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44" w:rsidRPr="00C90684" w:rsidRDefault="00403C44" w:rsidP="00C906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90684">
        <w:rPr>
          <w:rFonts w:ascii="Times New Roman" w:hAnsi="Times New Roman" w:cs="Times New Roman"/>
          <w:sz w:val="26"/>
          <w:szCs w:val="26"/>
        </w:rPr>
        <w:t xml:space="preserve">Приложение 1 к муниципальной программе </w:t>
      </w:r>
    </w:p>
    <w:p w:rsidR="00403C44" w:rsidRPr="00C90684" w:rsidRDefault="00403C44" w:rsidP="00FD4AA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«Муниципальное у</w:t>
      </w:r>
      <w:r w:rsidRPr="00C90684">
        <w:rPr>
          <w:rFonts w:ascii="Times New Roman" w:hAnsi="Times New Roman" w:cs="Times New Roman"/>
          <w:sz w:val="26"/>
          <w:szCs w:val="26"/>
        </w:rPr>
        <w:t>правление на 2015-2020 годы»</w:t>
      </w:r>
    </w:p>
    <w:p w:rsidR="00403C44" w:rsidRPr="00C90684" w:rsidRDefault="00403C44" w:rsidP="00304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03C44" w:rsidRDefault="00403C44" w:rsidP="00304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C44" w:rsidRPr="00BA1327" w:rsidRDefault="00403C44" w:rsidP="00304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327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составе и значениях целевых показателей (индикаторов) </w:t>
      </w:r>
      <w:r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BA1327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403C44" w:rsidRPr="00BA1327" w:rsidRDefault="00403C44" w:rsidP="00763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1327">
        <w:rPr>
          <w:rFonts w:ascii="Times New Roman" w:hAnsi="Times New Roman" w:cs="Times New Roman"/>
          <w:b/>
          <w:bCs/>
          <w:sz w:val="24"/>
          <w:szCs w:val="24"/>
        </w:rPr>
        <w:t xml:space="preserve">«Управление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муниципальными финансами на 2015-2020 годы»</w:t>
      </w:r>
    </w:p>
    <w:p w:rsidR="00403C44" w:rsidRPr="00BA1327" w:rsidRDefault="00403C44" w:rsidP="0048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3C44" w:rsidRPr="00BA1327" w:rsidRDefault="00403C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0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7"/>
        <w:gridCol w:w="477"/>
        <w:gridCol w:w="561"/>
        <w:gridCol w:w="3295"/>
        <w:gridCol w:w="70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03C44" w:rsidRPr="00D42348">
        <w:trPr>
          <w:trHeight w:val="327"/>
          <w:tblHeader/>
          <w:tblCellSpacing w:w="5" w:type="nil"/>
        </w:trPr>
        <w:tc>
          <w:tcPr>
            <w:tcW w:w="9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Код аналити-ческой програм- мной классификации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целевого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(индикатора)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Единица изме-рения</w:t>
            </w:r>
          </w:p>
        </w:tc>
        <w:tc>
          <w:tcPr>
            <w:tcW w:w="90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403C44" w:rsidRPr="00D42348">
        <w:trPr>
          <w:tblHeader/>
          <w:tblCellSpacing w:w="5" w:type="nil"/>
        </w:trPr>
        <w:tc>
          <w:tcPr>
            <w:tcW w:w="96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  <w:p w:rsidR="00403C44" w:rsidRPr="00D42348" w:rsidRDefault="00403C44" w:rsidP="00FE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  <w:p w:rsidR="00403C44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3C44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03C44" w:rsidRPr="001F2AD7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403C44" w:rsidRPr="00D42348">
        <w:trPr>
          <w:tblHeader/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763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Объем налоговых и неналоговых  доходов консолидированного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район»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68565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FE76CE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2987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FE76CE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CE">
              <w:rPr>
                <w:rFonts w:ascii="Times New Roman" w:hAnsi="Times New Roman" w:cs="Times New Roman"/>
                <w:sz w:val="20"/>
                <w:szCs w:val="20"/>
              </w:rPr>
              <w:t>121632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FE76CE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CE">
              <w:rPr>
                <w:rFonts w:ascii="Times New Roman" w:hAnsi="Times New Roman" w:cs="Times New Roman"/>
                <w:sz w:val="20"/>
                <w:szCs w:val="20"/>
              </w:rPr>
              <w:t>131085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FE76CE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CE">
              <w:rPr>
                <w:rFonts w:ascii="Times New Roman" w:hAnsi="Times New Roman" w:cs="Times New Roman"/>
                <w:sz w:val="20"/>
                <w:szCs w:val="20"/>
              </w:rPr>
              <w:t>135018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FE76CE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CE">
              <w:rPr>
                <w:rFonts w:ascii="Times New Roman" w:hAnsi="Times New Roman" w:cs="Times New Roman"/>
                <w:sz w:val="20"/>
                <w:szCs w:val="20"/>
              </w:rPr>
              <w:t>139068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FE76CE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CE">
              <w:rPr>
                <w:rFonts w:ascii="Times New Roman" w:hAnsi="Times New Roman" w:cs="Times New Roman"/>
                <w:sz w:val="20"/>
                <w:szCs w:val="20"/>
              </w:rPr>
              <w:t>143240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FE76CE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6CE">
              <w:rPr>
                <w:rFonts w:ascii="Times New Roman" w:hAnsi="Times New Roman" w:cs="Times New Roman"/>
                <w:sz w:val="20"/>
                <w:szCs w:val="20"/>
              </w:rPr>
              <w:t>147537</w:t>
            </w:r>
          </w:p>
        </w:tc>
      </w:tr>
      <w:tr w:rsidR="00403C44" w:rsidRPr="00D42348">
        <w:trPr>
          <w:trHeight w:val="2603"/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7502B2" w:rsidRDefault="00403C44" w:rsidP="00AB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2"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муниципального образования «Алнашский район» (за исключением поступлений налоговых и неналоговых доходов по дополнительным нормативам отчислений) в общем объеме собственных доходов консолидированного бюджета  муниципального образования (без учета субвенций).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1F2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93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93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93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93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543BA4" w:rsidRDefault="00403C44" w:rsidP="0093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C0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17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район» к доходам бюджета муниципального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район»,  рассчитанное в соответствии с требованиями Бюджетного </w:t>
            </w:r>
            <w:hyperlink r:id="rId6" w:history="1">
              <w:r w:rsidRPr="00D42348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B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E7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E75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44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3C44" w:rsidRPr="00D42348">
        <w:trPr>
          <w:trHeight w:val="933"/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C0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0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 к расходам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9E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C44" w:rsidRPr="00D42348">
        <w:trPr>
          <w:trHeight w:val="933"/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C0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0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муниципального образования «Алнашский район» на оплату труда (включая начисления на оплату труда)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9E3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район», формируемых в рамках программ (муниципальных программ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район», программ, ведомственных целевых программ) в общем объеме расходов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 (за исключением расходов, осуществляемых за счет субвенций из федерального бюджета и бюджета Удмуртской Республики)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27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27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403C44" w:rsidRPr="00D42348" w:rsidRDefault="00403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E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      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E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E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E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E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CE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плана по налоговым      </w:t>
            </w:r>
          </w:p>
          <w:p w:rsidR="00403C44" w:rsidRPr="00D42348" w:rsidRDefault="00403C44" w:rsidP="0017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и неналоговым доходам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район»  за отчетный финансовый год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 100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C01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 в соответствии с решением  о бюджете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 на очередной финансовый год и плановый период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контрольных мероприятий (ревизий и проверок) использования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 к числу запланированных мероприятий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9D2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Удельный вес главных распорядителей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район», осуществляющих финансовый контроль, в общем количестве главных распорядителей средств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район», на которых в соответствии с законодательством возложены функции по финансовому контролю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7502B2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7502B2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7502B2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7502B2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2">
              <w:rPr>
                <w:rFonts w:ascii="Times New Roman" w:hAnsi="Times New Roman" w:cs="Times New Roman"/>
                <w:sz w:val="20"/>
                <w:szCs w:val="20"/>
              </w:rPr>
              <w:t>Отношение объема муниципального долга к годовому объему доходов бюджета муниципального образования «Алнашский район»  без учета безвозмездных поступлений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7502B2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7502B2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2B2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E979E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79E6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E979E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E979E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4E094A" w:rsidRDefault="00403C44" w:rsidP="00A9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муниципального долга к объему расходов бюджета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  (за исключением объема расходов, которые осуществляются за счет субвенций, предоставляемых из бюджетов бюджетной системы Российской Федерации)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задолженности по долговым обязательствам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Алнашский 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район»   к общему объему муниципального долга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Доля просроченной кредиторской задолженности в расходах бюджетов  сельских поселений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Алнашском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EB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EB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EB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03C44" w:rsidRPr="00D42348" w:rsidRDefault="00403C44" w:rsidP="00EB5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3C44" w:rsidRPr="00D42348">
        <w:trPr>
          <w:tblCellSpacing w:w="5" w:type="nil"/>
        </w:trPr>
        <w:tc>
          <w:tcPr>
            <w:tcW w:w="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8B6C56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управления муниципальными финансами сельских поселений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Алнашском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 районе по результатам мониторинга и оценки качества управления муниципальными финансами сельских поселений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Алнашском</w:t>
            </w: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348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</w:p>
          <w:p w:rsidR="00403C44" w:rsidRPr="00D42348" w:rsidRDefault="00403C44" w:rsidP="00A9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</w:p>
          <w:p w:rsidR="00403C44" w:rsidRPr="00AB2111" w:rsidRDefault="00403C44" w:rsidP="00E73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</w:p>
          <w:p w:rsidR="00403C44" w:rsidRDefault="00403C44" w:rsidP="00E734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</w:p>
          <w:p w:rsidR="00403C44" w:rsidRDefault="00403C44" w:rsidP="00E734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</w:p>
          <w:p w:rsidR="00403C44" w:rsidRDefault="00403C44" w:rsidP="00E734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</w:p>
          <w:p w:rsidR="00403C44" w:rsidRDefault="00403C44" w:rsidP="00E734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C44" w:rsidRPr="00D42348" w:rsidRDefault="00403C44" w:rsidP="00E73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ниже</w:t>
            </w:r>
          </w:p>
          <w:p w:rsidR="00403C44" w:rsidRDefault="00403C44" w:rsidP="00E7343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</w:tr>
    </w:tbl>
    <w:p w:rsidR="00403C44" w:rsidRPr="00B3625E" w:rsidRDefault="00403C44" w:rsidP="003C0FB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hyperlink r:id="rId7" w:history="1">
        <w:r w:rsidRPr="00BA1327">
          <w:rPr>
            <w:sz w:val="20"/>
            <w:szCs w:val="20"/>
          </w:rPr>
          <w:br/>
        </w:r>
      </w:hyperlink>
    </w:p>
    <w:p w:rsidR="00403C44" w:rsidRPr="00B3625E" w:rsidRDefault="00403C44" w:rsidP="003C0FB0">
      <w:pPr>
        <w:widowControl w:val="0"/>
        <w:rPr>
          <w:sz w:val="20"/>
          <w:szCs w:val="20"/>
        </w:rPr>
      </w:pPr>
      <w:bookmarkStart w:id="0" w:name="_GoBack"/>
      <w:bookmarkEnd w:id="0"/>
    </w:p>
    <w:sectPr w:rsidR="00403C44" w:rsidRPr="00B3625E" w:rsidSect="00E0592F">
      <w:headerReference w:type="default" r:id="rId8"/>
      <w:footerReference w:type="default" r:id="rId9"/>
      <w:headerReference w:type="first" r:id="rId10"/>
      <w:footerReference w:type="first" r:id="rId11"/>
      <w:pgSz w:w="16838" w:h="11905" w:orient="landscape"/>
      <w:pgMar w:top="851" w:right="1134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44" w:rsidRDefault="00403C44" w:rsidP="004119D1">
      <w:pPr>
        <w:spacing w:after="0" w:line="240" w:lineRule="auto"/>
      </w:pPr>
      <w:r>
        <w:separator/>
      </w:r>
    </w:p>
  </w:endnote>
  <w:endnote w:type="continuationSeparator" w:id="0">
    <w:p w:rsidR="00403C44" w:rsidRDefault="00403C44" w:rsidP="0041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44" w:rsidRDefault="00403C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44" w:rsidRDefault="00403C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44" w:rsidRDefault="00403C44" w:rsidP="004119D1">
      <w:pPr>
        <w:spacing w:after="0" w:line="240" w:lineRule="auto"/>
      </w:pPr>
      <w:r>
        <w:separator/>
      </w:r>
    </w:p>
  </w:footnote>
  <w:footnote w:type="continuationSeparator" w:id="0">
    <w:p w:rsidR="00403C44" w:rsidRDefault="00403C44" w:rsidP="0041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44" w:rsidRDefault="00403C44">
    <w:pPr>
      <w:pStyle w:val="Header"/>
      <w:jc w:val="center"/>
    </w:pPr>
    <w:r w:rsidRPr="00FD3DB5">
      <w:rPr>
        <w:rFonts w:ascii="Times New Roman" w:hAnsi="Times New Roman" w:cs="Times New Roman"/>
        <w:sz w:val="20"/>
        <w:szCs w:val="20"/>
      </w:rPr>
      <w:fldChar w:fldCharType="begin"/>
    </w:r>
    <w:r w:rsidRPr="00FD3DB5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FD3DB5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FD3DB5">
      <w:rPr>
        <w:rFonts w:ascii="Times New Roman" w:hAnsi="Times New Roman" w:cs="Times New Roman"/>
        <w:sz w:val="20"/>
        <w:szCs w:val="20"/>
      </w:rPr>
      <w:fldChar w:fldCharType="end"/>
    </w:r>
  </w:p>
  <w:p w:rsidR="00403C44" w:rsidRPr="00FD3DB5" w:rsidRDefault="00403C44">
    <w:pPr>
      <w:pStyle w:val="Head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C44" w:rsidRDefault="00403C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F61"/>
    <w:rsid w:val="00015476"/>
    <w:rsid w:val="00016C7F"/>
    <w:rsid w:val="000420BB"/>
    <w:rsid w:val="00056058"/>
    <w:rsid w:val="00080A7B"/>
    <w:rsid w:val="00091534"/>
    <w:rsid w:val="00093F14"/>
    <w:rsid w:val="000B224A"/>
    <w:rsid w:val="000B3002"/>
    <w:rsid w:val="00102E2C"/>
    <w:rsid w:val="001207E6"/>
    <w:rsid w:val="001231CF"/>
    <w:rsid w:val="0013784F"/>
    <w:rsid w:val="001679EF"/>
    <w:rsid w:val="0017154B"/>
    <w:rsid w:val="00171E5A"/>
    <w:rsid w:val="00180E5E"/>
    <w:rsid w:val="001B329D"/>
    <w:rsid w:val="001C6F12"/>
    <w:rsid w:val="001E4335"/>
    <w:rsid w:val="001F2AD7"/>
    <w:rsid w:val="001F711A"/>
    <w:rsid w:val="002343C4"/>
    <w:rsid w:val="002759EA"/>
    <w:rsid w:val="00275BE0"/>
    <w:rsid w:val="00283ACC"/>
    <w:rsid w:val="00297AFE"/>
    <w:rsid w:val="002C5615"/>
    <w:rsid w:val="00303268"/>
    <w:rsid w:val="003035C2"/>
    <w:rsid w:val="0030427C"/>
    <w:rsid w:val="00311C15"/>
    <w:rsid w:val="003271EB"/>
    <w:rsid w:val="0039634D"/>
    <w:rsid w:val="003B0B57"/>
    <w:rsid w:val="003C0FB0"/>
    <w:rsid w:val="00403C44"/>
    <w:rsid w:val="004119D1"/>
    <w:rsid w:val="00416D12"/>
    <w:rsid w:val="0042080F"/>
    <w:rsid w:val="004223C0"/>
    <w:rsid w:val="00424F61"/>
    <w:rsid w:val="004430CF"/>
    <w:rsid w:val="0045017F"/>
    <w:rsid w:val="00456BC9"/>
    <w:rsid w:val="0046260C"/>
    <w:rsid w:val="004879DA"/>
    <w:rsid w:val="004A3996"/>
    <w:rsid w:val="004B4102"/>
    <w:rsid w:val="004D3C6B"/>
    <w:rsid w:val="004E094A"/>
    <w:rsid w:val="004E3BFD"/>
    <w:rsid w:val="00511074"/>
    <w:rsid w:val="00517CE9"/>
    <w:rsid w:val="005327B2"/>
    <w:rsid w:val="00535D49"/>
    <w:rsid w:val="00543BA4"/>
    <w:rsid w:val="0055094B"/>
    <w:rsid w:val="005561E8"/>
    <w:rsid w:val="0056697F"/>
    <w:rsid w:val="00580A2F"/>
    <w:rsid w:val="00596FFE"/>
    <w:rsid w:val="005B5539"/>
    <w:rsid w:val="0062447F"/>
    <w:rsid w:val="0069379B"/>
    <w:rsid w:val="006F1D3C"/>
    <w:rsid w:val="006F70E6"/>
    <w:rsid w:val="006F7A5E"/>
    <w:rsid w:val="00714AF5"/>
    <w:rsid w:val="00717410"/>
    <w:rsid w:val="00722A3D"/>
    <w:rsid w:val="0073188B"/>
    <w:rsid w:val="007502B2"/>
    <w:rsid w:val="00763125"/>
    <w:rsid w:val="00764C91"/>
    <w:rsid w:val="0078126A"/>
    <w:rsid w:val="00783C9D"/>
    <w:rsid w:val="00793F2F"/>
    <w:rsid w:val="007A257B"/>
    <w:rsid w:val="007C4C19"/>
    <w:rsid w:val="007C7C83"/>
    <w:rsid w:val="007E32E5"/>
    <w:rsid w:val="007E44BC"/>
    <w:rsid w:val="007E7475"/>
    <w:rsid w:val="00815909"/>
    <w:rsid w:val="00816DA8"/>
    <w:rsid w:val="00832231"/>
    <w:rsid w:val="0085142A"/>
    <w:rsid w:val="008552F4"/>
    <w:rsid w:val="008722F1"/>
    <w:rsid w:val="008745D3"/>
    <w:rsid w:val="0088763D"/>
    <w:rsid w:val="008955D3"/>
    <w:rsid w:val="008B6C56"/>
    <w:rsid w:val="008D3294"/>
    <w:rsid w:val="008D6726"/>
    <w:rsid w:val="008E0D67"/>
    <w:rsid w:val="00915012"/>
    <w:rsid w:val="00934BDF"/>
    <w:rsid w:val="0097038B"/>
    <w:rsid w:val="009B04C5"/>
    <w:rsid w:val="009C1D53"/>
    <w:rsid w:val="009C2B21"/>
    <w:rsid w:val="009D2833"/>
    <w:rsid w:val="009D285D"/>
    <w:rsid w:val="009E3FA5"/>
    <w:rsid w:val="009E5A1B"/>
    <w:rsid w:val="00A01BF8"/>
    <w:rsid w:val="00A03EF3"/>
    <w:rsid w:val="00A369ED"/>
    <w:rsid w:val="00A36AB2"/>
    <w:rsid w:val="00A4158E"/>
    <w:rsid w:val="00A544DB"/>
    <w:rsid w:val="00A6043B"/>
    <w:rsid w:val="00A76029"/>
    <w:rsid w:val="00A82C36"/>
    <w:rsid w:val="00A91F5B"/>
    <w:rsid w:val="00A95222"/>
    <w:rsid w:val="00A97F01"/>
    <w:rsid w:val="00AB2111"/>
    <w:rsid w:val="00AB4127"/>
    <w:rsid w:val="00AB5D33"/>
    <w:rsid w:val="00AC100F"/>
    <w:rsid w:val="00AC6F86"/>
    <w:rsid w:val="00AD3B4D"/>
    <w:rsid w:val="00AE6347"/>
    <w:rsid w:val="00B2270E"/>
    <w:rsid w:val="00B3625E"/>
    <w:rsid w:val="00B628E4"/>
    <w:rsid w:val="00B72440"/>
    <w:rsid w:val="00BA1327"/>
    <w:rsid w:val="00BB0045"/>
    <w:rsid w:val="00BC5DEA"/>
    <w:rsid w:val="00BE7CDF"/>
    <w:rsid w:val="00C016CE"/>
    <w:rsid w:val="00C14348"/>
    <w:rsid w:val="00C150B3"/>
    <w:rsid w:val="00C346D8"/>
    <w:rsid w:val="00C4405E"/>
    <w:rsid w:val="00C50E98"/>
    <w:rsid w:val="00C85108"/>
    <w:rsid w:val="00C90684"/>
    <w:rsid w:val="00CB6033"/>
    <w:rsid w:val="00CB6661"/>
    <w:rsid w:val="00CB6EEE"/>
    <w:rsid w:val="00CE09BC"/>
    <w:rsid w:val="00CE57C7"/>
    <w:rsid w:val="00CE78E1"/>
    <w:rsid w:val="00CF71C8"/>
    <w:rsid w:val="00D35CDB"/>
    <w:rsid w:val="00D378A3"/>
    <w:rsid w:val="00D42348"/>
    <w:rsid w:val="00D45F8F"/>
    <w:rsid w:val="00D55AA3"/>
    <w:rsid w:val="00D571DF"/>
    <w:rsid w:val="00D60293"/>
    <w:rsid w:val="00DB373D"/>
    <w:rsid w:val="00E0592F"/>
    <w:rsid w:val="00E060C9"/>
    <w:rsid w:val="00E2120C"/>
    <w:rsid w:val="00E262A7"/>
    <w:rsid w:val="00E321BA"/>
    <w:rsid w:val="00E53942"/>
    <w:rsid w:val="00E73438"/>
    <w:rsid w:val="00E75C69"/>
    <w:rsid w:val="00E922C2"/>
    <w:rsid w:val="00E979E6"/>
    <w:rsid w:val="00EB46AD"/>
    <w:rsid w:val="00EB5AF6"/>
    <w:rsid w:val="00EC1ECD"/>
    <w:rsid w:val="00ED3CBE"/>
    <w:rsid w:val="00EE1108"/>
    <w:rsid w:val="00EF76CC"/>
    <w:rsid w:val="00F3039D"/>
    <w:rsid w:val="00F33330"/>
    <w:rsid w:val="00F61FD7"/>
    <w:rsid w:val="00F62C23"/>
    <w:rsid w:val="00F72AEF"/>
    <w:rsid w:val="00F747AF"/>
    <w:rsid w:val="00F923C5"/>
    <w:rsid w:val="00FB16D6"/>
    <w:rsid w:val="00FB44AF"/>
    <w:rsid w:val="00FC292F"/>
    <w:rsid w:val="00FD00DD"/>
    <w:rsid w:val="00FD3DB5"/>
    <w:rsid w:val="00FD4AAE"/>
    <w:rsid w:val="00FE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4F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1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9D1"/>
  </w:style>
  <w:style w:type="paragraph" w:styleId="Footer">
    <w:name w:val="footer"/>
    <w:basedOn w:val="Normal"/>
    <w:link w:val="FooterChar"/>
    <w:uiPriority w:val="99"/>
    <w:rsid w:val="0041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19D1"/>
  </w:style>
  <w:style w:type="paragraph" w:styleId="BalloonText">
    <w:name w:val="Balloon Text"/>
    <w:basedOn w:val="Normal"/>
    <w:link w:val="BalloonTextChar"/>
    <w:uiPriority w:val="99"/>
    <w:semiHidden/>
    <w:rsid w:val="004E0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7E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6DE9C45B96DF519F3C0A0900A10CACA8EF44255AC68CAE3673A62EE75819C848ECE007740F698837BB0EC6C39F5EsFw5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6DE9C45B96DF519F3C140416CD52A4AAE0122156C782FB6D2CFD73B0s5w1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717</TotalTime>
  <Pages>4</Pages>
  <Words>781</Words>
  <Characters>4457</Characters>
  <Application>Microsoft Office Outlook</Application>
  <DocSecurity>0</DocSecurity>
  <Lines>0</Lines>
  <Paragraphs>0</Paragraphs>
  <ScaleCrop>false</ScaleCrop>
  <Company>Управление финансов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kubasheva</dc:creator>
  <cp:keywords/>
  <dc:description/>
  <cp:lastModifiedBy>Галина Петровна</cp:lastModifiedBy>
  <cp:revision>81</cp:revision>
  <cp:lastPrinted>2014-09-17T11:44:00Z</cp:lastPrinted>
  <dcterms:created xsi:type="dcterms:W3CDTF">2014-02-19T06:48:00Z</dcterms:created>
  <dcterms:modified xsi:type="dcterms:W3CDTF">2014-10-06T09:22:00Z</dcterms:modified>
</cp:coreProperties>
</file>