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2B06D" w14:textId="77777777" w:rsidR="00C70568" w:rsidRDefault="006117A8">
      <w:pPr>
        <w:pStyle w:val="ConsPlusTitl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 распоряжением</w:t>
      </w:r>
    </w:p>
    <w:p w14:paraId="7C62B06E" w14:textId="77777777" w:rsidR="00C70568" w:rsidRDefault="006117A8">
      <w:pPr>
        <w:pStyle w:val="ConsPlusNormal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Администрации Алнашского района</w:t>
      </w:r>
    </w:p>
    <w:p w14:paraId="7C62B06F" w14:textId="77777777" w:rsidR="00C70568" w:rsidRDefault="006117A8">
      <w:pPr>
        <w:pStyle w:val="Standard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 26..01.2010г. №144-р</w:t>
      </w:r>
    </w:p>
    <w:p w14:paraId="7C62B070" w14:textId="77777777" w:rsidR="00C70568" w:rsidRDefault="00C70568">
      <w:pPr>
        <w:pStyle w:val="ConsPlusTitle"/>
        <w:jc w:val="center"/>
        <w:rPr>
          <w:rFonts w:ascii="Times New Roman" w:hAnsi="Times New Roman"/>
        </w:rPr>
      </w:pPr>
    </w:p>
    <w:p w14:paraId="7C62B071" w14:textId="77777777" w:rsidR="00C70568" w:rsidRDefault="00C70568">
      <w:pPr>
        <w:pStyle w:val="ConsPlusTitle"/>
        <w:jc w:val="center"/>
        <w:rPr>
          <w:rFonts w:ascii="Times New Roman" w:hAnsi="Times New Roman"/>
        </w:rPr>
      </w:pPr>
    </w:p>
    <w:p w14:paraId="7C62B072" w14:textId="77777777" w:rsidR="00C70568" w:rsidRDefault="00C70568">
      <w:pPr>
        <w:pStyle w:val="ConsPlusTitle"/>
        <w:jc w:val="center"/>
        <w:rPr>
          <w:rFonts w:ascii="Times New Roman" w:hAnsi="Times New Roman"/>
        </w:rPr>
      </w:pPr>
    </w:p>
    <w:p w14:paraId="7C62B073" w14:textId="77777777" w:rsidR="00C70568" w:rsidRDefault="00C70568">
      <w:pPr>
        <w:pStyle w:val="ConsPlusTitle"/>
        <w:jc w:val="center"/>
        <w:rPr>
          <w:rFonts w:ascii="Times New Roman" w:hAnsi="Times New Roman"/>
        </w:rPr>
      </w:pPr>
    </w:p>
    <w:p w14:paraId="7C62B074" w14:textId="77777777" w:rsidR="00C70568" w:rsidRDefault="006117A8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</w:t>
      </w:r>
    </w:p>
    <w:p w14:paraId="7C62B075" w14:textId="77777777" w:rsidR="00C70568" w:rsidRDefault="006117A8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ПЕРЕХОДА НА ПРЕДОСТАВЛЕНИЕ В ЭЛЕКТРОННОМ ВИДЕ</w:t>
      </w:r>
    </w:p>
    <w:p w14:paraId="7C62B076" w14:textId="77777777" w:rsidR="00C70568" w:rsidRDefault="006117A8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МУНИЦИПАЛЬНЫХ  УСЛУГ  ОРГАНАМИ МЕСТНОГО</w:t>
      </w:r>
    </w:p>
    <w:p w14:paraId="7C62B077" w14:textId="77777777" w:rsidR="00C70568" w:rsidRDefault="006117A8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САМОУПРАВЛЕНИЯ И МУНИЦИПАЛЬНЫМИ УЧРЕЖДЕНИЯМИ </w:t>
      </w:r>
      <w:r>
        <w:rPr>
          <w:rFonts w:ascii="Times New Roman" w:hAnsi="Times New Roman"/>
        </w:rPr>
        <w:t>АЛНАШСКОГО РАЙОНА</w:t>
      </w:r>
    </w:p>
    <w:p w14:paraId="7C62B078" w14:textId="77777777" w:rsidR="00C70568" w:rsidRDefault="00C70568">
      <w:pPr>
        <w:pStyle w:val="ConsPlusNormal"/>
        <w:ind w:firstLine="540"/>
        <w:jc w:val="both"/>
      </w:pPr>
    </w:p>
    <w:tbl>
      <w:tblPr>
        <w:tblW w:w="162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"/>
        <w:gridCol w:w="2241"/>
        <w:gridCol w:w="4343"/>
        <w:gridCol w:w="2550"/>
        <w:gridCol w:w="160"/>
        <w:gridCol w:w="1338"/>
        <w:gridCol w:w="1292"/>
        <w:gridCol w:w="1292"/>
        <w:gridCol w:w="1292"/>
        <w:gridCol w:w="1292"/>
      </w:tblGrid>
      <w:tr w:rsidR="00C70568" w14:paraId="7C62B07F" w14:textId="77777777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79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7A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Номер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и наименование услуги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соответствии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с распоряжением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Правительства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Российской Федерации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17 декабря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2009 года N 1993-р</w:t>
            </w:r>
          </w:p>
        </w:tc>
        <w:tc>
          <w:tcPr>
            <w:tcW w:w="43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7B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услуги,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предоставляемой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в муниципальном образовании </w:t>
            </w:r>
            <w:r>
              <w:rPr>
                <w:rFonts w:ascii="Times New Roman" w:hAnsi="Times New Roman"/>
                <w:sz w:val="18"/>
                <w:szCs w:val="18"/>
              </w:rPr>
              <w:t>Алнашский район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7C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Ответственный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 переход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 предоставление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услуги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в электронном виде</w:t>
            </w: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7D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7E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Сроки реализации этапов перехода на предоставление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услуги в электронном виде            </w:t>
            </w:r>
          </w:p>
        </w:tc>
      </w:tr>
      <w:tr w:rsidR="00C70568" w14:paraId="7C62B08A" w14:textId="77777777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80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81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82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83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84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85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этап 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86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этап 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87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этап 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88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этап 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89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этап  </w:t>
            </w:r>
          </w:p>
        </w:tc>
      </w:tr>
    </w:tbl>
    <w:p w14:paraId="7C62B08B" w14:textId="77777777" w:rsidR="006117A8" w:rsidRDefault="006117A8">
      <w:pPr>
        <w:rPr>
          <w:vanish/>
        </w:rPr>
      </w:pPr>
    </w:p>
    <w:tbl>
      <w:tblPr>
        <w:tblW w:w="16226" w:type="dxa"/>
        <w:tblInd w:w="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2412"/>
        <w:gridCol w:w="4242"/>
        <w:gridCol w:w="2530"/>
        <w:gridCol w:w="160"/>
        <w:gridCol w:w="1295"/>
        <w:gridCol w:w="1295"/>
        <w:gridCol w:w="1274"/>
        <w:gridCol w:w="1294"/>
        <w:gridCol w:w="1306"/>
      </w:tblGrid>
      <w:tr w:rsidR="00C70568" w14:paraId="7C62B08D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227" w:type="dxa"/>
            <w:gridSpan w:val="1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8C" w14:textId="77777777" w:rsidR="00C70568" w:rsidRDefault="006117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I. Услуги в сфере образования и науки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</w:t>
            </w:r>
          </w:p>
        </w:tc>
      </w:tr>
      <w:tr w:rsidR="00C70568" w14:paraId="7C62B098" w14:textId="77777777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8E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8F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Прием заявлений,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постановка на учет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зачисление детей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в образовательные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учреждения,  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реализующие основную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образовательную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программу дошкольного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образования (детские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сады)                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90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Прием заявлений, постановка на учет для зачисления детей в муниципальные образовательные  учреждения, реализующие основную образовательную программу дошкольного образования на территории муниципального образования «Алнашский район»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91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Управление образования Администрации Алнашского района, дошкольные образовательные учреждения    </w:t>
            </w:r>
          </w:p>
        </w:tc>
        <w:tc>
          <w:tcPr>
            <w:tcW w:w="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92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93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94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01.01.2011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95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96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01.01.2013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97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01.01.2014</w:t>
            </w:r>
          </w:p>
        </w:tc>
      </w:tr>
      <w:tr w:rsidR="00C70568" w14:paraId="7C62B0A3" w14:textId="77777777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99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2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9A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9B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Зачисление детей в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муниципальные образовательные учреждения, реализующие основную образовательную программу дошкольного образования на территории Алнашского района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9C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Управление образования Администрации Алнашского района, дошкольные образовательные учреждения    </w:t>
            </w:r>
          </w:p>
        </w:tc>
        <w:tc>
          <w:tcPr>
            <w:tcW w:w="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9D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9E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01.12.2010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9F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01.01.2011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A0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A1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01.01.2013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A2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01.01.2014</w:t>
            </w:r>
          </w:p>
        </w:tc>
      </w:tr>
      <w:tr w:rsidR="00C70568" w14:paraId="7C62B0AE" w14:textId="77777777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A4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A5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Предоставление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информации  об организации   общедоступного  и бесплатного дошкольного,  начального общего,  основного общего,   среднего (полного) общего   образования,  а также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дополнительного   образования  в общеобразовательных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учреждениях, расположенных  на территории  муниципального образования «Алнашский район»      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A6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 информации об организации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общедоступного бесплатного    дошкольного          образования  в муниципальных образовательных      учреждениях Алнашского района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A7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Управление образования Администрации Алнашского района, общеобразовательные и образовательные учреждения</w:t>
            </w:r>
          </w:p>
        </w:tc>
        <w:tc>
          <w:tcPr>
            <w:tcW w:w="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A8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Министерство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образования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науки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Удмуртской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Республики    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A9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AA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AB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AC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AD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</w:tr>
      <w:tr w:rsidR="00C70568" w14:paraId="7C62B0B9" w14:textId="77777777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AF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422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B0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B1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информации об организации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общедоступного и бесплатного  начального общего, основного общего,   среднего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(полного)   общего образования  в муниципальных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общеобразовательных учреждениях Алнашского района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B2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Администрации Алнашского района муниципальные образовательные учреждения</w:t>
            </w:r>
          </w:p>
        </w:tc>
        <w:tc>
          <w:tcPr>
            <w:tcW w:w="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B3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Министерство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образования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науки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Удмуртской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Республики    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B4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B5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B6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B7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B8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</w:tr>
      <w:tr w:rsidR="00C70568" w14:paraId="7C62B0C4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BA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2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BB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BC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информации об организации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дополнительного образования детей в муниципальных   образовательных  </w:t>
            </w:r>
            <w:r>
              <w:rPr>
                <w:rFonts w:ascii="Times New Roman" w:hAnsi="Times New Roman"/>
                <w:sz w:val="18"/>
                <w:szCs w:val="18"/>
              </w:rPr>
              <w:t>учреждениях Алнашского района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BD" w14:textId="77777777" w:rsidR="00C70568" w:rsidRDefault="006117A8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 Администрации Алнашского района, муниципальные учреждения дополнительного образования</w:t>
            </w:r>
          </w:p>
        </w:tc>
        <w:tc>
          <w:tcPr>
            <w:tcW w:w="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BE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Министерство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образования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науки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Удмуртской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Республики    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BF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C0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C1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C2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C3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</w:tr>
      <w:tr w:rsidR="00C70568" w14:paraId="7C62B0CF" w14:textId="77777777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C5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C6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Предоставление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информации о порядке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проведения государственной      (итоговой) аттестации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обучающихся,  освоивших            образовательные  программы основного общего и среднего    (полного) общего образования,  в том числе в форме  единого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государственного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экзамена, а также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информации из баз  данных субъектов  Российской Федерации  об участниках единого  государственного     экзамена  и о результатах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единого  государственного     экзамена             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C7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ЕГЭ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C8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 Администрации Алнашского района</w:t>
            </w:r>
          </w:p>
        </w:tc>
        <w:tc>
          <w:tcPr>
            <w:tcW w:w="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C9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Министерство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образования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науки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Удмуртской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Республики    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CA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CB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01.01.2011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CC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CD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01.01.2013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CE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01.01.2014</w:t>
            </w:r>
          </w:p>
        </w:tc>
      </w:tr>
      <w:tr w:rsidR="00C70568" w14:paraId="7C62B0DA" w14:textId="77777777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D0" w14:textId="77777777" w:rsidR="00C70568" w:rsidRDefault="00C70568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22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D1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D2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своевременной информированности </w:t>
            </w:r>
            <w:r>
              <w:rPr>
                <w:rFonts w:ascii="Times New Roman" w:hAnsi="Times New Roman"/>
                <w:sz w:val="18"/>
                <w:szCs w:val="18"/>
              </w:rPr>
              <w:t>выпускников , родителей по результатам единого государственного экзамена (ЕГЭ)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D3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 Администрации Алнашского района</w:t>
            </w:r>
          </w:p>
        </w:tc>
        <w:tc>
          <w:tcPr>
            <w:tcW w:w="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D4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D5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D6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D7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D8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D9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568" w14:paraId="7C62B0E5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DB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DC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 Зачисление  в образовательное  учреждение           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DD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Зачисление в образовательное   учреждение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DE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 Администрации Алнашского района, муниципальные образовательные учреждения</w:t>
            </w:r>
          </w:p>
        </w:tc>
        <w:tc>
          <w:tcPr>
            <w:tcW w:w="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DF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Министерство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образования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науки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Удмуртской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Республики    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E0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E1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01.01.2011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E2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E3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01.01.2013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E4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01.01.2014</w:t>
            </w:r>
          </w:p>
        </w:tc>
      </w:tr>
      <w:tr w:rsidR="00C70568" w14:paraId="7C62B0F0" w14:textId="77777777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E6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E7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информации  о результатах сданных экзаменов,   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тестирования  и иных вступительных  испытаний,           а также о зачислении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в образовательное у учреждение           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E8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Предоставление информации о результатах сданных экзаменов,  тестирования   и  иных вступительных испытаний,    а также о зачислении в образовательное учреждение           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E9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 Администрации Алнашского района, муниципальные образовательные учреждения</w:t>
            </w:r>
          </w:p>
        </w:tc>
        <w:tc>
          <w:tcPr>
            <w:tcW w:w="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EA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Министерство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образования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науки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Удмуртской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Республики    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EB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EC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01.01.2011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ED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EE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01.01.2013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EF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01.01.2014</w:t>
            </w:r>
          </w:p>
        </w:tc>
      </w:tr>
      <w:tr w:rsidR="00C70568" w14:paraId="7C62B0FB" w14:textId="77777777">
        <w:tblPrEx>
          <w:tblCellMar>
            <w:top w:w="0" w:type="dxa"/>
            <w:bottom w:w="0" w:type="dxa"/>
          </w:tblCellMar>
        </w:tblPrEx>
        <w:trPr>
          <w:cantSplit/>
          <w:trHeight w:val="1343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F1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F2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8. Предоставление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информации о текущей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успеваемости  учащегося, ведение электронного дневника и электронного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журнала успеваемости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F3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Предоставление  информации о текущей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успеваемости  учащегося, ведение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электронного дневника и электронного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журнала успеваемости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F4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 Администрации Алнашского района, муниципальные образовательные учреждения</w:t>
            </w:r>
          </w:p>
        </w:tc>
        <w:tc>
          <w:tcPr>
            <w:tcW w:w="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F5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Министерство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образования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науки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Удмуртской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Республики    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F6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F7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01.01.2011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F8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F9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01.01.2013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FA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01.01.2014</w:t>
            </w:r>
          </w:p>
        </w:tc>
      </w:tr>
      <w:tr w:rsidR="00C70568" w14:paraId="7C62B106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FC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2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FD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FE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дополнительного образования детей в муниципальных  образовательных   учреждениях 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0FF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18"/>
                <w:szCs w:val="18"/>
              </w:rPr>
              <w:t>Администрации Алнашского района, муниципальные образовательные учреждения</w:t>
            </w:r>
          </w:p>
        </w:tc>
        <w:tc>
          <w:tcPr>
            <w:tcW w:w="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00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Министерство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образования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науки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Удмуртской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Республики    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01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02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01.01.2011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03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04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01.01.2013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05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01.01.2014</w:t>
            </w:r>
          </w:p>
        </w:tc>
      </w:tr>
      <w:tr w:rsidR="00C70568" w14:paraId="7C62B111" w14:textId="77777777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07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08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 Предоставление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информации   об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образовательных  программах и учебных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планах, рабочих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программах учебных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курсов, предметов,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дисциплин (модулей),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годовых календарных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учебных графиках     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09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   информации об образовательных   программах и учебных планах,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рабочих   программах учебных  курсов, предметов,  дисциплин (модулей),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годовых календарных  учебных графиках 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0A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 Администрации Алнашского района, муниципальные образовательные учреждения</w:t>
            </w:r>
          </w:p>
        </w:tc>
        <w:tc>
          <w:tcPr>
            <w:tcW w:w="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0B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Министерство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образования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науки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Удмуртской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Республики    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0C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0D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01.01.2011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0E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0F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01.01.2013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10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01.01.2014</w:t>
            </w:r>
          </w:p>
        </w:tc>
      </w:tr>
      <w:tr w:rsidR="00C70568" w14:paraId="7C62B113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6227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12" w14:textId="77777777" w:rsidR="00C70568" w:rsidRDefault="00C70568">
            <w:pPr>
              <w:pStyle w:val="ConsPlusNormal"/>
              <w:ind w:firstLine="0"/>
            </w:pPr>
          </w:p>
        </w:tc>
      </w:tr>
    </w:tbl>
    <w:p w14:paraId="7C62B114" w14:textId="77777777" w:rsidR="00C70568" w:rsidRDefault="00C70568">
      <w:pPr>
        <w:pStyle w:val="ConsPlusNormal"/>
        <w:ind w:firstLine="0"/>
      </w:pPr>
    </w:p>
    <w:tbl>
      <w:tblPr>
        <w:tblW w:w="11610" w:type="dxa"/>
        <w:tblInd w:w="70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10"/>
      </w:tblGrid>
      <w:tr w:rsidR="00C70568" w14:paraId="7C62B116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16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15" w14:textId="77777777" w:rsidR="00C70568" w:rsidRDefault="006117A8">
            <w:pPr>
              <w:pStyle w:val="ConsPlusNormal"/>
              <w:ind w:firstLine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II. Услуги в сфере  здравоохранения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t xml:space="preserve">                                                </w:t>
            </w:r>
          </w:p>
        </w:tc>
      </w:tr>
    </w:tbl>
    <w:p w14:paraId="7C62B117" w14:textId="77777777" w:rsidR="006117A8" w:rsidRDefault="006117A8">
      <w:pPr>
        <w:rPr>
          <w:rFonts w:ascii="Arial" w:eastAsia="Arial" w:hAnsi="Arial" w:cs="Arial"/>
          <w:vanish/>
          <w:sz w:val="20"/>
          <w:szCs w:val="20"/>
        </w:rPr>
      </w:pPr>
    </w:p>
    <w:tbl>
      <w:tblPr>
        <w:tblW w:w="162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2283"/>
        <w:gridCol w:w="4325"/>
        <w:gridCol w:w="2552"/>
        <w:gridCol w:w="160"/>
        <w:gridCol w:w="1291"/>
        <w:gridCol w:w="1290"/>
        <w:gridCol w:w="1291"/>
        <w:gridCol w:w="1291"/>
        <w:gridCol w:w="1268"/>
      </w:tblGrid>
      <w:tr w:rsidR="00C70568" w14:paraId="7C62B122" w14:textId="77777777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18" w14:textId="77777777" w:rsidR="00C70568" w:rsidRDefault="006117A8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19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18. Выдача  направлений гражданам на медико-социальную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экспертизу, прием   заявлений на медико- социальную  экспертизу, предоставление выписки из акта  медико-социальной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экспертизы  гражданина,          признанного инвалидом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1A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Выдача направлений гражданам  на прохождение медико-социальной   экспертизы           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1B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учреждение здравоохранения «Алнашская центральная районная больница»</w:t>
            </w: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1C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1D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1E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1F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20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01.01.2013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21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</w:tr>
      <w:tr w:rsidR="00C70568" w14:paraId="7C62B12D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23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24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19. Прием заявок  (запись) на прием    к врачу              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25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Прием заявок (запись) на прием 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врачу     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26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учреждение здравоохранения «Алнашская центральная районная больница»</w:t>
            </w: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27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28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29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2A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2B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01.01.2013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2C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01.01.2014</w:t>
            </w:r>
          </w:p>
        </w:tc>
      </w:tr>
      <w:tr w:rsidR="00C70568" w14:paraId="7C62B138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2E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2F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20. Заполнение и направление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в аптеки электронных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рецептов             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30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Заполнение  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направление     в аптеки электронных рецептов             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31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учреждение здравоохранения «Алнашская центральная районная больница»</w:t>
            </w: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32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33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34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35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36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01.01.2013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37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01.01.2014</w:t>
            </w:r>
          </w:p>
        </w:tc>
      </w:tr>
      <w:tr w:rsidR="00C70568" w14:paraId="7C62B13A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6220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39" w14:textId="77777777" w:rsidR="00C70568" w:rsidRDefault="00C70568">
            <w:pPr>
              <w:pStyle w:val="ConsPlusNormal"/>
              <w:ind w:firstLine="0"/>
            </w:pPr>
          </w:p>
        </w:tc>
      </w:tr>
    </w:tbl>
    <w:p w14:paraId="7C62B13B" w14:textId="77777777" w:rsidR="006117A8" w:rsidRDefault="006117A8">
      <w:pPr>
        <w:rPr>
          <w:vanish/>
        </w:rPr>
      </w:pPr>
    </w:p>
    <w:tbl>
      <w:tblPr>
        <w:tblW w:w="12420" w:type="dxa"/>
        <w:tblInd w:w="62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0"/>
      </w:tblGrid>
      <w:tr w:rsidR="00C70568" w14:paraId="7C62B13D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24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3C" w14:textId="77777777" w:rsidR="00C70568" w:rsidRDefault="006117A8">
            <w:pPr>
              <w:pStyle w:val="ConsPlusNormal"/>
              <w:ind w:firstLine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III. Услуги в сфере социальной защиты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населения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t xml:space="preserve">                                          </w:t>
            </w:r>
          </w:p>
        </w:tc>
      </w:tr>
    </w:tbl>
    <w:p w14:paraId="7C62B13E" w14:textId="77777777" w:rsidR="006117A8" w:rsidRDefault="006117A8">
      <w:pPr>
        <w:rPr>
          <w:vanish/>
        </w:rPr>
      </w:pPr>
    </w:p>
    <w:tbl>
      <w:tblPr>
        <w:tblW w:w="16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2283"/>
        <w:gridCol w:w="4345"/>
        <w:gridCol w:w="2532"/>
        <w:gridCol w:w="160"/>
        <w:gridCol w:w="1291"/>
        <w:gridCol w:w="1290"/>
        <w:gridCol w:w="1291"/>
        <w:gridCol w:w="1291"/>
        <w:gridCol w:w="1308"/>
      </w:tblGrid>
      <w:tr w:rsidR="00C70568" w14:paraId="7C62B149" w14:textId="77777777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3F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40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21. Социальная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поддержка   и социальное         обслуживание граждан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пожилого возраста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инвалидов          </w:t>
            </w:r>
          </w:p>
        </w:tc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41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  полустационарного,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нестационарного      социального   обслуживания,   срочного социального обслуживания и социально- консультативной  помощи гражданам  пожилого возраста   и инвалидам         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42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учреждение «Центр социального  обслуживания»</w:t>
            </w: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43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44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45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46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47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01.01.2013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48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01.01.2014</w:t>
            </w:r>
          </w:p>
        </w:tc>
      </w:tr>
      <w:tr w:rsidR="00C70568" w14:paraId="7C62B154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4A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4B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4C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Прием документов  на предоставление  жилого помещения  в специальном доме  (социальной квартире) для одиноких    престарелых         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4D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Алнашского района</w:t>
            </w: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4E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4F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50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51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52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01.01.2013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53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01.01.2014</w:t>
            </w:r>
          </w:p>
        </w:tc>
      </w:tr>
      <w:tr w:rsidR="00C70568" w14:paraId="7C62B15F" w14:textId="77777777">
        <w:tblPrEx>
          <w:tblCellMar>
            <w:top w:w="0" w:type="dxa"/>
            <w:bottom w:w="0" w:type="dxa"/>
          </w:tblCellMar>
        </w:tblPrEx>
        <w:trPr>
          <w:cantSplit/>
          <w:trHeight w:val="1900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55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56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22.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Социальная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поддержка  и социальное         обслуживание граждан,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находящихся в трудной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жизненной ситуации   </w:t>
            </w:r>
          </w:p>
        </w:tc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57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временного приюта  в специализированном учреждении  социального          обслуживания гражданам  без определенного  места жительства  и  определенных  занятий, гражданам,  пострадавшим   от физического   или психического   насилия, стихийных бедствий,   в результате     вооруженных  и межэтнических  конфликтов, другим   клиентам социальной  службы, нуждающимся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в предоставлении   временного приюта   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58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учреждение «Центр социального  обслуживания»,  отдел  по делам семьи, опеки, попечительства и несовершеннолетних Администрации Алнашского района</w:t>
            </w: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59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Министерство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социальной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защиты 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населения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Удмуртской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Республ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ики     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5A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01.12.2010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5B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5C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5D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01.01.2013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5E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01.01.2014</w:t>
            </w:r>
          </w:p>
        </w:tc>
      </w:tr>
      <w:tr w:rsidR="00C70568" w14:paraId="7C62B16A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60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29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61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24. Предоставление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информации, прием  документов отделом  по делам семьи, опеки,  попе- чительства и несовершеннолетних Администрации Алнашского района от лиц,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желающих установить опеку  (попечительство)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или  патронаж   над определенной  категорией граждан  (малолетние, 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несовершеннолетние,  лица, признанные  в установленном  законом порядке  недееспособными)  </w:t>
            </w:r>
          </w:p>
        </w:tc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62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информации, прием  документов от лиц,   желающих установить  опеку над малолетними  гражданами          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63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по делам семьи, опеки,  попечительства и несовершеннолетних Администрации Алнашского района</w:t>
            </w: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64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Министерство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образования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науки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Удмуртской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Республики     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65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66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67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68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01.01.2013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69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01.01.2014</w:t>
            </w:r>
          </w:p>
        </w:tc>
      </w:tr>
      <w:tr w:rsidR="00C70568" w14:paraId="7C62B175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6B" w14:textId="77777777" w:rsidR="00C70568" w:rsidRDefault="00C70568">
            <w:pPr>
              <w:pStyle w:val="ConsPlusNormal"/>
              <w:ind w:firstLine="0"/>
            </w:pP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6C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6D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информации, прием   документов от лиц,   желающих установить попечительство над   несовершеннолетними  гражданами в возрасте от четырнадцати   до  восемнадцати лет 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6E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Отдел по </w:t>
            </w:r>
            <w:r>
              <w:rPr>
                <w:rFonts w:ascii="Times New Roman" w:hAnsi="Times New Roman"/>
                <w:sz w:val="18"/>
                <w:szCs w:val="18"/>
              </w:rPr>
              <w:t>делам семьи, опеки ,  попечительства и несовершеннолетних Администрации Алнашского района</w:t>
            </w: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6F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Министерство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образования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науки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Удмуртской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Республики     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70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71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72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73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01.01.2013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74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01.01.2014</w:t>
            </w:r>
          </w:p>
        </w:tc>
      </w:tr>
      <w:tr w:rsidR="00C70568" w14:paraId="7C62B180" w14:textId="77777777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76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77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26. Социальная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поддержка семей,  имеющих детей,       в том  числе  многодетных семей, одиноких родителей   </w:t>
            </w:r>
          </w:p>
        </w:tc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78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  компенсации    произведенных        расходов на оплату   коммунальных услуг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размере 30%   по месту регистрации многодетной семьи   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79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МКП «Районная служба единого заказчика»</w:t>
            </w: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7A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Министерство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строительства,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архитектуры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жилищной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политики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Удмуртской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Республики     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7B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01.12.2010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7C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7D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7E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01.01.2013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7F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01.01.2014</w:t>
            </w:r>
          </w:p>
        </w:tc>
      </w:tr>
      <w:tr w:rsidR="00C70568" w14:paraId="7C62B18B" w14:textId="77777777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81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82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27. Социальная  поддержка жертв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политических 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репрессий            </w:t>
            </w:r>
          </w:p>
        </w:tc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83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Назначение и выплата денежной  компенсации  за конфискованное,   изъятое  и вышедшее  иным путем  из владения в связи  с репрессиями   имущество лиц,   необоснованно  репрессированных  по политическим      мотивам судебными,   внесудебными,  административными   органами, а также  иными органами,   наделявшимися  административными   полномочиями,  и впоследствии  реабилитированных   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84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финансово-экономической и организационно-правовой работы управления сельского хозяйства Администрации Алнашского района</w:t>
            </w: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85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Министерство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социальной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защиты 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населения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Удмуртской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Республ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ики     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86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01.12.2010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87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88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89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01.01.2013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8A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01.01.2014</w:t>
            </w:r>
          </w:p>
        </w:tc>
      </w:tr>
      <w:tr w:rsidR="00C70568" w14:paraId="7C62B196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8C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8D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33. Прием заявлений  и организация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предоставления  гражданам субсидий   на оплату жилых  помещений    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и коммунальных услуг</w:t>
            </w:r>
          </w:p>
        </w:tc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8E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 субсидии  на оплату жилого помещения   и  коммунальных услуг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8F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МКП «Районная служба единого заказчика»</w:t>
            </w: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90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Министерство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строительства,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архитектуры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жилищной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политики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Удмуртской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Республики     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91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01.12.2010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92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93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94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01.01.2013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95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01.01.2014</w:t>
            </w:r>
          </w:p>
        </w:tc>
      </w:tr>
      <w:tr w:rsidR="00C70568" w14:paraId="7C62B1A1" w14:textId="77777777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97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98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34. Предоставление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информации  об очередности  предоставления жилых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помещений на условиях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социального найма    </w:t>
            </w:r>
          </w:p>
        </w:tc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99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информации   об очередности       предоставления жилых помещений на условиях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социального найма  для детей-сирот  и детей, оставшихся  без попечения  родителей, не имеющих закрепленного жилого помещения           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9A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по делам семьи, опеки ,  попечительства и несовершеннолетних Администрации Алнашского района</w:t>
            </w: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9B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Министерство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строительства,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архитектуры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жилищной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политики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Удмуртской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Республики     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9C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01.12.2010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9D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9E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9F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01.01.2013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A0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01.01.2014</w:t>
            </w:r>
          </w:p>
        </w:tc>
      </w:tr>
      <w:tr w:rsidR="00C70568" w14:paraId="7C62B1AC" w14:textId="77777777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A2" w14:textId="77777777" w:rsidR="00C70568" w:rsidRDefault="00C70568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A3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A4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информации   об очередности       предоставления жилых помещений на условиях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социального найма  гражданам, признанным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малоимущими  и нуждающимися   в жилых помещениях  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A5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архитектуры и строительства Администрации Алнашского района</w:t>
            </w: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A6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Министерство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строительства,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архитектуры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жилищной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политики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Удмуртской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Республики     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A7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01.12.2010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A8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A9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AA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01.01.2013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AB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01.01.2014</w:t>
            </w:r>
          </w:p>
        </w:tc>
      </w:tr>
      <w:tr w:rsidR="00C70568" w14:paraId="7C62B1B7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AD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AE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35. Прием заявлений,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документов, а также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постановка граждан  на учет в качестве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нуждающихся в жилых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помещениях           </w:t>
            </w:r>
          </w:p>
        </w:tc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AF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Прием заявлений,  документов, а также  постановка граждан  на учет в качестве  нуждающихся в жилых  помещениях          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B0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архитектуры и строительства Администрации Алнашского района</w:t>
            </w: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B1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Министерство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строительства,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архитектуры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жилищной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политики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Удмуртской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Республики     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B2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01.12.2010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B3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B4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B5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01.01.2013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B6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01.01.2014</w:t>
            </w:r>
          </w:p>
        </w:tc>
      </w:tr>
      <w:tr w:rsidR="00C70568" w14:paraId="7C62B1B9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6260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B8" w14:textId="77777777" w:rsidR="00C70568" w:rsidRDefault="00C70568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</w:tbl>
    <w:p w14:paraId="7C62B1BA" w14:textId="77777777" w:rsidR="006117A8" w:rsidRDefault="006117A8">
      <w:pPr>
        <w:rPr>
          <w:vanish/>
        </w:rPr>
      </w:pPr>
    </w:p>
    <w:tbl>
      <w:tblPr>
        <w:tblW w:w="11070" w:type="dxa"/>
        <w:tblInd w:w="7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70"/>
      </w:tblGrid>
      <w:tr w:rsidR="00C70568" w14:paraId="7C62B1BC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10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BB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V. Услуги в сфере  культуры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                                           </w:t>
            </w:r>
          </w:p>
        </w:tc>
      </w:tr>
    </w:tbl>
    <w:p w14:paraId="7C62B1BD" w14:textId="77777777" w:rsidR="006117A8" w:rsidRDefault="006117A8">
      <w:pPr>
        <w:rPr>
          <w:vanish/>
        </w:rPr>
      </w:pPr>
    </w:p>
    <w:tbl>
      <w:tblPr>
        <w:tblW w:w="162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2422"/>
        <w:gridCol w:w="4226"/>
        <w:gridCol w:w="2512"/>
        <w:gridCol w:w="160"/>
        <w:gridCol w:w="1291"/>
        <w:gridCol w:w="1290"/>
        <w:gridCol w:w="1291"/>
        <w:gridCol w:w="1291"/>
        <w:gridCol w:w="1291"/>
      </w:tblGrid>
      <w:tr w:rsidR="00C70568" w14:paraId="7C62B1C8" w14:textId="77777777">
        <w:tblPrEx>
          <w:tblCellMar>
            <w:top w:w="0" w:type="dxa"/>
            <w:bottom w:w="0" w:type="dxa"/>
          </w:tblCellMar>
        </w:tblPrEx>
        <w:trPr>
          <w:cantSplit/>
          <w:trHeight w:val="1920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BE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BF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 Предоставление   инфор-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мации   об объектах культур-          ного наследия  регионального  или местного         значения, находящихся на территории   муниципаль- ного образования «Алнаш- ский район»  и включенных в единый  государственный  реестр объектов  культурного наследия (памятников исто- рии  и культуры) народов Российской Федерации</w:t>
            </w:r>
          </w:p>
        </w:tc>
        <w:tc>
          <w:tcPr>
            <w:tcW w:w="4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C0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информации           об объектах  культурного наследия местного значения,  находящихся   на территории  муниципального образования «Алнашский район»  и включенных в единый государственный  реестр объектов   культурного наследия (памятников истории  и культуры)  народов  Российской Федерации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C1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«Алнашский историко-литературный музей муниципального образования «Алнашский район»</w:t>
            </w: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C2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C3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C4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C5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C6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C7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</w:tr>
      <w:tr w:rsidR="00C70568" w14:paraId="7C62B1D3" w14:textId="77777777">
        <w:tblPrEx>
          <w:tblCellMar>
            <w:top w:w="0" w:type="dxa"/>
            <w:bottom w:w="0" w:type="dxa"/>
          </w:tblCellMar>
        </w:tblPrEx>
        <w:trPr>
          <w:cantSplit/>
          <w:trHeight w:val="1920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C9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CA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44.Предоставление информации о времени и месте театрализованных представлений, филармонических и эстрадных  </w:t>
            </w:r>
            <w:r>
              <w:rPr>
                <w:rFonts w:ascii="Times New Roman" w:hAnsi="Times New Roman"/>
                <w:sz w:val="18"/>
                <w:szCs w:val="18"/>
              </w:rPr>
              <w:t>концертов и  гастрольных мероприятий театров и филармоний, киносеансов, анонсы данных мероприятий</w:t>
            </w:r>
          </w:p>
        </w:tc>
        <w:tc>
          <w:tcPr>
            <w:tcW w:w="4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CB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информации о времени и месте представлений и концертов, театрально-зрелищных учреждений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CC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Отдел  культуры Администрации Алнашского района</w:t>
            </w:r>
          </w:p>
        </w:tc>
        <w:tc>
          <w:tcPr>
            <w:tcW w:w="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CD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CE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CF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D0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D1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D2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568" w14:paraId="7C62B1DE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D4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D5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46. Предоставление  доступа к справочно- поисковому аппарату  библиотек,   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библиотечным базам  данных   </w:t>
            </w:r>
          </w:p>
        </w:tc>
        <w:tc>
          <w:tcPr>
            <w:tcW w:w="4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D6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 информации   о нематериальном культурном наследии  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D7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Администрации Алнашского района</w:t>
            </w: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D8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D9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01.12.2011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DA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DB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DC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DD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01.12.2011</w:t>
            </w:r>
          </w:p>
        </w:tc>
      </w:tr>
      <w:tr w:rsidR="00C70568" w14:paraId="7C62B1E9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DF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E0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E1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граждан, органов         государственной  власти, местного  самоуправления  и организаций всех форм собственности ретроспективной      информацией       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E2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Отдел культуры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Алнашского района</w:t>
            </w: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E3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E4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01.01.2012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E5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E6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E7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01.01.2013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E8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</w:tr>
      <w:tr w:rsidR="00C70568" w14:paraId="7C62B1EB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6243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EA" w14:textId="77777777" w:rsidR="00C70568" w:rsidRDefault="00C70568">
            <w:pPr>
              <w:pStyle w:val="ConsPlusNormal"/>
              <w:ind w:firstLine="0"/>
            </w:pPr>
          </w:p>
        </w:tc>
      </w:tr>
    </w:tbl>
    <w:p w14:paraId="7C62B1EC" w14:textId="77777777" w:rsidR="00C70568" w:rsidRDefault="00C70568">
      <w:pPr>
        <w:pStyle w:val="ConsPlusNormal"/>
        <w:ind w:firstLine="0"/>
      </w:pPr>
    </w:p>
    <w:p w14:paraId="7C62B1ED" w14:textId="77777777" w:rsidR="00C70568" w:rsidRDefault="00C70568">
      <w:pPr>
        <w:pStyle w:val="ConsPlusNormal"/>
        <w:ind w:firstLine="540"/>
        <w:jc w:val="both"/>
      </w:pPr>
    </w:p>
    <w:tbl>
      <w:tblPr>
        <w:tblW w:w="12690" w:type="dxa"/>
        <w:tblInd w:w="59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90"/>
      </w:tblGrid>
      <w:tr w:rsidR="00C70568" w14:paraId="7C62B1EF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269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EE" w14:textId="77777777" w:rsidR="00C70568" w:rsidRDefault="006117A8">
            <w:pPr>
              <w:pStyle w:val="ConsPlusNormal"/>
              <w:ind w:firstLine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VI. Услуги в сфере  жилищно-коммунального хозяйства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t xml:space="preserve">                                        </w:t>
            </w:r>
          </w:p>
        </w:tc>
      </w:tr>
    </w:tbl>
    <w:p w14:paraId="7C62B1F0" w14:textId="77777777" w:rsidR="006117A8" w:rsidRDefault="006117A8">
      <w:pPr>
        <w:rPr>
          <w:rFonts w:ascii="Arial" w:eastAsia="Arial" w:hAnsi="Arial" w:cs="Arial"/>
          <w:vanish/>
          <w:sz w:val="20"/>
          <w:szCs w:val="20"/>
        </w:rPr>
      </w:pPr>
    </w:p>
    <w:tbl>
      <w:tblPr>
        <w:tblW w:w="162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2462"/>
        <w:gridCol w:w="4206"/>
        <w:gridCol w:w="2492"/>
        <w:gridCol w:w="160"/>
        <w:gridCol w:w="1291"/>
        <w:gridCol w:w="1290"/>
        <w:gridCol w:w="1291"/>
        <w:gridCol w:w="1291"/>
        <w:gridCol w:w="1291"/>
      </w:tblGrid>
      <w:tr w:rsidR="00C70568" w14:paraId="7C62B1FB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F1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F2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47. Прием заявлений  и выдача документов  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согласовании   переустройства и  (или) перепланировки жилого помещения     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F3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Прием заявлений  и выдача документов  о согласовании  переустройства  и (или)      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перепланировки жилого помещения            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F4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архитектуры и строительства Администрации Алнашского района</w:t>
            </w: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F5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F6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F7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F8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F9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01.01.2013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FA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</w:tr>
      <w:tr w:rsidR="00C70568" w14:paraId="7C62B206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FC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FD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48. Предоставление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информации о порядке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предоставления  жилищно-коммунальных услуг населению      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FE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информации о порядке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предоставления   жилищно-коммунальных  услуг                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1FF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архитектуры и строительства Администрации Алнашского района</w:t>
            </w: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00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01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02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03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04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05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</w:tr>
      <w:tr w:rsidR="00C70568" w14:paraId="7C62B211" w14:textId="77777777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07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08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49. Принятие  документов, а также  выдача решений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о переводе  или об отказе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в переводе жилого   помещения в нежилое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или нежилого  помещения в жилое  помещение            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09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Принятие документов, а также  выдача  решений о переводе  или об отказе в переводе жилого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помещения в нежилое  или нежилого помещения в жилое  помещение            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0A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архитектуры и строительства Администрации Алнашского района</w:t>
            </w: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0B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0C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0D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0E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0F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01.01.2013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10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</w:tr>
      <w:tr w:rsidR="00C70568" w14:paraId="7C62B21D" w14:textId="77777777">
        <w:tblPrEx>
          <w:tblCellMar>
            <w:top w:w="0" w:type="dxa"/>
            <w:bottom w:w="0" w:type="dxa"/>
          </w:tblCellMar>
        </w:tblPrEx>
        <w:trPr>
          <w:cantSplit/>
          <w:trHeight w:val="1991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12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13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 Выдача документов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(единого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жилищного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документа, копии  финансово-лицевого   счета, выписки из домовой  книги,    карточки учета собственника жилого  помещения, справок   и иных документов)   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14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Выдача копии  поквартирных  карточек, копий  личных карточек      граждан,  копии  ордера, копии        заявления  на регистрацию, копии постановления   о снятии служебности, выписки из домовой   книги, справки   о наличии   или отсутствии задолженности,   выписки  из финансового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лицевого счета,  выдача расчета платы за жилое помещение  и коммунальные услуги гражданам,   проживающим в домах, находящихся  в управлении</w:t>
            </w:r>
          </w:p>
          <w:p w14:paraId="7C62B215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16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сельских поселений,  муниципальные унитарные предприятия</w:t>
            </w: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17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18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19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1A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1B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01.01.2013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1C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</w:tr>
      <w:tr w:rsidR="00C70568" w14:paraId="7C62B22C" w14:textId="77777777">
        <w:tblPrEx>
          <w:tblCellMar>
            <w:top w:w="0" w:type="dxa"/>
            <w:bottom w:w="0" w:type="dxa"/>
          </w:tblCellMar>
        </w:tblPrEx>
        <w:trPr>
          <w:cantSplit/>
          <w:trHeight w:val="2340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1E" w14:textId="77777777" w:rsidR="00C70568" w:rsidRDefault="00C70568">
            <w:pPr>
              <w:pStyle w:val="ConsPlusNormal"/>
              <w:ind w:firstLine="0"/>
            </w:pP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1F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20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Выдача копии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поквартирных  карточек, копий  личных карточек      граждан, копии  ордера, копии        заявления   на регистрацию, копии постановления   о снятии служебности, справки  о зарегистрированных гражданах            (нанимателях)  по месту жительства  и месту пребывания,  справки о наличии  или отсутствии       задолженности   за наем, выписки     из финансового  лицевого счета, копии квитанции по оплате  за наем нанимателям, проживающим в жилых  помещениях, являющихся  муниципальной  собственностью       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21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Администрации сельских поселений, муниципальные унитарные предприятия    </w:t>
            </w:r>
          </w:p>
          <w:p w14:paraId="7C62B222" w14:textId="77777777" w:rsidR="00C70568" w:rsidRDefault="00C70568">
            <w:pPr>
              <w:pStyle w:val="Standard"/>
              <w:jc w:val="center"/>
              <w:rPr>
                <w:sz w:val="18"/>
                <w:szCs w:val="18"/>
              </w:rPr>
            </w:pPr>
          </w:p>
          <w:p w14:paraId="7C62B223" w14:textId="77777777" w:rsidR="00C70568" w:rsidRDefault="00C70568">
            <w:pPr>
              <w:pStyle w:val="Standard"/>
              <w:jc w:val="center"/>
              <w:rPr>
                <w:sz w:val="18"/>
                <w:szCs w:val="18"/>
              </w:rPr>
            </w:pPr>
          </w:p>
          <w:p w14:paraId="7C62B224" w14:textId="77777777" w:rsidR="00C70568" w:rsidRDefault="00C70568">
            <w:pPr>
              <w:pStyle w:val="Standard"/>
              <w:jc w:val="center"/>
              <w:rPr>
                <w:sz w:val="18"/>
                <w:szCs w:val="18"/>
              </w:rPr>
            </w:pPr>
          </w:p>
          <w:p w14:paraId="7C62B225" w14:textId="77777777" w:rsidR="00C70568" w:rsidRDefault="00C70568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26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27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28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29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2A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01.01.2013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2B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</w:tr>
      <w:tr w:rsidR="00C70568" w14:paraId="7C62B239" w14:textId="77777777">
        <w:tblPrEx>
          <w:tblCellMar>
            <w:top w:w="0" w:type="dxa"/>
            <w:bottom w:w="0" w:type="dxa"/>
          </w:tblCellMar>
        </w:tblPrEx>
        <w:trPr>
          <w:cantSplit/>
          <w:trHeight w:val="1920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2D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2E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51. Предоставление  документов (технического        паспорта здания   (строения)           или выписки из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него,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поэтажного плана,  плана земельного   участка, экспликации  к поэтажному плану,  справки   об инвентаризационной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стоимости объекта недвижимости  и  иных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документов)          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2F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документов (технического паспорта здания  (строения)  или выписки из него, поэтажного плана,  плана земельного участка, экспликации  к поэтажному плану,  справки              об  инвентаризационной стоимости объекта  недвижимости и иных  документов)          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30" w14:textId="77777777" w:rsidR="00C70568" w:rsidRDefault="006117A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имущественных и земельных отношений Администрации Алнашского района</w:t>
            </w:r>
          </w:p>
          <w:p w14:paraId="7C62B231" w14:textId="77777777" w:rsidR="00C70568" w:rsidRDefault="00C70568">
            <w:pPr>
              <w:pStyle w:val="Standard"/>
              <w:jc w:val="center"/>
              <w:rPr>
                <w:sz w:val="18"/>
                <w:szCs w:val="18"/>
              </w:rPr>
            </w:pPr>
          </w:p>
          <w:p w14:paraId="7C62B232" w14:textId="77777777" w:rsidR="00C70568" w:rsidRDefault="00C70568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33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34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35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36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37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01.01.2013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38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</w:tr>
      <w:tr w:rsidR="00C70568" w14:paraId="7C62B23B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6243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3A" w14:textId="77777777" w:rsidR="00C70568" w:rsidRDefault="00C70568">
            <w:pPr>
              <w:pStyle w:val="ConsPlusNormal"/>
              <w:ind w:firstLine="0"/>
            </w:pPr>
          </w:p>
        </w:tc>
      </w:tr>
    </w:tbl>
    <w:p w14:paraId="7C62B23C" w14:textId="77777777" w:rsidR="00C70568" w:rsidRDefault="00C70568">
      <w:pPr>
        <w:pStyle w:val="ConsPlusNormal"/>
        <w:ind w:firstLine="0"/>
      </w:pPr>
    </w:p>
    <w:tbl>
      <w:tblPr>
        <w:tblW w:w="16470" w:type="dxa"/>
        <w:tblInd w:w="21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70"/>
      </w:tblGrid>
      <w:tr w:rsidR="00C70568" w14:paraId="7C62B23E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64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3D" w14:textId="77777777" w:rsidR="00C70568" w:rsidRDefault="006117A8">
            <w:pPr>
              <w:pStyle w:val="ConsPlusNormal"/>
              <w:ind w:firstLine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VII. Услуги в сфере  имущественно-земельных отношений, строительства и регулирования   </w:t>
            </w:r>
            <w:r>
              <w:t xml:space="preserve">                                    </w:t>
            </w:r>
          </w:p>
        </w:tc>
      </w:tr>
    </w:tbl>
    <w:p w14:paraId="7C62B23F" w14:textId="77777777" w:rsidR="006117A8" w:rsidRDefault="006117A8">
      <w:pPr>
        <w:rPr>
          <w:rFonts w:ascii="Arial" w:eastAsia="Arial" w:hAnsi="Arial" w:cs="Arial"/>
          <w:vanish/>
          <w:sz w:val="20"/>
          <w:szCs w:val="20"/>
        </w:rPr>
      </w:pPr>
    </w:p>
    <w:tbl>
      <w:tblPr>
        <w:tblW w:w="13095" w:type="dxa"/>
        <w:tblInd w:w="55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95"/>
      </w:tblGrid>
      <w:tr w:rsidR="00C70568" w14:paraId="7C62B241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30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40" w14:textId="77777777" w:rsidR="00C70568" w:rsidRDefault="006117A8">
            <w:pPr>
              <w:pStyle w:val="ConsPlusNormal"/>
              <w:ind w:firstLine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предпринимательской деятельности   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                                                           </w:t>
            </w:r>
          </w:p>
        </w:tc>
      </w:tr>
    </w:tbl>
    <w:p w14:paraId="7C62B242" w14:textId="77777777" w:rsidR="006117A8" w:rsidRDefault="006117A8">
      <w:pPr>
        <w:rPr>
          <w:vanish/>
        </w:rPr>
      </w:pPr>
    </w:p>
    <w:tbl>
      <w:tblPr>
        <w:tblW w:w="162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2582"/>
        <w:gridCol w:w="4086"/>
        <w:gridCol w:w="2492"/>
        <w:gridCol w:w="160"/>
        <w:gridCol w:w="1291"/>
        <w:gridCol w:w="1290"/>
        <w:gridCol w:w="1291"/>
        <w:gridCol w:w="1291"/>
        <w:gridCol w:w="1291"/>
      </w:tblGrid>
      <w:tr w:rsidR="00C70568" w14:paraId="7C62B24D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43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44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52. Предоставление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информации   об объектах          недвижимого  имущества,           находящихся   в  муниципальной  собственности        и предназначенных для сдачи в аренду  </w:t>
            </w: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45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информации из реестра объектов  муниципальной  собственности        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46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имущественных и земельных отношений Администрации Алнашского района</w:t>
            </w: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47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48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49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4A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4B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4C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</w:tr>
      <w:tr w:rsidR="00C70568" w14:paraId="7C62B258" w14:textId="77777777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4E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5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4F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53. Прием заявлений  и выдача документов  о согласовании       проектов границ   земельных участков   </w:t>
            </w: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50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Утверждение схемы   расположения  земельных участков  на кадастровом плане или кадастровой карте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соответствующей  территории  муниципального  образования  «Алнашский район»        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51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имущественных и земельных отношений Администрации Алнашского района</w:t>
            </w: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52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53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54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55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56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01.01.2013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57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</w:tr>
      <w:tr w:rsidR="00C70568" w14:paraId="7C62B263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59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5A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54. Выдача  копий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архивных документов, подтверждающих право на владение землей   </w:t>
            </w: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5B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Выдача копий архивных документов,  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подтверждающих право на владение землей   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5C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Архивный сектор Администрации Алнашского района</w:t>
            </w: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5D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5E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5F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60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61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01.01.2013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62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</w:tr>
      <w:tr w:rsidR="00C70568" w14:paraId="7C62B26E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64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65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55. Выдача  разрешений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 предоставление   земельных участков  для индивидуального  жилищного   строительства        </w:t>
            </w: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66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 земельных участков   для индивидуального жилищного строительства        посредством  проведения торгов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67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имущественных и земельных отношений Администрации Алнашского района</w:t>
            </w: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68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69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6A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6B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6C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01.01.2013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6D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</w:tr>
      <w:tr w:rsidR="00C70568" w14:paraId="7C62B279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6F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5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70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56. Приобретение  земельных участков  из земель    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сельскохозяйственного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значения, находящихся в государственной   или муниципальной  собственности        для создания  фермерского хозяйства и осуществления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его деятельности     </w:t>
            </w: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71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Выделение земельных  участков из земель,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находящихся  в муниципальной   собственности,  для создания  фермерского хозяйства и осуществления      его деятельности     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72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имущественных и земельных отношений Администрации Алнашского района</w:t>
            </w: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73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74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75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76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77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01.01.2013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78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01.01.2014</w:t>
            </w:r>
          </w:p>
        </w:tc>
      </w:tr>
      <w:tr w:rsidR="00C70568" w14:paraId="7C62B284" w14:textId="77777777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7A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7B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57. Подготовка   и выдача разрешений  на строительство,    </w:t>
            </w:r>
            <w:r>
              <w:rPr>
                <w:rFonts w:ascii="Times New Roman" w:hAnsi="Times New Roman"/>
                <w:sz w:val="18"/>
                <w:szCs w:val="18"/>
              </w:rPr>
              <w:t>реконструкцию,  капитальный ремонт   объектов капитального строительства,       а также на ввод   объектов             в эксплуатацию</w:t>
            </w: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7C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Подготовка и выдача  разрешений  на строительство, реконструкцию,   капитальный ремонт  объектов капитального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строительства,  а также на ввод  в эксплуатацию  объектов  муниципального       значения             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7D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архитектуры и строительства Администрации Алнашского района</w:t>
            </w: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7E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7F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80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81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82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01.01.2013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83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плани-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руется    </w:t>
            </w:r>
          </w:p>
        </w:tc>
      </w:tr>
      <w:tr w:rsidR="00C70568" w14:paraId="7C62B28F" w14:textId="77777777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85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2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86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58. Выдача </w:t>
            </w:r>
            <w:r>
              <w:rPr>
                <w:rFonts w:ascii="Times New Roman" w:hAnsi="Times New Roman"/>
                <w:sz w:val="18"/>
                <w:szCs w:val="18"/>
              </w:rPr>
              <w:t>разрешений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 установку  рекламных конструкций на территории муниципального образования «Алнашский район», 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аннулирование таких разрешений, выдача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предписаний  о демонтаже          самовольно  установленных вновь  рекламных конструкций</w:t>
            </w: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87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Выдача разрешений   на установку рекламных конструкций на территории        муниципального    образования  «Алнашский район»        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88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архитектуры и строительства Администрации Алнашского района</w:t>
            </w:r>
          </w:p>
        </w:tc>
        <w:tc>
          <w:tcPr>
            <w:tcW w:w="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89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8A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8B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8C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01.07.2012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8D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01.01.2013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8E" w14:textId="77777777" w:rsidR="00C70568" w:rsidRDefault="006117A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01.01.2014</w:t>
            </w:r>
          </w:p>
        </w:tc>
      </w:tr>
      <w:tr w:rsidR="00C70568" w14:paraId="7C62B291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6243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B290" w14:textId="77777777" w:rsidR="00C70568" w:rsidRDefault="00C7056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</w:tr>
    </w:tbl>
    <w:p w14:paraId="7C62B292" w14:textId="77777777" w:rsidR="00C70568" w:rsidRDefault="00C70568">
      <w:pPr>
        <w:pStyle w:val="ConsPlusNormal"/>
        <w:ind w:firstLine="0"/>
      </w:pPr>
    </w:p>
    <w:p w14:paraId="7C62B293" w14:textId="77777777" w:rsidR="00C70568" w:rsidRDefault="00C70568">
      <w:pPr>
        <w:pStyle w:val="ConsPlusNormal"/>
        <w:ind w:firstLine="0"/>
        <w:jc w:val="center"/>
      </w:pPr>
    </w:p>
    <w:p w14:paraId="7C62B294" w14:textId="77777777" w:rsidR="00C70568" w:rsidRDefault="006117A8">
      <w:pPr>
        <w:pStyle w:val="ConsPlusNonforma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номер услуги в соответствии с распоряжением Правительства Удмуртской Республики от 16.06.2010 № 527-р</w:t>
      </w:r>
    </w:p>
    <w:sectPr w:rsidR="00C70568">
      <w:pgSz w:w="16838" w:h="11906" w:orient="landscape"/>
      <w:pgMar w:top="397" w:right="283" w:bottom="283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2B071" w14:textId="77777777" w:rsidR="006117A8" w:rsidRDefault="006117A8">
      <w:r>
        <w:separator/>
      </w:r>
    </w:p>
  </w:endnote>
  <w:endnote w:type="continuationSeparator" w:id="0">
    <w:p w14:paraId="7C62B073" w14:textId="77777777" w:rsidR="006117A8" w:rsidRDefault="0061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2B06D" w14:textId="77777777" w:rsidR="006117A8" w:rsidRDefault="006117A8">
      <w:r>
        <w:rPr>
          <w:color w:val="000000"/>
        </w:rPr>
        <w:separator/>
      </w:r>
    </w:p>
  </w:footnote>
  <w:footnote w:type="continuationSeparator" w:id="0">
    <w:p w14:paraId="7C62B06F" w14:textId="77777777" w:rsidR="006117A8" w:rsidRDefault="00611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625F4"/>
    <w:multiLevelType w:val="multilevel"/>
    <w:tmpl w:val="5A863C1A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num w:numId="1" w16cid:durableId="44886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0568"/>
    <w:rsid w:val="006117A8"/>
    <w:rsid w:val="00C04ACD"/>
    <w:rsid w:val="00C7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B06D"/>
  <w15:docId w15:val="{39C9819C-832B-4B24-B714-AFFCB282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ru-RU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/>
    </w:rPr>
  </w:style>
  <w:style w:type="paragraph" w:customStyle="1" w:styleId="ConsPlusNormal">
    <w:name w:val="ConsPlusNormal"/>
    <w:next w:val="Standard"/>
    <w:pPr>
      <w:ind w:firstLine="720"/>
    </w:pPr>
    <w:rPr>
      <w:rFonts w:ascii="Arial" w:eastAsia="Arial" w:hAnsi="Arial" w:cs="Arial"/>
      <w:sz w:val="20"/>
      <w:szCs w:val="20"/>
    </w:rPr>
  </w:style>
  <w:style w:type="paragraph" w:customStyle="1" w:styleId="ConsPlusNonformat">
    <w:name w:val="ConsPlusNonformat"/>
    <w:basedOn w:val="Standard"/>
    <w:next w:val="ConsPlusNormal"/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Standard"/>
    <w:next w:val="ConsPlusNormal"/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basedOn w:val="Standard"/>
    <w:rPr>
      <w:rFonts w:ascii="Arial" w:eastAsia="Arial" w:hAnsi="Arial" w:cs="Arial"/>
      <w:sz w:val="20"/>
      <w:szCs w:val="20"/>
    </w:rPr>
  </w:style>
  <w:style w:type="paragraph" w:customStyle="1" w:styleId="ConsPlusDocList">
    <w:name w:val="ConsPlusDocList"/>
    <w:basedOn w:val="Standard"/>
    <w:rPr>
      <w:rFonts w:ascii="Courier New" w:eastAsia="Courier New" w:hAnsi="Courier New" w:cs="Courier New"/>
      <w:sz w:val="20"/>
      <w:szCs w:val="20"/>
    </w:rPr>
  </w:style>
  <w:style w:type="numbering" w:customStyle="1" w:styleId="RTFNum2">
    <w:name w:val="RTF_Num 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3427</Words>
  <Characters>19538</Characters>
  <Application>Microsoft Office Word</Application>
  <DocSecurity>0</DocSecurity>
  <Lines>162</Lines>
  <Paragraphs>45</Paragraphs>
  <ScaleCrop>false</ScaleCrop>
  <Company/>
  <LinksUpToDate>false</LinksUpToDate>
  <CharactersWithSpaces>22920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1 1</cp:lastModifiedBy>
  <cp:revision>2</cp:revision>
  <cp:lastPrinted>2010-12-02T09:43:00Z</cp:lastPrinted>
  <dcterms:created xsi:type="dcterms:W3CDTF">2025-07-04T04:41:00Z</dcterms:created>
  <dcterms:modified xsi:type="dcterms:W3CDTF">2025-07-04T04:41:00Z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