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</w:p>
    <w:p>
      <w:pPr>
        <w:pStyle w:val="24"/>
        <w:ind w:left="5812" w:firstLine="56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</w:t>
      </w:r>
    </w:p>
    <w:p>
      <w:pPr>
        <w:pStyle w:val="24"/>
        <w:ind w:left="5812" w:firstLine="567"/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Совета депутатов муниципального образования        «Муниципальный округ Алнашский район Удмуртской Республики»</w:t>
      </w:r>
    </w:p>
    <w:p>
      <w:pPr>
        <w:jc w:val="right"/>
        <w:rPr>
          <w:rFonts w:hint="default" w:ascii="Times New Roman" w:hAnsi="Times New Roman" w:eastAsia="Times New Roman" w:cs="Times New Roman"/>
          <w:i/>
          <w:sz w:val="24"/>
          <w:szCs w:val="24"/>
          <w:lang w:val="ru-RU" w:eastAsia="zh-CN"/>
        </w:rPr>
      </w:pPr>
      <w:r>
        <w:rPr>
          <w:rFonts w:ascii="Times New Roman" w:hAnsi="Times New Roman" w:cs="Times New Roman"/>
        </w:rPr>
        <w:t xml:space="preserve">от </w:t>
      </w:r>
      <w:r>
        <w:rPr>
          <w:rFonts w:hint="default" w:ascii="Times New Roman" w:hAnsi="Times New Roman" w:cs="Times New Roman"/>
          <w:lang w:val="ru-RU"/>
        </w:rPr>
        <w:t>14</w:t>
      </w:r>
      <w:r>
        <w:rPr>
          <w:rFonts w:ascii="Times New Roman" w:hAnsi="Times New Roman" w:cs="Times New Roman"/>
        </w:rPr>
        <w:t xml:space="preserve"> декабря 2022 года №</w:t>
      </w:r>
      <w:r>
        <w:rPr>
          <w:rFonts w:hint="default" w:ascii="Times New Roman" w:hAnsi="Times New Roman" w:cs="Times New Roman"/>
          <w:lang w:val="ru-RU"/>
        </w:rPr>
        <w:t>12/262</w:t>
      </w:r>
      <w:bookmarkStart w:id="0" w:name="_GoBack"/>
      <w:bookmarkEnd w:id="0"/>
    </w:p>
    <w:tbl>
      <w:tblPr>
        <w:tblStyle w:val="3"/>
        <w:tblW w:w="10490" w:type="dxa"/>
        <w:tblInd w:w="-71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702"/>
        <w:gridCol w:w="2409"/>
        <w:gridCol w:w="1418"/>
        <w:gridCol w:w="1134"/>
        <w:gridCol w:w="1276"/>
        <w:gridCol w:w="992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1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Населенный пункт</w:t>
            </w:r>
          </w:p>
        </w:tc>
        <w:tc>
          <w:tcPr>
            <w:tcW w:w="24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Название проекта</w:t>
            </w:r>
          </w:p>
        </w:tc>
        <w:tc>
          <w:tcPr>
            <w:tcW w:w="14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Сумма проекта руб.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Запраш. субсидия руб.</w:t>
            </w: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Вклад МО руб.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Вклад населения руб.</w:t>
            </w: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Вклад спонсоров руб.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Чем-Куюк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детской площадки в д. Чем-Куюк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947333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653333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"Школа - наш дом родной"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автомобильной стоянки перед детским садом "Родничок"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959455,97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661675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99260,97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99260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сквера в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1556505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1073000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161305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автомобильной стоянки по адресу с. Алнаши ул. Ленина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1600250,29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165550,29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165550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Благоустройство территории перед МБУК "Алнашский РДК" в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1353819,31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933670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140060,31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пер. Весенний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831600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573450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86050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ул. И.Колесникова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803880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83160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Свободы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619542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64342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Солнечная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887040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91940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Шихарева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255024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Баженовой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489720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337500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50670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Рассветная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392700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Векшиной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224532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23432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Алнаши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bottom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проезжей части ул Н Постникова с. Алнаши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145530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15060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Нижнее Асаново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Ремонт памятника землякам, павшим в ВОВ в с. Нижнее Асаново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1090219,15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751819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112800,15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Старая Юмья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детской площадки в д. Старая Юмья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620000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427000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64700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64150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Кадиково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Ремонт дороги в д.Кадиково 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770006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530006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Варзи-Ятчи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Ограждение кладбища в с. Варзи-Ятчи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1162350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801600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120250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Кузебаево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"Dream Team Корка 2.0"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Варзибаш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</w:rPr>
              <w:t>"Этно-клуб"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Нижний Сырьез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детской площадки в д. Нижний Сырьез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1636300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1128400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Новый Утчан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места отдыха в д. Новый Утчан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995935,86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Дятлево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места отдыха в д. Дятлево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995935,86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686700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103035,86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Новый Утчан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универсальной спортивной площадки в д. Новый Утчан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26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д.Казаково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Обустройство хоккейной коробки в д. Казаково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1494190,82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1030450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154580,82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154580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154580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Обустройство универсальной спортивной площадки в с. Асановский совхаз-техникум 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175500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с. АСТ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Асфальтирование скейт-площадки в с. Асановский совхоз-техникум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1203479,23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829979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124500,23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124500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Удмуртский Тоймобаш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Обустройство места отдыха в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</w:rPr>
              <w:t>д. Удмуртский Тоймобаш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1347223,68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929100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139383,68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139370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5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26747572,17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18436882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2775061,17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2767810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2767850</w:t>
            </w:r>
          </w:p>
        </w:tc>
      </w:tr>
    </w:tbl>
    <w:p>
      <w:pPr>
        <w:rPr>
          <w:rFonts w:ascii="Times New Roman" w:hAnsi="Times New Roman" w:eastAsia="Arial Unicode MS" w:cs="Times New Roman"/>
          <w:sz w:val="21"/>
          <w:szCs w:val="21"/>
        </w:rPr>
      </w:pPr>
    </w:p>
    <w:sectPr>
      <w:pgSz w:w="11906" w:h="16838"/>
      <w:pgMar w:top="709" w:right="680" w:bottom="426" w:left="170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Mangal">
    <w:altName w:val="FreeMono"/>
    <w:panose1 w:val="00000400000000000000"/>
    <w:charset w:val="00"/>
    <w:family w:val="roman"/>
    <w:pitch w:val="default"/>
    <w:sig w:usb0="00000000" w:usb1="00000000" w:usb2="00000000" w:usb3="00000000" w:csb0="00000001" w:csb1="00000000"/>
  </w:font>
  <w:font w:name="FreeMono">
    <w:panose1 w:val="02070409020205020404"/>
    <w:charset w:val="00"/>
    <w:family w:val="auto"/>
    <w:pitch w:val="default"/>
    <w:sig w:usb0="E4000EFF" w:usb1="40007FFF" w:usb2="00049020" w:usb3="00000000" w:csb0="600001BF" w:csb1="DFF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A7"/>
    <w:rsid w:val="00007E4E"/>
    <w:rsid w:val="00016CCC"/>
    <w:rsid w:val="0002042A"/>
    <w:rsid w:val="00027BA1"/>
    <w:rsid w:val="000455B7"/>
    <w:rsid w:val="00050654"/>
    <w:rsid w:val="000A3075"/>
    <w:rsid w:val="000C09D5"/>
    <w:rsid w:val="000C49F6"/>
    <w:rsid w:val="000E14BA"/>
    <w:rsid w:val="000E1AE6"/>
    <w:rsid w:val="00120FED"/>
    <w:rsid w:val="00135E5E"/>
    <w:rsid w:val="0013615B"/>
    <w:rsid w:val="00140F02"/>
    <w:rsid w:val="00153956"/>
    <w:rsid w:val="00176F50"/>
    <w:rsid w:val="001B1D7C"/>
    <w:rsid w:val="001C7621"/>
    <w:rsid w:val="002159C9"/>
    <w:rsid w:val="00216A79"/>
    <w:rsid w:val="00266C1A"/>
    <w:rsid w:val="002B1596"/>
    <w:rsid w:val="002B66BD"/>
    <w:rsid w:val="002E020E"/>
    <w:rsid w:val="002E2564"/>
    <w:rsid w:val="002F2F87"/>
    <w:rsid w:val="003042DB"/>
    <w:rsid w:val="003075E2"/>
    <w:rsid w:val="00307946"/>
    <w:rsid w:val="00325363"/>
    <w:rsid w:val="00325554"/>
    <w:rsid w:val="00341DD7"/>
    <w:rsid w:val="00386BCF"/>
    <w:rsid w:val="00393801"/>
    <w:rsid w:val="003A0DD6"/>
    <w:rsid w:val="003B4463"/>
    <w:rsid w:val="003E4762"/>
    <w:rsid w:val="0040093F"/>
    <w:rsid w:val="00410E7E"/>
    <w:rsid w:val="004167F0"/>
    <w:rsid w:val="004333D3"/>
    <w:rsid w:val="004514B5"/>
    <w:rsid w:val="004635B1"/>
    <w:rsid w:val="00486E35"/>
    <w:rsid w:val="00491A12"/>
    <w:rsid w:val="004A4A5D"/>
    <w:rsid w:val="004A7BE0"/>
    <w:rsid w:val="004C136A"/>
    <w:rsid w:val="004D03BF"/>
    <w:rsid w:val="004F19DB"/>
    <w:rsid w:val="00505F31"/>
    <w:rsid w:val="00511AE0"/>
    <w:rsid w:val="00513F33"/>
    <w:rsid w:val="005412C9"/>
    <w:rsid w:val="00553373"/>
    <w:rsid w:val="00555D65"/>
    <w:rsid w:val="00577BB9"/>
    <w:rsid w:val="0058004B"/>
    <w:rsid w:val="005851CF"/>
    <w:rsid w:val="0058522E"/>
    <w:rsid w:val="005857CC"/>
    <w:rsid w:val="005B6DC1"/>
    <w:rsid w:val="005D405F"/>
    <w:rsid w:val="005E4568"/>
    <w:rsid w:val="00601101"/>
    <w:rsid w:val="00663523"/>
    <w:rsid w:val="0067540C"/>
    <w:rsid w:val="006D55E2"/>
    <w:rsid w:val="006D706D"/>
    <w:rsid w:val="006E2100"/>
    <w:rsid w:val="006E4F5B"/>
    <w:rsid w:val="006F5639"/>
    <w:rsid w:val="006F7240"/>
    <w:rsid w:val="0071529D"/>
    <w:rsid w:val="007159E1"/>
    <w:rsid w:val="00736458"/>
    <w:rsid w:val="00741866"/>
    <w:rsid w:val="00741C40"/>
    <w:rsid w:val="0076650B"/>
    <w:rsid w:val="00773960"/>
    <w:rsid w:val="007807B2"/>
    <w:rsid w:val="007A2A53"/>
    <w:rsid w:val="007A3AA1"/>
    <w:rsid w:val="007C198A"/>
    <w:rsid w:val="007C2FDE"/>
    <w:rsid w:val="007C323A"/>
    <w:rsid w:val="007C32DC"/>
    <w:rsid w:val="00851E20"/>
    <w:rsid w:val="0085429F"/>
    <w:rsid w:val="008574C1"/>
    <w:rsid w:val="008637AD"/>
    <w:rsid w:val="00867660"/>
    <w:rsid w:val="008A239A"/>
    <w:rsid w:val="008C1D2F"/>
    <w:rsid w:val="008C42CF"/>
    <w:rsid w:val="008C46F5"/>
    <w:rsid w:val="008E50AE"/>
    <w:rsid w:val="008F2477"/>
    <w:rsid w:val="00911AA8"/>
    <w:rsid w:val="009229E4"/>
    <w:rsid w:val="009277DB"/>
    <w:rsid w:val="009313C1"/>
    <w:rsid w:val="009407E3"/>
    <w:rsid w:val="0096466A"/>
    <w:rsid w:val="009842F0"/>
    <w:rsid w:val="00990B2A"/>
    <w:rsid w:val="009B282A"/>
    <w:rsid w:val="00A10530"/>
    <w:rsid w:val="00A1292E"/>
    <w:rsid w:val="00A15E1D"/>
    <w:rsid w:val="00A1765F"/>
    <w:rsid w:val="00A2028F"/>
    <w:rsid w:val="00A27723"/>
    <w:rsid w:val="00A33781"/>
    <w:rsid w:val="00A41B06"/>
    <w:rsid w:val="00A57F67"/>
    <w:rsid w:val="00A62A46"/>
    <w:rsid w:val="00A7784A"/>
    <w:rsid w:val="00A95218"/>
    <w:rsid w:val="00AC29E0"/>
    <w:rsid w:val="00AD0111"/>
    <w:rsid w:val="00B13C31"/>
    <w:rsid w:val="00B277C9"/>
    <w:rsid w:val="00B362E6"/>
    <w:rsid w:val="00B46194"/>
    <w:rsid w:val="00B55139"/>
    <w:rsid w:val="00B75B9A"/>
    <w:rsid w:val="00BB78D5"/>
    <w:rsid w:val="00BD0301"/>
    <w:rsid w:val="00C0394E"/>
    <w:rsid w:val="00C05BB5"/>
    <w:rsid w:val="00C3136B"/>
    <w:rsid w:val="00C5380B"/>
    <w:rsid w:val="00C70875"/>
    <w:rsid w:val="00CA12D8"/>
    <w:rsid w:val="00CA7E8A"/>
    <w:rsid w:val="00CC0050"/>
    <w:rsid w:val="00CC3B61"/>
    <w:rsid w:val="00CC4DEF"/>
    <w:rsid w:val="00CD6814"/>
    <w:rsid w:val="00CE37B4"/>
    <w:rsid w:val="00CF29F4"/>
    <w:rsid w:val="00D013DB"/>
    <w:rsid w:val="00D45DA6"/>
    <w:rsid w:val="00D47884"/>
    <w:rsid w:val="00D72AF5"/>
    <w:rsid w:val="00D85EB6"/>
    <w:rsid w:val="00D9748F"/>
    <w:rsid w:val="00DA0B47"/>
    <w:rsid w:val="00DC21C4"/>
    <w:rsid w:val="00DD4E3F"/>
    <w:rsid w:val="00DE3425"/>
    <w:rsid w:val="00E00306"/>
    <w:rsid w:val="00E05318"/>
    <w:rsid w:val="00E13A5B"/>
    <w:rsid w:val="00E24072"/>
    <w:rsid w:val="00E51270"/>
    <w:rsid w:val="00E55EE6"/>
    <w:rsid w:val="00E622C5"/>
    <w:rsid w:val="00E7144B"/>
    <w:rsid w:val="00E76F27"/>
    <w:rsid w:val="00E828A8"/>
    <w:rsid w:val="00EA2FC0"/>
    <w:rsid w:val="00EA5A77"/>
    <w:rsid w:val="00EA688D"/>
    <w:rsid w:val="00EC02FB"/>
    <w:rsid w:val="00EC050A"/>
    <w:rsid w:val="00EE06A7"/>
    <w:rsid w:val="00EF49D6"/>
    <w:rsid w:val="00F004F7"/>
    <w:rsid w:val="00F20DA0"/>
    <w:rsid w:val="00F274E4"/>
    <w:rsid w:val="00F322D8"/>
    <w:rsid w:val="00FB446D"/>
    <w:rsid w:val="00FB4817"/>
    <w:rsid w:val="00FD2572"/>
    <w:rsid w:val="00FD613F"/>
    <w:rsid w:val="00FE0903"/>
    <w:rsid w:val="00FF1637"/>
    <w:rsid w:val="05D863FF"/>
    <w:rsid w:val="17BE665C"/>
    <w:rsid w:val="1C853FE9"/>
    <w:rsid w:val="26141433"/>
    <w:rsid w:val="28C54C85"/>
    <w:rsid w:val="2D564BBB"/>
    <w:rsid w:val="2D720AC4"/>
    <w:rsid w:val="2EC933CF"/>
    <w:rsid w:val="31A36FAE"/>
    <w:rsid w:val="36F97D85"/>
    <w:rsid w:val="38AB54B8"/>
    <w:rsid w:val="3A0C091B"/>
    <w:rsid w:val="3CEE2821"/>
    <w:rsid w:val="4654109F"/>
    <w:rsid w:val="4F3D2055"/>
    <w:rsid w:val="51CE3AD3"/>
    <w:rsid w:val="58904086"/>
    <w:rsid w:val="5D0D48DF"/>
    <w:rsid w:val="5FA0456F"/>
    <w:rsid w:val="61C76905"/>
    <w:rsid w:val="64527C30"/>
    <w:rsid w:val="68234C86"/>
    <w:rsid w:val="715C0D47"/>
    <w:rsid w:val="734614E3"/>
    <w:rsid w:val="7C51432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67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semiHidden/>
    <w:qFormat/>
    <w:uiPriority w:val="0"/>
    <w:rPr>
      <w:color w:val="0066CC"/>
      <w:u w:val="single"/>
    </w:rPr>
  </w:style>
  <w:style w:type="paragraph" w:styleId="5">
    <w:name w:val="Body Text"/>
    <w:basedOn w:val="1"/>
    <w:qFormat/>
    <w:uiPriority w:val="67"/>
    <w:pPr>
      <w:spacing w:after="120"/>
    </w:pPr>
  </w:style>
  <w:style w:type="paragraph" w:styleId="6">
    <w:name w:val="Body Text Indent"/>
    <w:basedOn w:val="1"/>
    <w:qFormat/>
    <w:uiPriority w:val="0"/>
    <w:pPr>
      <w:ind w:firstLine="708"/>
      <w:jc w:val="both"/>
    </w:pPr>
    <w:rPr>
      <w:szCs w:val="28"/>
    </w:rPr>
  </w:style>
  <w:style w:type="paragraph" w:customStyle="1" w:styleId="7">
    <w:name w:val="ConsPlusNormal"/>
    <w:next w:val="1"/>
    <w:qFormat/>
    <w:uiPriority w:val="0"/>
    <w:pPr>
      <w:widowControl w:val="0"/>
      <w:suppressAutoHyphens/>
      <w:autoSpaceDE w:val="0"/>
      <w:ind w:firstLine="720"/>
    </w:pPr>
    <w:rPr>
      <w:rFonts w:ascii="Arial" w:hAnsi="Arial" w:eastAsia="Arial" w:cs="Arial"/>
      <w:lang w:val="ru-RU" w:eastAsia="ru-RU" w:bidi="ru-RU"/>
    </w:rPr>
  </w:style>
  <w:style w:type="character" w:customStyle="1" w:styleId="8">
    <w:name w:val="Font Style12"/>
    <w:qFormat/>
    <w:uiPriority w:val="0"/>
    <w:rPr>
      <w:rFonts w:ascii="Times New Roman" w:hAnsi="Times New Roman" w:cs="Times New Roman"/>
      <w:sz w:val="26"/>
      <w:szCs w:val="26"/>
    </w:rPr>
  </w:style>
  <w:style w:type="paragraph" w:customStyle="1" w:styleId="9">
    <w:name w:val="Основной текст с отступом 21"/>
    <w:basedOn w:val="1"/>
    <w:qFormat/>
    <w:uiPriority w:val="67"/>
    <w:pPr>
      <w:suppressAutoHyphens/>
      <w:spacing w:after="0" w:line="240" w:lineRule="auto"/>
      <w:ind w:firstLine="567"/>
      <w:jc w:val="both"/>
    </w:pPr>
    <w:rPr>
      <w:rFonts w:ascii="Times New Roman" w:hAnsi="Times New Roman" w:eastAsia="Times New Roman" w:cs="Times New Roman"/>
      <w:sz w:val="26"/>
      <w:szCs w:val="24"/>
    </w:rPr>
  </w:style>
  <w:style w:type="paragraph" w:customStyle="1" w:styleId="10">
    <w:name w:val="Без интервала1"/>
    <w:qFormat/>
    <w:uiPriority w:val="0"/>
    <w:pPr>
      <w:suppressAutoHyphens/>
      <w:spacing w:line="100" w:lineRule="atLeast"/>
    </w:pPr>
    <w:rPr>
      <w:rFonts w:ascii="Times New Roman" w:hAnsi="Times New Roman" w:eastAsia="Arial Unicode MS" w:cs="Mangal"/>
      <w:sz w:val="24"/>
      <w:szCs w:val="24"/>
      <w:lang w:val="ru-RU" w:eastAsia="hi-IN" w:bidi="hi-IN"/>
    </w:rPr>
  </w:style>
  <w:style w:type="paragraph" w:customStyle="1" w:styleId="11">
    <w:name w:val="Default"/>
    <w:qFormat/>
    <w:uiPriority w:val="0"/>
    <w:pPr>
      <w:suppressAutoHyphens/>
      <w:autoSpaceDE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ar-SA" w:bidi="ar-SA"/>
    </w:rPr>
  </w:style>
  <w:style w:type="character" w:customStyle="1" w:styleId="12">
    <w:name w:val="Основной текст (4) + Не полужирный2"/>
    <w:qFormat/>
    <w:uiPriority w:val="0"/>
    <w:rPr>
      <w:b/>
      <w:bCs/>
      <w:sz w:val="27"/>
      <w:szCs w:val="27"/>
      <w:lang w:eastAsia="ar-SA" w:bidi="ar-SA"/>
    </w:rPr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paragraph" w:customStyle="1" w:styleId="14">
    <w:name w:val="Style1"/>
    <w:basedOn w:val="1"/>
    <w:qFormat/>
    <w:uiPriority w:val="99"/>
    <w:pPr>
      <w:widowControl w:val="0"/>
      <w:autoSpaceDE w:val="0"/>
      <w:spacing w:line="322" w:lineRule="exact"/>
      <w:ind w:firstLine="710"/>
      <w:jc w:val="both"/>
    </w:pPr>
  </w:style>
  <w:style w:type="paragraph" w:customStyle="1" w:styleId="15">
    <w:name w:val="Style6"/>
    <w:basedOn w:val="1"/>
    <w:uiPriority w:val="0"/>
    <w:pPr>
      <w:widowControl w:val="0"/>
      <w:suppressAutoHyphens/>
      <w:autoSpaceDE w:val="0"/>
      <w:spacing w:after="0" w:line="240" w:lineRule="auto"/>
      <w:jc w:val="both"/>
    </w:pPr>
    <w:rPr>
      <w:rFonts w:ascii="Arial" w:hAnsi="Arial" w:eastAsia="Arial Unicode MS" w:cs="Arial"/>
      <w:kern w:val="1"/>
      <w:sz w:val="20"/>
      <w:szCs w:val="24"/>
      <w:lang w:eastAsia="ar-SA"/>
    </w:rPr>
  </w:style>
  <w:style w:type="paragraph" w:customStyle="1" w:styleId="16">
    <w:name w:val="Заголовок №2"/>
    <w:basedOn w:val="1"/>
    <w:qFormat/>
    <w:uiPriority w:val="0"/>
    <w:pPr>
      <w:widowControl w:val="0"/>
      <w:shd w:val="clear" w:color="auto" w:fill="FFFFFF"/>
      <w:suppressAutoHyphens/>
      <w:spacing w:before="660" w:after="900" w:line="322" w:lineRule="exact"/>
      <w:jc w:val="center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7">
    <w:name w:val="Основной текст (4)"/>
    <w:basedOn w:val="1"/>
    <w:qFormat/>
    <w:uiPriority w:val="0"/>
    <w:pPr>
      <w:widowControl w:val="0"/>
      <w:shd w:val="clear" w:color="auto" w:fill="FFFFFF"/>
      <w:suppressAutoHyphens/>
      <w:spacing w:before="300" w:after="0" w:line="240" w:lineRule="atLeast"/>
      <w:jc w:val="both"/>
    </w:pPr>
    <w:rPr>
      <w:rFonts w:ascii="Arial" w:hAnsi="Arial" w:eastAsia="Arial Unicode MS" w:cs="Arial"/>
      <w:b/>
      <w:bCs/>
      <w:kern w:val="1"/>
      <w:sz w:val="27"/>
      <w:szCs w:val="27"/>
      <w:lang w:eastAsia="ar-SA"/>
    </w:rPr>
  </w:style>
  <w:style w:type="paragraph" w:customStyle="1" w:styleId="18">
    <w:name w:val="Абзац списка1"/>
    <w:basedOn w:val="1"/>
    <w:uiPriority w:val="0"/>
    <w:pPr>
      <w:suppressAutoHyphens/>
      <w:spacing w:after="200" w:line="240" w:lineRule="auto"/>
      <w:ind w:left="720"/>
    </w:pPr>
    <w:rPr>
      <w:rFonts w:ascii="Calibri" w:hAnsi="Calibri" w:eastAsia="Times New Roman" w:cs="Times New Roman"/>
      <w:sz w:val="24"/>
      <w:szCs w:val="24"/>
      <w:lang w:eastAsia="ar-SA"/>
    </w:rPr>
  </w:style>
  <w:style w:type="paragraph" w:customStyle="1" w:styleId="19">
    <w:name w:val="Style5"/>
    <w:basedOn w:val="1"/>
    <w:uiPriority w:val="99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0">
    <w:name w:val="ConsNormal"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1">
    <w:name w:val="WW8Num2z7"/>
    <w:uiPriority w:val="0"/>
  </w:style>
  <w:style w:type="character" w:customStyle="1" w:styleId="22">
    <w:name w:val="WW8Num1z1"/>
    <w:qFormat/>
    <w:uiPriority w:val="0"/>
  </w:style>
  <w:style w:type="paragraph" w:customStyle="1" w:styleId="23">
    <w:name w:val="Нумерация"/>
    <w:basedOn w:val="1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customStyle="1" w:styleId="24">
    <w:name w:val="Стандартный"/>
    <w:basedOn w:val="1"/>
    <w:qFormat/>
    <w:uiPriority w:val="0"/>
    <w:pPr>
      <w:spacing w:after="0" w:line="240" w:lineRule="auto"/>
      <w:ind w:firstLine="851"/>
      <w:jc w:val="both"/>
    </w:pPr>
    <w:rPr>
      <w:rFonts w:ascii="Times New Roman" w:hAnsi="Times New Roman" w:eastAsia="Times New Roman" w:cs="Times New Roman"/>
      <w:sz w:val="26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479</Words>
  <Characters>2733</Characters>
  <Lines>22</Lines>
  <Paragraphs>6</Paragraphs>
  <TotalTime>80</TotalTime>
  <ScaleCrop>false</ScaleCrop>
  <LinksUpToDate>false</LinksUpToDate>
  <CharactersWithSpaces>3206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2022-12-13T14:31:00Z</dcterms:created>
  <dc:creator>Алнаши Администрация</dc:creator>
  <cp:lastModifiedBy>Marina Garifullina</cp:lastModifiedBy>
  <cp:lastPrinted>2022-12-13T14:29:00Z</cp:lastPrinted>
  <dcterms:modified xsi:type="dcterms:W3CDTF">2023-01-24T06:04:20Z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6475AF7B799143789522456A13687A7C</vt:lpwstr>
  </property>
</Properties>
</file>