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D1CF" w14:textId="77777777" w:rsidR="00063945" w:rsidRDefault="004A1604" w:rsidP="00063945">
      <w:pPr>
        <w:pStyle w:val="Standard"/>
        <w:autoSpaceDE w:val="0"/>
        <w:spacing w:after="57" w:line="276" w:lineRule="auto"/>
        <w:ind w:firstLine="915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 xml:space="preserve">Информация </w:t>
      </w:r>
      <w:r w:rsidR="00063945"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«</w:t>
      </w:r>
      <w:r w:rsidR="00063945" w:rsidRPr="00063945"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О ходе реализации летнего отдыха, оздоровления и трудоустройства детей и подростков в 2022г</w:t>
      </w:r>
      <w:r w:rsidR="00063945"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»</w:t>
      </w:r>
    </w:p>
    <w:p w14:paraId="7041DAB2" w14:textId="024018D8" w:rsidR="00C81915" w:rsidRPr="00063945" w:rsidRDefault="004A1604" w:rsidP="00063945">
      <w:pPr>
        <w:pStyle w:val="Standard"/>
        <w:autoSpaceDE w:val="0"/>
        <w:spacing w:after="57" w:line="276" w:lineRule="auto"/>
        <w:ind w:firstLine="915"/>
        <w:jc w:val="both"/>
        <w:rPr>
          <w:rFonts w:ascii="Times New Roman CYR" w:eastAsia="Times New Roman CYR" w:hAnsi="Times New Roman CYR" w:cs="Times New Roman CYR"/>
          <w:sz w:val="26"/>
          <w:szCs w:val="26"/>
          <w:lang w:val="ru-RU"/>
        </w:rPr>
      </w:pPr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На территории района 21 образовательная организация, где обучалось 2875 детей в 2021– 2022 учебном году.</w:t>
      </w:r>
    </w:p>
    <w:p w14:paraId="296FCC23" w14:textId="77777777" w:rsidR="00C81915" w:rsidRPr="00063945" w:rsidRDefault="004A1604">
      <w:pPr>
        <w:pStyle w:val="Standard"/>
        <w:autoSpaceDE w:val="0"/>
        <w:spacing w:after="57" w:line="276" w:lineRule="auto"/>
        <w:ind w:firstLine="706"/>
        <w:jc w:val="both"/>
        <w:rPr>
          <w:sz w:val="26"/>
          <w:szCs w:val="26"/>
          <w:lang w:val="ru-RU"/>
        </w:rPr>
      </w:pPr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Администрацией муниципального образования </w:t>
      </w:r>
      <w:r w:rsidRPr="00063945">
        <w:rPr>
          <w:rFonts w:eastAsia="Times New Roman" w:cs="Times New Roman"/>
          <w:sz w:val="26"/>
          <w:szCs w:val="26"/>
          <w:lang w:val="ru-RU"/>
        </w:rPr>
        <w:t>«</w:t>
      </w:r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Алнашский район</w:t>
      </w:r>
      <w:r w:rsidRPr="00063945">
        <w:rPr>
          <w:rFonts w:eastAsia="Times New Roman" w:cs="Times New Roman"/>
          <w:sz w:val="26"/>
          <w:szCs w:val="26"/>
          <w:lang w:val="ru-RU"/>
        </w:rPr>
        <w:t xml:space="preserve">» </w:t>
      </w:r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совместно с различными ведомствами и учреждениями уделяется особое внимание организации летней кампании детей и подростков.  К решению данного вопроса начинали готовиться заблаговременно, можно считать с первых чисел января нового года.</w:t>
      </w:r>
    </w:p>
    <w:p w14:paraId="40F71CBA" w14:textId="77777777" w:rsidR="00C81915" w:rsidRPr="00063945" w:rsidRDefault="004A1604">
      <w:pPr>
        <w:pStyle w:val="Standard"/>
        <w:autoSpaceDE w:val="0"/>
        <w:spacing w:after="57" w:line="276" w:lineRule="auto"/>
        <w:ind w:firstLine="915"/>
        <w:jc w:val="both"/>
        <w:rPr>
          <w:rFonts w:ascii="Times New Roman CYR" w:eastAsia="Times New Roman CYR" w:hAnsi="Times New Roman CYR" w:cs="Times New Roman CYR"/>
          <w:color w:val="auto"/>
          <w:sz w:val="26"/>
          <w:szCs w:val="26"/>
          <w:lang w:val="ru-RU"/>
        </w:rPr>
      </w:pPr>
      <w:r w:rsidRPr="00063945">
        <w:rPr>
          <w:rFonts w:ascii="Times New Roman CYR" w:eastAsia="Times New Roman CYR" w:hAnsi="Times New Roman CYR" w:cs="Times New Roman CYR"/>
          <w:color w:val="auto"/>
          <w:sz w:val="26"/>
          <w:szCs w:val="26"/>
          <w:lang w:val="ru-RU"/>
        </w:rPr>
        <w:t>Ежегодно формируется реестр организации отдыха и оздоровления по Удмуртской Республике. В реестре указаны сведения об организациях отдыха и оздоровления детей, планируемых к открытию, с обязательным включением заключения от Роспотребнадзора, о соответствии санитарных норм оздоровительной организации. Формирование единого реестра необходимо для размещения лагерей всех типов в сети Интернет в стандартном измерении. Это позволяет гражданам самостоятельно заниматься подбором вида отдыха, и выбрать необходимую информацию для устройства своих детей в лагерь.</w:t>
      </w:r>
    </w:p>
    <w:p w14:paraId="6315E662" w14:textId="77777777" w:rsidR="00C81915" w:rsidRPr="00063945" w:rsidRDefault="004A1604">
      <w:pPr>
        <w:pStyle w:val="Standard"/>
        <w:autoSpaceDE w:val="0"/>
        <w:spacing w:after="57" w:line="276" w:lineRule="auto"/>
        <w:ind w:firstLine="709"/>
        <w:jc w:val="both"/>
        <w:rPr>
          <w:rFonts w:ascii="Times New Roman CYR" w:eastAsia="Times New Roman CYR" w:hAnsi="Times New Roman CYR" w:cs="Times New Roman CYR"/>
          <w:sz w:val="26"/>
          <w:szCs w:val="26"/>
          <w:lang w:val="ru-RU"/>
        </w:rPr>
      </w:pPr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На реализацию мероприятий по организации отдыха детей в летнее каникулярное время Алнашскому району предоставлена субсидия из бюджета Удмуртской Республики с Министерства образования и науки Удмуртской Республики в размере 3 525 200 руб.  (в 2021 г.</w:t>
      </w:r>
      <w:proofErr w:type="gram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-  2</w:t>
      </w:r>
      <w:proofErr w:type="gramEnd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 966 700 руб., в 2020 г. 2 976 700  рублей, в 2019 году- 3 072 900 руб.)</w:t>
      </w:r>
    </w:p>
    <w:p w14:paraId="5A341D22" w14:textId="77777777" w:rsidR="00C81915" w:rsidRPr="00063945" w:rsidRDefault="004A1604">
      <w:pPr>
        <w:pStyle w:val="Standard"/>
        <w:autoSpaceDE w:val="0"/>
        <w:spacing w:after="57" w:line="276" w:lineRule="auto"/>
        <w:ind w:firstLine="915"/>
        <w:jc w:val="both"/>
        <w:rPr>
          <w:rFonts w:ascii="Times New Roman CYR" w:eastAsia="Times New Roman CYR" w:hAnsi="Times New Roman CYR" w:cs="Times New Roman CYR"/>
          <w:sz w:val="26"/>
          <w:szCs w:val="26"/>
          <w:lang w:val="ru-RU"/>
        </w:rPr>
      </w:pPr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Наиболее доступной и массовой формой отдыха и оздоровления ребят продолжают оставаться лагеря с дневным пребыванием на базе образовательных организаций. Летом этого года  такие лагеря открыли  свои двери  на базе 22 образовательной организации,  27 смен с охватом 974 человек (Алнашская СОШ, </w:t>
      </w:r>
      <w:proofErr w:type="spell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Азаматовская</w:t>
      </w:r>
      <w:proofErr w:type="spellEnd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 СОШ, </w:t>
      </w:r>
      <w:proofErr w:type="spell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Шайтановская</w:t>
      </w:r>
      <w:proofErr w:type="spellEnd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 НОШ,</w:t>
      </w:r>
      <w:r w:rsidRPr="00063945">
        <w:rPr>
          <w:rFonts w:eastAsia="Times New Roman" w:cs="Times New Roman"/>
          <w:sz w:val="26"/>
          <w:szCs w:val="26"/>
          <w:lang w:val="ru-RU"/>
        </w:rPr>
        <w:t>«</w:t>
      </w:r>
      <w:proofErr w:type="spell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Асановская</w:t>
      </w:r>
      <w:proofErr w:type="spellEnd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 СОШ </w:t>
      </w:r>
      <w:proofErr w:type="spell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им.Т.К.Брисова</w:t>
      </w:r>
      <w:proofErr w:type="spellEnd"/>
      <w:r w:rsidRPr="00063945">
        <w:rPr>
          <w:rFonts w:eastAsia="Times New Roman" w:cs="Times New Roman"/>
          <w:sz w:val="26"/>
          <w:szCs w:val="26"/>
          <w:lang w:val="ru-RU"/>
        </w:rPr>
        <w:t xml:space="preserve">», </w:t>
      </w:r>
      <w:proofErr w:type="spell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Байтеряковская</w:t>
      </w:r>
      <w:proofErr w:type="spellEnd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 СОШ, В-</w:t>
      </w:r>
      <w:proofErr w:type="spell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Ятчинская</w:t>
      </w:r>
      <w:proofErr w:type="spellEnd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 СОШ, </w:t>
      </w:r>
      <w:proofErr w:type="spell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Кузебаевская</w:t>
      </w:r>
      <w:proofErr w:type="spellEnd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 СОШ,  </w:t>
      </w:r>
      <w:proofErr w:type="spell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Муважинская</w:t>
      </w:r>
      <w:proofErr w:type="spellEnd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 СОШ, Н-</w:t>
      </w:r>
      <w:proofErr w:type="spell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Утчанская</w:t>
      </w:r>
      <w:proofErr w:type="spellEnd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 СОШ, </w:t>
      </w:r>
      <w:proofErr w:type="spell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Писеевская</w:t>
      </w:r>
      <w:proofErr w:type="spellEnd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 СОШ, </w:t>
      </w:r>
      <w:proofErr w:type="spell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Ст-Утчанская</w:t>
      </w:r>
      <w:proofErr w:type="spellEnd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 СОШ,  Техникумовская СОШ, Н-</w:t>
      </w:r>
      <w:proofErr w:type="spell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Котныревская</w:t>
      </w:r>
      <w:proofErr w:type="spellEnd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 ООШ, Старо- </w:t>
      </w:r>
      <w:proofErr w:type="spell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Шудьинская</w:t>
      </w:r>
      <w:proofErr w:type="spellEnd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 ООШ, С-</w:t>
      </w:r>
      <w:proofErr w:type="spell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Каксинская</w:t>
      </w:r>
      <w:proofErr w:type="spellEnd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 ООШ, Уд-</w:t>
      </w:r>
      <w:proofErr w:type="spell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Гондыревская</w:t>
      </w:r>
      <w:proofErr w:type="spellEnd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 ООШ, Ч-</w:t>
      </w:r>
      <w:proofErr w:type="spell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Куюковская</w:t>
      </w:r>
      <w:proofErr w:type="spellEnd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 ООШ, Казаковская НОШ, </w:t>
      </w:r>
      <w:proofErr w:type="spell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Кузюмовская</w:t>
      </w:r>
      <w:proofErr w:type="spellEnd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 НОШ, ДЮСШ). </w:t>
      </w:r>
    </w:p>
    <w:p w14:paraId="0D3FD14A" w14:textId="77777777" w:rsidR="00C81915" w:rsidRPr="00063945" w:rsidRDefault="004A1604">
      <w:pPr>
        <w:pStyle w:val="Standard"/>
        <w:autoSpaceDE w:val="0"/>
        <w:spacing w:after="57" w:line="276" w:lineRule="auto"/>
        <w:ind w:firstLine="915"/>
        <w:jc w:val="both"/>
        <w:rPr>
          <w:rFonts w:ascii="Times New Roman CYR" w:eastAsia="Times New Roman CYR" w:hAnsi="Times New Roman CYR" w:cs="Times New Roman CYR"/>
          <w:sz w:val="26"/>
          <w:szCs w:val="26"/>
          <w:lang w:val="ru-RU"/>
        </w:rPr>
      </w:pPr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Одна из важнейших составляющих летней кампании — трудовая занятость подростков. С этой целью на базе 7 образовательных организаций  работают  лагеря труда и отдыха (</w:t>
      </w:r>
      <w:proofErr w:type="spell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Байтеряковская</w:t>
      </w:r>
      <w:proofErr w:type="spellEnd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 СОШ, </w:t>
      </w:r>
      <w:proofErr w:type="spell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Писеевская</w:t>
      </w:r>
      <w:proofErr w:type="spellEnd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 СОШ, Чем-</w:t>
      </w:r>
      <w:proofErr w:type="spell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Куюковская</w:t>
      </w:r>
      <w:proofErr w:type="spellEnd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 ООШ, </w:t>
      </w:r>
      <w:proofErr w:type="spell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Азаматовская</w:t>
      </w:r>
      <w:proofErr w:type="spellEnd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 СОШ, Варзи – </w:t>
      </w:r>
      <w:proofErr w:type="spell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Ятчинская</w:t>
      </w:r>
      <w:proofErr w:type="spellEnd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 СОШ, Ново-</w:t>
      </w:r>
      <w:proofErr w:type="spell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Утчанская</w:t>
      </w:r>
      <w:proofErr w:type="spellEnd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 СОШ, </w:t>
      </w:r>
      <w:proofErr w:type="spell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Асановская</w:t>
      </w:r>
      <w:proofErr w:type="spellEnd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 СОШ), в 9 сменах с охватом 133 детей в возрасте от 14 до 18 лет. (в 2021 г.- 100 чел., в 2020 году — 115 чел., в 2019 году – 85 детей). </w:t>
      </w:r>
    </w:p>
    <w:p w14:paraId="644CC837" w14:textId="77777777" w:rsidR="00C81915" w:rsidRPr="00063945" w:rsidRDefault="004A1604">
      <w:pPr>
        <w:pStyle w:val="Standard"/>
        <w:autoSpaceDE w:val="0"/>
        <w:spacing w:after="57" w:line="276" w:lineRule="auto"/>
        <w:ind w:firstLine="915"/>
        <w:jc w:val="both"/>
        <w:rPr>
          <w:rFonts w:ascii="Times New Roman CYR" w:eastAsia="Times New Roman CYR" w:hAnsi="Times New Roman CYR" w:cs="Times New Roman CYR"/>
          <w:sz w:val="26"/>
          <w:szCs w:val="26"/>
          <w:lang w:val="ru-RU"/>
        </w:rPr>
      </w:pPr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Хочется отметить, что Алнашский район занимает первое место по числу организаций лагерей труда и отдыха по всей республике. Ежегодно желающих организовать ЛТО на базе </w:t>
      </w:r>
      <w:proofErr w:type="gram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школы  только</w:t>
      </w:r>
      <w:proofErr w:type="gramEnd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 увеличивается.</w:t>
      </w:r>
    </w:p>
    <w:p w14:paraId="11D32E2C" w14:textId="77777777" w:rsidR="00C81915" w:rsidRPr="00063945" w:rsidRDefault="004A1604">
      <w:pPr>
        <w:pStyle w:val="Standard"/>
        <w:autoSpaceDE w:val="0"/>
        <w:spacing w:after="57" w:line="276" w:lineRule="auto"/>
        <w:ind w:firstLineChars="250" w:firstLine="650"/>
        <w:jc w:val="both"/>
        <w:rPr>
          <w:rFonts w:ascii="Times New Roman CYR" w:eastAsia="Times New Roman CYR" w:hAnsi="Times New Roman CYR" w:cs="Times New Roman CYR"/>
          <w:sz w:val="26"/>
          <w:szCs w:val="26"/>
          <w:lang w:val="ru-RU"/>
        </w:rPr>
      </w:pPr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Все лагеря укомплектованы квалифицированными педагогами, медицинскими работниками, обслуживающим персоналом. С родителями детей заключены договора на оказание услуг по организации летнего отдыха. В распоряжении лагерей имеются отрядные комнаты, переоборудованные из классных кабинетов, в которых ярко и красочно </w:t>
      </w:r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lastRenderedPageBreak/>
        <w:t xml:space="preserve">оформлены уголки по </w:t>
      </w:r>
      <w:proofErr w:type="spell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здоровьесбережению</w:t>
      </w:r>
      <w:proofErr w:type="spellEnd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, правилам дорожной и пожарной безопасности, размещению интересной познавательной информации. Для проведения </w:t>
      </w:r>
      <w:proofErr w:type="spell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общелагерных</w:t>
      </w:r>
      <w:proofErr w:type="spellEnd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 культурно-массовых мероприятий, ежедневной утренней гимнастики, спортивных игр и соревнований используются актовые и спортивные залы, пришкольные спортивные площадки.</w:t>
      </w:r>
    </w:p>
    <w:p w14:paraId="6D9F0E92" w14:textId="77777777" w:rsidR="00C81915" w:rsidRPr="00063945" w:rsidRDefault="004A1604">
      <w:pPr>
        <w:pStyle w:val="Standard"/>
        <w:autoSpaceDE w:val="0"/>
        <w:spacing w:after="57" w:line="276" w:lineRule="auto"/>
        <w:ind w:firstLine="709"/>
        <w:jc w:val="both"/>
        <w:rPr>
          <w:sz w:val="26"/>
          <w:szCs w:val="26"/>
          <w:lang w:val="ru-RU"/>
        </w:rPr>
      </w:pPr>
      <w:r w:rsidRPr="00063945">
        <w:rPr>
          <w:rFonts w:ascii="Times New Roman CYR" w:eastAsia="Times New Roman CYR" w:hAnsi="Times New Roman CYR" w:cs="Times New Roman CYR"/>
          <w:color w:val="auto"/>
          <w:sz w:val="26"/>
          <w:szCs w:val="26"/>
          <w:lang w:val="ru-RU"/>
        </w:rPr>
        <w:t xml:space="preserve">Перед поступлением на работу в детские оздоровительные организации согласно п.10.6.2. СанПиН 3.1.1.3108-13 </w:t>
      </w:r>
      <w:r w:rsidRPr="00063945">
        <w:rPr>
          <w:rFonts w:eastAsia="Times New Roman" w:cs="Times New Roman"/>
          <w:color w:val="auto"/>
          <w:sz w:val="26"/>
          <w:szCs w:val="26"/>
          <w:lang w:val="ru-RU"/>
        </w:rPr>
        <w:t>«</w:t>
      </w:r>
      <w:r w:rsidRPr="00063945">
        <w:rPr>
          <w:rFonts w:ascii="Times New Roman CYR" w:eastAsia="Times New Roman CYR" w:hAnsi="Times New Roman CYR" w:cs="Times New Roman CYR"/>
          <w:color w:val="auto"/>
          <w:sz w:val="26"/>
          <w:szCs w:val="26"/>
          <w:lang w:val="ru-RU"/>
        </w:rPr>
        <w:t xml:space="preserve">Профилактика острых кишечных </w:t>
      </w:r>
      <w:proofErr w:type="gramStart"/>
      <w:r w:rsidRPr="00063945">
        <w:rPr>
          <w:rFonts w:ascii="Times New Roman CYR" w:eastAsia="Times New Roman CYR" w:hAnsi="Times New Roman CYR" w:cs="Times New Roman CYR"/>
          <w:color w:val="auto"/>
          <w:sz w:val="26"/>
          <w:szCs w:val="26"/>
          <w:lang w:val="ru-RU"/>
        </w:rPr>
        <w:t>инфекций</w:t>
      </w:r>
      <w:r w:rsidRPr="00063945">
        <w:rPr>
          <w:rFonts w:eastAsia="Times New Roman" w:cs="Times New Roman"/>
          <w:color w:val="auto"/>
          <w:sz w:val="26"/>
          <w:szCs w:val="26"/>
          <w:lang w:val="ru-RU"/>
        </w:rPr>
        <w:t xml:space="preserve">»  </w:t>
      </w:r>
      <w:r w:rsidRPr="00063945">
        <w:rPr>
          <w:rFonts w:ascii="Times New Roman CYR" w:eastAsia="Times New Roman CYR" w:hAnsi="Times New Roman CYR" w:cs="Times New Roman CYR"/>
          <w:color w:val="auto"/>
          <w:sz w:val="26"/>
          <w:szCs w:val="26"/>
          <w:lang w:val="ru-RU"/>
        </w:rPr>
        <w:t>сотрудники</w:t>
      </w:r>
      <w:proofErr w:type="gramEnd"/>
      <w:r w:rsidRPr="00063945">
        <w:rPr>
          <w:rFonts w:ascii="Times New Roman CYR" w:eastAsia="Times New Roman CYR" w:hAnsi="Times New Roman CYR" w:cs="Times New Roman CYR"/>
          <w:color w:val="auto"/>
          <w:sz w:val="26"/>
          <w:szCs w:val="26"/>
          <w:lang w:val="ru-RU"/>
        </w:rPr>
        <w:t xml:space="preserve"> пищеблока за 1 смену в количестве 55 чел. (повара и кухонные работники) прошли обследование на острые кишечные инфекции (ОКИ), в т.ч. вирусной этиологии. На эти цели финансирование поступает с  местного бюджета   37 125 руб. руб.(675 </w:t>
      </w:r>
      <w:proofErr w:type="spellStart"/>
      <w:r w:rsidRPr="00063945">
        <w:rPr>
          <w:rFonts w:ascii="Times New Roman CYR" w:eastAsia="Times New Roman CYR" w:hAnsi="Times New Roman CYR" w:cs="Times New Roman CYR"/>
          <w:color w:val="auto"/>
          <w:sz w:val="26"/>
          <w:szCs w:val="26"/>
          <w:lang w:val="ru-RU"/>
        </w:rPr>
        <w:t>руб.на</w:t>
      </w:r>
      <w:proofErr w:type="spellEnd"/>
      <w:r w:rsidRPr="00063945">
        <w:rPr>
          <w:rFonts w:ascii="Times New Roman CYR" w:eastAsia="Times New Roman CYR" w:hAnsi="Times New Roman CYR" w:cs="Times New Roman CYR"/>
          <w:color w:val="auto"/>
          <w:sz w:val="26"/>
          <w:szCs w:val="26"/>
          <w:lang w:val="ru-RU"/>
        </w:rPr>
        <w:t xml:space="preserve"> 1 чел)  ( в 2021 г.-  49 275 руб., в 2020 году — 53460 руб., 2019 году – 35984,0 руб.)</w:t>
      </w:r>
    </w:p>
    <w:p w14:paraId="09FEE6E9" w14:textId="77777777" w:rsidR="00C81915" w:rsidRPr="00063945" w:rsidRDefault="004A1604">
      <w:pPr>
        <w:pStyle w:val="Standard"/>
        <w:autoSpaceDE w:val="0"/>
        <w:spacing w:after="57" w:line="276" w:lineRule="auto"/>
        <w:ind w:firstLine="915"/>
        <w:jc w:val="both"/>
        <w:rPr>
          <w:rFonts w:ascii="Times New Roman CYR" w:eastAsia="Times New Roman CYR" w:hAnsi="Times New Roman CYR" w:cs="Times New Roman CYR"/>
          <w:sz w:val="26"/>
          <w:szCs w:val="26"/>
          <w:lang w:val="ru-RU"/>
        </w:rPr>
      </w:pPr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Особое внимание в оздоровлении детей уделяется организации рационального сбалансированного питания, системному контролю за работой пищеблоков, соблюдению санитарных норм и правил. В лагерях с дневным пребыванием на базе школьных </w:t>
      </w:r>
      <w:proofErr w:type="gram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столовых  организовано</w:t>
      </w:r>
      <w:proofErr w:type="gramEnd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 3-разовое горячее питание, с круглосуточным пребыванием 5-ти разовое питание, включающее в себя разнообразные качественные продукты, где акцент сделан на включение в рацион овощей, фруктов, соков.</w:t>
      </w:r>
    </w:p>
    <w:p w14:paraId="12ED3377" w14:textId="77777777" w:rsidR="00C81915" w:rsidRPr="00063945" w:rsidRDefault="004A1604">
      <w:pPr>
        <w:pStyle w:val="Standard"/>
        <w:autoSpaceDE w:val="0"/>
        <w:spacing w:after="57" w:line="276" w:lineRule="auto"/>
        <w:ind w:firstLine="709"/>
        <w:jc w:val="both"/>
        <w:rPr>
          <w:rFonts w:ascii="Times New Roman CYR" w:eastAsia="Times New Roman CYR" w:hAnsi="Times New Roman CYR" w:cs="Times New Roman CYR"/>
          <w:sz w:val="26"/>
          <w:szCs w:val="26"/>
          <w:lang w:val="ru-RU"/>
        </w:rPr>
      </w:pPr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Средняя стоимость набора продуктов питания для детей в оздоровительных лагерях с дневным пребыванием, лагерях труда и отдыха из расчета </w:t>
      </w:r>
      <w:proofErr w:type="gram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187.5  рублей</w:t>
      </w:r>
      <w:proofErr w:type="gramEnd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 на одного ребенка в день- за смену 3937,5 руб., для детей в круглосуточных профильных сменах 360 рублей на одного ребенка в день.</w:t>
      </w:r>
    </w:p>
    <w:p w14:paraId="30DC2643" w14:textId="77777777" w:rsidR="00C81915" w:rsidRPr="00063945" w:rsidRDefault="004A1604">
      <w:pPr>
        <w:pStyle w:val="Standard"/>
        <w:autoSpaceDE w:val="0"/>
        <w:spacing w:before="113" w:after="57" w:line="276" w:lineRule="auto"/>
        <w:ind w:firstLine="709"/>
        <w:jc w:val="both"/>
        <w:rPr>
          <w:rFonts w:ascii="Times New Roman CYR" w:eastAsia="Times New Roman CYR" w:hAnsi="Times New Roman CYR" w:cs="Times New Roman CYR"/>
          <w:sz w:val="26"/>
          <w:szCs w:val="26"/>
          <w:lang w:val="ru-RU"/>
        </w:rPr>
      </w:pPr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В каждом образовательном учреждении проведена дератизационная и дезинсекционная обработка территории 74 609 руб.</w:t>
      </w:r>
      <w:r w:rsidRPr="00063945">
        <w:rPr>
          <w:rFonts w:cs="Times New Roman"/>
          <w:sz w:val="26"/>
          <w:szCs w:val="26"/>
          <w:lang w:val="ru-RU"/>
        </w:rPr>
        <w:t xml:space="preserve"> </w:t>
      </w:r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 (В 2021 г.- 111 683 руб., в 2020-50157,1 в 2019 г. 70,000 руб.)</w:t>
      </w:r>
    </w:p>
    <w:p w14:paraId="08B49D81" w14:textId="77777777" w:rsidR="00C81915" w:rsidRPr="00063945" w:rsidRDefault="004A1604">
      <w:pPr>
        <w:pStyle w:val="Standard"/>
        <w:autoSpaceDE w:val="0"/>
        <w:spacing w:after="57" w:line="276" w:lineRule="auto"/>
        <w:ind w:firstLine="709"/>
        <w:jc w:val="both"/>
        <w:rPr>
          <w:rFonts w:ascii="Times New Roman CYR" w:eastAsia="Times New Roman CYR" w:hAnsi="Times New Roman CYR" w:cs="Times New Roman CYR"/>
          <w:sz w:val="26"/>
          <w:szCs w:val="26"/>
          <w:lang w:val="ru-RU"/>
        </w:rPr>
      </w:pPr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В Техникумовской, </w:t>
      </w:r>
      <w:proofErr w:type="spell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Байтеряковской</w:t>
      </w:r>
      <w:proofErr w:type="spellEnd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 школах и ДЮСШ (лыжная база) </w:t>
      </w:r>
      <w:proofErr w:type="gram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проведена  </w:t>
      </w:r>
      <w:proofErr w:type="spell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аккарицидная</w:t>
      </w:r>
      <w:proofErr w:type="spellEnd"/>
      <w:proofErr w:type="gramEnd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 обработка территории (против клещей)  28 400 руб. (В 2021 г. -34000 руб., в 2020 году- 16 028 руб., в 2019 году – 55 710).</w:t>
      </w:r>
    </w:p>
    <w:p w14:paraId="140B0414" w14:textId="77777777" w:rsidR="00C81915" w:rsidRPr="00063945" w:rsidRDefault="004A1604">
      <w:pPr>
        <w:pStyle w:val="Standard"/>
        <w:autoSpaceDE w:val="0"/>
        <w:spacing w:after="57" w:line="276" w:lineRule="auto"/>
        <w:ind w:firstLine="709"/>
        <w:jc w:val="both"/>
        <w:rPr>
          <w:rFonts w:ascii="Times New Roman CYR" w:eastAsia="Times New Roman CYR" w:hAnsi="Times New Roman CYR" w:cs="Times New Roman CYR"/>
          <w:sz w:val="26"/>
          <w:szCs w:val="26"/>
          <w:lang w:val="ru-RU"/>
        </w:rPr>
      </w:pPr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На проведение дополнительных </w:t>
      </w:r>
      <w:proofErr w:type="spell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санитарно</w:t>
      </w:r>
      <w:proofErr w:type="spellEnd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 – эпидемиологических мероприятий при организации отдыха привлечены дополнительные Республиканские </w:t>
      </w:r>
      <w:proofErr w:type="gram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средства  в</w:t>
      </w:r>
      <w:proofErr w:type="gramEnd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 размере </w:t>
      </w:r>
      <w:r w:rsidRPr="00063945">
        <w:rPr>
          <w:rFonts w:eastAsia="Times New Roman" w:cs="Times New Roman"/>
          <w:sz w:val="26"/>
          <w:szCs w:val="26"/>
          <w:lang w:val="ru-RU" w:eastAsia="ru-RU"/>
        </w:rPr>
        <w:t>125 979,00 руб.</w:t>
      </w:r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 </w:t>
      </w:r>
      <w:proofErr w:type="gram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( В</w:t>
      </w:r>
      <w:proofErr w:type="gramEnd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 2021 г.-1 080 394 руб., в 2020 г.-3 757 312 руб.) В соответствии с методическими рекомендациями по организации работы учреждений отдыха детей и их оздоровления в условиях сохранения рисков распространения COVID – 19 будут приобретены: антисептические средства для обработки </w:t>
      </w:r>
      <w:proofErr w:type="gram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рук,  </w:t>
      </w:r>
      <w:proofErr w:type="spell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дезсредства</w:t>
      </w:r>
      <w:proofErr w:type="spellEnd"/>
      <w:proofErr w:type="gramEnd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  для обработки помещений в лагере, средства индивидуальной защиты (маски и перчатки).</w:t>
      </w:r>
    </w:p>
    <w:p w14:paraId="05A83F2C" w14:textId="77777777" w:rsidR="00C81915" w:rsidRPr="00063945" w:rsidRDefault="004A1604">
      <w:pPr>
        <w:pStyle w:val="Standard"/>
        <w:autoSpaceDE w:val="0"/>
        <w:spacing w:after="57" w:line="276" w:lineRule="auto"/>
        <w:ind w:firstLine="709"/>
        <w:jc w:val="both"/>
        <w:rPr>
          <w:rFonts w:ascii="Times New Roman CYR" w:eastAsia="Times New Roman CYR" w:hAnsi="Times New Roman CYR" w:cs="Times New Roman CYR"/>
          <w:sz w:val="26"/>
          <w:szCs w:val="26"/>
          <w:lang w:val="ru-RU"/>
        </w:rPr>
      </w:pPr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По требованию МЧС России все руководители детских оздоровительных лагерей прошли обучение пожарно- техническому минимуму, а также проведение учебы по обеспечению безопасности в ситуации угрозы проявления терроризма. Обучение </w:t>
      </w:r>
      <w:proofErr w:type="gram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прошли  27</w:t>
      </w:r>
      <w:proofErr w:type="gramEnd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   сотрудников (В 2021 г.30 сотрудников, в 2020 году — 28 сотрудников, 2019году – 28 сотрудников).</w:t>
      </w:r>
    </w:p>
    <w:p w14:paraId="228C2E8A" w14:textId="77777777" w:rsidR="00C81915" w:rsidRPr="00063945" w:rsidRDefault="004A1604">
      <w:pPr>
        <w:pStyle w:val="Standard"/>
        <w:autoSpaceDE w:val="0"/>
        <w:spacing w:after="57" w:line="276" w:lineRule="auto"/>
        <w:ind w:firstLine="709"/>
        <w:jc w:val="both"/>
        <w:rPr>
          <w:rFonts w:ascii="Times New Roman CYR" w:eastAsia="Times New Roman CYR" w:hAnsi="Times New Roman CYR" w:cs="Times New Roman CYR"/>
          <w:color w:val="auto"/>
          <w:sz w:val="26"/>
          <w:szCs w:val="26"/>
          <w:lang w:val="ru-RU"/>
        </w:rPr>
      </w:pPr>
      <w:r w:rsidRPr="00063945">
        <w:rPr>
          <w:rFonts w:ascii="Times New Roman CYR" w:eastAsia="Times New Roman CYR" w:hAnsi="Times New Roman CYR" w:cs="Times New Roman CYR"/>
          <w:color w:val="auto"/>
          <w:sz w:val="26"/>
          <w:szCs w:val="26"/>
          <w:lang w:val="ru-RU"/>
        </w:rPr>
        <w:t xml:space="preserve">Все образовательные организации </w:t>
      </w:r>
      <w:proofErr w:type="gramStart"/>
      <w:r w:rsidRPr="00063945">
        <w:rPr>
          <w:rFonts w:ascii="Times New Roman CYR" w:eastAsia="Times New Roman CYR" w:hAnsi="Times New Roman CYR" w:cs="Times New Roman CYR"/>
          <w:color w:val="auto"/>
          <w:sz w:val="26"/>
          <w:szCs w:val="26"/>
          <w:lang w:val="ru-RU"/>
        </w:rPr>
        <w:t>оснащены  ЕДДС</w:t>
      </w:r>
      <w:proofErr w:type="gramEnd"/>
      <w:r w:rsidRPr="00063945">
        <w:rPr>
          <w:rFonts w:ascii="Times New Roman CYR" w:eastAsia="Times New Roman CYR" w:hAnsi="Times New Roman CYR" w:cs="Times New Roman CYR"/>
          <w:color w:val="auto"/>
          <w:sz w:val="26"/>
          <w:szCs w:val="26"/>
          <w:lang w:val="ru-RU"/>
        </w:rPr>
        <w:t>-1, КТС (кнопка тревожной сигнализации), КЭВП (кнопка экстренного вызова полиции).</w:t>
      </w:r>
    </w:p>
    <w:p w14:paraId="76E21668" w14:textId="77777777" w:rsidR="00C81915" w:rsidRPr="00063945" w:rsidRDefault="004A1604">
      <w:pPr>
        <w:pStyle w:val="Standard"/>
        <w:autoSpaceDE w:val="0"/>
        <w:spacing w:after="57" w:line="276" w:lineRule="auto"/>
        <w:ind w:firstLine="704"/>
        <w:jc w:val="both"/>
        <w:rPr>
          <w:sz w:val="26"/>
          <w:szCs w:val="26"/>
          <w:lang w:val="ru-RU"/>
        </w:rPr>
      </w:pPr>
      <w:r w:rsidRPr="00063945">
        <w:rPr>
          <w:rFonts w:ascii="Times New Roman CYR" w:eastAsia="Times New Roman CYR" w:hAnsi="Times New Roman CYR" w:cs="Times New Roman CYR"/>
          <w:color w:val="auto"/>
          <w:sz w:val="26"/>
          <w:szCs w:val="26"/>
          <w:lang w:val="ru-RU"/>
        </w:rPr>
        <w:t xml:space="preserve">Так же у всех образовательных организаций заключен договор с </w:t>
      </w:r>
      <w:proofErr w:type="gram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Алнашской  </w:t>
      </w:r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lastRenderedPageBreak/>
        <w:t>центральной</w:t>
      </w:r>
      <w:proofErr w:type="gramEnd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 районной больницей </w:t>
      </w:r>
      <w:r w:rsidRPr="00063945">
        <w:rPr>
          <w:rFonts w:ascii="Times New Roman CYR" w:eastAsia="Times New Roman CYR" w:hAnsi="Times New Roman CYR" w:cs="Times New Roman CYR"/>
          <w:color w:val="auto"/>
          <w:sz w:val="26"/>
          <w:szCs w:val="26"/>
          <w:lang w:val="ru-RU"/>
        </w:rPr>
        <w:t>на медицинское обслуживание обучающихся</w:t>
      </w:r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.</w:t>
      </w:r>
    </w:p>
    <w:p w14:paraId="5A828F69" w14:textId="77777777" w:rsidR="00C81915" w:rsidRPr="00063945" w:rsidRDefault="004A1604">
      <w:pPr>
        <w:pStyle w:val="Standard"/>
        <w:autoSpaceDE w:val="0"/>
        <w:spacing w:after="57" w:line="276" w:lineRule="auto"/>
        <w:ind w:firstLine="709"/>
        <w:jc w:val="both"/>
        <w:rPr>
          <w:rFonts w:ascii="Times New Roman CYR" w:eastAsia="Times New Roman CYR" w:hAnsi="Times New Roman CYR" w:cs="Times New Roman CYR"/>
          <w:sz w:val="26"/>
          <w:szCs w:val="26"/>
          <w:lang w:val="ru-RU"/>
        </w:rPr>
      </w:pPr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Своевременны пройдены медицинские осмотры, гигиеническая подготовка и аттестация. Фельдшера ФАП-</w:t>
      </w:r>
      <w:proofErr w:type="spell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ов</w:t>
      </w:r>
      <w:proofErr w:type="spellEnd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 проводят беседу по профилактике пищевых отравлений, клещевого энцефалита, мышиной лихорадки, участвуют в </w:t>
      </w:r>
      <w:proofErr w:type="spell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бракеражной</w:t>
      </w:r>
      <w:proofErr w:type="spellEnd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 комиссии и дежурят во время работы всех типов лагерей с 8.00 ч. до 14.00 ч.</w:t>
      </w:r>
    </w:p>
    <w:p w14:paraId="5DC4A442" w14:textId="77777777" w:rsidR="00C81915" w:rsidRPr="00063945" w:rsidRDefault="004A1604">
      <w:pPr>
        <w:pStyle w:val="Standard"/>
        <w:autoSpaceDE w:val="0"/>
        <w:spacing w:after="57" w:line="276" w:lineRule="auto"/>
        <w:ind w:firstLine="709"/>
        <w:jc w:val="both"/>
        <w:rPr>
          <w:rFonts w:ascii="Times New Roman CYR" w:eastAsia="Times New Roman CYR" w:hAnsi="Times New Roman CYR" w:cs="Times New Roman CYR"/>
          <w:sz w:val="26"/>
          <w:szCs w:val="26"/>
          <w:lang w:val="ru-RU"/>
        </w:rPr>
      </w:pPr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Деятельность лагерей осуществляется согласно воспитательным программам, спланированных с учетом возрастных особенностей детей и направленных на развитие их творческого потенциала и интеллекта, на гражданско-патриотическое воспитание, формирование потребности здорового образа жизни, профилактике COVID – 19, организацию разнообразной досуговой деятельности.</w:t>
      </w:r>
    </w:p>
    <w:p w14:paraId="5BDE4E25" w14:textId="77777777" w:rsidR="00C81915" w:rsidRPr="00063945" w:rsidRDefault="004A1604">
      <w:pPr>
        <w:pStyle w:val="Standard"/>
        <w:autoSpaceDE w:val="0"/>
        <w:spacing w:after="57" w:line="276" w:lineRule="auto"/>
        <w:ind w:firstLine="781"/>
        <w:jc w:val="both"/>
        <w:rPr>
          <w:rFonts w:ascii="Times New Roman CYR" w:eastAsia="Times New Roman CYR" w:hAnsi="Times New Roman CYR"/>
          <w:sz w:val="26"/>
          <w:szCs w:val="26"/>
          <w:lang w:val="ru-RU"/>
        </w:rPr>
      </w:pPr>
      <w:r w:rsidRPr="00063945">
        <w:rPr>
          <w:rFonts w:ascii="Times New Roman CYR" w:eastAsia="Times New Roman CYR" w:hAnsi="Times New Roman CYR"/>
          <w:sz w:val="26"/>
          <w:szCs w:val="26"/>
          <w:lang w:val="ru-RU"/>
        </w:rPr>
        <w:t xml:space="preserve">В 10 учреждениях организован подвоз 211 детей на общую сумму </w:t>
      </w:r>
      <w:r w:rsidRPr="00063945">
        <w:rPr>
          <w:rFonts w:cs="Times New Roman"/>
          <w:sz w:val="26"/>
          <w:szCs w:val="26"/>
          <w:lang w:val="ru-RU"/>
        </w:rPr>
        <w:t>118542,96</w:t>
      </w:r>
      <w:r w:rsidRPr="00063945">
        <w:rPr>
          <w:rFonts w:ascii="Times New Roman CYR" w:eastAsia="Times New Roman CYR" w:hAnsi="Times New Roman CYR"/>
          <w:sz w:val="26"/>
          <w:szCs w:val="26"/>
          <w:lang w:val="ru-RU"/>
        </w:rPr>
        <w:t xml:space="preserve"> руб.51 278,56 </w:t>
      </w:r>
      <w:proofErr w:type="spellStart"/>
      <w:r w:rsidRPr="00063945">
        <w:rPr>
          <w:rFonts w:ascii="Times New Roman CYR" w:eastAsia="Times New Roman CYR" w:hAnsi="Times New Roman CYR"/>
          <w:sz w:val="26"/>
          <w:szCs w:val="26"/>
          <w:lang w:val="ru-RU"/>
        </w:rPr>
        <w:t>руб</w:t>
      </w:r>
      <w:proofErr w:type="spellEnd"/>
      <w:r w:rsidRPr="00063945">
        <w:rPr>
          <w:rFonts w:ascii="Times New Roman CYR" w:eastAsia="Times New Roman CYR" w:hAnsi="Times New Roman CYR"/>
          <w:sz w:val="26"/>
          <w:szCs w:val="26"/>
          <w:lang w:val="ru-RU"/>
        </w:rPr>
        <w:t xml:space="preserve"> (</w:t>
      </w:r>
      <w:proofErr w:type="spellStart"/>
      <w:r w:rsidRPr="00063945">
        <w:rPr>
          <w:rFonts w:ascii="Times New Roman CYR" w:eastAsia="Times New Roman CYR" w:hAnsi="Times New Roman CYR"/>
          <w:sz w:val="26"/>
          <w:szCs w:val="26"/>
          <w:lang w:val="ru-RU"/>
        </w:rPr>
        <w:t>Азаматовская</w:t>
      </w:r>
      <w:proofErr w:type="spellEnd"/>
      <w:r w:rsidRPr="00063945">
        <w:rPr>
          <w:rFonts w:ascii="Times New Roman CYR" w:eastAsia="Times New Roman CYR" w:hAnsi="Times New Roman CYR"/>
          <w:sz w:val="26"/>
          <w:szCs w:val="26"/>
          <w:lang w:val="ru-RU"/>
        </w:rPr>
        <w:t xml:space="preserve"> СОШ, </w:t>
      </w:r>
      <w:proofErr w:type="spellStart"/>
      <w:r w:rsidRPr="00063945">
        <w:rPr>
          <w:rFonts w:ascii="Times New Roman CYR" w:eastAsia="Times New Roman CYR" w:hAnsi="Times New Roman CYR"/>
          <w:sz w:val="26"/>
          <w:szCs w:val="26"/>
          <w:lang w:val="ru-RU"/>
        </w:rPr>
        <w:t>Байтеряковская</w:t>
      </w:r>
      <w:proofErr w:type="spellEnd"/>
      <w:r w:rsidRPr="00063945">
        <w:rPr>
          <w:rFonts w:ascii="Times New Roman CYR" w:eastAsia="Times New Roman CYR" w:hAnsi="Times New Roman CYR"/>
          <w:sz w:val="26"/>
          <w:szCs w:val="26"/>
          <w:lang w:val="ru-RU"/>
        </w:rPr>
        <w:t xml:space="preserve"> СОШ, Варзи-</w:t>
      </w:r>
      <w:proofErr w:type="spellStart"/>
      <w:r w:rsidRPr="00063945">
        <w:rPr>
          <w:rFonts w:ascii="Times New Roman CYR" w:eastAsia="Times New Roman CYR" w:hAnsi="Times New Roman CYR"/>
          <w:sz w:val="26"/>
          <w:szCs w:val="26"/>
          <w:lang w:val="ru-RU"/>
        </w:rPr>
        <w:t>Ятчинская</w:t>
      </w:r>
      <w:proofErr w:type="spellEnd"/>
      <w:r w:rsidRPr="00063945">
        <w:rPr>
          <w:rFonts w:ascii="Times New Roman CYR" w:eastAsia="Times New Roman CYR" w:hAnsi="Times New Roman CYR"/>
          <w:sz w:val="26"/>
          <w:szCs w:val="26"/>
          <w:lang w:val="ru-RU"/>
        </w:rPr>
        <w:t xml:space="preserve"> СОШ, </w:t>
      </w:r>
      <w:proofErr w:type="spellStart"/>
      <w:r w:rsidRPr="00063945">
        <w:rPr>
          <w:rFonts w:ascii="Times New Roman CYR" w:eastAsia="Times New Roman CYR" w:hAnsi="Times New Roman CYR"/>
          <w:sz w:val="26"/>
          <w:szCs w:val="26"/>
          <w:lang w:val="ru-RU"/>
        </w:rPr>
        <w:t>Кузебаевская</w:t>
      </w:r>
      <w:proofErr w:type="spellEnd"/>
      <w:r w:rsidRPr="00063945">
        <w:rPr>
          <w:rFonts w:ascii="Times New Roman CYR" w:eastAsia="Times New Roman CYR" w:hAnsi="Times New Roman CYR"/>
          <w:sz w:val="26"/>
          <w:szCs w:val="26"/>
          <w:lang w:val="ru-RU"/>
        </w:rPr>
        <w:t xml:space="preserve"> СОШ, Стар-</w:t>
      </w:r>
      <w:proofErr w:type="spellStart"/>
      <w:r w:rsidRPr="00063945">
        <w:rPr>
          <w:rFonts w:ascii="Times New Roman CYR" w:eastAsia="Times New Roman CYR" w:hAnsi="Times New Roman CYR"/>
          <w:sz w:val="26"/>
          <w:szCs w:val="26"/>
          <w:lang w:val="ru-RU"/>
        </w:rPr>
        <w:t>Утчанская</w:t>
      </w:r>
      <w:proofErr w:type="spellEnd"/>
      <w:r w:rsidRPr="00063945">
        <w:rPr>
          <w:rFonts w:ascii="Times New Roman CYR" w:eastAsia="Times New Roman CYR" w:hAnsi="Times New Roman CYR"/>
          <w:sz w:val="26"/>
          <w:szCs w:val="26"/>
          <w:lang w:val="ru-RU"/>
        </w:rPr>
        <w:t xml:space="preserve"> СОШ, Старо-</w:t>
      </w:r>
      <w:proofErr w:type="spellStart"/>
      <w:r w:rsidRPr="00063945">
        <w:rPr>
          <w:rFonts w:ascii="Times New Roman CYR" w:eastAsia="Times New Roman CYR" w:hAnsi="Times New Roman CYR"/>
          <w:sz w:val="26"/>
          <w:szCs w:val="26"/>
          <w:lang w:val="ru-RU"/>
        </w:rPr>
        <w:t>Шудьинская</w:t>
      </w:r>
      <w:proofErr w:type="spellEnd"/>
      <w:r w:rsidRPr="00063945">
        <w:rPr>
          <w:rFonts w:ascii="Times New Roman CYR" w:eastAsia="Times New Roman CYR" w:hAnsi="Times New Roman CYR"/>
          <w:sz w:val="26"/>
          <w:szCs w:val="26"/>
          <w:lang w:val="ru-RU"/>
        </w:rPr>
        <w:t xml:space="preserve"> ООШ, Чем-</w:t>
      </w:r>
      <w:proofErr w:type="spellStart"/>
      <w:r w:rsidRPr="00063945">
        <w:rPr>
          <w:rFonts w:ascii="Times New Roman CYR" w:eastAsia="Times New Roman CYR" w:hAnsi="Times New Roman CYR"/>
          <w:sz w:val="26"/>
          <w:szCs w:val="26"/>
          <w:lang w:val="ru-RU"/>
        </w:rPr>
        <w:t>Куюковская</w:t>
      </w:r>
      <w:proofErr w:type="spellEnd"/>
      <w:r w:rsidRPr="00063945">
        <w:rPr>
          <w:rFonts w:ascii="Times New Roman CYR" w:eastAsia="Times New Roman CYR" w:hAnsi="Times New Roman CYR"/>
          <w:sz w:val="26"/>
          <w:szCs w:val="26"/>
          <w:lang w:val="ru-RU"/>
        </w:rPr>
        <w:t xml:space="preserve"> ООШ, </w:t>
      </w:r>
      <w:proofErr w:type="spellStart"/>
      <w:r w:rsidRPr="00063945">
        <w:rPr>
          <w:rFonts w:ascii="Times New Roman CYR" w:eastAsia="Times New Roman CYR" w:hAnsi="Times New Roman CYR"/>
          <w:sz w:val="26"/>
          <w:szCs w:val="26"/>
          <w:lang w:val="ru-RU"/>
        </w:rPr>
        <w:t>Муважинская</w:t>
      </w:r>
      <w:proofErr w:type="spellEnd"/>
      <w:r w:rsidRPr="00063945">
        <w:rPr>
          <w:rFonts w:ascii="Times New Roman CYR" w:eastAsia="Times New Roman CYR" w:hAnsi="Times New Roman CYR"/>
          <w:sz w:val="26"/>
          <w:szCs w:val="26"/>
          <w:lang w:val="ru-RU"/>
        </w:rPr>
        <w:t xml:space="preserve"> СОШ, Удмурт-</w:t>
      </w:r>
      <w:proofErr w:type="spellStart"/>
      <w:r w:rsidRPr="00063945">
        <w:rPr>
          <w:rFonts w:ascii="Times New Roman CYR" w:eastAsia="Times New Roman CYR" w:hAnsi="Times New Roman CYR"/>
          <w:sz w:val="26"/>
          <w:szCs w:val="26"/>
          <w:lang w:val="ru-RU"/>
        </w:rPr>
        <w:t>Гондыревская</w:t>
      </w:r>
      <w:proofErr w:type="spellEnd"/>
      <w:r w:rsidRPr="00063945">
        <w:rPr>
          <w:rFonts w:ascii="Times New Roman CYR" w:eastAsia="Times New Roman CYR" w:hAnsi="Times New Roman CYR"/>
          <w:sz w:val="26"/>
          <w:szCs w:val="26"/>
          <w:lang w:val="ru-RU"/>
        </w:rPr>
        <w:t xml:space="preserve"> ООШ, ДДТ) (В 2021 году-51 278,56 руб. подвоз в 6 образовательных организациях).</w:t>
      </w:r>
    </w:p>
    <w:p w14:paraId="7A68B6EE" w14:textId="60D58DB1" w:rsidR="00C81915" w:rsidRDefault="004A1604">
      <w:pPr>
        <w:pStyle w:val="Standard"/>
        <w:autoSpaceDE w:val="0"/>
        <w:spacing w:after="57" w:line="276" w:lineRule="auto"/>
        <w:ind w:firstLine="781"/>
        <w:jc w:val="both"/>
        <w:rPr>
          <w:rFonts w:ascii="Times New Roman CYR" w:eastAsia="Times New Roman CYR" w:hAnsi="Times New Roman CYR"/>
          <w:sz w:val="26"/>
          <w:szCs w:val="26"/>
          <w:lang w:val="ru-RU"/>
        </w:rPr>
      </w:pPr>
      <w:r w:rsidRPr="00063945">
        <w:rPr>
          <w:rFonts w:ascii="Times New Roman CYR" w:eastAsia="Times New Roman CYR" w:hAnsi="Times New Roman CYR"/>
          <w:sz w:val="26"/>
          <w:szCs w:val="26"/>
          <w:lang w:val="ru-RU"/>
        </w:rPr>
        <w:t>Сотрудниками вневедомственной охраны и инспектором по делам несовершеннолетних были организованы выезды в летние оздоровительные учреждения и составлены акты приема лагерей.</w:t>
      </w:r>
    </w:p>
    <w:p w14:paraId="36955288" w14:textId="77777777" w:rsidR="00894B2D" w:rsidRPr="00063945" w:rsidRDefault="00894B2D" w:rsidP="00894B2D">
      <w:pPr>
        <w:pStyle w:val="Standard"/>
        <w:autoSpaceDE w:val="0"/>
        <w:spacing w:after="57" w:line="276" w:lineRule="auto"/>
        <w:ind w:firstLineChars="300" w:firstLine="780"/>
        <w:jc w:val="both"/>
        <w:rPr>
          <w:rFonts w:eastAsia="Times New Roman" w:cs="Times New Roman"/>
          <w:sz w:val="26"/>
          <w:szCs w:val="26"/>
          <w:lang w:val="ru-RU"/>
        </w:rPr>
      </w:pPr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В конкурсе вариативных программ в сфере отдыха детей и подростков на получение субсидии с Министерства по физической культуре, спорту и молодежной политики участвовали и прошли отбор 2 программы от ДДТ, ДЮСШ: районная профильная дневная смена </w:t>
      </w:r>
      <w:r w:rsidRPr="00063945">
        <w:rPr>
          <w:rFonts w:eastAsia="Times New Roman" w:cs="Times New Roman"/>
          <w:sz w:val="26"/>
          <w:szCs w:val="26"/>
          <w:lang w:val="ru-RU"/>
        </w:rPr>
        <w:t>«</w:t>
      </w:r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Мы едины</w:t>
      </w:r>
      <w:r w:rsidRPr="00063945">
        <w:rPr>
          <w:rFonts w:eastAsia="Times New Roman" w:cs="Times New Roman"/>
          <w:sz w:val="26"/>
          <w:szCs w:val="26"/>
          <w:lang w:val="ru-RU"/>
        </w:rPr>
        <w:t>» от ДДТ (40 чел.: Алнашская СОШ, Удмурт-</w:t>
      </w:r>
      <w:proofErr w:type="spellStart"/>
      <w:r w:rsidRPr="00063945">
        <w:rPr>
          <w:rFonts w:eastAsia="Times New Roman" w:cs="Times New Roman"/>
          <w:sz w:val="26"/>
          <w:szCs w:val="26"/>
          <w:lang w:val="ru-RU"/>
        </w:rPr>
        <w:t>Гондыревская</w:t>
      </w:r>
      <w:proofErr w:type="spellEnd"/>
      <w:r w:rsidRPr="00063945">
        <w:rPr>
          <w:rFonts w:eastAsia="Times New Roman" w:cs="Times New Roman"/>
          <w:sz w:val="26"/>
          <w:szCs w:val="26"/>
          <w:lang w:val="ru-RU"/>
        </w:rPr>
        <w:t xml:space="preserve"> ООШ, Старо-</w:t>
      </w:r>
      <w:proofErr w:type="spellStart"/>
      <w:r w:rsidRPr="00063945">
        <w:rPr>
          <w:rFonts w:eastAsia="Times New Roman" w:cs="Times New Roman"/>
          <w:sz w:val="26"/>
          <w:szCs w:val="26"/>
          <w:lang w:val="ru-RU"/>
        </w:rPr>
        <w:t>Утчанская</w:t>
      </w:r>
      <w:proofErr w:type="spellEnd"/>
      <w:r w:rsidRPr="00063945">
        <w:rPr>
          <w:rFonts w:eastAsia="Times New Roman" w:cs="Times New Roman"/>
          <w:sz w:val="26"/>
          <w:szCs w:val="26"/>
          <w:lang w:val="ru-RU"/>
        </w:rPr>
        <w:t xml:space="preserve"> СОШ, </w:t>
      </w:r>
      <w:proofErr w:type="spellStart"/>
      <w:r w:rsidRPr="00063945">
        <w:rPr>
          <w:rFonts w:eastAsia="Times New Roman" w:cs="Times New Roman"/>
          <w:sz w:val="26"/>
          <w:szCs w:val="26"/>
          <w:lang w:val="ru-RU"/>
        </w:rPr>
        <w:t>ТЕхникумовская</w:t>
      </w:r>
      <w:proofErr w:type="spellEnd"/>
      <w:r w:rsidRPr="00063945">
        <w:rPr>
          <w:rFonts w:eastAsia="Times New Roman" w:cs="Times New Roman"/>
          <w:sz w:val="26"/>
          <w:szCs w:val="26"/>
          <w:lang w:val="ru-RU"/>
        </w:rPr>
        <w:t xml:space="preserve"> СОШ, Ново-</w:t>
      </w:r>
      <w:proofErr w:type="spellStart"/>
      <w:r w:rsidRPr="00063945">
        <w:rPr>
          <w:rFonts w:eastAsia="Times New Roman" w:cs="Times New Roman"/>
          <w:sz w:val="26"/>
          <w:szCs w:val="26"/>
          <w:lang w:val="ru-RU"/>
        </w:rPr>
        <w:t>Утчанская</w:t>
      </w:r>
      <w:proofErr w:type="spellEnd"/>
      <w:r w:rsidRPr="00063945">
        <w:rPr>
          <w:rFonts w:eastAsia="Times New Roman" w:cs="Times New Roman"/>
          <w:sz w:val="26"/>
          <w:szCs w:val="26"/>
          <w:lang w:val="ru-RU"/>
        </w:rPr>
        <w:t xml:space="preserve"> СОШ, Сям-</w:t>
      </w:r>
      <w:proofErr w:type="spellStart"/>
      <w:r w:rsidRPr="00063945">
        <w:rPr>
          <w:rFonts w:eastAsia="Times New Roman" w:cs="Times New Roman"/>
          <w:sz w:val="26"/>
          <w:szCs w:val="26"/>
          <w:lang w:val="ru-RU"/>
        </w:rPr>
        <w:t>Каксинская</w:t>
      </w:r>
      <w:proofErr w:type="spellEnd"/>
      <w:r w:rsidRPr="00063945">
        <w:rPr>
          <w:rFonts w:eastAsia="Times New Roman" w:cs="Times New Roman"/>
          <w:sz w:val="26"/>
          <w:szCs w:val="26"/>
          <w:lang w:val="ru-RU"/>
        </w:rPr>
        <w:t xml:space="preserve"> ООШ, </w:t>
      </w:r>
      <w:proofErr w:type="spellStart"/>
      <w:r w:rsidRPr="00063945">
        <w:rPr>
          <w:rFonts w:eastAsia="Times New Roman" w:cs="Times New Roman"/>
          <w:sz w:val="26"/>
          <w:szCs w:val="26"/>
          <w:lang w:val="ru-RU"/>
        </w:rPr>
        <w:t>Асановская</w:t>
      </w:r>
      <w:proofErr w:type="spellEnd"/>
      <w:r w:rsidRPr="00063945">
        <w:rPr>
          <w:rFonts w:eastAsia="Times New Roman" w:cs="Times New Roman"/>
          <w:sz w:val="26"/>
          <w:szCs w:val="26"/>
          <w:lang w:val="ru-RU"/>
        </w:rPr>
        <w:t xml:space="preserve"> СОШ, </w:t>
      </w:r>
      <w:proofErr w:type="spellStart"/>
      <w:r w:rsidRPr="00063945">
        <w:rPr>
          <w:rFonts w:eastAsia="Times New Roman" w:cs="Times New Roman"/>
          <w:sz w:val="26"/>
          <w:szCs w:val="26"/>
          <w:lang w:val="ru-RU"/>
        </w:rPr>
        <w:t>КАзаковская</w:t>
      </w:r>
      <w:proofErr w:type="spellEnd"/>
      <w:r w:rsidRPr="00063945">
        <w:rPr>
          <w:rFonts w:eastAsia="Times New Roman" w:cs="Times New Roman"/>
          <w:sz w:val="26"/>
          <w:szCs w:val="26"/>
          <w:lang w:val="ru-RU"/>
        </w:rPr>
        <w:t xml:space="preserve"> НОШ), Районный круглосуточный спортивно- оздоровительный лагерь «Остров надежды» от ДЮСШ (30 чел.), профильная дневная военно- патриотическая смена «Блокпост-2021» от молодежного центра </w:t>
      </w:r>
      <w:proofErr w:type="spellStart"/>
      <w:r w:rsidRPr="00063945">
        <w:rPr>
          <w:rFonts w:eastAsia="Times New Roman" w:cs="Times New Roman"/>
          <w:sz w:val="26"/>
          <w:szCs w:val="26"/>
          <w:lang w:val="ru-RU"/>
        </w:rPr>
        <w:t>Ошмес</w:t>
      </w:r>
      <w:proofErr w:type="spellEnd"/>
      <w:r w:rsidRPr="00063945">
        <w:rPr>
          <w:rFonts w:eastAsia="Times New Roman" w:cs="Times New Roman"/>
          <w:sz w:val="26"/>
          <w:szCs w:val="26"/>
          <w:lang w:val="ru-RU"/>
        </w:rPr>
        <w:t xml:space="preserve"> (20 чел.)  </w:t>
      </w:r>
    </w:p>
    <w:p w14:paraId="5443213B" w14:textId="77777777" w:rsidR="00063945" w:rsidRPr="00063945" w:rsidRDefault="004A1604" w:rsidP="00894B2D">
      <w:pPr>
        <w:suppressAutoHyphens w:val="0"/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63945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="00063945" w:rsidRPr="000639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Деятельность в летний период 2022 года будет организована по следующим направлениям: организация деятельности сводных отрядов, временное трудоустройство подростков, проведение профильной смены и направление подростков в межрайонные и республиканские лагерные смены.</w:t>
      </w:r>
    </w:p>
    <w:p w14:paraId="2E5EA9B4" w14:textId="77777777" w:rsidR="00063945" w:rsidRPr="00063945" w:rsidRDefault="00063945" w:rsidP="00894B2D">
      <w:p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639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Подготовка к организации летнего периода началась еще задолго до летних каникул. Всего на республиканский конкурс вариативных программ от нашего района было представлено 10 программ. (8 трудоустройство + 1 лагерная смена + 1 сводные отряды). Из них 8 программы были приняты к финансированию республиканским экспертным советом. Таким образом, из средств республиканского бюджета по линии Министерства по делам молодежи  в рамках соглашения поступила сумма в размере 617 тыс.627 руб.: из них на профильную смену – 24 600,0 руб., на приобретение спортивного инвентаря для сводных отрядов 35869,57 руб., на трудоустройство подростков 555368.28 руб. </w:t>
      </w:r>
      <w:r w:rsidRPr="0006394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Из средств местного бюджета  на </w:t>
      </w:r>
      <w:proofErr w:type="spellStart"/>
      <w:r w:rsidRPr="0006394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софинансирование</w:t>
      </w:r>
      <w:proofErr w:type="spellEnd"/>
      <w:r w:rsidRPr="0006394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программ запланирована сумма  в размере 132,915,28 руб. ( профильные смены- 9400,00 руб., трудоустройство – 90515,28 руб., сводные отряды -33000,00 руб.) .                                </w:t>
      </w:r>
    </w:p>
    <w:p w14:paraId="00A12CFF" w14:textId="42697A95" w:rsidR="00063945" w:rsidRDefault="00063945" w:rsidP="00894B2D">
      <w:p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6394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</w:t>
      </w:r>
      <w:r w:rsidRPr="000639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Традиционным социально-значимым направлением работы является организация временного трудоустройства подростков и молодежи. В текущем году на территории района будет реализовано 7 программ, из них 5 программ за счет средств РБ, 1 программа за </w:t>
      </w:r>
      <w:proofErr w:type="gramStart"/>
      <w:r w:rsidRPr="000639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счет  совместного</w:t>
      </w:r>
      <w:proofErr w:type="gramEnd"/>
      <w:r w:rsidRPr="000639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финансирования РБ и МБ и 1 программа - за счет МБ.</w:t>
      </w:r>
    </w:p>
    <w:p w14:paraId="63907494" w14:textId="77777777" w:rsidR="00894B2D" w:rsidRDefault="00894B2D" w:rsidP="00894B2D">
      <w:p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10498" w:type="dxa"/>
        <w:tblInd w:w="-424" w:type="dxa"/>
        <w:tblLook w:val="0000" w:firstRow="0" w:lastRow="0" w:firstColumn="0" w:lastColumn="0" w:noHBand="0" w:noVBand="0"/>
      </w:tblPr>
      <w:tblGrid>
        <w:gridCol w:w="716"/>
        <w:gridCol w:w="1764"/>
        <w:gridCol w:w="2038"/>
        <w:gridCol w:w="2153"/>
        <w:gridCol w:w="709"/>
        <w:gridCol w:w="567"/>
        <w:gridCol w:w="709"/>
        <w:gridCol w:w="521"/>
        <w:gridCol w:w="1321"/>
      </w:tblGrid>
      <w:tr w:rsidR="00894B2D" w:rsidRPr="00894B2D" w14:paraId="1D371748" w14:textId="77777777" w:rsidTr="00894B2D">
        <w:trPr>
          <w:trHeight w:val="2085"/>
        </w:trPr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extDirection w:val="btLr"/>
            <w:vAlign w:val="center"/>
          </w:tcPr>
          <w:p w14:paraId="5CF6ED55" w14:textId="77777777" w:rsidR="00894B2D" w:rsidRPr="00894B2D" w:rsidRDefault="00894B2D" w:rsidP="00894B2D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94B2D">
              <w:rPr>
                <w:rFonts w:ascii="Times New Roman" w:hAnsi="Times New Roman" w:cs="Times New Roman"/>
                <w:b/>
                <w:bCs/>
                <w:lang w:eastAsia="ru-RU"/>
              </w:rPr>
              <w:t>№п\п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FBAE26" w14:textId="77777777" w:rsidR="00894B2D" w:rsidRPr="00894B2D" w:rsidRDefault="00894B2D" w:rsidP="00894B2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94B2D">
              <w:rPr>
                <w:rFonts w:ascii="Times New Roman" w:hAnsi="Times New Roman" w:cs="Times New Roman"/>
                <w:b/>
                <w:bCs/>
                <w:lang w:eastAsia="ru-RU"/>
              </w:rPr>
              <w:t>Название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549A3B" w14:textId="77777777" w:rsidR="00894B2D" w:rsidRPr="00894B2D" w:rsidRDefault="00894B2D" w:rsidP="00894B2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94B2D">
              <w:rPr>
                <w:rFonts w:ascii="Times New Roman" w:hAnsi="Times New Roman" w:cs="Times New Roman"/>
                <w:b/>
                <w:bCs/>
                <w:lang w:eastAsia="ru-RU"/>
              </w:rPr>
              <w:t>работодатель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ADACA4" w14:textId="77777777" w:rsidR="00894B2D" w:rsidRPr="00894B2D" w:rsidRDefault="00894B2D" w:rsidP="00894B2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94B2D">
              <w:rPr>
                <w:rFonts w:ascii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14:paraId="4EC4D5EF" w14:textId="77777777" w:rsidR="00894B2D" w:rsidRPr="00894B2D" w:rsidRDefault="00894B2D" w:rsidP="00894B2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94B2D">
              <w:rPr>
                <w:rFonts w:ascii="Times New Roman" w:hAnsi="Times New Roman" w:cs="Times New Roman"/>
                <w:b/>
                <w:bCs/>
                <w:lang w:eastAsia="ru-RU"/>
              </w:rPr>
              <w:t>рекомендуемое кол-во чел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extDirection w:val="btLr"/>
            <w:vAlign w:val="bottom"/>
          </w:tcPr>
          <w:p w14:paraId="7050212A" w14:textId="77777777" w:rsidR="00894B2D" w:rsidRPr="00894B2D" w:rsidRDefault="00894B2D" w:rsidP="00894B2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94B2D">
              <w:rPr>
                <w:rFonts w:ascii="Times New Roman" w:hAnsi="Times New Roman" w:cs="Times New Roman"/>
                <w:b/>
                <w:bCs/>
                <w:lang w:eastAsia="ru-RU"/>
              </w:rPr>
              <w:t>июнь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bottom"/>
          </w:tcPr>
          <w:p w14:paraId="4D154550" w14:textId="77777777" w:rsidR="00894B2D" w:rsidRPr="00894B2D" w:rsidRDefault="00894B2D" w:rsidP="00894B2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94B2D">
              <w:rPr>
                <w:rFonts w:ascii="Times New Roman" w:hAnsi="Times New Roman" w:cs="Times New Roman"/>
                <w:b/>
                <w:bCs/>
                <w:lang w:eastAsia="ru-RU"/>
              </w:rPr>
              <w:t>июль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bottom"/>
          </w:tcPr>
          <w:p w14:paraId="4410EE0C" w14:textId="77777777" w:rsidR="00894B2D" w:rsidRPr="00894B2D" w:rsidRDefault="00894B2D" w:rsidP="00894B2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94B2D">
              <w:rPr>
                <w:rFonts w:ascii="Times New Roman" w:hAnsi="Times New Roman" w:cs="Times New Roman"/>
                <w:b/>
                <w:bCs/>
                <w:lang w:eastAsia="ru-RU"/>
              </w:rPr>
              <w:t>август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bottom"/>
          </w:tcPr>
          <w:p w14:paraId="58890FFC" w14:textId="77777777" w:rsidR="00894B2D" w:rsidRPr="00894B2D" w:rsidRDefault="00894B2D" w:rsidP="00894B2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94B2D">
              <w:rPr>
                <w:rFonts w:ascii="Times New Roman" w:hAnsi="Times New Roman" w:cs="Times New Roman"/>
                <w:b/>
                <w:bCs/>
                <w:lang w:eastAsia="ru-RU"/>
              </w:rPr>
              <w:t>рекомендуемая сумма финансирования (руб.)</w:t>
            </w:r>
          </w:p>
        </w:tc>
      </w:tr>
      <w:tr w:rsidR="00894B2D" w:rsidRPr="00894B2D" w14:paraId="3302F902" w14:textId="77777777" w:rsidTr="00894B2D">
        <w:trPr>
          <w:trHeight w:val="465"/>
        </w:trPr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84EBBD" w14:textId="77777777" w:rsidR="00894B2D" w:rsidRPr="00894B2D" w:rsidRDefault="00894B2D" w:rsidP="00894B2D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48F8C" w14:textId="77777777" w:rsidR="00894B2D" w:rsidRPr="00894B2D" w:rsidRDefault="00894B2D" w:rsidP="00894B2D">
            <w:pPr>
              <w:suppressAutoHyphens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 xml:space="preserve">Зеленое лето 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13B830" w14:textId="77777777" w:rsidR="00894B2D" w:rsidRPr="00894B2D" w:rsidRDefault="00894B2D" w:rsidP="00894B2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>Муниципальное бюджетное учреждение Молодежный центр "</w:t>
            </w:r>
            <w:proofErr w:type="spellStart"/>
            <w:r w:rsidRPr="00894B2D">
              <w:rPr>
                <w:rFonts w:ascii="Times New Roman" w:hAnsi="Times New Roman" w:cs="Times New Roman"/>
                <w:lang w:eastAsia="ru-RU"/>
              </w:rPr>
              <w:t>Ошмес</w:t>
            </w:r>
            <w:proofErr w:type="spellEnd"/>
            <w:r w:rsidRPr="00894B2D">
              <w:rPr>
                <w:rFonts w:ascii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DEA79" w14:textId="77777777" w:rsidR="00894B2D" w:rsidRPr="00894B2D" w:rsidRDefault="00894B2D" w:rsidP="00894B2D">
            <w:pPr>
              <w:suppressAutoHyphens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>с. Алнаши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68E00D" w14:textId="77777777" w:rsidR="00894B2D" w:rsidRPr="00894B2D" w:rsidRDefault="00894B2D" w:rsidP="00894B2D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94B2D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8201F" w14:textId="77777777" w:rsidR="00894B2D" w:rsidRPr="00894B2D" w:rsidRDefault="00894B2D" w:rsidP="00894B2D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53774" w14:textId="77777777" w:rsidR="00894B2D" w:rsidRPr="00894B2D" w:rsidRDefault="00894B2D" w:rsidP="00894B2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4D3016" w14:textId="77777777" w:rsidR="00894B2D" w:rsidRPr="00894B2D" w:rsidRDefault="00894B2D" w:rsidP="00894B2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3A98C2" w14:textId="77777777" w:rsidR="00894B2D" w:rsidRPr="00894B2D" w:rsidRDefault="00894B2D" w:rsidP="00894B2D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>45257,66</w:t>
            </w:r>
          </w:p>
        </w:tc>
      </w:tr>
      <w:tr w:rsidR="00894B2D" w:rsidRPr="00894B2D" w14:paraId="398F1D83" w14:textId="77777777" w:rsidTr="00894B2D">
        <w:trPr>
          <w:trHeight w:val="435"/>
        </w:trPr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1793DA" w14:textId="77777777" w:rsidR="00894B2D" w:rsidRPr="00894B2D" w:rsidRDefault="00894B2D" w:rsidP="00894B2D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FC8AB" w14:textId="77777777" w:rsidR="00894B2D" w:rsidRPr="00894B2D" w:rsidRDefault="00894B2D" w:rsidP="00894B2D">
            <w:pPr>
              <w:suppressAutoHyphens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 xml:space="preserve">Зеленый патруль </w:t>
            </w: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1223FC" w14:textId="77777777" w:rsidR="00894B2D" w:rsidRPr="00894B2D" w:rsidRDefault="00894B2D" w:rsidP="00894B2D">
            <w:pPr>
              <w:suppressAutoHyphens w:val="0"/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B488C" w14:textId="77777777" w:rsidR="00894B2D" w:rsidRPr="00894B2D" w:rsidRDefault="00894B2D" w:rsidP="00894B2D">
            <w:pPr>
              <w:suppressAutoHyphens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 xml:space="preserve">с. Нижнее </w:t>
            </w:r>
            <w:proofErr w:type="spellStart"/>
            <w:r w:rsidRPr="00894B2D">
              <w:rPr>
                <w:rFonts w:ascii="Times New Roman" w:hAnsi="Times New Roman" w:cs="Times New Roman"/>
                <w:lang w:eastAsia="ru-RU"/>
              </w:rPr>
              <w:t>Асаново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0012" w14:textId="77777777" w:rsidR="00894B2D" w:rsidRPr="00894B2D" w:rsidRDefault="00894B2D" w:rsidP="00894B2D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94B2D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8AE1" w14:textId="77777777" w:rsidR="00894B2D" w:rsidRPr="00894B2D" w:rsidRDefault="00894B2D" w:rsidP="00894B2D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B980" w14:textId="77777777" w:rsidR="00894B2D" w:rsidRPr="00894B2D" w:rsidRDefault="00894B2D" w:rsidP="00894B2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1C39" w14:textId="77777777" w:rsidR="00894B2D" w:rsidRPr="00894B2D" w:rsidRDefault="00894B2D" w:rsidP="00894B2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E7D70" w14:textId="77777777" w:rsidR="00894B2D" w:rsidRPr="00894B2D" w:rsidRDefault="00894B2D" w:rsidP="00894B2D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>45257,68</w:t>
            </w:r>
          </w:p>
        </w:tc>
      </w:tr>
      <w:tr w:rsidR="00894B2D" w:rsidRPr="00894B2D" w14:paraId="598E7B8D" w14:textId="77777777" w:rsidTr="00894B2D">
        <w:trPr>
          <w:trHeight w:val="765"/>
        </w:trPr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6BECAD" w14:textId="77777777" w:rsidR="00894B2D" w:rsidRPr="00894B2D" w:rsidRDefault="00894B2D" w:rsidP="00894B2D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38AA1" w14:textId="77777777" w:rsidR="00894B2D" w:rsidRPr="00894B2D" w:rsidRDefault="00894B2D" w:rsidP="00894B2D">
            <w:pPr>
              <w:suppressAutoHyphens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 xml:space="preserve">Создадим </w:t>
            </w:r>
            <w:proofErr w:type="spellStart"/>
            <w:r w:rsidRPr="00894B2D">
              <w:rPr>
                <w:rFonts w:ascii="Times New Roman" w:hAnsi="Times New Roman" w:cs="Times New Roman"/>
                <w:lang w:eastAsia="ru-RU"/>
              </w:rPr>
              <w:t>крастоу</w:t>
            </w:r>
            <w:proofErr w:type="spellEnd"/>
            <w:r w:rsidRPr="00894B2D">
              <w:rPr>
                <w:rFonts w:ascii="Times New Roman" w:hAnsi="Times New Roman" w:cs="Times New Roman"/>
                <w:lang w:eastAsia="ru-RU"/>
              </w:rPr>
              <w:t xml:space="preserve"> сами </w:t>
            </w: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A1DE7" w14:textId="77777777" w:rsidR="00894B2D" w:rsidRPr="00894B2D" w:rsidRDefault="00894B2D" w:rsidP="00894B2D">
            <w:pPr>
              <w:suppressAutoHyphens w:val="0"/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9F179" w14:textId="77777777" w:rsidR="00894B2D" w:rsidRPr="00894B2D" w:rsidRDefault="00894B2D" w:rsidP="00894B2D">
            <w:pPr>
              <w:suppressAutoHyphens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 xml:space="preserve">с. Варзи-Ятчи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7E88" w14:textId="77777777" w:rsidR="00894B2D" w:rsidRPr="00894B2D" w:rsidRDefault="00894B2D" w:rsidP="00894B2D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94B2D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FD7F" w14:textId="77777777" w:rsidR="00894B2D" w:rsidRPr="00894B2D" w:rsidRDefault="00894B2D" w:rsidP="00894B2D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E606" w14:textId="77777777" w:rsidR="00894B2D" w:rsidRPr="00894B2D" w:rsidRDefault="00894B2D" w:rsidP="00894B2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5BCF" w14:textId="77777777" w:rsidR="00894B2D" w:rsidRPr="00894B2D" w:rsidRDefault="00894B2D" w:rsidP="00894B2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BCFC5" w14:textId="77777777" w:rsidR="00894B2D" w:rsidRPr="00894B2D" w:rsidRDefault="00894B2D" w:rsidP="00894B2D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>45257,68</w:t>
            </w:r>
          </w:p>
        </w:tc>
      </w:tr>
      <w:tr w:rsidR="00894B2D" w:rsidRPr="00894B2D" w14:paraId="0549DC24" w14:textId="77777777" w:rsidTr="00894B2D">
        <w:trPr>
          <w:trHeight w:val="540"/>
        </w:trPr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26B8E6" w14:textId="77777777" w:rsidR="00894B2D" w:rsidRPr="00894B2D" w:rsidRDefault="00894B2D" w:rsidP="00894B2D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01FE1" w14:textId="77777777" w:rsidR="00894B2D" w:rsidRPr="00894B2D" w:rsidRDefault="00894B2D" w:rsidP="00894B2D">
            <w:pPr>
              <w:suppressAutoHyphens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94B2D">
              <w:rPr>
                <w:rFonts w:ascii="Times New Roman" w:hAnsi="Times New Roman" w:cs="Times New Roman"/>
                <w:lang w:eastAsia="ru-RU"/>
              </w:rPr>
              <w:t>УгриДор</w:t>
            </w:r>
            <w:proofErr w:type="spellEnd"/>
            <w:r w:rsidRPr="00894B2D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23C9CA" w14:textId="77777777" w:rsidR="00894B2D" w:rsidRPr="00894B2D" w:rsidRDefault="00894B2D" w:rsidP="00894B2D">
            <w:pPr>
              <w:suppressAutoHyphens w:val="0"/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1160F" w14:textId="77777777" w:rsidR="00894B2D" w:rsidRPr="00894B2D" w:rsidRDefault="00894B2D" w:rsidP="00894B2D">
            <w:pPr>
              <w:suppressAutoHyphens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94B2D">
              <w:rPr>
                <w:rFonts w:ascii="Times New Roman" w:hAnsi="Times New Roman" w:cs="Times New Roman"/>
                <w:lang w:eastAsia="ru-RU"/>
              </w:rPr>
              <w:t>Байтеряково</w:t>
            </w:r>
            <w:proofErr w:type="spellEnd"/>
            <w:r w:rsidRPr="00894B2D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28D3" w14:textId="77777777" w:rsidR="00894B2D" w:rsidRPr="00894B2D" w:rsidRDefault="00894B2D" w:rsidP="00894B2D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94B2D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E55F" w14:textId="77777777" w:rsidR="00894B2D" w:rsidRPr="00894B2D" w:rsidRDefault="00894B2D" w:rsidP="00894B2D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2243" w14:textId="77777777" w:rsidR="00894B2D" w:rsidRPr="00894B2D" w:rsidRDefault="00894B2D" w:rsidP="00894B2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3961" w14:textId="77777777" w:rsidR="00894B2D" w:rsidRPr="00894B2D" w:rsidRDefault="00894B2D" w:rsidP="00894B2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F44AA" w14:textId="77777777" w:rsidR="00894B2D" w:rsidRPr="00894B2D" w:rsidRDefault="00894B2D" w:rsidP="00894B2D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>33943,23</w:t>
            </w:r>
          </w:p>
        </w:tc>
      </w:tr>
      <w:tr w:rsidR="00894B2D" w:rsidRPr="00894B2D" w14:paraId="322A6DE6" w14:textId="77777777" w:rsidTr="00894B2D">
        <w:trPr>
          <w:trHeight w:val="1410"/>
        </w:trPr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8F1542" w14:textId="77777777" w:rsidR="00894B2D" w:rsidRPr="00894B2D" w:rsidRDefault="00894B2D" w:rsidP="00894B2D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F906A" w14:textId="77777777" w:rsidR="00894B2D" w:rsidRPr="00894B2D" w:rsidRDefault="00894B2D" w:rsidP="00894B2D">
            <w:pPr>
              <w:suppressAutoHyphens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 xml:space="preserve">Страна </w:t>
            </w:r>
            <w:proofErr w:type="spellStart"/>
            <w:r w:rsidRPr="00894B2D">
              <w:rPr>
                <w:rFonts w:ascii="Times New Roman" w:hAnsi="Times New Roman" w:cs="Times New Roman"/>
                <w:lang w:eastAsia="ru-RU"/>
              </w:rPr>
              <w:t>каникуляндия</w:t>
            </w:r>
            <w:proofErr w:type="spellEnd"/>
            <w:r w:rsidRPr="00894B2D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C4340F" w14:textId="77777777" w:rsidR="00894B2D" w:rsidRPr="00894B2D" w:rsidRDefault="00894B2D" w:rsidP="00894B2D">
            <w:pPr>
              <w:suppressAutoHyphens w:val="0"/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DFF89" w14:textId="77777777" w:rsidR="00894B2D" w:rsidRPr="00894B2D" w:rsidRDefault="00894B2D" w:rsidP="00894B2D">
            <w:pPr>
              <w:suppressAutoHyphens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 xml:space="preserve">с. Алнаши, с. АСТ, с. Варзи-Ятчи, д. </w:t>
            </w:r>
            <w:proofErr w:type="spellStart"/>
            <w:r w:rsidRPr="00894B2D">
              <w:rPr>
                <w:rFonts w:ascii="Times New Roman" w:hAnsi="Times New Roman" w:cs="Times New Roman"/>
                <w:lang w:eastAsia="ru-RU"/>
              </w:rPr>
              <w:t>Асаново</w:t>
            </w:r>
            <w:proofErr w:type="spellEnd"/>
            <w:r w:rsidRPr="00894B2D">
              <w:rPr>
                <w:rFonts w:ascii="Times New Roman" w:hAnsi="Times New Roman" w:cs="Times New Roman"/>
                <w:lang w:eastAsia="ru-RU"/>
              </w:rPr>
              <w:t xml:space="preserve">, д. </w:t>
            </w:r>
            <w:proofErr w:type="spellStart"/>
            <w:r w:rsidRPr="00894B2D">
              <w:rPr>
                <w:rFonts w:ascii="Times New Roman" w:hAnsi="Times New Roman" w:cs="Times New Roman"/>
                <w:lang w:eastAsia="ru-RU"/>
              </w:rPr>
              <w:t>Байтеряково</w:t>
            </w:r>
            <w:proofErr w:type="spellEnd"/>
            <w:r w:rsidRPr="00894B2D">
              <w:rPr>
                <w:rFonts w:ascii="Times New Roman" w:hAnsi="Times New Roman" w:cs="Times New Roman"/>
                <w:lang w:eastAsia="ru-RU"/>
              </w:rPr>
              <w:t xml:space="preserve">, д. Ст. </w:t>
            </w:r>
            <w:proofErr w:type="gramStart"/>
            <w:r w:rsidRPr="00894B2D">
              <w:rPr>
                <w:rFonts w:ascii="Times New Roman" w:hAnsi="Times New Roman" w:cs="Times New Roman"/>
                <w:lang w:eastAsia="ru-RU"/>
              </w:rPr>
              <w:t>Шудья,  д.</w:t>
            </w:r>
            <w:proofErr w:type="gramEnd"/>
            <w:r w:rsidRPr="00894B2D">
              <w:rPr>
                <w:rFonts w:ascii="Times New Roman" w:hAnsi="Times New Roman" w:cs="Times New Roman"/>
                <w:lang w:eastAsia="ru-RU"/>
              </w:rPr>
              <w:t xml:space="preserve"> Нов. </w:t>
            </w:r>
            <w:proofErr w:type="spellStart"/>
            <w:r w:rsidRPr="00894B2D">
              <w:rPr>
                <w:rFonts w:ascii="Times New Roman" w:hAnsi="Times New Roman" w:cs="Times New Roman"/>
                <w:lang w:eastAsia="ru-RU"/>
              </w:rPr>
              <w:t>Утчан</w:t>
            </w:r>
            <w:proofErr w:type="spellEnd"/>
            <w:r w:rsidRPr="00894B2D">
              <w:rPr>
                <w:rFonts w:ascii="Times New Roman" w:hAnsi="Times New Roman" w:cs="Times New Roman"/>
                <w:lang w:eastAsia="ru-RU"/>
              </w:rPr>
              <w:t>, д. Сям-</w:t>
            </w:r>
            <w:proofErr w:type="spellStart"/>
            <w:proofErr w:type="gramStart"/>
            <w:r w:rsidRPr="00894B2D">
              <w:rPr>
                <w:rFonts w:ascii="Times New Roman" w:hAnsi="Times New Roman" w:cs="Times New Roman"/>
                <w:lang w:eastAsia="ru-RU"/>
              </w:rPr>
              <w:t>Какси</w:t>
            </w:r>
            <w:proofErr w:type="spellEnd"/>
            <w:r w:rsidRPr="00894B2D">
              <w:rPr>
                <w:rFonts w:ascii="Times New Roman" w:hAnsi="Times New Roman" w:cs="Times New Roman"/>
                <w:lang w:eastAsia="ru-RU"/>
              </w:rPr>
              <w:t>,  д.</w:t>
            </w:r>
            <w:proofErr w:type="gramEnd"/>
            <w:r w:rsidRPr="00894B2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94B2D">
              <w:rPr>
                <w:rFonts w:ascii="Times New Roman" w:hAnsi="Times New Roman" w:cs="Times New Roman"/>
                <w:lang w:eastAsia="ru-RU"/>
              </w:rPr>
              <w:t>Азаматово</w:t>
            </w:r>
            <w:proofErr w:type="spellEnd"/>
            <w:r w:rsidRPr="00894B2D">
              <w:rPr>
                <w:rFonts w:ascii="Times New Roman" w:hAnsi="Times New Roman" w:cs="Times New Roman"/>
                <w:lang w:eastAsia="ru-RU"/>
              </w:rPr>
              <w:t xml:space="preserve">, д. </w:t>
            </w:r>
            <w:proofErr w:type="spellStart"/>
            <w:r w:rsidRPr="00894B2D">
              <w:rPr>
                <w:rFonts w:ascii="Times New Roman" w:hAnsi="Times New Roman" w:cs="Times New Roman"/>
                <w:lang w:eastAsia="ru-RU"/>
              </w:rPr>
              <w:t>Ниж</w:t>
            </w:r>
            <w:proofErr w:type="spellEnd"/>
            <w:r w:rsidRPr="00894B2D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proofErr w:type="gramStart"/>
            <w:r w:rsidRPr="00894B2D">
              <w:rPr>
                <w:rFonts w:ascii="Times New Roman" w:hAnsi="Times New Roman" w:cs="Times New Roman"/>
                <w:lang w:eastAsia="ru-RU"/>
              </w:rPr>
              <w:t>Сырьез</w:t>
            </w:r>
            <w:proofErr w:type="spellEnd"/>
            <w:r w:rsidRPr="00894B2D">
              <w:rPr>
                <w:rFonts w:ascii="Times New Roman" w:hAnsi="Times New Roman" w:cs="Times New Roman"/>
                <w:lang w:eastAsia="ru-RU"/>
              </w:rPr>
              <w:t>,  д.</w:t>
            </w:r>
            <w:proofErr w:type="gramEnd"/>
            <w:r w:rsidRPr="00894B2D">
              <w:rPr>
                <w:rFonts w:ascii="Times New Roman" w:hAnsi="Times New Roman" w:cs="Times New Roman"/>
                <w:lang w:eastAsia="ru-RU"/>
              </w:rPr>
              <w:t xml:space="preserve"> Ст. </w:t>
            </w:r>
            <w:proofErr w:type="spellStart"/>
            <w:r w:rsidRPr="00894B2D">
              <w:rPr>
                <w:rFonts w:ascii="Times New Roman" w:hAnsi="Times New Roman" w:cs="Times New Roman"/>
                <w:lang w:eastAsia="ru-RU"/>
              </w:rPr>
              <w:t>Утчан</w:t>
            </w:r>
            <w:proofErr w:type="spellEnd"/>
            <w:r w:rsidRPr="00894B2D">
              <w:rPr>
                <w:rFonts w:ascii="Times New Roman" w:hAnsi="Times New Roman" w:cs="Times New Roman"/>
                <w:lang w:eastAsia="ru-RU"/>
              </w:rPr>
              <w:t xml:space="preserve">, д. Ляли, д. </w:t>
            </w:r>
            <w:proofErr w:type="spellStart"/>
            <w:r w:rsidRPr="00894B2D">
              <w:rPr>
                <w:rFonts w:ascii="Times New Roman" w:hAnsi="Times New Roman" w:cs="Times New Roman"/>
                <w:lang w:eastAsia="ru-RU"/>
              </w:rPr>
              <w:t>Удм</w:t>
            </w:r>
            <w:proofErr w:type="spellEnd"/>
            <w:r w:rsidRPr="00894B2D">
              <w:rPr>
                <w:rFonts w:ascii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894B2D">
              <w:rPr>
                <w:rFonts w:ascii="Times New Roman" w:hAnsi="Times New Roman" w:cs="Times New Roman"/>
                <w:lang w:eastAsia="ru-RU"/>
              </w:rPr>
              <w:t>Гондырево</w:t>
            </w:r>
            <w:proofErr w:type="spellEnd"/>
            <w:r w:rsidRPr="00894B2D">
              <w:rPr>
                <w:rFonts w:ascii="Times New Roman" w:hAnsi="Times New Roman" w:cs="Times New Roman"/>
                <w:lang w:eastAsia="ru-RU"/>
              </w:rPr>
              <w:t xml:space="preserve">, д. </w:t>
            </w:r>
            <w:proofErr w:type="spellStart"/>
            <w:r w:rsidRPr="00894B2D">
              <w:rPr>
                <w:rFonts w:ascii="Times New Roman" w:hAnsi="Times New Roman" w:cs="Times New Roman"/>
                <w:lang w:eastAsia="ru-RU"/>
              </w:rPr>
              <w:t>Муважи</w:t>
            </w:r>
            <w:proofErr w:type="spellEnd"/>
            <w:r w:rsidRPr="00894B2D">
              <w:rPr>
                <w:rFonts w:ascii="Times New Roman" w:hAnsi="Times New Roman" w:cs="Times New Roman"/>
                <w:lang w:eastAsia="ru-RU"/>
              </w:rPr>
              <w:t xml:space="preserve">, д. </w:t>
            </w:r>
            <w:proofErr w:type="spellStart"/>
            <w:r w:rsidRPr="00894B2D">
              <w:rPr>
                <w:rFonts w:ascii="Times New Roman" w:hAnsi="Times New Roman" w:cs="Times New Roman"/>
                <w:lang w:eastAsia="ru-RU"/>
              </w:rPr>
              <w:t>Удм</w:t>
            </w:r>
            <w:proofErr w:type="spellEnd"/>
            <w:r w:rsidRPr="00894B2D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894B2D">
              <w:rPr>
                <w:rFonts w:ascii="Times New Roman" w:hAnsi="Times New Roman" w:cs="Times New Roman"/>
                <w:lang w:eastAsia="ru-RU"/>
              </w:rPr>
              <w:t>Тоймобаш</w:t>
            </w:r>
            <w:proofErr w:type="spellEnd"/>
            <w:r w:rsidRPr="00894B2D">
              <w:rPr>
                <w:rFonts w:ascii="Times New Roman" w:hAnsi="Times New Roman" w:cs="Times New Roman"/>
                <w:lang w:eastAsia="ru-RU"/>
              </w:rPr>
              <w:t xml:space="preserve">, д. </w:t>
            </w:r>
            <w:proofErr w:type="spellStart"/>
            <w:r w:rsidRPr="00894B2D">
              <w:rPr>
                <w:rFonts w:ascii="Times New Roman" w:hAnsi="Times New Roman" w:cs="Times New Roman"/>
                <w:lang w:eastAsia="ru-RU"/>
              </w:rPr>
              <w:t>Кузебаево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110DAE" w14:textId="77777777" w:rsidR="00894B2D" w:rsidRPr="00894B2D" w:rsidRDefault="00894B2D" w:rsidP="00894B2D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94B2D">
              <w:rPr>
                <w:rFonts w:ascii="Times New Roman" w:hAnsi="Times New Roman" w:cs="Times New Roman"/>
                <w:b/>
                <w:bCs/>
                <w:lang w:eastAsia="ru-RU"/>
              </w:rPr>
              <w:t>30</w:t>
            </w:r>
          </w:p>
          <w:p w14:paraId="4B4676B2" w14:textId="77777777" w:rsidR="00894B2D" w:rsidRPr="00894B2D" w:rsidRDefault="00894B2D" w:rsidP="00894B2D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94B2D"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46420" w14:textId="77777777" w:rsidR="00894B2D" w:rsidRPr="00894B2D" w:rsidRDefault="00894B2D" w:rsidP="00894B2D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>6 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21B2E" w14:textId="77777777" w:rsidR="00894B2D" w:rsidRPr="00894B2D" w:rsidRDefault="00894B2D" w:rsidP="00894B2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99A1B4" w14:textId="77777777" w:rsidR="00894B2D" w:rsidRPr="00894B2D" w:rsidRDefault="00894B2D" w:rsidP="00894B2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DD691C" w14:textId="77777777" w:rsidR="00894B2D" w:rsidRPr="00894B2D" w:rsidRDefault="00894B2D" w:rsidP="00894B2D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>340384,49 (РБ)</w:t>
            </w:r>
          </w:p>
          <w:p w14:paraId="5D160E2B" w14:textId="77777777" w:rsidR="00894B2D" w:rsidRPr="00894B2D" w:rsidRDefault="00894B2D" w:rsidP="00894B2D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>67886,49 (МБ)</w:t>
            </w:r>
          </w:p>
        </w:tc>
      </w:tr>
      <w:tr w:rsidR="00894B2D" w:rsidRPr="00894B2D" w14:paraId="0490AA0E" w14:textId="77777777" w:rsidTr="00894B2D">
        <w:trPr>
          <w:trHeight w:val="465"/>
        </w:trPr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C6E813" w14:textId="77777777" w:rsidR="00894B2D" w:rsidRPr="00894B2D" w:rsidRDefault="00894B2D" w:rsidP="00894B2D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C1DA60" w14:textId="77777777" w:rsidR="00894B2D" w:rsidRPr="00894B2D" w:rsidRDefault="00894B2D" w:rsidP="00894B2D">
            <w:pPr>
              <w:suppressAutoHyphens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 xml:space="preserve">Аллея Славы </w:t>
            </w: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35490" w14:textId="77777777" w:rsidR="00894B2D" w:rsidRPr="00894B2D" w:rsidRDefault="00894B2D" w:rsidP="00894B2D">
            <w:pPr>
              <w:suppressAutoHyphens w:val="0"/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300149" w14:textId="77777777" w:rsidR="00894B2D" w:rsidRPr="00894B2D" w:rsidRDefault="00894B2D" w:rsidP="00894B2D">
            <w:pPr>
              <w:suppressAutoHyphens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94B2D">
              <w:rPr>
                <w:rFonts w:ascii="Times New Roman" w:hAnsi="Times New Roman" w:cs="Times New Roman"/>
                <w:lang w:eastAsia="ru-RU"/>
              </w:rPr>
              <w:t>Кузили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AE39CB" w14:textId="77777777" w:rsidR="00894B2D" w:rsidRPr="00894B2D" w:rsidRDefault="00894B2D" w:rsidP="00894B2D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94B2D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EBE647" w14:textId="77777777" w:rsidR="00894B2D" w:rsidRPr="00894B2D" w:rsidRDefault="00894B2D" w:rsidP="00894B2D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EE2136" w14:textId="77777777" w:rsidR="00894B2D" w:rsidRPr="00894B2D" w:rsidRDefault="00894B2D" w:rsidP="00894B2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7CF25A" w14:textId="77777777" w:rsidR="00894B2D" w:rsidRPr="00894B2D" w:rsidRDefault="00894B2D" w:rsidP="00894B2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6A4974" w14:textId="77777777" w:rsidR="00894B2D" w:rsidRPr="00894B2D" w:rsidRDefault="00894B2D" w:rsidP="00894B2D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894B2D">
              <w:rPr>
                <w:rFonts w:ascii="Times New Roman" w:hAnsi="Times New Roman" w:cs="Times New Roman"/>
                <w:lang w:eastAsia="ru-RU"/>
              </w:rPr>
              <w:t>45257,68</w:t>
            </w:r>
          </w:p>
        </w:tc>
      </w:tr>
      <w:tr w:rsidR="00894B2D" w:rsidRPr="00894B2D" w14:paraId="0A57F58C" w14:textId="77777777" w:rsidTr="00894B2D">
        <w:trPr>
          <w:trHeight w:val="330"/>
        </w:trPr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D8966E" w14:textId="77777777" w:rsidR="00894B2D" w:rsidRPr="00894B2D" w:rsidRDefault="00894B2D" w:rsidP="00894B2D">
            <w:pPr>
              <w:suppressAutoHyphens w:val="0"/>
              <w:spacing w:after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94B2D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7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FCE67" w14:textId="77777777" w:rsidR="00894B2D" w:rsidRPr="00894B2D" w:rsidRDefault="00894B2D" w:rsidP="00894B2D">
            <w:pPr>
              <w:suppressAutoHyphens w:val="0"/>
              <w:spacing w:after="0"/>
              <w:rPr>
                <w:rFonts w:ascii="Times New Roman" w:hAnsi="Times New Roman" w:cs="Times New Roman"/>
                <w:bCs/>
                <w:lang w:eastAsia="ru-RU"/>
              </w:rPr>
            </w:pPr>
            <w:r w:rsidRPr="00894B2D">
              <w:rPr>
                <w:rFonts w:ascii="Times New Roman" w:hAnsi="Times New Roman" w:cs="Times New Roman"/>
                <w:bCs/>
                <w:lang w:eastAsia="ru-RU"/>
              </w:rPr>
              <w:t>«Ангелы добра»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E3A74" w14:textId="77777777" w:rsidR="00894B2D" w:rsidRPr="00894B2D" w:rsidRDefault="00894B2D" w:rsidP="00894B2D">
            <w:pPr>
              <w:suppressAutoHyphens w:val="0"/>
              <w:spacing w:after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569B4" w14:textId="77777777" w:rsidR="00894B2D" w:rsidRPr="00894B2D" w:rsidRDefault="00894B2D" w:rsidP="00894B2D">
            <w:pPr>
              <w:suppressAutoHyphens w:val="0"/>
              <w:spacing w:after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94B2D">
              <w:rPr>
                <w:rFonts w:ascii="Times New Roman" w:hAnsi="Times New Roman" w:cs="Times New Roman"/>
                <w:b/>
                <w:bCs/>
                <w:lang w:eastAsia="ru-RU"/>
              </w:rPr>
              <w:t>с. АСТ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74F801" w14:textId="77777777" w:rsidR="00894B2D" w:rsidRPr="00894B2D" w:rsidRDefault="00894B2D" w:rsidP="00894B2D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894B2D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5B217E" w14:textId="77777777" w:rsidR="00894B2D" w:rsidRPr="00894B2D" w:rsidRDefault="00894B2D" w:rsidP="00894B2D">
            <w:pPr>
              <w:suppressAutoHyphens w:val="0"/>
              <w:spacing w:after="0"/>
              <w:rPr>
                <w:rFonts w:ascii="Times New Roman" w:hAnsi="Times New Roman" w:cs="Times New Roman"/>
                <w:bCs/>
                <w:lang w:eastAsia="ru-RU"/>
              </w:rPr>
            </w:pPr>
            <w:r w:rsidRPr="00894B2D">
              <w:rPr>
                <w:rFonts w:ascii="Times New Roman" w:hAnsi="Times New Roman" w:cs="Times New Roman"/>
                <w:bCs/>
                <w:lang w:eastAsia="ru-RU"/>
              </w:rPr>
              <w:t xml:space="preserve">   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20C486" w14:textId="77777777" w:rsidR="00894B2D" w:rsidRPr="00894B2D" w:rsidRDefault="00894B2D" w:rsidP="00894B2D">
            <w:pPr>
              <w:suppressAutoHyphens w:val="0"/>
              <w:spacing w:after="0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203C25" w14:textId="77777777" w:rsidR="00894B2D" w:rsidRPr="00894B2D" w:rsidRDefault="00894B2D" w:rsidP="00894B2D">
            <w:pPr>
              <w:suppressAutoHyphens w:val="0"/>
              <w:spacing w:after="0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8B02DC2" w14:textId="77777777" w:rsidR="00894B2D" w:rsidRPr="00894B2D" w:rsidRDefault="00894B2D" w:rsidP="00894B2D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894B2D">
              <w:rPr>
                <w:rFonts w:ascii="Times New Roman" w:hAnsi="Times New Roman" w:cs="Times New Roman"/>
                <w:bCs/>
                <w:lang w:eastAsia="ru-RU"/>
              </w:rPr>
              <w:t>22628,82</w:t>
            </w:r>
          </w:p>
          <w:p w14:paraId="49D84EE8" w14:textId="77777777" w:rsidR="00894B2D" w:rsidRPr="00894B2D" w:rsidRDefault="00894B2D" w:rsidP="00894B2D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894B2D">
              <w:rPr>
                <w:rFonts w:ascii="Times New Roman" w:hAnsi="Times New Roman" w:cs="Times New Roman"/>
                <w:bCs/>
                <w:lang w:eastAsia="ru-RU"/>
              </w:rPr>
              <w:t>(МБ)</w:t>
            </w:r>
          </w:p>
        </w:tc>
      </w:tr>
      <w:tr w:rsidR="00894B2D" w:rsidRPr="00894B2D" w14:paraId="0247EBF9" w14:textId="77777777" w:rsidTr="00894B2D">
        <w:trPr>
          <w:trHeight w:val="330"/>
        </w:trPr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73B879" w14:textId="77777777" w:rsidR="00894B2D" w:rsidRPr="00894B2D" w:rsidRDefault="00894B2D" w:rsidP="00894B2D">
            <w:pPr>
              <w:suppressAutoHyphens w:val="0"/>
              <w:spacing w:after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94B2D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8F823" w14:textId="77777777" w:rsidR="00894B2D" w:rsidRPr="00894B2D" w:rsidRDefault="00894B2D" w:rsidP="00894B2D">
            <w:pPr>
              <w:suppressAutoHyphens w:val="0"/>
              <w:spacing w:after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94B2D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42C0F" w14:textId="77777777" w:rsidR="00894B2D" w:rsidRPr="00894B2D" w:rsidRDefault="00894B2D" w:rsidP="00894B2D">
            <w:pPr>
              <w:suppressAutoHyphens w:val="0"/>
              <w:spacing w:after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94B2D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B1104" w14:textId="77777777" w:rsidR="00894B2D" w:rsidRPr="00894B2D" w:rsidRDefault="00894B2D" w:rsidP="00894B2D">
            <w:pPr>
              <w:suppressAutoHyphens w:val="0"/>
              <w:spacing w:after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94B2D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  <w:p w14:paraId="33B8B0ED" w14:textId="77777777" w:rsidR="00894B2D" w:rsidRPr="00894B2D" w:rsidRDefault="00894B2D" w:rsidP="00894B2D">
            <w:pPr>
              <w:suppressAutoHyphens w:val="0"/>
              <w:spacing w:after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94B2D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57 </w:t>
            </w:r>
            <w:proofErr w:type="gramStart"/>
            <w:r w:rsidRPr="00894B2D">
              <w:rPr>
                <w:rFonts w:ascii="Times New Roman" w:hAnsi="Times New Roman" w:cs="Times New Roman"/>
                <w:b/>
                <w:bCs/>
                <w:lang w:eastAsia="ru-RU"/>
              </w:rPr>
              <w:t>подростков  в</w:t>
            </w:r>
            <w:proofErr w:type="gramEnd"/>
            <w:r w:rsidRPr="00894B2D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том числе  49 чел. за счет  РБ, 8 чел. за счет МБ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F685248" w14:textId="77777777" w:rsidR="00894B2D" w:rsidRPr="00894B2D" w:rsidRDefault="00894B2D" w:rsidP="00894B2D">
            <w:pPr>
              <w:suppressAutoHyphens w:val="0"/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  <w:r w:rsidRPr="00894B2D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Местный бюджет –</w:t>
            </w:r>
            <w:r w:rsidRPr="00894B2D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90515,28 руб.,</w:t>
            </w:r>
          </w:p>
          <w:p w14:paraId="70297A5B" w14:textId="77777777" w:rsidR="00894B2D" w:rsidRPr="00894B2D" w:rsidRDefault="00894B2D" w:rsidP="00894B2D">
            <w:pPr>
              <w:suppressAutoHyphens w:val="0"/>
              <w:spacing w:after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94B2D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Республиканский бюджет –</w:t>
            </w:r>
            <w:r w:rsidRPr="00894B2D">
              <w:rPr>
                <w:rFonts w:ascii="Times New Roman" w:hAnsi="Times New Roman" w:cs="Times New Roman"/>
                <w:b/>
                <w:bCs/>
                <w:lang w:eastAsia="ru-RU"/>
              </w:rPr>
              <w:t>555358,42</w:t>
            </w:r>
          </w:p>
        </w:tc>
      </w:tr>
    </w:tbl>
    <w:p w14:paraId="40130BCD" w14:textId="77777777" w:rsidR="00063945" w:rsidRPr="00063945" w:rsidRDefault="00063945" w:rsidP="00894B2D">
      <w:pPr>
        <w:suppressAutoHyphens w:val="0"/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0639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Всего по программам </w:t>
      </w:r>
      <w:proofErr w:type="gramStart"/>
      <w:r w:rsidRPr="000639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будет  трудоустроено</w:t>
      </w:r>
      <w:proofErr w:type="gramEnd"/>
      <w:r w:rsidRPr="000639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57 подростков (49 подростков из РБ, 8– из МБ). В результате реализации </w:t>
      </w:r>
      <w:proofErr w:type="gramStart"/>
      <w:r w:rsidRPr="000639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программ ,ребятами</w:t>
      </w:r>
      <w:proofErr w:type="gramEnd"/>
      <w:r w:rsidRPr="000639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будут проведены работы по благоустройству с. Алнаши,  АСТ, Варзи-Ятчи, </w:t>
      </w:r>
      <w:proofErr w:type="spellStart"/>
      <w:r w:rsidRPr="000639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Н.Асаново</w:t>
      </w:r>
      <w:proofErr w:type="spellEnd"/>
      <w:r w:rsidRPr="000639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 деревень  Сям-</w:t>
      </w:r>
      <w:proofErr w:type="spellStart"/>
      <w:r w:rsidRPr="000639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Какси</w:t>
      </w:r>
      <w:proofErr w:type="spellEnd"/>
      <w:r w:rsidRPr="000639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639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Байтеряково</w:t>
      </w:r>
      <w:proofErr w:type="spellEnd"/>
      <w:r w:rsidRPr="000639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а также будет организован досуг в сводных отрядах. Таким образом ребята получат начальные профессиональные навыки рабочего зеленого хозяйства и аниматора. Заработная плата 1 </w:t>
      </w:r>
      <w:proofErr w:type="gramStart"/>
      <w:r w:rsidRPr="000639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подростка</w:t>
      </w:r>
      <w:proofErr w:type="gramEnd"/>
      <w:r w:rsidRPr="000639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отработавшего месяц при неполном рабочем дне на руки составит примерно 6948 руб.00 коп.</w:t>
      </w:r>
    </w:p>
    <w:p w14:paraId="35B88121" w14:textId="77777777" w:rsidR="00063945" w:rsidRPr="00063945" w:rsidRDefault="00063945" w:rsidP="00894B2D">
      <w:pPr>
        <w:suppressAutoHyphens w:val="0"/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639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Из года в год разработчиками программ являются в основном специалисты молодежного центра «</w:t>
      </w:r>
      <w:proofErr w:type="spellStart"/>
      <w:r w:rsidRPr="000639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Ошмес</w:t>
      </w:r>
      <w:proofErr w:type="spellEnd"/>
      <w:proofErr w:type="gramStart"/>
      <w:r w:rsidRPr="000639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»,  а</w:t>
      </w:r>
      <w:proofErr w:type="gramEnd"/>
      <w:r w:rsidRPr="000639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так же хочется отметить, активное участие в этом году работников клубных  учреждений.</w:t>
      </w:r>
    </w:p>
    <w:p w14:paraId="023E97AC" w14:textId="77777777" w:rsidR="00063945" w:rsidRPr="00063945" w:rsidRDefault="00063945" w:rsidP="00894B2D">
      <w:pPr>
        <w:suppressAutoHyphens w:val="0"/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63945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 xml:space="preserve">Организация районной лагерной смены еще одно из направлений нашей деятельности. </w:t>
      </w:r>
      <w:r w:rsidRPr="000639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Профильная дневная военно-патриотическая смена «Блокпост-2022» рассчитана на десять подростков из числа курсантов </w:t>
      </w:r>
      <w:proofErr w:type="spellStart"/>
      <w:r w:rsidRPr="000639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военно</w:t>
      </w:r>
      <w:proofErr w:type="spellEnd"/>
      <w:r w:rsidRPr="000639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–патриотических клубов и объединений и десяти детей Алнашского района, находящихся в трудной жизненной ситуации. Данная смена реализуется ежегодно и в 2022 году проводится пятнадцатый раз.</w:t>
      </w:r>
    </w:p>
    <w:p w14:paraId="364D5C4E" w14:textId="77777777" w:rsidR="00063945" w:rsidRPr="00063945" w:rsidRDefault="00063945" w:rsidP="00894B2D">
      <w:pPr>
        <w:suppressAutoHyphens w:val="0"/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639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Текущим летом лагерь организован на базе Алнашской средней общеобразовательной школы. На каждый день у </w:t>
      </w:r>
      <w:proofErr w:type="gramStart"/>
      <w:r w:rsidRPr="000639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организаторов  разработан</w:t>
      </w:r>
      <w:proofErr w:type="gramEnd"/>
      <w:r w:rsidRPr="000639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подробный план мероприятий, который включал в себя такие пункты как:</w:t>
      </w:r>
    </w:p>
    <w:p w14:paraId="50DAE65E" w14:textId="77777777" w:rsidR="00063945" w:rsidRPr="00063945" w:rsidRDefault="00063945" w:rsidP="00894B2D">
      <w:pPr>
        <w:suppressAutoHyphens w:val="0"/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639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прикладная и физическая подготовка;</w:t>
      </w:r>
    </w:p>
    <w:p w14:paraId="78C4804F" w14:textId="77777777" w:rsidR="00063945" w:rsidRPr="00063945" w:rsidRDefault="00063945" w:rsidP="00894B2D">
      <w:pPr>
        <w:suppressAutoHyphens w:val="0"/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639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основы армейского рукопашного боя;</w:t>
      </w:r>
    </w:p>
    <w:p w14:paraId="257B4093" w14:textId="77777777" w:rsidR="00063945" w:rsidRPr="00063945" w:rsidRDefault="00063945" w:rsidP="00894B2D">
      <w:pPr>
        <w:suppressAutoHyphens w:val="0"/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639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стрелковая подготовка (пневматическое оружие, охотничье, нарезное);</w:t>
      </w:r>
    </w:p>
    <w:p w14:paraId="04691435" w14:textId="77777777" w:rsidR="00063945" w:rsidRPr="00063945" w:rsidRDefault="00063945" w:rsidP="00894B2D">
      <w:pPr>
        <w:suppressAutoHyphens w:val="0"/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639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основы военного дела (ориентирование на местности, работа с компасом, тактические учения);</w:t>
      </w:r>
    </w:p>
    <w:p w14:paraId="4E38EFB3" w14:textId="77777777" w:rsidR="00063945" w:rsidRPr="00063945" w:rsidRDefault="00063945" w:rsidP="00894B2D">
      <w:pPr>
        <w:suppressAutoHyphens w:val="0"/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639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основы воинской службы (воинская дисциплина);</w:t>
      </w:r>
    </w:p>
    <w:p w14:paraId="79507393" w14:textId="77777777" w:rsidR="00063945" w:rsidRPr="00063945" w:rsidRDefault="00063945" w:rsidP="00894B2D">
      <w:pPr>
        <w:suppressAutoHyphens w:val="0"/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639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основы парашютно-десантной подготовки;</w:t>
      </w:r>
    </w:p>
    <w:p w14:paraId="1E6ECE88" w14:textId="77777777" w:rsidR="00063945" w:rsidRPr="00063945" w:rsidRDefault="00063945" w:rsidP="00894B2D">
      <w:pPr>
        <w:suppressAutoHyphens w:val="0"/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639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-экскурсии</w:t>
      </w:r>
    </w:p>
    <w:p w14:paraId="1BF60243" w14:textId="77777777" w:rsidR="00063945" w:rsidRPr="00063945" w:rsidRDefault="00063945" w:rsidP="00894B2D">
      <w:pPr>
        <w:suppressAutoHyphens w:val="0"/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639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Министерством по физической культуре, спорту и молодежной политике Удмуртской Республики выделены денежные средства на организацию питания участников смены в размере 24600 руб.</w:t>
      </w:r>
      <w:proofErr w:type="gramStart"/>
      <w:r w:rsidRPr="000639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 финансирование</w:t>
      </w:r>
      <w:proofErr w:type="gramEnd"/>
      <w:r w:rsidRPr="000639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из средств  местного бюджета  направлено  на приобретение спортивного инвентаря, канцелярских товаров, а также питание педагогического состава и участников смены (9400 руб.).</w:t>
      </w:r>
    </w:p>
    <w:p w14:paraId="47C1896C" w14:textId="77777777" w:rsidR="00063945" w:rsidRPr="00063945" w:rsidRDefault="00063945" w:rsidP="00894B2D">
      <w:pPr>
        <w:suppressAutoHyphens w:val="0"/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63945">
        <w:rPr>
          <w:rFonts w:ascii="Times New Roman" w:hAnsi="Times New Roman" w:cs="Times New Roman"/>
          <w:color w:val="000000"/>
          <w:sz w:val="26"/>
          <w:szCs w:val="26"/>
          <w:u w:val="single"/>
          <w:lang w:eastAsia="ru-RU"/>
        </w:rPr>
        <w:t>Одной из самых малозатратных форм</w:t>
      </w:r>
      <w:r w:rsidRPr="0006394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летнего отдыха являются сводные отряды. </w:t>
      </w:r>
    </w:p>
    <w:p w14:paraId="66C1E034" w14:textId="77777777" w:rsidR="00063945" w:rsidRPr="00063945" w:rsidRDefault="00063945" w:rsidP="00894B2D">
      <w:pPr>
        <w:suppressAutoHyphens w:val="0"/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6394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Как и в прошлые года базой проведения ВДРК стали учреждения культуры, детские и спортивные площадки. В организации деятельности сводных отрядов примут участие специалисты таких сфер как образование, культура, молодежная политика, </w:t>
      </w:r>
      <w:proofErr w:type="gramStart"/>
      <w:r w:rsidRPr="0006394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спорт,  КЦСОН</w:t>
      </w:r>
      <w:proofErr w:type="gramEnd"/>
      <w:r w:rsidRPr="0006394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 другие.</w:t>
      </w:r>
    </w:p>
    <w:p w14:paraId="36C32147" w14:textId="77777777" w:rsidR="00063945" w:rsidRPr="00063945" w:rsidRDefault="00063945" w:rsidP="00894B2D">
      <w:pPr>
        <w:suppressAutoHyphens w:val="0"/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6394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Данная форма работы будет </w:t>
      </w:r>
      <w:proofErr w:type="gramStart"/>
      <w:r w:rsidRPr="0006394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организована  в</w:t>
      </w:r>
      <w:proofErr w:type="gramEnd"/>
      <w:r w:rsidRPr="0006394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течение всех летних месяцев. </w:t>
      </w:r>
    </w:p>
    <w:tbl>
      <w:tblPr>
        <w:tblW w:w="9621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092"/>
        <w:gridCol w:w="5529"/>
      </w:tblGrid>
      <w:tr w:rsidR="00063945" w:rsidRPr="00063945" w14:paraId="5662C8A8" w14:textId="77777777" w:rsidTr="00EF4A28">
        <w:trPr>
          <w:tblCellSpacing w:w="0" w:type="dxa"/>
        </w:trPr>
        <w:tc>
          <w:tcPr>
            <w:tcW w:w="40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6E07A54" w14:textId="77777777" w:rsidR="00063945" w:rsidRPr="00063945" w:rsidRDefault="00063945" w:rsidP="00894B2D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6394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Месяцы</w:t>
            </w:r>
          </w:p>
        </w:tc>
        <w:tc>
          <w:tcPr>
            <w:tcW w:w="55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CC1EB0B" w14:textId="77777777" w:rsidR="00063945" w:rsidRPr="00063945" w:rsidRDefault="00063945" w:rsidP="00894B2D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6394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сводных отрядов</w:t>
            </w:r>
          </w:p>
        </w:tc>
      </w:tr>
      <w:tr w:rsidR="00063945" w:rsidRPr="00063945" w14:paraId="265809C3" w14:textId="77777777" w:rsidTr="00EF4A28">
        <w:trPr>
          <w:tblCellSpacing w:w="0" w:type="dxa"/>
        </w:trPr>
        <w:tc>
          <w:tcPr>
            <w:tcW w:w="40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6B8AFB2" w14:textId="77777777" w:rsidR="00063945" w:rsidRPr="00063945" w:rsidRDefault="00063945" w:rsidP="00894B2D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6394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55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6391144" w14:textId="77777777" w:rsidR="00063945" w:rsidRPr="00063945" w:rsidRDefault="00063945" w:rsidP="00894B2D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6394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063945" w:rsidRPr="00063945" w14:paraId="6DB87D6C" w14:textId="77777777" w:rsidTr="00EF4A28">
        <w:trPr>
          <w:tblCellSpacing w:w="0" w:type="dxa"/>
        </w:trPr>
        <w:tc>
          <w:tcPr>
            <w:tcW w:w="40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A7B5030" w14:textId="77777777" w:rsidR="00063945" w:rsidRPr="00063945" w:rsidRDefault="00063945" w:rsidP="00894B2D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6394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55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7C00CD2" w14:textId="77777777" w:rsidR="00063945" w:rsidRPr="00063945" w:rsidRDefault="00063945" w:rsidP="00894B2D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6394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</w:tr>
      <w:tr w:rsidR="00063945" w:rsidRPr="00063945" w14:paraId="7441C672" w14:textId="77777777" w:rsidTr="00EF4A28">
        <w:trPr>
          <w:tblCellSpacing w:w="0" w:type="dxa"/>
        </w:trPr>
        <w:tc>
          <w:tcPr>
            <w:tcW w:w="40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9B08DB8" w14:textId="77777777" w:rsidR="00063945" w:rsidRPr="00063945" w:rsidRDefault="00063945" w:rsidP="00894B2D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6394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55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539C4DA" w14:textId="77777777" w:rsidR="00063945" w:rsidRPr="00063945" w:rsidRDefault="00063945" w:rsidP="00894B2D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639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</w:tr>
      <w:tr w:rsidR="00063945" w:rsidRPr="00063945" w14:paraId="30CED4F1" w14:textId="77777777" w:rsidTr="00EF4A28">
        <w:trPr>
          <w:tblCellSpacing w:w="0" w:type="dxa"/>
        </w:trPr>
        <w:tc>
          <w:tcPr>
            <w:tcW w:w="40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A66E8CB" w14:textId="77777777" w:rsidR="00063945" w:rsidRPr="00063945" w:rsidRDefault="00063945" w:rsidP="00894B2D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6394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55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8FD8471" w14:textId="77777777" w:rsidR="00063945" w:rsidRPr="00063945" w:rsidRDefault="00063945" w:rsidP="00894B2D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6394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</w:tr>
    </w:tbl>
    <w:p w14:paraId="4B4AC8D5" w14:textId="77777777" w:rsidR="00894B2D" w:rsidRDefault="00894B2D" w:rsidP="00894B2D">
      <w:pPr>
        <w:suppressAutoHyphens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09CBFEFD" w14:textId="4F9F5A86" w:rsidR="00063945" w:rsidRDefault="00063945" w:rsidP="00894B2D">
      <w:pPr>
        <w:suppressAutoHyphens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3945">
        <w:rPr>
          <w:rFonts w:ascii="Times New Roman" w:hAnsi="Times New Roman" w:cs="Times New Roman"/>
          <w:sz w:val="26"/>
          <w:szCs w:val="26"/>
        </w:rPr>
        <w:t>Согласно  комплексной</w:t>
      </w:r>
      <w:proofErr w:type="gramEnd"/>
      <w:r w:rsidRPr="00063945">
        <w:rPr>
          <w:rFonts w:ascii="Times New Roman" w:hAnsi="Times New Roman" w:cs="Times New Roman"/>
          <w:sz w:val="26"/>
          <w:szCs w:val="26"/>
        </w:rPr>
        <w:t xml:space="preserve"> программы по организации временных детских разновозрастных коллективов, прошедшей конкурсный отбор поступит финансирование в размере  </w:t>
      </w:r>
      <w:r w:rsidRPr="00894B2D">
        <w:rPr>
          <w:rFonts w:ascii="Times New Roman" w:hAnsi="Times New Roman" w:cs="Times New Roman"/>
          <w:b/>
          <w:bCs/>
          <w:sz w:val="26"/>
          <w:szCs w:val="26"/>
        </w:rPr>
        <w:t>35 869, 57 руб</w:t>
      </w:r>
      <w:r w:rsidRPr="00063945">
        <w:rPr>
          <w:rFonts w:ascii="Times New Roman" w:hAnsi="Times New Roman" w:cs="Times New Roman"/>
          <w:sz w:val="26"/>
          <w:szCs w:val="26"/>
        </w:rPr>
        <w:t>. на приобретение спортивного инвентаря, канцелярские товары  и аптечки будут закуплены за счет  средств местного бюджета (</w:t>
      </w:r>
      <w:r w:rsidRPr="00894B2D">
        <w:rPr>
          <w:rFonts w:ascii="Times New Roman" w:hAnsi="Times New Roman" w:cs="Times New Roman"/>
          <w:b/>
          <w:bCs/>
          <w:sz w:val="26"/>
          <w:szCs w:val="26"/>
        </w:rPr>
        <w:t>33000 руб.</w:t>
      </w:r>
      <w:r w:rsidRPr="00063945">
        <w:rPr>
          <w:rFonts w:ascii="Times New Roman" w:hAnsi="Times New Roman" w:cs="Times New Roman"/>
          <w:sz w:val="26"/>
          <w:szCs w:val="26"/>
        </w:rPr>
        <w:t>)</w:t>
      </w:r>
    </w:p>
    <w:p w14:paraId="1C671142" w14:textId="77777777" w:rsidR="00851668" w:rsidRPr="00063945" w:rsidRDefault="00851668" w:rsidP="00851668">
      <w:pPr>
        <w:pStyle w:val="Standard"/>
        <w:autoSpaceDE w:val="0"/>
        <w:spacing w:after="57" w:line="276" w:lineRule="auto"/>
        <w:ind w:firstLine="915"/>
        <w:jc w:val="both"/>
        <w:rPr>
          <w:rFonts w:ascii="Times New Roman CYR" w:eastAsia="Times New Roman CYR" w:hAnsi="Times New Roman CYR" w:cs="Times New Roman CYR"/>
          <w:sz w:val="26"/>
          <w:szCs w:val="26"/>
          <w:lang w:val="ru-RU"/>
        </w:rPr>
      </w:pPr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lastRenderedPageBreak/>
        <w:t xml:space="preserve">Дополнительно привлечены средства с Министерства социальной политики и труда Удмуртской Республики через отдел социальной защиты населения в Алнашском районе, для детей находящихся в трудной жизненной ситуации в размере 302 </w:t>
      </w:r>
      <w:proofErr w:type="gramStart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>400  рублей</w:t>
      </w:r>
      <w:proofErr w:type="gramEnd"/>
      <w:r w:rsidRPr="00063945">
        <w:rPr>
          <w:rFonts w:ascii="Times New Roman CYR" w:eastAsia="Times New Roman CYR" w:hAnsi="Times New Roman CYR" w:cs="Times New Roman CYR"/>
          <w:sz w:val="26"/>
          <w:szCs w:val="26"/>
          <w:lang w:val="ru-RU"/>
        </w:rPr>
        <w:t xml:space="preserve">  80 человек. (в 2021 году-352 800, в 2020 году — 293 500 руб., в 2019 году – 189 000 руб.)</w:t>
      </w:r>
    </w:p>
    <w:p w14:paraId="23193B84" w14:textId="546C6A39" w:rsidR="00851668" w:rsidRPr="00851668" w:rsidRDefault="00851668" w:rsidP="00851668">
      <w:pPr>
        <w:spacing w:after="0" w:line="100" w:lineRule="atLeast"/>
        <w:ind w:left="-218"/>
        <w:jc w:val="center"/>
        <w:rPr>
          <w:rFonts w:ascii="Times New Roman" w:hAnsi="Times New Roman"/>
          <w:sz w:val="26"/>
          <w:szCs w:val="26"/>
        </w:rPr>
      </w:pPr>
      <w:r w:rsidRPr="00851668">
        <w:rPr>
          <w:rFonts w:ascii="Times New Roman" w:hAnsi="Times New Roman"/>
          <w:sz w:val="26"/>
          <w:szCs w:val="26"/>
        </w:rPr>
        <w:t xml:space="preserve">Охват детей </w:t>
      </w:r>
      <w:r>
        <w:rPr>
          <w:rFonts w:ascii="Times New Roman" w:hAnsi="Times New Roman"/>
          <w:sz w:val="26"/>
          <w:szCs w:val="26"/>
        </w:rPr>
        <w:t xml:space="preserve">по некоторым </w:t>
      </w:r>
      <w:r w:rsidRPr="00851668">
        <w:rPr>
          <w:rFonts w:ascii="Times New Roman" w:hAnsi="Times New Roman"/>
          <w:sz w:val="26"/>
          <w:szCs w:val="26"/>
        </w:rPr>
        <w:t>категори</w:t>
      </w:r>
      <w:r>
        <w:rPr>
          <w:rFonts w:ascii="Times New Roman" w:hAnsi="Times New Roman"/>
          <w:sz w:val="26"/>
          <w:szCs w:val="26"/>
        </w:rPr>
        <w:t>ям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992"/>
        <w:gridCol w:w="992"/>
        <w:gridCol w:w="851"/>
        <w:gridCol w:w="13"/>
        <w:gridCol w:w="1125"/>
      </w:tblGrid>
      <w:tr w:rsidR="00851668" w:rsidRPr="00851668" w14:paraId="3792908B" w14:textId="77777777" w:rsidTr="00EF4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0CEC28" w14:textId="77777777" w:rsidR="00851668" w:rsidRPr="00851668" w:rsidRDefault="00851668" w:rsidP="00EF4A28">
            <w:pPr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CC6CA8" w14:textId="77777777" w:rsidR="00851668" w:rsidRPr="00851668" w:rsidRDefault="00851668" w:rsidP="00EF4A28">
            <w:pPr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97156BA" w14:textId="77777777" w:rsidR="00851668" w:rsidRPr="00851668" w:rsidRDefault="00851668" w:rsidP="00EF4A2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18F46A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4654DFE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DC7B0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</w:tr>
      <w:tr w:rsidR="00851668" w:rsidRPr="00851668" w14:paraId="6B0B87A8" w14:textId="77777777" w:rsidTr="00EF4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FE3AA" w14:textId="77777777" w:rsidR="00851668" w:rsidRPr="00851668" w:rsidRDefault="00851668" w:rsidP="00EF4A28">
            <w:pPr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8DA8F4" w14:textId="77777777" w:rsidR="00851668" w:rsidRPr="00851668" w:rsidRDefault="00851668" w:rsidP="00EF4A28">
            <w:pPr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Всего детей: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77B53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62DB19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C0D8D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087EE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851668" w:rsidRPr="00851668" w14:paraId="465CCB91" w14:textId="77777777" w:rsidTr="00EF4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601BD6" w14:textId="77777777" w:rsidR="00851668" w:rsidRPr="00851668" w:rsidRDefault="00851668" w:rsidP="00EF4A28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line="100" w:lineRule="atLeast"/>
              <w:rPr>
                <w:sz w:val="26"/>
                <w:szCs w:val="26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18B87B" w14:textId="77777777" w:rsidR="00851668" w:rsidRPr="00851668" w:rsidRDefault="00851668" w:rsidP="00EF4A28">
            <w:pPr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В том числе: - из малообеспеченных семей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D6A3B6C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7677EC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EE382D6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0703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851668" w:rsidRPr="00851668" w14:paraId="7A18C17C" w14:textId="77777777" w:rsidTr="00EF4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FA4C78" w14:textId="77777777" w:rsidR="00851668" w:rsidRPr="00851668" w:rsidRDefault="00851668" w:rsidP="00EF4A28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line="100" w:lineRule="atLeast"/>
              <w:rPr>
                <w:sz w:val="26"/>
                <w:szCs w:val="26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548CC8" w14:textId="77777777" w:rsidR="00851668" w:rsidRPr="00851668" w:rsidRDefault="00851668" w:rsidP="00EF4A28">
            <w:pPr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- из многодетных семей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9B1CB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168A1E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D84C7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BA513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851668" w:rsidRPr="00851668" w14:paraId="63791542" w14:textId="77777777" w:rsidTr="00EF4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C3AE5B" w14:textId="77777777" w:rsidR="00851668" w:rsidRPr="00851668" w:rsidRDefault="00851668" w:rsidP="00EF4A28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line="100" w:lineRule="atLeast"/>
              <w:rPr>
                <w:sz w:val="26"/>
                <w:szCs w:val="26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0499B9" w14:textId="77777777" w:rsidR="00851668" w:rsidRPr="00851668" w:rsidRDefault="00851668" w:rsidP="00EF4A28">
            <w:pPr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- семья в составе с родителем-инвалидом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38A1EAD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C7D633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1712609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D1A5B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51668" w:rsidRPr="00851668" w14:paraId="0E5F0C39" w14:textId="77777777" w:rsidTr="00EF4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317D16" w14:textId="77777777" w:rsidR="00851668" w:rsidRPr="00851668" w:rsidRDefault="00851668" w:rsidP="00EF4A28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line="100" w:lineRule="atLeast"/>
              <w:rPr>
                <w:sz w:val="26"/>
                <w:szCs w:val="26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8955B" w14:textId="77777777" w:rsidR="00851668" w:rsidRPr="00851668" w:rsidRDefault="00851668" w:rsidP="00EF4A28">
            <w:pPr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-</w:t>
            </w:r>
            <w:r w:rsidRPr="00851668">
              <w:rPr>
                <w:sz w:val="26"/>
                <w:szCs w:val="26"/>
              </w:rPr>
              <w:t xml:space="preserve"> </w:t>
            </w:r>
            <w:r w:rsidRPr="00851668">
              <w:rPr>
                <w:rFonts w:ascii="Times New Roman" w:hAnsi="Times New Roman"/>
                <w:sz w:val="26"/>
                <w:szCs w:val="26"/>
              </w:rPr>
              <w:t>семья в составе с ребенком-инвалидом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8A667CC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E8EF9A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D3CBAF0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C7AC6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51668" w:rsidRPr="00851668" w14:paraId="6B1BF9A4" w14:textId="77777777" w:rsidTr="00EF4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6497C8" w14:textId="77777777" w:rsidR="00851668" w:rsidRPr="00851668" w:rsidRDefault="00851668" w:rsidP="00EF4A28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line="100" w:lineRule="atLeast"/>
              <w:rPr>
                <w:sz w:val="26"/>
                <w:szCs w:val="26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1FD2E3" w14:textId="77777777" w:rsidR="00851668" w:rsidRPr="00851668" w:rsidRDefault="00851668" w:rsidP="00EF4A28">
            <w:pPr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- опекаемых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CEA126D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D1AFC5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9510B81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34648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851668" w:rsidRPr="00851668" w14:paraId="0F117D1E" w14:textId="77777777" w:rsidTr="00EF4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44FF57" w14:textId="77777777" w:rsidR="00851668" w:rsidRPr="00851668" w:rsidRDefault="00851668" w:rsidP="00EF4A28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line="100" w:lineRule="atLeast"/>
              <w:rPr>
                <w:sz w:val="26"/>
                <w:szCs w:val="26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0482B4" w14:textId="77777777" w:rsidR="00851668" w:rsidRPr="00851668" w:rsidRDefault="00851668" w:rsidP="00EF4A28">
            <w:pPr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- состоящих на учёте (группа риска)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516DB8D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F197DA" w14:textId="77777777" w:rsidR="00851668" w:rsidRPr="00851668" w:rsidRDefault="00851668" w:rsidP="00EF4A28">
            <w:pPr>
              <w:snapToGrid w:val="0"/>
              <w:spacing w:line="100" w:lineRule="atLeast"/>
              <w:ind w:left="192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75B41C4" w14:textId="77777777" w:rsidR="00851668" w:rsidRPr="00851668" w:rsidRDefault="00851668" w:rsidP="00EF4A28">
            <w:pPr>
              <w:snapToGrid w:val="0"/>
              <w:spacing w:line="100" w:lineRule="atLeast"/>
              <w:ind w:left="192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6BF30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51668" w:rsidRPr="00851668" w14:paraId="0E9E816A" w14:textId="77777777" w:rsidTr="00EF4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F991DC" w14:textId="77777777" w:rsidR="00851668" w:rsidRPr="00851668" w:rsidRDefault="00851668" w:rsidP="00EF4A28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line="100" w:lineRule="atLeast"/>
              <w:rPr>
                <w:sz w:val="26"/>
                <w:szCs w:val="26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5D73F8" w14:textId="77777777" w:rsidR="00851668" w:rsidRPr="00851668" w:rsidRDefault="00851668" w:rsidP="00EF4A28">
            <w:pPr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851668">
              <w:rPr>
                <w:rFonts w:ascii="Times New Roman" w:hAnsi="Times New Roman"/>
                <w:sz w:val="26"/>
                <w:szCs w:val="26"/>
              </w:rPr>
              <w:t>ребенк</w:t>
            </w:r>
            <w:proofErr w:type="spellEnd"/>
            <w:r w:rsidRPr="00851668">
              <w:rPr>
                <w:rFonts w:ascii="Times New Roman" w:hAnsi="Times New Roman"/>
                <w:sz w:val="26"/>
                <w:szCs w:val="26"/>
              </w:rPr>
              <w:t>-инвалид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536E323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B47AE0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7DAAFF4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CEF8B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851668" w:rsidRPr="00851668" w14:paraId="4377FF53" w14:textId="77777777" w:rsidTr="00EF4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D771C8" w14:textId="77777777" w:rsidR="00851668" w:rsidRPr="00851668" w:rsidRDefault="00851668" w:rsidP="00EF4A28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line="100" w:lineRule="atLeast"/>
              <w:rPr>
                <w:sz w:val="26"/>
                <w:szCs w:val="26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350149" w14:textId="77777777" w:rsidR="00851668" w:rsidRPr="00851668" w:rsidRDefault="00851668" w:rsidP="00EF4A28">
            <w:pPr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-</w:t>
            </w:r>
            <w:r w:rsidRPr="00851668">
              <w:rPr>
                <w:sz w:val="26"/>
                <w:szCs w:val="26"/>
              </w:rPr>
              <w:t xml:space="preserve"> </w:t>
            </w:r>
            <w:r w:rsidRPr="00851668">
              <w:rPr>
                <w:rFonts w:ascii="Times New Roman" w:hAnsi="Times New Roman"/>
                <w:sz w:val="26"/>
                <w:szCs w:val="26"/>
              </w:rPr>
              <w:t>погорельцы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97F42A3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2C1718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07ED02E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55419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51668" w:rsidRPr="00851668" w14:paraId="71C955E1" w14:textId="77777777" w:rsidTr="00EF4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8AEE7D" w14:textId="77777777" w:rsidR="00851668" w:rsidRPr="00851668" w:rsidRDefault="00851668" w:rsidP="00EF4A28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line="100" w:lineRule="atLeast"/>
              <w:rPr>
                <w:sz w:val="26"/>
                <w:szCs w:val="26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EC1B5D" w14:textId="77777777" w:rsidR="00851668" w:rsidRPr="00851668" w:rsidRDefault="00851668" w:rsidP="00EF4A28">
            <w:pPr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-ОВЗ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DE26C44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60505D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3F7A33A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DBEB1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851668" w:rsidRPr="00851668" w14:paraId="425DC2D8" w14:textId="77777777" w:rsidTr="00EF4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080D0" w14:textId="77777777" w:rsidR="00851668" w:rsidRPr="00851668" w:rsidRDefault="00851668" w:rsidP="00EF4A28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line="100" w:lineRule="atLeast"/>
              <w:rPr>
                <w:sz w:val="26"/>
                <w:szCs w:val="26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8A90F1" w14:textId="77777777" w:rsidR="00851668" w:rsidRPr="00851668" w:rsidRDefault="00851668" w:rsidP="00EF4A28">
            <w:pPr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- неполная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AE73E2C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4908E9" w14:textId="77777777" w:rsidR="00851668" w:rsidRPr="00851668" w:rsidRDefault="00851668" w:rsidP="00EF4A28">
            <w:pPr>
              <w:snapToGrid w:val="0"/>
              <w:spacing w:line="100" w:lineRule="atLeast"/>
              <w:ind w:left="192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0E78DE9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177B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851668" w:rsidRPr="00851668" w14:paraId="082FC324" w14:textId="77777777" w:rsidTr="00EF4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08A74C" w14:textId="77777777" w:rsidR="00851668" w:rsidRPr="00851668" w:rsidRDefault="00851668" w:rsidP="00EF4A28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line="100" w:lineRule="atLeast"/>
              <w:rPr>
                <w:sz w:val="26"/>
                <w:szCs w:val="26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06C562" w14:textId="77777777" w:rsidR="00851668" w:rsidRPr="00851668" w:rsidRDefault="00851668" w:rsidP="00EF4A28">
            <w:pPr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СОП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BCF11F9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F16157" w14:textId="77777777" w:rsidR="00851668" w:rsidRPr="00851668" w:rsidRDefault="00851668" w:rsidP="00EF4A28">
            <w:pPr>
              <w:snapToGrid w:val="0"/>
              <w:spacing w:line="100" w:lineRule="atLeast"/>
              <w:ind w:left="192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42FFEF3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4A0E4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851668">
              <w:rPr>
                <w:rFonts w:ascii="Times New Roman" w:hAnsi="Times New Roman"/>
                <w:sz w:val="26"/>
                <w:szCs w:val="26"/>
              </w:rPr>
              <w:t>13</w:t>
            </w:r>
          </w:p>
          <w:p w14:paraId="79AD4B54" w14:textId="77777777" w:rsidR="00851668" w:rsidRPr="00851668" w:rsidRDefault="00851668" w:rsidP="00EF4A28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9C407A7" w14:textId="77777777" w:rsidR="00851668" w:rsidRDefault="00851668" w:rsidP="00851668">
      <w:pPr>
        <w:spacing w:after="85" w:line="100" w:lineRule="atLeast"/>
        <w:ind w:firstLine="720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14:paraId="2B5DE5AA" w14:textId="23170588" w:rsidR="00851668" w:rsidRPr="00851668" w:rsidRDefault="00851668" w:rsidP="00851668">
      <w:pPr>
        <w:spacing w:after="85" w:line="100" w:lineRule="atLeast"/>
        <w:ind w:firstLine="720"/>
        <w:rPr>
          <w:rFonts w:ascii="Times New Roman" w:hAnsi="Times New Roman"/>
          <w:sz w:val="26"/>
          <w:szCs w:val="26"/>
        </w:rPr>
      </w:pPr>
      <w:proofErr w:type="gramStart"/>
      <w:r w:rsidRPr="00851668">
        <w:rPr>
          <w:rFonts w:ascii="Times New Roman" w:hAnsi="Times New Roman"/>
          <w:bCs/>
          <w:color w:val="000000"/>
          <w:sz w:val="26"/>
          <w:szCs w:val="26"/>
          <w:lang w:eastAsia="ru-RU"/>
        </w:rPr>
        <w:t>Кроме того</w:t>
      </w:r>
      <w:proofErr w:type="gramEnd"/>
      <w:r w:rsidRPr="00851668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 базе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филиала КЦСОН в Алнашском районе </w:t>
      </w:r>
      <w:r w:rsidRPr="00851668">
        <w:rPr>
          <w:rFonts w:ascii="Times New Roman" w:hAnsi="Times New Roman"/>
          <w:bCs/>
          <w:color w:val="000000"/>
          <w:sz w:val="26"/>
          <w:szCs w:val="26"/>
          <w:lang w:eastAsia="ru-RU"/>
        </w:rPr>
        <w:t>организован сводный отряд «Непоседы»</w:t>
      </w:r>
      <w:r w:rsidR="00E64710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для детей с ОВЗ и ТЖС. </w:t>
      </w:r>
      <w:r w:rsidRPr="00851668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Pr="00851668">
        <w:rPr>
          <w:rFonts w:ascii="Times New Roman" w:hAnsi="Times New Roman"/>
          <w:bCs/>
          <w:color w:val="000000"/>
          <w:sz w:val="26"/>
          <w:szCs w:val="26"/>
          <w:lang w:eastAsia="ru-RU"/>
        </w:rPr>
        <w:t>График  работы</w:t>
      </w:r>
      <w:proofErr w:type="gramEnd"/>
      <w:r w:rsidRPr="00851668">
        <w:rPr>
          <w:rFonts w:ascii="Times New Roman" w:hAnsi="Times New Roman"/>
          <w:bCs/>
          <w:color w:val="000000"/>
          <w:sz w:val="26"/>
          <w:szCs w:val="26"/>
          <w:lang w:eastAsia="ru-RU"/>
        </w:rPr>
        <w:t>: понедельник – пятница с 13.00 ч. до 16.30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в течение июня</w:t>
      </w:r>
      <w:r w:rsidRPr="00851668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. </w:t>
      </w:r>
      <w:r w:rsidRPr="00851668">
        <w:rPr>
          <w:rFonts w:ascii="Times New Roman" w:hAnsi="Times New Roman"/>
          <w:sz w:val="26"/>
          <w:szCs w:val="26"/>
        </w:rPr>
        <w:t>Рабочая программа: «Непоседы». Плановая мощность 15-18 человек.</w:t>
      </w:r>
    </w:p>
    <w:p w14:paraId="345B681E" w14:textId="7201F6CA" w:rsidR="00C81915" w:rsidRPr="00851668" w:rsidRDefault="00C81915" w:rsidP="00063945">
      <w:pPr>
        <w:pStyle w:val="Standard"/>
        <w:autoSpaceDE w:val="0"/>
        <w:spacing w:after="57" w:line="276" w:lineRule="auto"/>
        <w:ind w:firstLine="781"/>
        <w:jc w:val="both"/>
        <w:rPr>
          <w:sz w:val="26"/>
          <w:szCs w:val="26"/>
          <w:lang w:val="ru-RU"/>
        </w:rPr>
      </w:pPr>
    </w:p>
    <w:sectPr w:rsidR="00C81915" w:rsidRPr="00851668" w:rsidSect="00894B2D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38430" w14:textId="77777777" w:rsidR="00E4449A" w:rsidRDefault="00E4449A">
      <w:pPr>
        <w:spacing w:line="240" w:lineRule="auto"/>
      </w:pPr>
      <w:r>
        <w:separator/>
      </w:r>
    </w:p>
  </w:endnote>
  <w:endnote w:type="continuationSeparator" w:id="0">
    <w:p w14:paraId="360D663B" w14:textId="77777777" w:rsidR="00E4449A" w:rsidRDefault="00E444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C5BD" w14:textId="77777777" w:rsidR="00E4449A" w:rsidRDefault="00E4449A">
      <w:pPr>
        <w:spacing w:after="0"/>
      </w:pPr>
      <w:r>
        <w:separator/>
      </w:r>
    </w:p>
  </w:footnote>
  <w:footnote w:type="continuationSeparator" w:id="0">
    <w:p w14:paraId="78824496" w14:textId="77777777" w:rsidR="00E4449A" w:rsidRDefault="00E444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E4FDE"/>
    <w:multiLevelType w:val="hybridMultilevel"/>
    <w:tmpl w:val="6E9243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96327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B284F12"/>
    <w:rsid w:val="00063945"/>
    <w:rsid w:val="004A1604"/>
    <w:rsid w:val="00851668"/>
    <w:rsid w:val="00882245"/>
    <w:rsid w:val="00894B2D"/>
    <w:rsid w:val="008C54FB"/>
    <w:rsid w:val="009A462C"/>
    <w:rsid w:val="00C81915"/>
    <w:rsid w:val="00E4449A"/>
    <w:rsid w:val="00E64710"/>
    <w:rsid w:val="18C52871"/>
    <w:rsid w:val="190C20AB"/>
    <w:rsid w:val="1EA0024B"/>
    <w:rsid w:val="401D2B27"/>
    <w:rsid w:val="74AA243F"/>
    <w:rsid w:val="7B28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9110D"/>
  <w15:docId w15:val="{76D3DF84-A019-4ABD-88CD-1E0ED72A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6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67"/>
    <w:qFormat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3">
    <w:name w:val="List Paragraph"/>
    <w:basedOn w:val="a"/>
    <w:uiPriority w:val="34"/>
    <w:qFormat/>
    <w:rsid w:val="00851668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Arhiv2</dc:creator>
  <cp:lastModifiedBy>Пользователь</cp:lastModifiedBy>
  <cp:revision>2</cp:revision>
  <cp:lastPrinted>2022-06-10T14:25:00Z</cp:lastPrinted>
  <dcterms:created xsi:type="dcterms:W3CDTF">2022-06-23T12:02:00Z</dcterms:created>
  <dcterms:modified xsi:type="dcterms:W3CDTF">2022-06-23T12:02:00Z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2CC46A890BF9430987118563CA9BBA53</vt:lpwstr>
  </property>
</Properties>
</file>