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BBC86" w14:textId="6842B32A" w:rsidR="00A72948" w:rsidRDefault="00A72948" w:rsidP="00EB1B59">
      <w:pPr>
        <w:jc w:val="center"/>
        <w:rPr>
          <w:color w:val="000000" w:themeColor="text1"/>
          <w:sz w:val="28"/>
          <w:szCs w:val="28"/>
        </w:rPr>
      </w:pPr>
    </w:p>
    <w:p w14:paraId="61E04A24" w14:textId="748938E4" w:rsidR="000455B7" w:rsidRDefault="000455B7" w:rsidP="00EB1B59">
      <w:pPr>
        <w:jc w:val="center"/>
        <w:rPr>
          <w:color w:val="000000" w:themeColor="text1"/>
          <w:sz w:val="28"/>
          <w:szCs w:val="28"/>
        </w:rPr>
      </w:pPr>
    </w:p>
    <w:p w14:paraId="4F587FA8" w14:textId="1126418D" w:rsidR="000455B7" w:rsidRDefault="000455B7" w:rsidP="00EB1B59">
      <w:pPr>
        <w:jc w:val="center"/>
        <w:rPr>
          <w:color w:val="000000" w:themeColor="text1"/>
          <w:sz w:val="28"/>
          <w:szCs w:val="28"/>
        </w:rPr>
      </w:pPr>
    </w:p>
    <w:p w14:paraId="03AD78D2" w14:textId="3100C56A" w:rsidR="000455B7" w:rsidRDefault="000455B7" w:rsidP="00EB1B59">
      <w:pPr>
        <w:jc w:val="center"/>
        <w:rPr>
          <w:color w:val="000000" w:themeColor="text1"/>
          <w:sz w:val="28"/>
          <w:szCs w:val="28"/>
        </w:rPr>
      </w:pPr>
    </w:p>
    <w:p w14:paraId="05A24509" w14:textId="3D3F0F5C" w:rsidR="000455B7" w:rsidRDefault="000455B7" w:rsidP="00EB1B59">
      <w:pPr>
        <w:jc w:val="center"/>
        <w:rPr>
          <w:color w:val="000000" w:themeColor="text1"/>
          <w:sz w:val="28"/>
          <w:szCs w:val="28"/>
        </w:rPr>
      </w:pPr>
    </w:p>
    <w:p w14:paraId="373D12E4" w14:textId="2768B245" w:rsidR="000455B7" w:rsidRDefault="000455B7" w:rsidP="00EB1B59">
      <w:pPr>
        <w:jc w:val="center"/>
        <w:rPr>
          <w:color w:val="000000" w:themeColor="text1"/>
          <w:sz w:val="28"/>
          <w:szCs w:val="28"/>
        </w:rPr>
      </w:pPr>
    </w:p>
    <w:p w14:paraId="768BD43C" w14:textId="6D59F376" w:rsidR="000455B7" w:rsidRDefault="000455B7" w:rsidP="00EB1B59">
      <w:pPr>
        <w:jc w:val="center"/>
        <w:rPr>
          <w:color w:val="000000" w:themeColor="text1"/>
          <w:sz w:val="28"/>
          <w:szCs w:val="28"/>
        </w:rPr>
      </w:pPr>
    </w:p>
    <w:p w14:paraId="2EDDE4D6" w14:textId="11A0C009" w:rsidR="000455B7" w:rsidRDefault="000455B7" w:rsidP="00EB1B59">
      <w:pPr>
        <w:jc w:val="center"/>
        <w:rPr>
          <w:color w:val="000000" w:themeColor="text1"/>
          <w:sz w:val="28"/>
          <w:szCs w:val="28"/>
        </w:rPr>
      </w:pPr>
    </w:p>
    <w:p w14:paraId="5EF3C806" w14:textId="494D7535" w:rsidR="000455B7" w:rsidRDefault="000455B7" w:rsidP="00EB1B59">
      <w:pPr>
        <w:jc w:val="center"/>
        <w:rPr>
          <w:color w:val="000000" w:themeColor="text1"/>
          <w:sz w:val="28"/>
          <w:szCs w:val="28"/>
        </w:rPr>
      </w:pPr>
    </w:p>
    <w:p w14:paraId="3B9642BA" w14:textId="77777777" w:rsidR="000455B7" w:rsidRDefault="000455B7" w:rsidP="00EB1B59">
      <w:pPr>
        <w:jc w:val="center"/>
        <w:rPr>
          <w:color w:val="000000" w:themeColor="text1"/>
        </w:rPr>
      </w:pPr>
    </w:p>
    <w:p w14:paraId="6C5C4694" w14:textId="77777777" w:rsidR="00BC2A19" w:rsidRDefault="00BC2A19" w:rsidP="00EB1B59">
      <w:pPr>
        <w:jc w:val="center"/>
        <w:rPr>
          <w:color w:val="000000" w:themeColor="text1"/>
        </w:rPr>
      </w:pPr>
    </w:p>
    <w:p w14:paraId="2B0C9D2B" w14:textId="77777777" w:rsidR="00BC2A19" w:rsidRDefault="00BC2A19" w:rsidP="00EB1B59">
      <w:pPr>
        <w:jc w:val="center"/>
        <w:rPr>
          <w:color w:val="000000" w:themeColor="text1"/>
        </w:rPr>
      </w:pPr>
    </w:p>
    <w:p w14:paraId="1DF648C6" w14:textId="77777777" w:rsidR="00BC2A19" w:rsidRPr="00CB7A13" w:rsidRDefault="00BC2A19" w:rsidP="00EB1B59">
      <w:pPr>
        <w:jc w:val="center"/>
        <w:rPr>
          <w:color w:val="000000" w:themeColor="text1"/>
        </w:rPr>
      </w:pPr>
    </w:p>
    <w:p w14:paraId="0C5298B8" w14:textId="77777777" w:rsidR="00266E43" w:rsidRPr="00CB7A13" w:rsidRDefault="00266E43" w:rsidP="00EB1B59">
      <w:pPr>
        <w:jc w:val="center"/>
        <w:rPr>
          <w:color w:val="000000" w:themeColor="text1"/>
        </w:rPr>
      </w:pPr>
    </w:p>
    <w:p w14:paraId="57B97494" w14:textId="77777777" w:rsidR="00266E43" w:rsidRPr="00CB7A13" w:rsidRDefault="00266E43" w:rsidP="00EB1B59">
      <w:pPr>
        <w:jc w:val="center"/>
        <w:rPr>
          <w:color w:val="000000" w:themeColor="text1"/>
        </w:rPr>
      </w:pPr>
    </w:p>
    <w:p w14:paraId="00BA3247" w14:textId="77777777" w:rsidR="00266E43" w:rsidRPr="00CB7A13" w:rsidRDefault="00266E43" w:rsidP="00EB1B59">
      <w:pPr>
        <w:jc w:val="center"/>
        <w:rPr>
          <w:color w:val="000000" w:themeColor="text1"/>
        </w:rPr>
      </w:pPr>
    </w:p>
    <w:p w14:paraId="02277F79" w14:textId="77777777" w:rsidR="00266E43" w:rsidRPr="00CB7A13" w:rsidRDefault="00266E43" w:rsidP="00EB1B59">
      <w:pPr>
        <w:jc w:val="center"/>
        <w:rPr>
          <w:color w:val="000000" w:themeColor="text1"/>
        </w:rPr>
      </w:pPr>
    </w:p>
    <w:p w14:paraId="405208D8" w14:textId="77777777" w:rsidR="00266E43" w:rsidRPr="00CB7A13" w:rsidRDefault="00266E43" w:rsidP="00EB1B59">
      <w:pPr>
        <w:jc w:val="center"/>
        <w:rPr>
          <w:color w:val="000000" w:themeColor="text1"/>
        </w:rPr>
      </w:pPr>
    </w:p>
    <w:p w14:paraId="262A1B2D" w14:textId="77777777" w:rsidR="00266E43" w:rsidRPr="00CB7A13" w:rsidRDefault="00266E43" w:rsidP="00EB1B59">
      <w:pPr>
        <w:jc w:val="center"/>
        <w:rPr>
          <w:color w:val="000000" w:themeColor="text1"/>
        </w:rPr>
      </w:pPr>
    </w:p>
    <w:p w14:paraId="38614A44" w14:textId="77777777" w:rsidR="00266E43" w:rsidRPr="00CB7A13" w:rsidRDefault="00266E43" w:rsidP="00EB1B59">
      <w:pPr>
        <w:jc w:val="center"/>
        <w:rPr>
          <w:color w:val="000000" w:themeColor="text1"/>
        </w:rPr>
      </w:pPr>
    </w:p>
    <w:p w14:paraId="076AE008" w14:textId="77777777" w:rsidR="00266E43" w:rsidRPr="00CB7A13" w:rsidRDefault="00266E43" w:rsidP="00EB1B59">
      <w:pPr>
        <w:jc w:val="center"/>
        <w:rPr>
          <w:color w:val="000000" w:themeColor="text1"/>
        </w:rPr>
      </w:pPr>
    </w:p>
    <w:p w14:paraId="2A2157C4" w14:textId="77777777" w:rsidR="000F3005" w:rsidRPr="00605B68" w:rsidRDefault="000F3005" w:rsidP="007A2A09">
      <w:pPr>
        <w:spacing w:line="602" w:lineRule="exact"/>
        <w:ind w:left="1560" w:right="1944" w:hanging="709"/>
        <w:jc w:val="center"/>
        <w:rPr>
          <w:b/>
          <w:bCs/>
          <w:color w:val="000000"/>
          <w:sz w:val="28"/>
          <w:szCs w:val="28"/>
        </w:rPr>
      </w:pPr>
    </w:p>
    <w:p w14:paraId="5C30D145" w14:textId="77777777" w:rsidR="00052478" w:rsidRPr="00052478" w:rsidRDefault="002A614A" w:rsidP="00605B68">
      <w:pPr>
        <w:jc w:val="center"/>
        <w:rPr>
          <w:rFonts w:eastAsia="Calibri"/>
          <w:b/>
          <w:iCs/>
          <w:caps/>
          <w:sz w:val="28"/>
          <w:szCs w:val="28"/>
        </w:rPr>
      </w:pPr>
      <w:r w:rsidRPr="00605B68">
        <w:rPr>
          <w:b/>
          <w:bCs/>
          <w:color w:val="000000"/>
          <w:sz w:val="28"/>
          <w:szCs w:val="28"/>
        </w:rPr>
        <w:t xml:space="preserve">          </w:t>
      </w:r>
      <w:r w:rsidR="00F235F0" w:rsidRPr="00605B68">
        <w:rPr>
          <w:b/>
          <w:bCs/>
          <w:color w:val="000000"/>
          <w:sz w:val="28"/>
          <w:szCs w:val="28"/>
        </w:rPr>
        <w:t>ОБОСНОВЫВ</w:t>
      </w:r>
      <w:r w:rsidR="00F235F0" w:rsidRPr="00605B68">
        <w:rPr>
          <w:b/>
          <w:bCs/>
          <w:color w:val="000000"/>
          <w:spacing w:val="-3"/>
          <w:sz w:val="28"/>
          <w:szCs w:val="28"/>
        </w:rPr>
        <w:t>А</w:t>
      </w:r>
      <w:r w:rsidR="00F235F0" w:rsidRPr="00605B68">
        <w:rPr>
          <w:b/>
          <w:bCs/>
          <w:color w:val="000000"/>
          <w:sz w:val="28"/>
          <w:szCs w:val="28"/>
        </w:rPr>
        <w:t xml:space="preserve">ЮЩИЕ МАТЕРИАЛЫ  </w:t>
      </w:r>
      <w:r w:rsidR="00F235F0" w:rsidRPr="00605B68">
        <w:rPr>
          <w:sz w:val="28"/>
          <w:szCs w:val="28"/>
        </w:rPr>
        <w:br w:type="textWrapping" w:clear="all"/>
      </w:r>
      <w:r w:rsidR="00052478" w:rsidRPr="00052478">
        <w:rPr>
          <w:rFonts w:eastAsia="Calibri"/>
          <w:b/>
          <w:iCs/>
          <w:caps/>
          <w:sz w:val="28"/>
          <w:szCs w:val="28"/>
        </w:rPr>
        <w:t xml:space="preserve">     МУНИЦИПАЛЬНОГО ОБРАЗОВАНИЯ </w:t>
      </w:r>
      <w:r w:rsidR="002D12FA">
        <w:rPr>
          <w:rFonts w:eastAsia="Calibri"/>
          <w:b/>
          <w:iCs/>
          <w:caps/>
          <w:sz w:val="28"/>
          <w:szCs w:val="28"/>
        </w:rPr>
        <w:t xml:space="preserve">« Муважинское» </w:t>
      </w:r>
      <w:r w:rsidR="00426B9F">
        <w:rPr>
          <w:rFonts w:eastAsia="Calibri"/>
          <w:b/>
          <w:iCs/>
          <w:caps/>
          <w:sz w:val="28"/>
          <w:szCs w:val="28"/>
        </w:rPr>
        <w:t xml:space="preserve"> </w:t>
      </w:r>
      <w:r w:rsidR="002A315E">
        <w:rPr>
          <w:rFonts w:eastAsia="Calibri"/>
          <w:b/>
          <w:iCs/>
          <w:caps/>
          <w:sz w:val="28"/>
          <w:szCs w:val="28"/>
        </w:rPr>
        <w:t xml:space="preserve"> </w:t>
      </w:r>
    </w:p>
    <w:p w14:paraId="57D92074" w14:textId="77777777" w:rsidR="00605B68" w:rsidRPr="00605B68" w:rsidRDefault="000B37B7" w:rsidP="00605B68">
      <w:pPr>
        <w:jc w:val="center"/>
        <w:rPr>
          <w:rFonts w:eastAsia="Calibri"/>
          <w:b/>
          <w:iCs/>
          <w:caps/>
          <w:sz w:val="28"/>
          <w:szCs w:val="28"/>
        </w:rPr>
      </w:pPr>
      <w:r w:rsidRPr="000B37B7">
        <w:rPr>
          <w:rFonts w:eastAsia="Calibri"/>
          <w:b/>
          <w:iCs/>
          <w:caps/>
          <w:sz w:val="28"/>
          <w:szCs w:val="28"/>
        </w:rPr>
        <w:t>Удмуртской Республики</w:t>
      </w:r>
      <w:r w:rsidR="00605B68" w:rsidRPr="00605B68">
        <w:rPr>
          <w:rFonts w:eastAsia="Calibri"/>
          <w:b/>
          <w:iCs/>
          <w:caps/>
          <w:sz w:val="28"/>
          <w:szCs w:val="28"/>
        </w:rPr>
        <w:t xml:space="preserve"> на период 20</w:t>
      </w:r>
      <w:r w:rsidR="00990C6E">
        <w:rPr>
          <w:rFonts w:eastAsia="Calibri"/>
          <w:b/>
          <w:iCs/>
          <w:caps/>
          <w:sz w:val="28"/>
          <w:szCs w:val="28"/>
        </w:rPr>
        <w:t>2</w:t>
      </w:r>
      <w:r w:rsidR="009E1140">
        <w:rPr>
          <w:rFonts w:eastAsia="Calibri"/>
          <w:b/>
          <w:iCs/>
          <w:caps/>
          <w:sz w:val="28"/>
          <w:szCs w:val="28"/>
        </w:rPr>
        <w:t>1</w:t>
      </w:r>
      <w:r w:rsidR="00605B68" w:rsidRPr="00605B68">
        <w:rPr>
          <w:rFonts w:eastAsia="Calibri"/>
          <w:b/>
          <w:iCs/>
          <w:caps/>
          <w:sz w:val="28"/>
          <w:szCs w:val="28"/>
        </w:rPr>
        <w:t>-</w:t>
      </w:r>
      <w:r w:rsidR="00E946C0">
        <w:rPr>
          <w:rFonts w:eastAsia="Calibri"/>
          <w:b/>
          <w:iCs/>
          <w:caps/>
          <w:sz w:val="28"/>
          <w:szCs w:val="28"/>
        </w:rPr>
        <w:t>2039</w:t>
      </w:r>
      <w:r w:rsidR="00605B68" w:rsidRPr="00605B68">
        <w:rPr>
          <w:rFonts w:eastAsia="Calibri"/>
          <w:b/>
          <w:iCs/>
          <w:caps/>
          <w:sz w:val="28"/>
          <w:szCs w:val="28"/>
        </w:rPr>
        <w:t xml:space="preserve"> годы </w:t>
      </w:r>
    </w:p>
    <w:p w14:paraId="3FBEDA8E" w14:textId="77777777" w:rsidR="00605B68" w:rsidRPr="00605B68" w:rsidRDefault="00605B68" w:rsidP="00605B68">
      <w:pPr>
        <w:spacing w:line="360" w:lineRule="auto"/>
        <w:jc w:val="center"/>
        <w:rPr>
          <w:rFonts w:eastAsia="Calibri"/>
          <w:b/>
          <w:iCs/>
          <w:caps/>
          <w:sz w:val="28"/>
          <w:szCs w:val="28"/>
        </w:rPr>
      </w:pPr>
      <w:r w:rsidRPr="00605B68">
        <w:rPr>
          <w:rFonts w:eastAsia="Calibri"/>
          <w:b/>
          <w:iCs/>
          <w:caps/>
          <w:sz w:val="28"/>
          <w:szCs w:val="28"/>
        </w:rPr>
        <w:t>(актуализация на 202</w:t>
      </w:r>
      <w:r w:rsidR="009E1140">
        <w:rPr>
          <w:rFonts w:eastAsia="Calibri"/>
          <w:b/>
          <w:iCs/>
          <w:caps/>
          <w:sz w:val="28"/>
          <w:szCs w:val="28"/>
        </w:rPr>
        <w:t>1</w:t>
      </w:r>
      <w:r w:rsidRPr="00605B68">
        <w:rPr>
          <w:rFonts w:eastAsia="Calibri"/>
          <w:b/>
          <w:iCs/>
          <w:caps/>
          <w:sz w:val="28"/>
          <w:szCs w:val="28"/>
        </w:rPr>
        <w:t xml:space="preserve"> год)</w:t>
      </w:r>
    </w:p>
    <w:p w14:paraId="17D36051" w14:textId="77777777" w:rsidR="00605B68" w:rsidRPr="00605B68" w:rsidRDefault="00605B68" w:rsidP="00605B68">
      <w:pPr>
        <w:shd w:val="clear" w:color="auto" w:fill="FFFFFF"/>
        <w:ind w:left="5812"/>
        <w:jc w:val="both"/>
        <w:rPr>
          <w:color w:val="000000"/>
          <w:spacing w:val="-1"/>
        </w:rPr>
      </w:pPr>
    </w:p>
    <w:p w14:paraId="2322B807" w14:textId="77777777" w:rsidR="007A2A09" w:rsidRDefault="007A2A09" w:rsidP="00605B68">
      <w:pPr>
        <w:spacing w:line="602" w:lineRule="exact"/>
        <w:ind w:left="1560" w:right="1944" w:hanging="709"/>
        <w:jc w:val="center"/>
        <w:rPr>
          <w:b/>
          <w:bCs/>
          <w:noProof/>
          <w:color w:val="000000"/>
          <w:spacing w:val="-3"/>
          <w:sz w:val="28"/>
          <w:szCs w:val="28"/>
        </w:rPr>
      </w:pPr>
    </w:p>
    <w:p w14:paraId="05FAABA7" w14:textId="77777777" w:rsidR="00605B68" w:rsidRDefault="00605B68" w:rsidP="00605B68">
      <w:pPr>
        <w:spacing w:line="602" w:lineRule="exact"/>
        <w:ind w:left="1560" w:right="1944" w:hanging="709"/>
        <w:jc w:val="center"/>
        <w:rPr>
          <w:b/>
          <w:bCs/>
          <w:noProof/>
          <w:color w:val="000000"/>
          <w:spacing w:val="-3"/>
          <w:sz w:val="28"/>
          <w:szCs w:val="28"/>
        </w:rPr>
      </w:pPr>
    </w:p>
    <w:p w14:paraId="7C97E79A" w14:textId="77777777" w:rsidR="007A2A09" w:rsidRPr="003C5358" w:rsidRDefault="007A2A09" w:rsidP="00EB1B59">
      <w:pPr>
        <w:tabs>
          <w:tab w:val="left" w:pos="3119"/>
        </w:tabs>
        <w:spacing w:line="603" w:lineRule="exact"/>
        <w:ind w:left="2636" w:right="1944" w:firstLine="467"/>
        <w:jc w:val="center"/>
        <w:rPr>
          <w:b/>
          <w:bCs/>
          <w:color w:val="000000"/>
          <w:spacing w:val="-3"/>
          <w:sz w:val="28"/>
          <w:szCs w:val="28"/>
        </w:rPr>
      </w:pPr>
    </w:p>
    <w:p w14:paraId="6A9CF927"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230F30E6"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18D3B855"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0D534104"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4DF1E967" w14:textId="77777777" w:rsidR="00BC6A40" w:rsidRPr="003C5358" w:rsidRDefault="00BC6A40" w:rsidP="00EB1B59">
      <w:pPr>
        <w:tabs>
          <w:tab w:val="left" w:pos="3119"/>
        </w:tabs>
        <w:spacing w:line="603" w:lineRule="exact"/>
        <w:ind w:left="2636" w:right="1944" w:firstLine="467"/>
        <w:jc w:val="center"/>
        <w:rPr>
          <w:b/>
          <w:bCs/>
          <w:color w:val="000000"/>
          <w:spacing w:val="-3"/>
          <w:sz w:val="28"/>
          <w:szCs w:val="28"/>
        </w:rPr>
      </w:pPr>
    </w:p>
    <w:p w14:paraId="5494020A" w14:textId="77777777" w:rsidR="00EB1B59" w:rsidRDefault="00EB1B59" w:rsidP="00EB1B59">
      <w:pPr>
        <w:tabs>
          <w:tab w:val="left" w:pos="3119"/>
        </w:tabs>
        <w:spacing w:line="603" w:lineRule="exact"/>
        <w:ind w:left="2636" w:right="1944" w:firstLine="467"/>
        <w:rPr>
          <w:b/>
          <w:bCs/>
          <w:color w:val="000000"/>
          <w:spacing w:val="-3"/>
          <w:sz w:val="28"/>
          <w:szCs w:val="28"/>
        </w:rPr>
      </w:pPr>
    </w:p>
    <w:p w14:paraId="4D1F0982" w14:textId="77777777" w:rsidR="00EB1B59" w:rsidRPr="00D260FA" w:rsidRDefault="00EB1B59" w:rsidP="00EB1B59">
      <w:pPr>
        <w:ind w:left="4536"/>
        <w:rPr>
          <w:color w:val="010302"/>
        </w:rPr>
      </w:pPr>
      <w:r w:rsidRPr="00D260FA">
        <w:rPr>
          <w:color w:val="000000"/>
          <w:sz w:val="26"/>
          <w:szCs w:val="26"/>
        </w:rPr>
        <w:t>20</w:t>
      </w:r>
      <w:r>
        <w:rPr>
          <w:color w:val="000000"/>
          <w:sz w:val="26"/>
          <w:szCs w:val="26"/>
        </w:rPr>
        <w:t>2</w:t>
      </w:r>
      <w:r w:rsidR="009E1140">
        <w:rPr>
          <w:color w:val="000000"/>
          <w:sz w:val="26"/>
          <w:szCs w:val="26"/>
        </w:rPr>
        <w:t>1</w:t>
      </w:r>
      <w:r w:rsidRPr="00D260FA">
        <w:rPr>
          <w:color w:val="000000"/>
          <w:sz w:val="26"/>
          <w:szCs w:val="26"/>
        </w:rPr>
        <w:t xml:space="preserve"> Г.</w:t>
      </w:r>
    </w:p>
    <w:p w14:paraId="3ABC8BD4" w14:textId="77777777" w:rsidR="00B758C9" w:rsidRDefault="00B758C9" w:rsidP="00EB1B59">
      <w:pPr>
        <w:tabs>
          <w:tab w:val="left" w:pos="3119"/>
        </w:tabs>
        <w:spacing w:line="603" w:lineRule="exact"/>
        <w:ind w:left="2636" w:right="1944" w:firstLine="467"/>
        <w:jc w:val="center"/>
        <w:rPr>
          <w:color w:val="010302"/>
        </w:rPr>
      </w:pPr>
    </w:p>
    <w:p w14:paraId="6E4D286B" w14:textId="77777777" w:rsidR="007A2A09" w:rsidRPr="00D260FA" w:rsidRDefault="002A614A" w:rsidP="005F4F2F">
      <w:pPr>
        <w:ind w:left="3969"/>
        <w:rPr>
          <w:color w:val="010302"/>
        </w:rPr>
      </w:pPr>
      <w:r>
        <w:rPr>
          <w:color w:val="000000"/>
          <w:sz w:val="26"/>
          <w:szCs w:val="26"/>
        </w:rPr>
        <w:t xml:space="preserve"> </w:t>
      </w:r>
    </w:p>
    <w:bookmarkStart w:id="0" w:name="_Toc18578698" w:displacedByCustomXml="next"/>
    <w:sdt>
      <w:sdtPr>
        <w:rPr>
          <w:rFonts w:ascii="Times New Roman" w:eastAsia="Times New Roman" w:hAnsi="Times New Roman" w:cs="Times New Roman"/>
          <w:color w:val="auto"/>
          <w:sz w:val="22"/>
          <w:szCs w:val="22"/>
        </w:rPr>
        <w:id w:val="-598178503"/>
        <w:docPartObj>
          <w:docPartGallery w:val="Table of Contents"/>
          <w:docPartUnique/>
        </w:docPartObj>
      </w:sdtPr>
      <w:sdtEndPr>
        <w:rPr>
          <w:bCs/>
        </w:rPr>
      </w:sdtEndPr>
      <w:sdtContent>
        <w:p w14:paraId="211479FF" w14:textId="77777777" w:rsidR="00766789" w:rsidRPr="00D626CB" w:rsidRDefault="00E946C0" w:rsidP="00EB4327">
          <w:pPr>
            <w:pStyle w:val="afffa"/>
            <w:ind w:right="417"/>
            <w:jc w:val="both"/>
            <w:rPr>
              <w:rFonts w:ascii="Times New Roman" w:hAnsi="Times New Roman" w:cs="Times New Roman"/>
              <w:color w:val="000000" w:themeColor="text1"/>
              <w:sz w:val="22"/>
              <w:szCs w:val="22"/>
            </w:rPr>
          </w:pPr>
          <w:r w:rsidRPr="00D626CB">
            <w:rPr>
              <w:rFonts w:ascii="Times New Roman" w:eastAsia="Times New Roman" w:hAnsi="Times New Roman" w:cs="Times New Roman"/>
              <w:color w:val="auto"/>
              <w:sz w:val="22"/>
              <w:szCs w:val="22"/>
            </w:rPr>
            <w:t xml:space="preserve">                                                                                     </w:t>
          </w:r>
          <w:r w:rsidR="00766789" w:rsidRPr="00D626CB">
            <w:rPr>
              <w:rFonts w:ascii="Times New Roman" w:hAnsi="Times New Roman" w:cs="Times New Roman"/>
              <w:color w:val="000000" w:themeColor="text1"/>
              <w:sz w:val="22"/>
              <w:szCs w:val="22"/>
            </w:rPr>
            <w:t>Оглавление</w:t>
          </w:r>
        </w:p>
        <w:p w14:paraId="2998FF7C" w14:textId="3F095DF1" w:rsidR="00EB4327" w:rsidRPr="00D626CB" w:rsidRDefault="00766789" w:rsidP="00EB4327">
          <w:pPr>
            <w:pStyle w:val="13"/>
            <w:rPr>
              <w:rFonts w:eastAsiaTheme="minorEastAsia"/>
              <w:b w:val="0"/>
              <w:sz w:val="22"/>
              <w:szCs w:val="22"/>
            </w:rPr>
          </w:pPr>
          <w:r w:rsidRPr="00D626CB">
            <w:rPr>
              <w:b w:val="0"/>
              <w:sz w:val="22"/>
              <w:szCs w:val="22"/>
            </w:rPr>
            <w:fldChar w:fldCharType="begin"/>
          </w:r>
          <w:r w:rsidRPr="00D626CB">
            <w:rPr>
              <w:b w:val="0"/>
              <w:sz w:val="22"/>
              <w:szCs w:val="22"/>
            </w:rPr>
            <w:instrText xml:space="preserve"> TOC \o "1-3" \h \z \u </w:instrText>
          </w:r>
          <w:r w:rsidRPr="00D626CB">
            <w:rPr>
              <w:b w:val="0"/>
              <w:sz w:val="22"/>
              <w:szCs w:val="22"/>
            </w:rPr>
            <w:fldChar w:fldCharType="separate"/>
          </w:r>
          <w:hyperlink w:anchor="_Toc65152562" w:history="1">
            <w:r w:rsidR="00EB4327" w:rsidRPr="00D626CB">
              <w:rPr>
                <w:rStyle w:val="af2"/>
                <w:b w:val="0"/>
                <w:sz w:val="22"/>
                <w:szCs w:val="22"/>
              </w:rPr>
              <w:t>Книга 1. Существующее положение в сфере производства, передачи и потребления тепловой энергии для целей теплоснабжения</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_Toc65152562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11</w:t>
            </w:r>
            <w:r w:rsidR="00EB4327" w:rsidRPr="00D626CB">
              <w:rPr>
                <w:b w:val="0"/>
                <w:webHidden/>
                <w:sz w:val="22"/>
                <w:szCs w:val="22"/>
              </w:rPr>
              <w:fldChar w:fldCharType="end"/>
            </w:r>
          </w:hyperlink>
        </w:p>
        <w:p w14:paraId="6D8DF556" w14:textId="7E235B63" w:rsidR="00EB4327" w:rsidRPr="00D626CB" w:rsidRDefault="000455B7" w:rsidP="00EB4327">
          <w:pPr>
            <w:pStyle w:val="21"/>
            <w:ind w:right="417"/>
            <w:rPr>
              <w:rFonts w:eastAsiaTheme="minorEastAsia"/>
              <w:bCs w:val="0"/>
              <w:sz w:val="22"/>
              <w:szCs w:val="22"/>
            </w:rPr>
          </w:pPr>
          <w:hyperlink w:anchor="_Toc65152563" w:history="1">
            <w:r w:rsidR="00EB4327" w:rsidRPr="00D626CB">
              <w:rPr>
                <w:rStyle w:val="af2"/>
                <w:sz w:val="22"/>
                <w:szCs w:val="22"/>
              </w:rPr>
              <w:t>1.1.</w:t>
            </w:r>
            <w:r w:rsidR="00EB4327" w:rsidRPr="00D626CB">
              <w:rPr>
                <w:rFonts w:eastAsiaTheme="minorEastAsia"/>
                <w:bCs w:val="0"/>
                <w:sz w:val="22"/>
                <w:szCs w:val="22"/>
              </w:rPr>
              <w:tab/>
            </w:r>
            <w:r w:rsidR="00EB4327" w:rsidRPr="00D626CB">
              <w:rPr>
                <w:rStyle w:val="af2"/>
                <w:sz w:val="22"/>
                <w:szCs w:val="22"/>
              </w:rPr>
              <w:t>Часть 1. Функциональная структура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_Toc65152563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w:t>
            </w:r>
            <w:r w:rsidR="00EB4327" w:rsidRPr="00D626CB">
              <w:rPr>
                <w:webHidden/>
                <w:sz w:val="22"/>
                <w:szCs w:val="22"/>
              </w:rPr>
              <w:fldChar w:fldCharType="end"/>
            </w:r>
          </w:hyperlink>
        </w:p>
        <w:p w14:paraId="7A09D468" w14:textId="1F4A0FEB" w:rsidR="00EB4327" w:rsidRPr="00D626CB" w:rsidRDefault="000455B7" w:rsidP="00EB4327">
          <w:pPr>
            <w:pStyle w:val="32"/>
            <w:tabs>
              <w:tab w:val="left" w:pos="660"/>
            </w:tabs>
            <w:ind w:left="0" w:right="417"/>
            <w:rPr>
              <w:rFonts w:eastAsiaTheme="minorEastAsia"/>
              <w:sz w:val="22"/>
              <w:szCs w:val="22"/>
            </w:rPr>
          </w:pPr>
          <w:hyperlink w:anchor="_Toc65152564" w:history="1">
            <w:r w:rsidR="00EB4327" w:rsidRPr="00D626CB">
              <w:rPr>
                <w:rStyle w:val="af2"/>
                <w:sz w:val="22"/>
                <w:szCs w:val="22"/>
              </w:rPr>
              <w:t>1.1.1.</w:t>
            </w:r>
            <w:r w:rsidR="00EB4327" w:rsidRPr="00D626CB">
              <w:rPr>
                <w:rFonts w:eastAsiaTheme="minorEastAsia"/>
                <w:sz w:val="22"/>
                <w:szCs w:val="22"/>
              </w:rPr>
              <w:tab/>
            </w:r>
            <w:r w:rsidR="00EB4327" w:rsidRPr="00D626CB">
              <w:rPr>
                <w:rStyle w:val="af2"/>
                <w:sz w:val="22"/>
                <w:szCs w:val="22"/>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_Toc65152564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w:t>
            </w:r>
            <w:r w:rsidR="00EB4327" w:rsidRPr="00D626CB">
              <w:rPr>
                <w:webHidden/>
                <w:sz w:val="22"/>
                <w:szCs w:val="22"/>
              </w:rPr>
              <w:fldChar w:fldCharType="end"/>
            </w:r>
          </w:hyperlink>
        </w:p>
        <w:p w14:paraId="662696D6" w14:textId="0AF11852" w:rsidR="00EB4327" w:rsidRPr="00D626CB" w:rsidRDefault="000455B7" w:rsidP="00EB4327">
          <w:pPr>
            <w:pStyle w:val="32"/>
            <w:tabs>
              <w:tab w:val="left" w:pos="660"/>
            </w:tabs>
            <w:ind w:left="0" w:right="417"/>
            <w:rPr>
              <w:rFonts w:eastAsiaTheme="minorEastAsia"/>
              <w:sz w:val="22"/>
              <w:szCs w:val="22"/>
            </w:rPr>
          </w:pPr>
          <w:hyperlink w:anchor="_Toc65152565" w:history="1">
            <w:r w:rsidR="00EB4327" w:rsidRPr="00D626CB">
              <w:rPr>
                <w:rStyle w:val="af2"/>
                <w:sz w:val="22"/>
                <w:szCs w:val="22"/>
              </w:rPr>
              <w:t>1.1.2.</w:t>
            </w:r>
            <w:r w:rsidR="00EB4327" w:rsidRPr="00D626CB">
              <w:rPr>
                <w:rFonts w:eastAsiaTheme="minorEastAsia"/>
                <w:sz w:val="22"/>
                <w:szCs w:val="22"/>
              </w:rPr>
              <w:tab/>
            </w:r>
            <w:r w:rsidR="00EB4327" w:rsidRPr="00D626CB">
              <w:rPr>
                <w:rStyle w:val="af2"/>
                <w:sz w:val="22"/>
                <w:szCs w:val="22"/>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_Toc65152565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w:t>
            </w:r>
            <w:r w:rsidR="00EB4327" w:rsidRPr="00D626CB">
              <w:rPr>
                <w:webHidden/>
                <w:sz w:val="22"/>
                <w:szCs w:val="22"/>
              </w:rPr>
              <w:fldChar w:fldCharType="end"/>
            </w:r>
          </w:hyperlink>
        </w:p>
        <w:p w14:paraId="71756FB9" w14:textId="29466626" w:rsidR="00EB4327" w:rsidRPr="00D626CB" w:rsidRDefault="000455B7" w:rsidP="00EB4327">
          <w:pPr>
            <w:pStyle w:val="32"/>
            <w:ind w:left="0" w:right="417"/>
            <w:rPr>
              <w:rFonts w:eastAsiaTheme="minorEastAsia"/>
              <w:sz w:val="22"/>
              <w:szCs w:val="22"/>
            </w:rPr>
          </w:pPr>
          <w:hyperlink w:anchor="_Toc65152566" w:history="1">
            <w:r w:rsidR="00EB4327" w:rsidRPr="00D626CB">
              <w:rPr>
                <w:rStyle w:val="af2"/>
                <w:sz w:val="22"/>
                <w:szCs w:val="22"/>
              </w:rPr>
              <w:t>1.1.4.Описание зон деятельности (эксплуатационной ответственности)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_Toc65152566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w:t>
            </w:r>
            <w:r w:rsidR="00EB4327" w:rsidRPr="00D626CB">
              <w:rPr>
                <w:webHidden/>
                <w:sz w:val="22"/>
                <w:szCs w:val="22"/>
              </w:rPr>
              <w:fldChar w:fldCharType="end"/>
            </w:r>
          </w:hyperlink>
        </w:p>
        <w:p w14:paraId="414C0032" w14:textId="2B6EB3C1" w:rsidR="00EB4327" w:rsidRPr="00D626CB" w:rsidRDefault="000455B7" w:rsidP="00EB4327">
          <w:pPr>
            <w:pStyle w:val="32"/>
            <w:ind w:left="0" w:right="417"/>
            <w:rPr>
              <w:rFonts w:eastAsiaTheme="minorEastAsia"/>
              <w:sz w:val="22"/>
              <w:szCs w:val="22"/>
            </w:rPr>
          </w:pPr>
          <w:hyperlink w:anchor="_Toc65152567" w:history="1">
            <w:r w:rsidR="00EB4327" w:rsidRPr="00D626CB">
              <w:rPr>
                <w:rStyle w:val="af2"/>
                <w:sz w:val="22"/>
                <w:szCs w:val="22"/>
              </w:rPr>
              <w:t>теплоснабжающих и теплосетвых организаций .</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_Toc65152567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w:t>
            </w:r>
            <w:r w:rsidR="00EB4327" w:rsidRPr="00D626CB">
              <w:rPr>
                <w:webHidden/>
                <w:sz w:val="22"/>
                <w:szCs w:val="22"/>
              </w:rPr>
              <w:fldChar w:fldCharType="end"/>
            </w:r>
          </w:hyperlink>
        </w:p>
        <w:p w14:paraId="1BB05EE6" w14:textId="0D06C5D1" w:rsidR="00EB4327" w:rsidRPr="00D626CB" w:rsidRDefault="000455B7" w:rsidP="00EB4327">
          <w:pPr>
            <w:pStyle w:val="21"/>
            <w:ind w:right="417"/>
            <w:rPr>
              <w:rFonts w:eastAsiaTheme="minorEastAsia"/>
              <w:bCs w:val="0"/>
              <w:sz w:val="22"/>
              <w:szCs w:val="22"/>
            </w:rPr>
          </w:pPr>
          <w:hyperlink w:anchor="_Toc65152568" w:history="1">
            <w:r w:rsidR="00EB4327" w:rsidRPr="00D626CB">
              <w:rPr>
                <w:rStyle w:val="af2"/>
                <w:rFonts w:eastAsia="Times New Roman"/>
                <w:sz w:val="22"/>
                <w:szCs w:val="22"/>
              </w:rPr>
              <w:t>1.1.5.Описание  зон  деятельности  (эксплуатационной  ответственности)  теплоснабжающей  и  теплосетевой организации, осуществляющей свою деятельность в границах зон деятельности единой теплоснабжающей организации (далее – ЕТО)</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_Toc65152568 \h </w:instrText>
            </w:r>
            <w:r w:rsidR="00EB4327" w:rsidRPr="00D626CB">
              <w:rPr>
                <w:webHidden/>
                <w:sz w:val="22"/>
                <w:szCs w:val="22"/>
              </w:rPr>
            </w:r>
            <w:r w:rsidR="00EB4327" w:rsidRPr="00D626CB">
              <w:rPr>
                <w:webHidden/>
                <w:sz w:val="22"/>
                <w:szCs w:val="22"/>
              </w:rPr>
              <w:fldChar w:fldCharType="separate"/>
            </w:r>
            <w:r w:rsidR="0069740F">
              <w:rPr>
                <w:webHidden/>
                <w:sz w:val="22"/>
                <w:szCs w:val="22"/>
              </w:rPr>
              <w:t>15</w:t>
            </w:r>
            <w:r w:rsidR="00EB4327" w:rsidRPr="00D626CB">
              <w:rPr>
                <w:webHidden/>
                <w:sz w:val="22"/>
                <w:szCs w:val="22"/>
              </w:rPr>
              <w:fldChar w:fldCharType="end"/>
            </w:r>
          </w:hyperlink>
        </w:p>
        <w:p w14:paraId="58356423" w14:textId="38DBB09B" w:rsidR="00EB4327" w:rsidRPr="00D626CB" w:rsidRDefault="000455B7" w:rsidP="00EB4327">
          <w:pPr>
            <w:pStyle w:val="21"/>
            <w:ind w:right="417"/>
            <w:rPr>
              <w:rFonts w:eastAsiaTheme="minorEastAsia"/>
              <w:bCs w:val="0"/>
              <w:sz w:val="22"/>
              <w:szCs w:val="22"/>
            </w:rPr>
          </w:pPr>
          <w:hyperlink w:anchor="_Toc65152569" w:history="1">
            <w:r w:rsidR="00EB4327" w:rsidRPr="00D626CB">
              <w:rPr>
                <w:rStyle w:val="af2"/>
                <w:sz w:val="22"/>
                <w:szCs w:val="22"/>
              </w:rPr>
              <w:t>1.2.Часть 2. Источники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_Toc65152569 \h </w:instrText>
            </w:r>
            <w:r w:rsidR="00EB4327" w:rsidRPr="00D626CB">
              <w:rPr>
                <w:webHidden/>
                <w:sz w:val="22"/>
                <w:szCs w:val="22"/>
              </w:rPr>
            </w:r>
            <w:r w:rsidR="00EB4327" w:rsidRPr="00D626CB">
              <w:rPr>
                <w:webHidden/>
                <w:sz w:val="22"/>
                <w:szCs w:val="22"/>
              </w:rPr>
              <w:fldChar w:fldCharType="separate"/>
            </w:r>
            <w:r w:rsidR="0069740F">
              <w:rPr>
                <w:webHidden/>
                <w:sz w:val="22"/>
                <w:szCs w:val="22"/>
              </w:rPr>
              <w:t>15</w:t>
            </w:r>
            <w:r w:rsidR="00EB4327" w:rsidRPr="00D626CB">
              <w:rPr>
                <w:webHidden/>
                <w:sz w:val="22"/>
                <w:szCs w:val="22"/>
              </w:rPr>
              <w:fldChar w:fldCharType="end"/>
            </w:r>
          </w:hyperlink>
        </w:p>
        <w:p w14:paraId="134F709A" w14:textId="7753BA52" w:rsidR="00EB4327" w:rsidRPr="00D626CB" w:rsidRDefault="000455B7" w:rsidP="00EB4327">
          <w:pPr>
            <w:pStyle w:val="32"/>
            <w:ind w:left="0" w:right="417"/>
            <w:rPr>
              <w:rFonts w:eastAsiaTheme="minorEastAsia"/>
              <w:sz w:val="22"/>
              <w:szCs w:val="22"/>
            </w:rPr>
          </w:pPr>
          <w:hyperlink w:anchor="_Toc65152570" w:history="1">
            <w:r w:rsidR="00EB4327" w:rsidRPr="00D626CB">
              <w:rPr>
                <w:rStyle w:val="af2"/>
                <w:sz w:val="22"/>
                <w:szCs w:val="22"/>
              </w:rPr>
              <w:t>1.2.4.Затраты тепловой энергии (мощности) на собственные и хозяйственные нужды и параметры тепловой мощности нетто котельных</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_Toc65152570 \h </w:instrText>
            </w:r>
            <w:r w:rsidR="00EB4327" w:rsidRPr="00D626CB">
              <w:rPr>
                <w:webHidden/>
                <w:sz w:val="22"/>
                <w:szCs w:val="22"/>
              </w:rPr>
            </w:r>
            <w:r w:rsidR="00EB4327" w:rsidRPr="00D626CB">
              <w:rPr>
                <w:webHidden/>
                <w:sz w:val="22"/>
                <w:szCs w:val="22"/>
              </w:rPr>
              <w:fldChar w:fldCharType="separate"/>
            </w:r>
            <w:r w:rsidR="0069740F">
              <w:rPr>
                <w:webHidden/>
                <w:sz w:val="22"/>
                <w:szCs w:val="22"/>
              </w:rPr>
              <w:t>20</w:t>
            </w:r>
            <w:r w:rsidR="00EB4327" w:rsidRPr="00D626CB">
              <w:rPr>
                <w:webHidden/>
                <w:sz w:val="22"/>
                <w:szCs w:val="22"/>
              </w:rPr>
              <w:fldChar w:fldCharType="end"/>
            </w:r>
          </w:hyperlink>
        </w:p>
        <w:p w14:paraId="699F8E46" w14:textId="778D1BF4" w:rsidR="00EB4327" w:rsidRPr="00D626CB" w:rsidRDefault="000455B7" w:rsidP="00EB4327">
          <w:pPr>
            <w:pStyle w:val="32"/>
            <w:ind w:left="0" w:right="417"/>
            <w:rPr>
              <w:rFonts w:eastAsiaTheme="minorEastAsia"/>
              <w:sz w:val="22"/>
              <w:szCs w:val="22"/>
            </w:rPr>
          </w:pPr>
          <w:hyperlink w:anchor="_Toc65152581" w:history="1">
            <w:r w:rsidR="00EB4327" w:rsidRPr="00D626CB">
              <w:rPr>
                <w:rStyle w:val="af2"/>
                <w:sz w:val="22"/>
                <w:szCs w:val="22"/>
              </w:rPr>
              <w:t>1.2.5.Срок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_Toc65152581 \h </w:instrText>
            </w:r>
            <w:r w:rsidR="00EB4327" w:rsidRPr="00D626CB">
              <w:rPr>
                <w:webHidden/>
                <w:sz w:val="22"/>
                <w:szCs w:val="22"/>
              </w:rPr>
            </w:r>
            <w:r w:rsidR="00EB4327" w:rsidRPr="00D626CB">
              <w:rPr>
                <w:webHidden/>
                <w:sz w:val="22"/>
                <w:szCs w:val="22"/>
              </w:rPr>
              <w:fldChar w:fldCharType="separate"/>
            </w:r>
            <w:r w:rsidR="0069740F">
              <w:rPr>
                <w:webHidden/>
                <w:sz w:val="22"/>
                <w:szCs w:val="22"/>
              </w:rPr>
              <w:t>21</w:t>
            </w:r>
            <w:r w:rsidR="00EB4327" w:rsidRPr="00D626CB">
              <w:rPr>
                <w:webHidden/>
                <w:sz w:val="22"/>
                <w:szCs w:val="22"/>
              </w:rPr>
              <w:fldChar w:fldCharType="end"/>
            </w:r>
          </w:hyperlink>
        </w:p>
        <w:p w14:paraId="16AC3553" w14:textId="06535E49" w:rsidR="00EB4327" w:rsidRPr="00D626CB" w:rsidRDefault="000455B7" w:rsidP="00EB4327">
          <w:pPr>
            <w:pStyle w:val="32"/>
            <w:ind w:left="0" w:right="417"/>
            <w:rPr>
              <w:rFonts w:eastAsiaTheme="minorEastAsia"/>
              <w:sz w:val="22"/>
              <w:szCs w:val="22"/>
            </w:rPr>
          </w:pPr>
          <w:hyperlink w:anchor="_Toc65152583" w:history="1">
            <w:r w:rsidR="00EB4327" w:rsidRPr="00D626CB">
              <w:rPr>
                <w:rStyle w:val="af2"/>
                <w:sz w:val="22"/>
                <w:szCs w:val="22"/>
              </w:rPr>
              <w:t>1.2.6.Схемы выдачи тепловой мощности, структура тепофикационных установок (для источников комбинированной выработки тепловой и электрической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_Toc65152583 \h </w:instrText>
            </w:r>
            <w:r w:rsidR="00EB4327" w:rsidRPr="00D626CB">
              <w:rPr>
                <w:webHidden/>
                <w:sz w:val="22"/>
                <w:szCs w:val="22"/>
              </w:rPr>
            </w:r>
            <w:r w:rsidR="00EB4327" w:rsidRPr="00D626CB">
              <w:rPr>
                <w:webHidden/>
                <w:sz w:val="22"/>
                <w:szCs w:val="22"/>
              </w:rPr>
              <w:fldChar w:fldCharType="separate"/>
            </w:r>
            <w:r w:rsidR="0069740F">
              <w:rPr>
                <w:webHidden/>
                <w:sz w:val="22"/>
                <w:szCs w:val="22"/>
              </w:rPr>
              <w:t>22</w:t>
            </w:r>
            <w:r w:rsidR="00EB4327" w:rsidRPr="00D626CB">
              <w:rPr>
                <w:webHidden/>
                <w:sz w:val="22"/>
                <w:szCs w:val="22"/>
              </w:rPr>
              <w:fldChar w:fldCharType="end"/>
            </w:r>
          </w:hyperlink>
        </w:p>
        <w:p w14:paraId="67867E8D" w14:textId="1D9EED3D" w:rsidR="00EB4327" w:rsidRPr="00D626CB" w:rsidRDefault="000455B7" w:rsidP="00EB4327">
          <w:pPr>
            <w:pStyle w:val="21"/>
            <w:ind w:right="417"/>
            <w:rPr>
              <w:rFonts w:eastAsiaTheme="minorEastAsia"/>
              <w:bCs w:val="0"/>
              <w:sz w:val="22"/>
              <w:szCs w:val="22"/>
            </w:rPr>
          </w:pPr>
          <w:hyperlink w:anchor="_Toc65152584" w:history="1">
            <w:r w:rsidR="00EB4327" w:rsidRPr="00D626CB">
              <w:rPr>
                <w:rStyle w:val="af2"/>
                <w:rFonts w:eastAsia="Times New Roman"/>
                <w:sz w:val="22"/>
                <w:szCs w:val="22"/>
              </w:rPr>
              <w:t>1.2.7.Способы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_Toc65152584 \h </w:instrText>
            </w:r>
            <w:r w:rsidR="00EB4327" w:rsidRPr="00D626CB">
              <w:rPr>
                <w:webHidden/>
                <w:sz w:val="22"/>
                <w:szCs w:val="22"/>
              </w:rPr>
            </w:r>
            <w:r w:rsidR="00EB4327" w:rsidRPr="00D626CB">
              <w:rPr>
                <w:webHidden/>
                <w:sz w:val="22"/>
                <w:szCs w:val="22"/>
              </w:rPr>
              <w:fldChar w:fldCharType="separate"/>
            </w:r>
            <w:r w:rsidR="0069740F">
              <w:rPr>
                <w:webHidden/>
                <w:sz w:val="22"/>
                <w:szCs w:val="22"/>
              </w:rPr>
              <w:t>22</w:t>
            </w:r>
            <w:r w:rsidR="00EB4327" w:rsidRPr="00D626CB">
              <w:rPr>
                <w:webHidden/>
                <w:sz w:val="22"/>
                <w:szCs w:val="22"/>
              </w:rPr>
              <w:fldChar w:fldCharType="end"/>
            </w:r>
          </w:hyperlink>
        </w:p>
        <w:p w14:paraId="2DB1D96A" w14:textId="1BBF17DF" w:rsidR="00EB4327" w:rsidRPr="00D626CB" w:rsidRDefault="000455B7" w:rsidP="00EB4327">
          <w:pPr>
            <w:pStyle w:val="32"/>
            <w:ind w:left="0" w:right="417"/>
            <w:rPr>
              <w:rFonts w:eastAsiaTheme="minorEastAsia"/>
              <w:sz w:val="22"/>
              <w:szCs w:val="22"/>
            </w:rPr>
          </w:pPr>
          <w:hyperlink w:anchor="_Toc65152585" w:history="1">
            <w:r w:rsidR="00EB4327" w:rsidRPr="00D626CB">
              <w:rPr>
                <w:rStyle w:val="af2"/>
                <w:sz w:val="22"/>
                <w:szCs w:val="22"/>
              </w:rPr>
              <w:t>1.2.8.Среднегодовая загрузка оборудования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_Toc65152585 \h </w:instrText>
            </w:r>
            <w:r w:rsidR="00EB4327" w:rsidRPr="00D626CB">
              <w:rPr>
                <w:webHidden/>
                <w:sz w:val="22"/>
                <w:szCs w:val="22"/>
              </w:rPr>
            </w:r>
            <w:r w:rsidR="00EB4327" w:rsidRPr="00D626CB">
              <w:rPr>
                <w:webHidden/>
                <w:sz w:val="22"/>
                <w:szCs w:val="22"/>
              </w:rPr>
              <w:fldChar w:fldCharType="separate"/>
            </w:r>
            <w:r w:rsidR="0069740F">
              <w:rPr>
                <w:webHidden/>
                <w:sz w:val="22"/>
                <w:szCs w:val="22"/>
              </w:rPr>
              <w:t>24</w:t>
            </w:r>
            <w:r w:rsidR="00EB4327" w:rsidRPr="00D626CB">
              <w:rPr>
                <w:webHidden/>
                <w:sz w:val="22"/>
                <w:szCs w:val="22"/>
              </w:rPr>
              <w:fldChar w:fldCharType="end"/>
            </w:r>
          </w:hyperlink>
        </w:p>
        <w:p w14:paraId="1AEE8A75" w14:textId="58950AE0" w:rsidR="00EB4327" w:rsidRPr="00D626CB" w:rsidRDefault="000455B7" w:rsidP="00EB4327">
          <w:pPr>
            <w:pStyle w:val="32"/>
            <w:tabs>
              <w:tab w:val="left" w:pos="660"/>
            </w:tabs>
            <w:ind w:left="0" w:right="417"/>
            <w:rPr>
              <w:rFonts w:eastAsiaTheme="minorEastAsia"/>
              <w:sz w:val="22"/>
              <w:szCs w:val="22"/>
            </w:rPr>
          </w:pPr>
          <w:hyperlink w:anchor="_Toc65152588" w:history="1">
            <w:r w:rsidR="00EB4327" w:rsidRPr="00D626CB">
              <w:rPr>
                <w:rStyle w:val="af2"/>
                <w:sz w:val="22"/>
                <w:szCs w:val="22"/>
              </w:rPr>
              <w:t>1.2.9.</w:t>
            </w:r>
            <w:r w:rsidR="00EB4327" w:rsidRPr="00D626CB">
              <w:rPr>
                <w:rFonts w:eastAsiaTheme="minorEastAsia"/>
                <w:sz w:val="22"/>
                <w:szCs w:val="22"/>
              </w:rPr>
              <w:tab/>
            </w:r>
            <w:r w:rsidR="00EB4327" w:rsidRPr="00D626CB">
              <w:rPr>
                <w:rStyle w:val="af2"/>
                <w:sz w:val="22"/>
                <w:szCs w:val="22"/>
              </w:rPr>
              <w:t>Способы учета на теплоисточнике входящих энергоресурсов и отпускаемой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_Toc65152588 \h </w:instrText>
            </w:r>
            <w:r w:rsidR="00EB4327" w:rsidRPr="00D626CB">
              <w:rPr>
                <w:webHidden/>
                <w:sz w:val="22"/>
                <w:szCs w:val="22"/>
              </w:rPr>
            </w:r>
            <w:r w:rsidR="00EB4327" w:rsidRPr="00D626CB">
              <w:rPr>
                <w:webHidden/>
                <w:sz w:val="22"/>
                <w:szCs w:val="22"/>
              </w:rPr>
              <w:fldChar w:fldCharType="separate"/>
            </w:r>
            <w:r w:rsidR="0069740F">
              <w:rPr>
                <w:webHidden/>
                <w:sz w:val="22"/>
                <w:szCs w:val="22"/>
              </w:rPr>
              <w:t>24</w:t>
            </w:r>
            <w:r w:rsidR="00EB4327" w:rsidRPr="00D626CB">
              <w:rPr>
                <w:webHidden/>
                <w:sz w:val="22"/>
                <w:szCs w:val="22"/>
              </w:rPr>
              <w:fldChar w:fldCharType="end"/>
            </w:r>
          </w:hyperlink>
        </w:p>
        <w:p w14:paraId="4C4260E7" w14:textId="6BE9F540" w:rsidR="00EB4327" w:rsidRPr="00D626CB" w:rsidRDefault="000455B7" w:rsidP="00EB4327">
          <w:pPr>
            <w:pStyle w:val="32"/>
            <w:ind w:left="0" w:right="417"/>
            <w:rPr>
              <w:rFonts w:eastAsiaTheme="minorEastAsia"/>
              <w:sz w:val="22"/>
              <w:szCs w:val="22"/>
            </w:rPr>
          </w:pPr>
          <w:hyperlink w:anchor="_Toc65152589" w:history="1">
            <w:r w:rsidR="00EB4327" w:rsidRPr="00D626CB">
              <w:rPr>
                <w:rStyle w:val="af2"/>
                <w:sz w:val="22"/>
                <w:szCs w:val="22"/>
              </w:rPr>
              <w:t>1.2.10.Статистика отказов и восстановлений оборудования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_Toc65152589 \h </w:instrText>
            </w:r>
            <w:r w:rsidR="00EB4327" w:rsidRPr="00D626CB">
              <w:rPr>
                <w:webHidden/>
                <w:sz w:val="22"/>
                <w:szCs w:val="22"/>
              </w:rPr>
            </w:r>
            <w:r w:rsidR="00EB4327" w:rsidRPr="00D626CB">
              <w:rPr>
                <w:webHidden/>
                <w:sz w:val="22"/>
                <w:szCs w:val="22"/>
              </w:rPr>
              <w:fldChar w:fldCharType="separate"/>
            </w:r>
            <w:r w:rsidR="0069740F">
              <w:rPr>
                <w:webHidden/>
                <w:sz w:val="22"/>
                <w:szCs w:val="22"/>
              </w:rPr>
              <w:t>25</w:t>
            </w:r>
            <w:r w:rsidR="00EB4327" w:rsidRPr="00D626CB">
              <w:rPr>
                <w:webHidden/>
                <w:sz w:val="22"/>
                <w:szCs w:val="22"/>
              </w:rPr>
              <w:fldChar w:fldCharType="end"/>
            </w:r>
          </w:hyperlink>
        </w:p>
        <w:p w14:paraId="298C52D0" w14:textId="0B97742B" w:rsidR="00EB4327" w:rsidRPr="00D626CB" w:rsidRDefault="000455B7" w:rsidP="00EB4327">
          <w:pPr>
            <w:pStyle w:val="32"/>
            <w:ind w:left="0" w:right="417"/>
            <w:rPr>
              <w:rFonts w:eastAsiaTheme="minorEastAsia"/>
              <w:sz w:val="22"/>
              <w:szCs w:val="22"/>
            </w:rPr>
          </w:pPr>
          <w:hyperlink w:anchor="_Toc65152590" w:history="1">
            <w:r w:rsidR="00EB4327" w:rsidRPr="00D626CB">
              <w:rPr>
                <w:rStyle w:val="af2"/>
                <w:sz w:val="22"/>
                <w:szCs w:val="22"/>
              </w:rPr>
              <w:t>1.2.11.Предписания надзорных органов по запрещению дальнейшей эксплуатации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_Toc65152590 \h </w:instrText>
            </w:r>
            <w:r w:rsidR="00EB4327" w:rsidRPr="00D626CB">
              <w:rPr>
                <w:webHidden/>
                <w:sz w:val="22"/>
                <w:szCs w:val="22"/>
              </w:rPr>
            </w:r>
            <w:r w:rsidR="00EB4327" w:rsidRPr="00D626CB">
              <w:rPr>
                <w:webHidden/>
                <w:sz w:val="22"/>
                <w:szCs w:val="22"/>
              </w:rPr>
              <w:fldChar w:fldCharType="separate"/>
            </w:r>
            <w:r w:rsidR="0069740F">
              <w:rPr>
                <w:webHidden/>
                <w:sz w:val="22"/>
                <w:szCs w:val="22"/>
              </w:rPr>
              <w:t>26</w:t>
            </w:r>
            <w:r w:rsidR="00EB4327" w:rsidRPr="00D626CB">
              <w:rPr>
                <w:webHidden/>
                <w:sz w:val="22"/>
                <w:szCs w:val="22"/>
              </w:rPr>
              <w:fldChar w:fldCharType="end"/>
            </w:r>
          </w:hyperlink>
        </w:p>
        <w:p w14:paraId="0751C7B0" w14:textId="3F5332C8" w:rsidR="00EB4327" w:rsidRPr="00D626CB" w:rsidRDefault="000455B7" w:rsidP="00EB4327">
          <w:pPr>
            <w:pStyle w:val="21"/>
            <w:ind w:right="417"/>
            <w:rPr>
              <w:rFonts w:eastAsiaTheme="minorEastAsia"/>
              <w:bCs w:val="0"/>
              <w:sz w:val="22"/>
              <w:szCs w:val="22"/>
            </w:rPr>
          </w:pPr>
          <w:hyperlink w:anchor="_Toc65152591" w:history="1">
            <w:r w:rsidR="00EB4327" w:rsidRPr="00D626CB">
              <w:rPr>
                <w:rStyle w:val="af2"/>
                <w:sz w:val="22"/>
                <w:szCs w:val="22"/>
              </w:rPr>
              <w:t>1.2.12. 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_Toc65152591 \h </w:instrText>
            </w:r>
            <w:r w:rsidR="00EB4327" w:rsidRPr="00D626CB">
              <w:rPr>
                <w:webHidden/>
                <w:sz w:val="22"/>
                <w:szCs w:val="22"/>
              </w:rPr>
            </w:r>
            <w:r w:rsidR="00EB4327" w:rsidRPr="00D626CB">
              <w:rPr>
                <w:webHidden/>
                <w:sz w:val="22"/>
                <w:szCs w:val="22"/>
              </w:rPr>
              <w:fldChar w:fldCharType="separate"/>
            </w:r>
            <w:r w:rsidR="0069740F">
              <w:rPr>
                <w:webHidden/>
                <w:sz w:val="22"/>
                <w:szCs w:val="22"/>
              </w:rPr>
              <w:t>26</w:t>
            </w:r>
            <w:r w:rsidR="00EB4327" w:rsidRPr="00D626CB">
              <w:rPr>
                <w:webHidden/>
                <w:sz w:val="22"/>
                <w:szCs w:val="22"/>
              </w:rPr>
              <w:fldChar w:fldCharType="end"/>
            </w:r>
          </w:hyperlink>
        </w:p>
        <w:p w14:paraId="67666169" w14:textId="445065C1" w:rsidR="00EB4327" w:rsidRPr="00D626CB" w:rsidRDefault="000455B7" w:rsidP="00EB4327">
          <w:pPr>
            <w:pStyle w:val="21"/>
            <w:ind w:right="417"/>
            <w:rPr>
              <w:rFonts w:eastAsiaTheme="minorEastAsia"/>
              <w:bCs w:val="0"/>
              <w:sz w:val="22"/>
              <w:szCs w:val="22"/>
            </w:rPr>
          </w:pPr>
          <w:hyperlink w:anchor="_Toc65152592" w:history="1">
            <w:r w:rsidR="00EB4327" w:rsidRPr="00D626CB">
              <w:rPr>
                <w:rStyle w:val="af2"/>
                <w:sz w:val="22"/>
                <w:szCs w:val="22"/>
              </w:rPr>
              <w:t>1.2.13.Описание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_Toc65152592 \h </w:instrText>
            </w:r>
            <w:r w:rsidR="00EB4327" w:rsidRPr="00D626CB">
              <w:rPr>
                <w:webHidden/>
                <w:sz w:val="22"/>
                <w:szCs w:val="22"/>
              </w:rPr>
            </w:r>
            <w:r w:rsidR="00EB4327" w:rsidRPr="00D626CB">
              <w:rPr>
                <w:webHidden/>
                <w:sz w:val="22"/>
                <w:szCs w:val="22"/>
              </w:rPr>
              <w:fldChar w:fldCharType="separate"/>
            </w:r>
            <w:r w:rsidR="0069740F">
              <w:rPr>
                <w:webHidden/>
                <w:sz w:val="22"/>
                <w:szCs w:val="22"/>
              </w:rPr>
              <w:t>26</w:t>
            </w:r>
            <w:r w:rsidR="00EB4327" w:rsidRPr="00D626CB">
              <w:rPr>
                <w:webHidden/>
                <w:sz w:val="22"/>
                <w:szCs w:val="22"/>
              </w:rPr>
              <w:fldChar w:fldCharType="end"/>
            </w:r>
          </w:hyperlink>
        </w:p>
        <w:p w14:paraId="5DB3D501" w14:textId="028EDFDF" w:rsidR="00EB4327" w:rsidRPr="00D626CB" w:rsidRDefault="000455B7" w:rsidP="00EB4327">
          <w:pPr>
            <w:pStyle w:val="21"/>
            <w:ind w:right="417"/>
            <w:rPr>
              <w:rFonts w:eastAsiaTheme="minorEastAsia"/>
              <w:bCs w:val="0"/>
              <w:sz w:val="22"/>
              <w:szCs w:val="22"/>
            </w:rPr>
          </w:pPr>
          <w:hyperlink w:anchor="_Toc65152593" w:history="1">
            <w:r w:rsidR="00EB4327" w:rsidRPr="00D626CB">
              <w:rPr>
                <w:rStyle w:val="af2"/>
                <w:sz w:val="22"/>
                <w:szCs w:val="22"/>
              </w:rPr>
              <w:t>1.2.14.Описание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_Toc65152593 \h </w:instrText>
            </w:r>
            <w:r w:rsidR="00EB4327" w:rsidRPr="00D626CB">
              <w:rPr>
                <w:webHidden/>
                <w:sz w:val="22"/>
                <w:szCs w:val="22"/>
              </w:rPr>
            </w:r>
            <w:r w:rsidR="00EB4327" w:rsidRPr="00D626CB">
              <w:rPr>
                <w:webHidden/>
                <w:sz w:val="22"/>
                <w:szCs w:val="22"/>
              </w:rPr>
              <w:fldChar w:fldCharType="separate"/>
            </w:r>
            <w:r w:rsidR="0069740F">
              <w:rPr>
                <w:webHidden/>
                <w:sz w:val="22"/>
                <w:szCs w:val="22"/>
              </w:rPr>
              <w:t>27</w:t>
            </w:r>
            <w:r w:rsidR="00EB4327" w:rsidRPr="00D626CB">
              <w:rPr>
                <w:webHidden/>
                <w:sz w:val="22"/>
                <w:szCs w:val="22"/>
              </w:rPr>
              <w:fldChar w:fldCharType="end"/>
            </w:r>
          </w:hyperlink>
        </w:p>
        <w:p w14:paraId="56FF7BBA" w14:textId="3249BCE5" w:rsidR="00EB4327" w:rsidRPr="00D626CB" w:rsidRDefault="000455B7" w:rsidP="00EB4327">
          <w:pPr>
            <w:pStyle w:val="32"/>
            <w:ind w:left="0" w:right="417"/>
            <w:rPr>
              <w:rFonts w:eastAsiaTheme="minorEastAsia"/>
              <w:sz w:val="22"/>
              <w:szCs w:val="22"/>
            </w:rPr>
          </w:pPr>
          <w:hyperlink w:anchor="_Toc65152594" w:history="1">
            <w:r w:rsidR="00EB4327" w:rsidRPr="00D626CB">
              <w:rPr>
                <w:rStyle w:val="af2"/>
                <w:sz w:val="22"/>
                <w:szCs w:val="22"/>
              </w:rPr>
              <w:t>1.3.4.Гидравлические режимы тепловых сетей и пьезометрические графики тепловых сетей.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_Toc65152594 \h </w:instrText>
            </w:r>
            <w:r w:rsidR="00EB4327" w:rsidRPr="00D626CB">
              <w:rPr>
                <w:webHidden/>
                <w:sz w:val="22"/>
                <w:szCs w:val="22"/>
              </w:rPr>
            </w:r>
            <w:r w:rsidR="00EB4327" w:rsidRPr="00D626CB">
              <w:rPr>
                <w:webHidden/>
                <w:sz w:val="22"/>
                <w:szCs w:val="22"/>
              </w:rPr>
              <w:fldChar w:fldCharType="separate"/>
            </w:r>
            <w:r w:rsidR="0069740F">
              <w:rPr>
                <w:webHidden/>
                <w:sz w:val="22"/>
                <w:szCs w:val="22"/>
              </w:rPr>
              <w:t>29</w:t>
            </w:r>
            <w:r w:rsidR="00EB4327" w:rsidRPr="00D626CB">
              <w:rPr>
                <w:webHidden/>
                <w:sz w:val="22"/>
                <w:szCs w:val="22"/>
              </w:rPr>
              <w:fldChar w:fldCharType="end"/>
            </w:r>
          </w:hyperlink>
        </w:p>
        <w:p w14:paraId="223A6BC9" w14:textId="2923F806" w:rsidR="00EB4327" w:rsidRPr="00D626CB" w:rsidRDefault="000455B7" w:rsidP="00EB4327">
          <w:pPr>
            <w:pStyle w:val="32"/>
            <w:ind w:left="0" w:right="417"/>
            <w:rPr>
              <w:rFonts w:eastAsiaTheme="minorEastAsia"/>
              <w:sz w:val="22"/>
              <w:szCs w:val="22"/>
            </w:rPr>
          </w:pPr>
          <w:hyperlink w:anchor="_Toc65152595" w:history="1">
            <w:r w:rsidR="00EB4327" w:rsidRPr="00D626CB">
              <w:rPr>
                <w:rStyle w:val="af2"/>
                <w:sz w:val="22"/>
                <w:szCs w:val="22"/>
              </w:rPr>
              <w:t>1.3.5.Статистика отказов тепловых сетей (аварий, инцидентов) за последние 5 лет</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_Toc65152595 \h </w:instrText>
            </w:r>
            <w:r w:rsidR="00EB4327" w:rsidRPr="00D626CB">
              <w:rPr>
                <w:webHidden/>
                <w:sz w:val="22"/>
                <w:szCs w:val="22"/>
              </w:rPr>
            </w:r>
            <w:r w:rsidR="00EB4327" w:rsidRPr="00D626CB">
              <w:rPr>
                <w:webHidden/>
                <w:sz w:val="22"/>
                <w:szCs w:val="22"/>
              </w:rPr>
              <w:fldChar w:fldCharType="separate"/>
            </w:r>
            <w:r w:rsidR="0069740F">
              <w:rPr>
                <w:webHidden/>
                <w:sz w:val="22"/>
                <w:szCs w:val="22"/>
              </w:rPr>
              <w:t>30</w:t>
            </w:r>
            <w:r w:rsidR="00EB4327" w:rsidRPr="00D626CB">
              <w:rPr>
                <w:webHidden/>
                <w:sz w:val="22"/>
                <w:szCs w:val="22"/>
              </w:rPr>
              <w:fldChar w:fldCharType="end"/>
            </w:r>
          </w:hyperlink>
        </w:p>
        <w:p w14:paraId="3645AFFF" w14:textId="58CE986F" w:rsidR="00EB4327" w:rsidRPr="00D626CB" w:rsidRDefault="000455B7" w:rsidP="00EB4327">
          <w:pPr>
            <w:pStyle w:val="32"/>
            <w:ind w:left="0" w:right="417"/>
            <w:rPr>
              <w:rFonts w:eastAsiaTheme="minorEastAsia"/>
              <w:sz w:val="22"/>
              <w:szCs w:val="22"/>
            </w:rPr>
          </w:pPr>
          <w:hyperlink w:anchor="_Toc65152596" w:history="1">
            <w:r w:rsidR="00EB4327" w:rsidRPr="00D626CB">
              <w:rPr>
                <w:rStyle w:val="af2"/>
                <w:sz w:val="22"/>
                <w:szCs w:val="22"/>
              </w:rPr>
              <w:t>1.3.6.Статистика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_Toc65152596 \h </w:instrText>
            </w:r>
            <w:r w:rsidR="00EB4327" w:rsidRPr="00D626CB">
              <w:rPr>
                <w:webHidden/>
                <w:sz w:val="22"/>
                <w:szCs w:val="22"/>
              </w:rPr>
            </w:r>
            <w:r w:rsidR="00EB4327" w:rsidRPr="00D626CB">
              <w:rPr>
                <w:webHidden/>
                <w:sz w:val="22"/>
                <w:szCs w:val="22"/>
              </w:rPr>
              <w:fldChar w:fldCharType="separate"/>
            </w:r>
            <w:r w:rsidR="0069740F">
              <w:rPr>
                <w:webHidden/>
                <w:sz w:val="22"/>
                <w:szCs w:val="22"/>
              </w:rPr>
              <w:t>30</w:t>
            </w:r>
            <w:r w:rsidR="00EB4327" w:rsidRPr="00D626CB">
              <w:rPr>
                <w:webHidden/>
                <w:sz w:val="22"/>
                <w:szCs w:val="22"/>
              </w:rPr>
              <w:fldChar w:fldCharType="end"/>
            </w:r>
          </w:hyperlink>
        </w:p>
        <w:p w14:paraId="2A7DA966" w14:textId="7D84A217" w:rsidR="00EB4327" w:rsidRPr="00D626CB" w:rsidRDefault="000455B7" w:rsidP="00EB4327">
          <w:pPr>
            <w:pStyle w:val="32"/>
            <w:ind w:left="0" w:right="417"/>
            <w:rPr>
              <w:rFonts w:eastAsiaTheme="minorEastAsia"/>
              <w:sz w:val="22"/>
              <w:szCs w:val="22"/>
            </w:rPr>
          </w:pPr>
          <w:hyperlink w:anchor="_Toc65152597" w:history="1">
            <w:r w:rsidR="00EB4327" w:rsidRPr="00D626CB">
              <w:rPr>
                <w:rStyle w:val="af2"/>
                <w:sz w:val="22"/>
                <w:szCs w:val="22"/>
              </w:rPr>
              <w:t>1.3.7.Описание процедур диагностики состояния тепловых сетей и планирования капитальных (текущих) ремонтов.</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_Toc65152597 \h </w:instrText>
            </w:r>
            <w:r w:rsidR="00EB4327" w:rsidRPr="00D626CB">
              <w:rPr>
                <w:webHidden/>
                <w:sz w:val="22"/>
                <w:szCs w:val="22"/>
              </w:rPr>
            </w:r>
            <w:r w:rsidR="00EB4327" w:rsidRPr="00D626CB">
              <w:rPr>
                <w:webHidden/>
                <w:sz w:val="22"/>
                <w:szCs w:val="22"/>
              </w:rPr>
              <w:fldChar w:fldCharType="separate"/>
            </w:r>
            <w:r w:rsidR="0069740F">
              <w:rPr>
                <w:webHidden/>
                <w:sz w:val="22"/>
                <w:szCs w:val="22"/>
              </w:rPr>
              <w:t>31</w:t>
            </w:r>
            <w:r w:rsidR="00EB4327" w:rsidRPr="00D626CB">
              <w:rPr>
                <w:webHidden/>
                <w:sz w:val="22"/>
                <w:szCs w:val="22"/>
              </w:rPr>
              <w:fldChar w:fldCharType="end"/>
            </w:r>
          </w:hyperlink>
        </w:p>
        <w:p w14:paraId="31D866C7" w14:textId="3782BE99" w:rsidR="00EB4327" w:rsidRPr="00D626CB" w:rsidRDefault="000455B7" w:rsidP="00EB4327">
          <w:pPr>
            <w:pStyle w:val="32"/>
            <w:ind w:left="0" w:right="417"/>
            <w:rPr>
              <w:rFonts w:eastAsiaTheme="minorEastAsia"/>
              <w:sz w:val="22"/>
              <w:szCs w:val="22"/>
            </w:rPr>
          </w:pPr>
          <w:hyperlink w:anchor="_Toc65152598" w:history="1">
            <w:r w:rsidR="00EB4327" w:rsidRPr="00D626CB">
              <w:rPr>
                <w:rStyle w:val="af2"/>
                <w:sz w:val="22"/>
                <w:szCs w:val="22"/>
              </w:rPr>
              <w:t>1.3.8.Описание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_Toc65152598 \h </w:instrText>
            </w:r>
            <w:r w:rsidR="00EB4327" w:rsidRPr="00D626CB">
              <w:rPr>
                <w:webHidden/>
                <w:sz w:val="22"/>
                <w:szCs w:val="22"/>
              </w:rPr>
            </w:r>
            <w:r w:rsidR="00EB4327" w:rsidRPr="00D626CB">
              <w:rPr>
                <w:webHidden/>
                <w:sz w:val="22"/>
                <w:szCs w:val="22"/>
              </w:rPr>
              <w:fldChar w:fldCharType="separate"/>
            </w:r>
            <w:r w:rsidR="0069740F">
              <w:rPr>
                <w:webHidden/>
                <w:sz w:val="22"/>
                <w:szCs w:val="22"/>
              </w:rPr>
              <w:t>32</w:t>
            </w:r>
            <w:r w:rsidR="00EB4327" w:rsidRPr="00D626CB">
              <w:rPr>
                <w:webHidden/>
                <w:sz w:val="22"/>
                <w:szCs w:val="22"/>
              </w:rPr>
              <w:fldChar w:fldCharType="end"/>
            </w:r>
          </w:hyperlink>
        </w:p>
        <w:p w14:paraId="55EBA706" w14:textId="21773DBB" w:rsidR="00EB4327" w:rsidRPr="00D626CB" w:rsidRDefault="000455B7" w:rsidP="00EB4327">
          <w:pPr>
            <w:pStyle w:val="21"/>
            <w:ind w:right="417"/>
            <w:rPr>
              <w:rFonts w:eastAsiaTheme="minorEastAsia"/>
              <w:bCs w:val="0"/>
              <w:sz w:val="22"/>
              <w:szCs w:val="22"/>
            </w:rPr>
          </w:pPr>
          <w:hyperlink w:anchor="_Toc65152599" w:history="1">
            <w:r w:rsidR="00EB4327" w:rsidRPr="00D626CB">
              <w:rPr>
                <w:rStyle w:val="af2"/>
                <w:sz w:val="22"/>
                <w:szCs w:val="22"/>
              </w:rPr>
              <w:t>1.3.11.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_Toc65152599 \h </w:instrText>
            </w:r>
            <w:r w:rsidR="00EB4327" w:rsidRPr="00D626CB">
              <w:rPr>
                <w:webHidden/>
                <w:sz w:val="22"/>
                <w:szCs w:val="22"/>
              </w:rPr>
            </w:r>
            <w:r w:rsidR="00EB4327" w:rsidRPr="00D626CB">
              <w:rPr>
                <w:webHidden/>
                <w:sz w:val="22"/>
                <w:szCs w:val="22"/>
              </w:rPr>
              <w:fldChar w:fldCharType="separate"/>
            </w:r>
            <w:r w:rsidR="0069740F">
              <w:rPr>
                <w:webHidden/>
                <w:sz w:val="22"/>
                <w:szCs w:val="22"/>
              </w:rPr>
              <w:t>38</w:t>
            </w:r>
            <w:r w:rsidR="00EB4327" w:rsidRPr="00D626CB">
              <w:rPr>
                <w:webHidden/>
                <w:sz w:val="22"/>
                <w:szCs w:val="22"/>
              </w:rPr>
              <w:fldChar w:fldCharType="end"/>
            </w:r>
          </w:hyperlink>
        </w:p>
        <w:p w14:paraId="4C737D00" w14:textId="5A4CD68B" w:rsidR="00EB4327" w:rsidRPr="00D626CB" w:rsidRDefault="000455B7" w:rsidP="00EB4327">
          <w:pPr>
            <w:pStyle w:val="21"/>
            <w:ind w:right="417"/>
            <w:rPr>
              <w:rFonts w:eastAsiaTheme="minorEastAsia"/>
              <w:bCs w:val="0"/>
              <w:sz w:val="22"/>
              <w:szCs w:val="22"/>
            </w:rPr>
          </w:pPr>
          <w:hyperlink w:anchor="_Toc65152600" w:history="1">
            <w:r w:rsidR="00EB4327" w:rsidRPr="00D626CB">
              <w:rPr>
                <w:rStyle w:val="af2"/>
                <w:sz w:val="22"/>
                <w:szCs w:val="22"/>
              </w:rPr>
              <w:t>1.3.12.Анализ работы диспетчерских служб теплоснабжающих (теплосетевых) организаций и используемых средств автоматизации, телемеханизации и связи.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_Toc65152600 \h </w:instrText>
            </w:r>
            <w:r w:rsidR="00EB4327" w:rsidRPr="00D626CB">
              <w:rPr>
                <w:webHidden/>
                <w:sz w:val="22"/>
                <w:szCs w:val="22"/>
              </w:rPr>
            </w:r>
            <w:r w:rsidR="00EB4327" w:rsidRPr="00D626CB">
              <w:rPr>
                <w:webHidden/>
                <w:sz w:val="22"/>
                <w:szCs w:val="22"/>
              </w:rPr>
              <w:fldChar w:fldCharType="separate"/>
            </w:r>
            <w:r w:rsidR="0069740F">
              <w:rPr>
                <w:webHidden/>
                <w:sz w:val="22"/>
                <w:szCs w:val="22"/>
              </w:rPr>
              <w:t>39</w:t>
            </w:r>
            <w:r w:rsidR="00EB4327" w:rsidRPr="00D626CB">
              <w:rPr>
                <w:webHidden/>
                <w:sz w:val="22"/>
                <w:szCs w:val="22"/>
              </w:rPr>
              <w:fldChar w:fldCharType="end"/>
            </w:r>
          </w:hyperlink>
        </w:p>
        <w:p w14:paraId="058F5174" w14:textId="40D7ECC7" w:rsidR="00EB4327" w:rsidRPr="00D626CB" w:rsidRDefault="000455B7" w:rsidP="00EB4327">
          <w:pPr>
            <w:pStyle w:val="21"/>
            <w:ind w:right="417"/>
            <w:rPr>
              <w:rFonts w:eastAsiaTheme="minorEastAsia"/>
              <w:bCs w:val="0"/>
              <w:sz w:val="22"/>
              <w:szCs w:val="22"/>
            </w:rPr>
          </w:pPr>
          <w:hyperlink w:anchor="_Toc65152601" w:history="1">
            <w:r w:rsidR="00EB4327" w:rsidRPr="00D626CB">
              <w:rPr>
                <w:rStyle w:val="af2"/>
                <w:sz w:val="22"/>
                <w:szCs w:val="22"/>
              </w:rPr>
              <w:t>1.3.13. Перечень выявленных бесхозяйных тепловых сетей и обоснование выбора организации, уполномоченной на их эксплуатацию.</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_Toc65152601 \h </w:instrText>
            </w:r>
            <w:r w:rsidR="00EB4327" w:rsidRPr="00D626CB">
              <w:rPr>
                <w:webHidden/>
                <w:sz w:val="22"/>
                <w:szCs w:val="22"/>
              </w:rPr>
            </w:r>
            <w:r w:rsidR="00EB4327" w:rsidRPr="00D626CB">
              <w:rPr>
                <w:webHidden/>
                <w:sz w:val="22"/>
                <w:szCs w:val="22"/>
              </w:rPr>
              <w:fldChar w:fldCharType="separate"/>
            </w:r>
            <w:r w:rsidR="0069740F">
              <w:rPr>
                <w:webHidden/>
                <w:sz w:val="22"/>
                <w:szCs w:val="22"/>
              </w:rPr>
              <w:t>39</w:t>
            </w:r>
            <w:r w:rsidR="00EB4327" w:rsidRPr="00D626CB">
              <w:rPr>
                <w:webHidden/>
                <w:sz w:val="22"/>
                <w:szCs w:val="22"/>
              </w:rPr>
              <w:fldChar w:fldCharType="end"/>
            </w:r>
          </w:hyperlink>
        </w:p>
        <w:p w14:paraId="66348A8F" w14:textId="33498FC5" w:rsidR="00EB4327" w:rsidRPr="00D626CB" w:rsidRDefault="000455B7" w:rsidP="00EB4327">
          <w:pPr>
            <w:pStyle w:val="21"/>
            <w:ind w:right="417"/>
            <w:rPr>
              <w:rFonts w:eastAsiaTheme="minorEastAsia"/>
              <w:bCs w:val="0"/>
              <w:sz w:val="22"/>
              <w:szCs w:val="22"/>
            </w:rPr>
          </w:pPr>
          <w:hyperlink w:anchor="_Toc65152602" w:history="1">
            <w:r w:rsidR="00EB4327" w:rsidRPr="00D626CB">
              <w:rPr>
                <w:rStyle w:val="af2"/>
                <w:sz w:val="22"/>
                <w:szCs w:val="22"/>
              </w:rPr>
              <w:t>1.3.14.Описание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_Toc65152602 \h </w:instrText>
            </w:r>
            <w:r w:rsidR="00EB4327" w:rsidRPr="00D626CB">
              <w:rPr>
                <w:webHidden/>
                <w:sz w:val="22"/>
                <w:szCs w:val="22"/>
              </w:rPr>
            </w:r>
            <w:r w:rsidR="00EB4327" w:rsidRPr="00D626CB">
              <w:rPr>
                <w:webHidden/>
                <w:sz w:val="22"/>
                <w:szCs w:val="22"/>
              </w:rPr>
              <w:fldChar w:fldCharType="separate"/>
            </w:r>
            <w:r w:rsidR="0069740F">
              <w:rPr>
                <w:webHidden/>
                <w:sz w:val="22"/>
                <w:szCs w:val="22"/>
              </w:rPr>
              <w:t>39</w:t>
            </w:r>
            <w:r w:rsidR="00EB4327" w:rsidRPr="00D626CB">
              <w:rPr>
                <w:webHidden/>
                <w:sz w:val="22"/>
                <w:szCs w:val="22"/>
              </w:rPr>
              <w:fldChar w:fldCharType="end"/>
            </w:r>
          </w:hyperlink>
        </w:p>
        <w:p w14:paraId="08B46B5E" w14:textId="062EC5A2" w:rsidR="00EB4327" w:rsidRPr="00D626CB" w:rsidRDefault="000455B7" w:rsidP="00EB4327">
          <w:pPr>
            <w:pStyle w:val="21"/>
            <w:ind w:right="417"/>
            <w:rPr>
              <w:rFonts w:eastAsiaTheme="minorEastAsia"/>
              <w:bCs w:val="0"/>
              <w:sz w:val="22"/>
              <w:szCs w:val="22"/>
            </w:rPr>
          </w:pPr>
          <w:hyperlink w:anchor="_Toc65152603" w:history="1">
            <w:r w:rsidR="00EB4327" w:rsidRPr="00D626CB">
              <w:rPr>
                <w:rStyle w:val="af2"/>
                <w:sz w:val="22"/>
                <w:szCs w:val="22"/>
              </w:rPr>
              <w:t>1.3.15.Эксплуатационные показатели тепловых сетей и сооружений на них в системе теплоснабжения, находящихся в зоне деятельности ЕТО, функционирующих в ценовых зонах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_Toc65152603 \h </w:instrText>
            </w:r>
            <w:r w:rsidR="00EB4327" w:rsidRPr="00D626CB">
              <w:rPr>
                <w:webHidden/>
                <w:sz w:val="22"/>
                <w:szCs w:val="22"/>
              </w:rPr>
            </w:r>
            <w:r w:rsidR="00EB4327" w:rsidRPr="00D626CB">
              <w:rPr>
                <w:webHidden/>
                <w:sz w:val="22"/>
                <w:szCs w:val="22"/>
              </w:rPr>
              <w:fldChar w:fldCharType="separate"/>
            </w:r>
            <w:r w:rsidR="0069740F">
              <w:rPr>
                <w:webHidden/>
                <w:sz w:val="22"/>
                <w:szCs w:val="22"/>
              </w:rPr>
              <w:t>40</w:t>
            </w:r>
            <w:r w:rsidR="00EB4327" w:rsidRPr="00D626CB">
              <w:rPr>
                <w:webHidden/>
                <w:sz w:val="22"/>
                <w:szCs w:val="22"/>
              </w:rPr>
              <w:fldChar w:fldCharType="end"/>
            </w:r>
          </w:hyperlink>
        </w:p>
        <w:p w14:paraId="0C879958" w14:textId="50583800" w:rsidR="00EB4327" w:rsidRPr="00D626CB" w:rsidRDefault="000455B7" w:rsidP="00EB4327">
          <w:pPr>
            <w:pStyle w:val="21"/>
            <w:ind w:right="417"/>
            <w:rPr>
              <w:rFonts w:eastAsiaTheme="minorEastAsia"/>
              <w:bCs w:val="0"/>
              <w:sz w:val="22"/>
              <w:szCs w:val="22"/>
            </w:rPr>
          </w:pPr>
          <w:hyperlink w:anchor="_Toc65152604" w:history="1">
            <w:r w:rsidR="00EB4327" w:rsidRPr="00D626CB">
              <w:rPr>
                <w:rStyle w:val="af2"/>
                <w:rFonts w:eastAsia="Times New Roman"/>
                <w:sz w:val="22"/>
                <w:szCs w:val="22"/>
              </w:rPr>
              <w:t>Котельные</w:t>
            </w:r>
            <w:r w:rsidR="00EB4327" w:rsidRPr="00D626CB">
              <w:rPr>
                <w:rStyle w:val="af2"/>
                <w:sz w:val="22"/>
                <w:szCs w:val="22"/>
              </w:rPr>
              <w:t xml:space="preserve"> </w:t>
            </w:r>
            <w:r w:rsidR="00EB4327" w:rsidRPr="00D626CB">
              <w:rPr>
                <w:rStyle w:val="af2"/>
                <w:rFonts w:eastAsia="Times New Roman"/>
                <w:sz w:val="22"/>
                <w:szCs w:val="22"/>
              </w:rPr>
              <w:t>МУП «Теплосервис» муниципального образования « Муважинское»    обеспечивают тепловую нагрузку жилых и общественных зданий.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_Toc65152604 \h </w:instrText>
            </w:r>
            <w:r w:rsidR="00EB4327" w:rsidRPr="00D626CB">
              <w:rPr>
                <w:webHidden/>
                <w:sz w:val="22"/>
                <w:szCs w:val="22"/>
              </w:rPr>
            </w:r>
            <w:r w:rsidR="00EB4327" w:rsidRPr="00D626CB">
              <w:rPr>
                <w:webHidden/>
                <w:sz w:val="22"/>
                <w:szCs w:val="22"/>
              </w:rPr>
              <w:fldChar w:fldCharType="separate"/>
            </w:r>
            <w:r w:rsidR="0069740F">
              <w:rPr>
                <w:webHidden/>
                <w:sz w:val="22"/>
                <w:szCs w:val="22"/>
              </w:rPr>
              <w:t>40</w:t>
            </w:r>
            <w:r w:rsidR="00EB4327" w:rsidRPr="00D626CB">
              <w:rPr>
                <w:webHidden/>
                <w:sz w:val="22"/>
                <w:szCs w:val="22"/>
              </w:rPr>
              <w:fldChar w:fldCharType="end"/>
            </w:r>
          </w:hyperlink>
        </w:p>
        <w:p w14:paraId="49126E2E" w14:textId="5564D9E1" w:rsidR="00EB4327" w:rsidRPr="00D626CB" w:rsidRDefault="000455B7" w:rsidP="00EB4327">
          <w:pPr>
            <w:pStyle w:val="21"/>
            <w:ind w:right="417"/>
            <w:rPr>
              <w:rFonts w:eastAsiaTheme="minorEastAsia"/>
              <w:bCs w:val="0"/>
              <w:sz w:val="22"/>
              <w:szCs w:val="22"/>
            </w:rPr>
          </w:pPr>
          <w:hyperlink w:anchor="_Toc65152605" w:history="1">
            <w:r w:rsidR="00EB4327" w:rsidRPr="00D626CB">
              <w:rPr>
                <w:rStyle w:val="af2"/>
                <w:rFonts w:eastAsia="Times New Roman"/>
                <w:sz w:val="22"/>
                <w:szCs w:val="22"/>
              </w:rPr>
              <w:t>Котельные используется для отопления.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_Toc65152605 \h </w:instrText>
            </w:r>
            <w:r w:rsidR="00EB4327" w:rsidRPr="00D626CB">
              <w:rPr>
                <w:webHidden/>
                <w:sz w:val="22"/>
                <w:szCs w:val="22"/>
              </w:rPr>
            </w:r>
            <w:r w:rsidR="00EB4327" w:rsidRPr="00D626CB">
              <w:rPr>
                <w:webHidden/>
                <w:sz w:val="22"/>
                <w:szCs w:val="22"/>
              </w:rPr>
              <w:fldChar w:fldCharType="separate"/>
            </w:r>
            <w:r w:rsidR="0069740F">
              <w:rPr>
                <w:webHidden/>
                <w:sz w:val="22"/>
                <w:szCs w:val="22"/>
              </w:rPr>
              <w:t>40</w:t>
            </w:r>
            <w:r w:rsidR="00EB4327" w:rsidRPr="00D626CB">
              <w:rPr>
                <w:webHidden/>
                <w:sz w:val="22"/>
                <w:szCs w:val="22"/>
              </w:rPr>
              <w:fldChar w:fldCharType="end"/>
            </w:r>
          </w:hyperlink>
        </w:p>
        <w:p w14:paraId="6319B0CD" w14:textId="4F38A7EF" w:rsidR="00EB4327" w:rsidRPr="00D626CB" w:rsidRDefault="000455B7" w:rsidP="00EB4327">
          <w:pPr>
            <w:pStyle w:val="21"/>
            <w:ind w:right="417"/>
            <w:rPr>
              <w:rFonts w:eastAsiaTheme="minorEastAsia"/>
              <w:bCs w:val="0"/>
              <w:sz w:val="22"/>
              <w:szCs w:val="22"/>
            </w:rPr>
          </w:pPr>
          <w:hyperlink w:anchor="_Toc65152606" w:history="1">
            <w:r w:rsidR="00EB4327" w:rsidRPr="00D626CB">
              <w:rPr>
                <w:rStyle w:val="af2"/>
                <w:sz w:val="22"/>
                <w:szCs w:val="22"/>
              </w:rPr>
              <w:t>1.5.Часть 5 Тепловые нагрузки потребителей тепловой энергии, групп потребителей тепловой энергии в зонах действия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_Toc65152606 \h </w:instrText>
            </w:r>
            <w:r w:rsidR="00EB4327" w:rsidRPr="00D626CB">
              <w:rPr>
                <w:webHidden/>
                <w:sz w:val="22"/>
                <w:szCs w:val="22"/>
              </w:rPr>
            </w:r>
            <w:r w:rsidR="00EB4327" w:rsidRPr="00D626CB">
              <w:rPr>
                <w:webHidden/>
                <w:sz w:val="22"/>
                <w:szCs w:val="22"/>
              </w:rPr>
              <w:fldChar w:fldCharType="separate"/>
            </w:r>
            <w:r w:rsidR="0069740F">
              <w:rPr>
                <w:webHidden/>
                <w:sz w:val="22"/>
                <w:szCs w:val="22"/>
              </w:rPr>
              <w:t>41</w:t>
            </w:r>
            <w:r w:rsidR="00EB4327" w:rsidRPr="00D626CB">
              <w:rPr>
                <w:webHidden/>
                <w:sz w:val="22"/>
                <w:szCs w:val="22"/>
              </w:rPr>
              <w:fldChar w:fldCharType="end"/>
            </w:r>
          </w:hyperlink>
        </w:p>
        <w:p w14:paraId="6BA09D5C" w14:textId="53E4B74B" w:rsidR="00EB4327" w:rsidRPr="00D626CB" w:rsidRDefault="000455B7" w:rsidP="00EB4327">
          <w:pPr>
            <w:pStyle w:val="32"/>
            <w:ind w:left="0" w:right="417"/>
            <w:rPr>
              <w:rFonts w:eastAsiaTheme="minorEastAsia"/>
              <w:sz w:val="22"/>
              <w:szCs w:val="22"/>
            </w:rPr>
          </w:pPr>
          <w:hyperlink w:anchor="_Toc65152607" w:history="1">
            <w:r w:rsidR="00EB4327" w:rsidRPr="00D626CB">
              <w:rPr>
                <w:rStyle w:val="af2"/>
                <w:sz w:val="22"/>
                <w:szCs w:val="22"/>
              </w:rPr>
              <w:t>1.5.1.Объём потребления тепловой энергии в расчетных элементах территориального деления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_Toc65152607 \h </w:instrText>
            </w:r>
            <w:r w:rsidR="00EB4327" w:rsidRPr="00D626CB">
              <w:rPr>
                <w:webHidden/>
                <w:sz w:val="22"/>
                <w:szCs w:val="22"/>
              </w:rPr>
            </w:r>
            <w:r w:rsidR="00EB4327" w:rsidRPr="00D626CB">
              <w:rPr>
                <w:webHidden/>
                <w:sz w:val="22"/>
                <w:szCs w:val="22"/>
              </w:rPr>
              <w:fldChar w:fldCharType="separate"/>
            </w:r>
            <w:r w:rsidR="0069740F">
              <w:rPr>
                <w:webHidden/>
                <w:sz w:val="22"/>
                <w:szCs w:val="22"/>
              </w:rPr>
              <w:t>41</w:t>
            </w:r>
            <w:r w:rsidR="00EB4327" w:rsidRPr="00D626CB">
              <w:rPr>
                <w:webHidden/>
                <w:sz w:val="22"/>
                <w:szCs w:val="22"/>
              </w:rPr>
              <w:fldChar w:fldCharType="end"/>
            </w:r>
          </w:hyperlink>
        </w:p>
        <w:p w14:paraId="0BC1BA0D" w14:textId="48FA66E3" w:rsidR="00EB4327" w:rsidRPr="00D626CB" w:rsidRDefault="000455B7" w:rsidP="00EB4327">
          <w:pPr>
            <w:pStyle w:val="32"/>
            <w:ind w:left="0" w:right="417"/>
            <w:rPr>
              <w:rFonts w:eastAsiaTheme="minorEastAsia"/>
              <w:sz w:val="22"/>
              <w:szCs w:val="22"/>
            </w:rPr>
          </w:pPr>
          <w:hyperlink w:anchor="_Toc65152608" w:history="1">
            <w:r w:rsidR="00EB4327" w:rsidRPr="00D626CB">
              <w:rPr>
                <w:rStyle w:val="af2"/>
                <w:sz w:val="22"/>
                <w:szCs w:val="22"/>
              </w:rPr>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_Toc65152608 \h </w:instrText>
            </w:r>
            <w:r w:rsidR="00EB4327" w:rsidRPr="00D626CB">
              <w:rPr>
                <w:webHidden/>
                <w:sz w:val="22"/>
                <w:szCs w:val="22"/>
              </w:rPr>
            </w:r>
            <w:r w:rsidR="00EB4327" w:rsidRPr="00D626CB">
              <w:rPr>
                <w:webHidden/>
                <w:sz w:val="22"/>
                <w:szCs w:val="22"/>
              </w:rPr>
              <w:fldChar w:fldCharType="separate"/>
            </w:r>
            <w:r w:rsidR="0069740F">
              <w:rPr>
                <w:webHidden/>
                <w:sz w:val="22"/>
                <w:szCs w:val="22"/>
              </w:rPr>
              <w:t>42</w:t>
            </w:r>
            <w:r w:rsidR="00EB4327" w:rsidRPr="00D626CB">
              <w:rPr>
                <w:webHidden/>
                <w:sz w:val="22"/>
                <w:szCs w:val="22"/>
              </w:rPr>
              <w:fldChar w:fldCharType="end"/>
            </w:r>
          </w:hyperlink>
        </w:p>
        <w:p w14:paraId="220B404B" w14:textId="35F5273F" w:rsidR="00EB4327" w:rsidRPr="00D626CB" w:rsidRDefault="000455B7" w:rsidP="00EB4327">
          <w:pPr>
            <w:pStyle w:val="32"/>
            <w:ind w:left="0" w:right="417"/>
            <w:rPr>
              <w:rFonts w:eastAsiaTheme="minorEastAsia"/>
              <w:sz w:val="22"/>
              <w:szCs w:val="22"/>
            </w:rPr>
          </w:pPr>
          <w:hyperlink w:anchor="_Toc65152609" w:history="1">
            <w:r w:rsidR="00EB4327" w:rsidRPr="00D626CB">
              <w:rPr>
                <w:rStyle w:val="af2"/>
                <w:sz w:val="22"/>
                <w:szCs w:val="22"/>
              </w:rPr>
              <w:t>1.5.3. 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_Toc65152609 \h </w:instrText>
            </w:r>
            <w:r w:rsidR="00EB4327" w:rsidRPr="00D626CB">
              <w:rPr>
                <w:webHidden/>
                <w:sz w:val="22"/>
                <w:szCs w:val="22"/>
              </w:rPr>
            </w:r>
            <w:r w:rsidR="00EB4327" w:rsidRPr="00D626CB">
              <w:rPr>
                <w:webHidden/>
                <w:sz w:val="22"/>
                <w:szCs w:val="22"/>
              </w:rPr>
              <w:fldChar w:fldCharType="separate"/>
            </w:r>
            <w:r w:rsidR="0069740F">
              <w:rPr>
                <w:webHidden/>
                <w:sz w:val="22"/>
                <w:szCs w:val="22"/>
              </w:rPr>
              <w:t>43</w:t>
            </w:r>
            <w:r w:rsidR="00EB4327" w:rsidRPr="00D626CB">
              <w:rPr>
                <w:webHidden/>
                <w:sz w:val="22"/>
                <w:szCs w:val="22"/>
              </w:rPr>
              <w:fldChar w:fldCharType="end"/>
            </w:r>
          </w:hyperlink>
        </w:p>
        <w:p w14:paraId="24AE403C" w14:textId="35FCECD0" w:rsidR="00EB4327" w:rsidRPr="00D626CB" w:rsidRDefault="000455B7" w:rsidP="00EB4327">
          <w:pPr>
            <w:pStyle w:val="32"/>
            <w:ind w:left="0" w:right="417"/>
            <w:rPr>
              <w:rFonts w:eastAsiaTheme="minorEastAsia"/>
              <w:sz w:val="22"/>
              <w:szCs w:val="22"/>
            </w:rPr>
          </w:pPr>
          <w:hyperlink w:anchor="_Toc65152610" w:history="1">
            <w:r w:rsidR="00EB4327" w:rsidRPr="00D626CB">
              <w:rPr>
                <w:rStyle w:val="af2"/>
                <w:sz w:val="22"/>
                <w:szCs w:val="22"/>
              </w:rPr>
              <w:t>1.5.4.Объём потребления тепловой энергии в расчетных элементах территориального деления за отопительный период и за год в целом</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_Toc65152610 \h </w:instrText>
            </w:r>
            <w:r w:rsidR="00EB4327" w:rsidRPr="00D626CB">
              <w:rPr>
                <w:webHidden/>
                <w:sz w:val="22"/>
                <w:szCs w:val="22"/>
              </w:rPr>
            </w:r>
            <w:r w:rsidR="00EB4327" w:rsidRPr="00D626CB">
              <w:rPr>
                <w:webHidden/>
                <w:sz w:val="22"/>
                <w:szCs w:val="22"/>
              </w:rPr>
              <w:fldChar w:fldCharType="separate"/>
            </w:r>
            <w:r w:rsidR="0069740F">
              <w:rPr>
                <w:webHidden/>
                <w:sz w:val="22"/>
                <w:szCs w:val="22"/>
              </w:rPr>
              <w:t>44</w:t>
            </w:r>
            <w:r w:rsidR="00EB4327" w:rsidRPr="00D626CB">
              <w:rPr>
                <w:webHidden/>
                <w:sz w:val="22"/>
                <w:szCs w:val="22"/>
              </w:rPr>
              <w:fldChar w:fldCharType="end"/>
            </w:r>
          </w:hyperlink>
        </w:p>
        <w:p w14:paraId="4BE3001C" w14:textId="31A700C0" w:rsidR="00EB4327" w:rsidRPr="00D626CB" w:rsidRDefault="000455B7" w:rsidP="00EB4327">
          <w:pPr>
            <w:pStyle w:val="32"/>
            <w:ind w:left="0" w:right="417"/>
            <w:rPr>
              <w:rFonts w:eastAsiaTheme="minorEastAsia"/>
              <w:sz w:val="22"/>
              <w:szCs w:val="22"/>
            </w:rPr>
          </w:pPr>
          <w:hyperlink w:anchor="_Toc65152611" w:history="1">
            <w:r w:rsidR="00EB4327" w:rsidRPr="00D626CB">
              <w:rPr>
                <w:rStyle w:val="af2"/>
                <w:sz w:val="22"/>
                <w:szCs w:val="22"/>
              </w:rPr>
              <w:t>1.5.5.Объём потребления тепловой энергии при расчетных температурах наружного воздуха в зонах действия источника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_Toc65152611 \h </w:instrText>
            </w:r>
            <w:r w:rsidR="00EB4327" w:rsidRPr="00D626CB">
              <w:rPr>
                <w:webHidden/>
                <w:sz w:val="22"/>
                <w:szCs w:val="22"/>
              </w:rPr>
            </w:r>
            <w:r w:rsidR="00EB4327" w:rsidRPr="00D626CB">
              <w:rPr>
                <w:webHidden/>
                <w:sz w:val="22"/>
                <w:szCs w:val="22"/>
              </w:rPr>
              <w:fldChar w:fldCharType="separate"/>
            </w:r>
            <w:r w:rsidR="0069740F">
              <w:rPr>
                <w:webHidden/>
                <w:sz w:val="22"/>
                <w:szCs w:val="22"/>
              </w:rPr>
              <w:t>45</w:t>
            </w:r>
            <w:r w:rsidR="00EB4327" w:rsidRPr="00D626CB">
              <w:rPr>
                <w:webHidden/>
                <w:sz w:val="22"/>
                <w:szCs w:val="22"/>
              </w:rPr>
              <w:fldChar w:fldCharType="end"/>
            </w:r>
          </w:hyperlink>
        </w:p>
        <w:p w14:paraId="5E88027E" w14:textId="6CB38445" w:rsidR="00EB4327" w:rsidRPr="00D626CB" w:rsidRDefault="000455B7" w:rsidP="00EB4327">
          <w:pPr>
            <w:pStyle w:val="32"/>
            <w:ind w:left="0" w:right="417"/>
            <w:rPr>
              <w:rFonts w:eastAsiaTheme="minorEastAsia"/>
              <w:sz w:val="22"/>
              <w:szCs w:val="22"/>
            </w:rPr>
          </w:pPr>
          <w:hyperlink w:anchor="_Toc65152612" w:history="1">
            <w:r w:rsidR="00EB4327" w:rsidRPr="00D626CB">
              <w:rPr>
                <w:rStyle w:val="af2"/>
                <w:sz w:val="22"/>
                <w:szCs w:val="22"/>
              </w:rPr>
              <w:t>1.5.6.Существующие нормативы потребления тепловой энергии для населения на отопление и горячее водоснабжение</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_Toc65152612 \h </w:instrText>
            </w:r>
            <w:r w:rsidR="00EB4327" w:rsidRPr="00D626CB">
              <w:rPr>
                <w:webHidden/>
                <w:sz w:val="22"/>
                <w:szCs w:val="22"/>
              </w:rPr>
            </w:r>
            <w:r w:rsidR="00EB4327" w:rsidRPr="00D626CB">
              <w:rPr>
                <w:webHidden/>
                <w:sz w:val="22"/>
                <w:szCs w:val="22"/>
              </w:rPr>
              <w:fldChar w:fldCharType="separate"/>
            </w:r>
            <w:r w:rsidR="0069740F">
              <w:rPr>
                <w:webHidden/>
                <w:sz w:val="22"/>
                <w:szCs w:val="22"/>
              </w:rPr>
              <w:t>47</w:t>
            </w:r>
            <w:r w:rsidR="00EB4327" w:rsidRPr="00D626CB">
              <w:rPr>
                <w:webHidden/>
                <w:sz w:val="22"/>
                <w:szCs w:val="22"/>
              </w:rPr>
              <w:fldChar w:fldCharType="end"/>
            </w:r>
          </w:hyperlink>
        </w:p>
        <w:p w14:paraId="22D49130" w14:textId="427B9A82" w:rsidR="00EB4327" w:rsidRPr="00D626CB" w:rsidRDefault="000455B7" w:rsidP="00EB4327">
          <w:pPr>
            <w:pStyle w:val="21"/>
            <w:ind w:right="417"/>
            <w:rPr>
              <w:rFonts w:eastAsiaTheme="minorEastAsia"/>
              <w:bCs w:val="0"/>
              <w:sz w:val="22"/>
              <w:szCs w:val="22"/>
            </w:rPr>
          </w:pPr>
          <w:hyperlink w:anchor="_Toc65152613" w:history="1">
            <w:r w:rsidR="00EB4327" w:rsidRPr="00D626CB">
              <w:rPr>
                <w:rStyle w:val="af2"/>
                <w:sz w:val="22"/>
                <w:szCs w:val="22"/>
              </w:rPr>
              <w:t>1.5.8.Тепловые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_Toc65152613 \h </w:instrText>
            </w:r>
            <w:r w:rsidR="00EB4327" w:rsidRPr="00D626CB">
              <w:rPr>
                <w:webHidden/>
                <w:sz w:val="22"/>
                <w:szCs w:val="22"/>
              </w:rPr>
            </w:r>
            <w:r w:rsidR="00EB4327" w:rsidRPr="00D626CB">
              <w:rPr>
                <w:webHidden/>
                <w:sz w:val="22"/>
                <w:szCs w:val="22"/>
              </w:rPr>
              <w:fldChar w:fldCharType="separate"/>
            </w:r>
            <w:r w:rsidR="0069740F">
              <w:rPr>
                <w:webHidden/>
                <w:sz w:val="22"/>
                <w:szCs w:val="22"/>
              </w:rPr>
              <w:t>48</w:t>
            </w:r>
            <w:r w:rsidR="00EB4327" w:rsidRPr="00D626CB">
              <w:rPr>
                <w:webHidden/>
                <w:sz w:val="22"/>
                <w:szCs w:val="22"/>
              </w:rPr>
              <w:fldChar w:fldCharType="end"/>
            </w:r>
          </w:hyperlink>
        </w:p>
        <w:p w14:paraId="4FD2AA1D" w14:textId="1DC5365B" w:rsidR="00EB4327" w:rsidRPr="00D626CB" w:rsidRDefault="000455B7" w:rsidP="00EB4327">
          <w:pPr>
            <w:pStyle w:val="21"/>
            <w:ind w:right="417"/>
            <w:rPr>
              <w:rFonts w:eastAsiaTheme="minorEastAsia"/>
              <w:bCs w:val="0"/>
              <w:sz w:val="22"/>
              <w:szCs w:val="22"/>
            </w:rPr>
          </w:pPr>
          <w:hyperlink w:anchor="_Toc65152614" w:history="1">
            <w:r w:rsidR="00EB4327" w:rsidRPr="00D626CB">
              <w:rPr>
                <w:rStyle w:val="af2"/>
                <w:sz w:val="22"/>
                <w:szCs w:val="22"/>
              </w:rPr>
              <w:t>1.5.9.Тепловые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_Toc65152614 \h </w:instrText>
            </w:r>
            <w:r w:rsidR="00EB4327" w:rsidRPr="00D626CB">
              <w:rPr>
                <w:webHidden/>
                <w:sz w:val="22"/>
                <w:szCs w:val="22"/>
              </w:rPr>
            </w:r>
            <w:r w:rsidR="00EB4327" w:rsidRPr="00D626CB">
              <w:rPr>
                <w:webHidden/>
                <w:sz w:val="22"/>
                <w:szCs w:val="22"/>
              </w:rPr>
              <w:fldChar w:fldCharType="separate"/>
            </w:r>
            <w:r w:rsidR="0069740F">
              <w:rPr>
                <w:webHidden/>
                <w:sz w:val="22"/>
                <w:szCs w:val="22"/>
              </w:rPr>
              <w:t>49</w:t>
            </w:r>
            <w:r w:rsidR="00EB4327" w:rsidRPr="00D626CB">
              <w:rPr>
                <w:webHidden/>
                <w:sz w:val="22"/>
                <w:szCs w:val="22"/>
              </w:rPr>
              <w:fldChar w:fldCharType="end"/>
            </w:r>
          </w:hyperlink>
        </w:p>
        <w:p w14:paraId="5FD505E8" w14:textId="22C6B3EE" w:rsidR="00EB4327" w:rsidRPr="00D626CB" w:rsidRDefault="000455B7" w:rsidP="00EB4327">
          <w:pPr>
            <w:pStyle w:val="21"/>
            <w:ind w:right="417"/>
            <w:rPr>
              <w:rFonts w:eastAsiaTheme="minorEastAsia"/>
              <w:bCs w:val="0"/>
              <w:sz w:val="22"/>
              <w:szCs w:val="22"/>
            </w:rPr>
          </w:pPr>
          <w:hyperlink w:anchor="_Toc65152615" w:history="1">
            <w:r w:rsidR="00EB4327" w:rsidRPr="00D626CB">
              <w:rPr>
                <w:rStyle w:val="af2"/>
                <w:sz w:val="22"/>
                <w:szCs w:val="22"/>
              </w:rPr>
              <w:t>1.6. Часть 6. Балансы тепловой мощности и тепловой нагрузки в зонах действия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_Toc65152615 \h </w:instrText>
            </w:r>
            <w:r w:rsidR="00EB4327" w:rsidRPr="00D626CB">
              <w:rPr>
                <w:webHidden/>
                <w:sz w:val="22"/>
                <w:szCs w:val="22"/>
              </w:rPr>
            </w:r>
            <w:r w:rsidR="00EB4327" w:rsidRPr="00D626CB">
              <w:rPr>
                <w:webHidden/>
                <w:sz w:val="22"/>
                <w:szCs w:val="22"/>
              </w:rPr>
              <w:fldChar w:fldCharType="separate"/>
            </w:r>
            <w:r w:rsidR="0069740F">
              <w:rPr>
                <w:webHidden/>
                <w:sz w:val="22"/>
                <w:szCs w:val="22"/>
              </w:rPr>
              <w:t>50</w:t>
            </w:r>
            <w:r w:rsidR="00EB4327" w:rsidRPr="00D626CB">
              <w:rPr>
                <w:webHidden/>
                <w:sz w:val="22"/>
                <w:szCs w:val="22"/>
              </w:rPr>
              <w:fldChar w:fldCharType="end"/>
            </w:r>
          </w:hyperlink>
        </w:p>
        <w:p w14:paraId="0A507A4A" w14:textId="39A29B5D" w:rsidR="00EB4327" w:rsidRPr="00D626CB" w:rsidRDefault="000455B7" w:rsidP="00EB4327">
          <w:pPr>
            <w:pStyle w:val="32"/>
            <w:ind w:left="0" w:right="417"/>
            <w:rPr>
              <w:rFonts w:eastAsiaTheme="minorEastAsia"/>
              <w:sz w:val="22"/>
              <w:szCs w:val="22"/>
            </w:rPr>
          </w:pPr>
          <w:hyperlink w:anchor="_Toc65152616" w:history="1">
            <w:r w:rsidR="00EB4327" w:rsidRPr="00D626CB">
              <w:rPr>
                <w:rStyle w:val="af2"/>
                <w:sz w:val="22"/>
                <w:szCs w:val="22"/>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_Toc65152616 \h </w:instrText>
            </w:r>
            <w:r w:rsidR="00EB4327" w:rsidRPr="00D626CB">
              <w:rPr>
                <w:webHidden/>
                <w:sz w:val="22"/>
                <w:szCs w:val="22"/>
              </w:rPr>
            </w:r>
            <w:r w:rsidR="00EB4327" w:rsidRPr="00D626CB">
              <w:rPr>
                <w:webHidden/>
                <w:sz w:val="22"/>
                <w:szCs w:val="22"/>
              </w:rPr>
              <w:fldChar w:fldCharType="separate"/>
            </w:r>
            <w:r w:rsidR="0069740F">
              <w:rPr>
                <w:webHidden/>
                <w:sz w:val="22"/>
                <w:szCs w:val="22"/>
              </w:rPr>
              <w:t>50</w:t>
            </w:r>
            <w:r w:rsidR="00EB4327" w:rsidRPr="00D626CB">
              <w:rPr>
                <w:webHidden/>
                <w:sz w:val="22"/>
                <w:szCs w:val="22"/>
              </w:rPr>
              <w:fldChar w:fldCharType="end"/>
            </w:r>
          </w:hyperlink>
        </w:p>
        <w:p w14:paraId="4C7016AA" w14:textId="60C4D8CD" w:rsidR="00EB4327" w:rsidRPr="00D626CB" w:rsidRDefault="000455B7" w:rsidP="00EB4327">
          <w:pPr>
            <w:pStyle w:val="32"/>
            <w:ind w:left="0" w:right="417"/>
            <w:rPr>
              <w:rFonts w:eastAsiaTheme="minorEastAsia"/>
              <w:sz w:val="22"/>
              <w:szCs w:val="22"/>
            </w:rPr>
          </w:pPr>
          <w:hyperlink w:anchor="_Toc65152617" w:history="1">
            <w:r w:rsidR="00EB4327" w:rsidRPr="00D626CB">
              <w:rPr>
                <w:rStyle w:val="af2"/>
                <w:sz w:val="22"/>
                <w:szCs w:val="22"/>
              </w:rPr>
              <w:t>1.6.2. 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_Toc65152617 \h </w:instrText>
            </w:r>
            <w:r w:rsidR="00EB4327" w:rsidRPr="00D626CB">
              <w:rPr>
                <w:webHidden/>
                <w:sz w:val="22"/>
                <w:szCs w:val="22"/>
              </w:rPr>
            </w:r>
            <w:r w:rsidR="00EB4327" w:rsidRPr="00D626CB">
              <w:rPr>
                <w:webHidden/>
                <w:sz w:val="22"/>
                <w:szCs w:val="22"/>
              </w:rPr>
              <w:fldChar w:fldCharType="separate"/>
            </w:r>
            <w:r w:rsidR="0069740F">
              <w:rPr>
                <w:webHidden/>
                <w:sz w:val="22"/>
                <w:szCs w:val="22"/>
              </w:rPr>
              <w:t>50</w:t>
            </w:r>
            <w:r w:rsidR="00EB4327" w:rsidRPr="00D626CB">
              <w:rPr>
                <w:webHidden/>
                <w:sz w:val="22"/>
                <w:szCs w:val="22"/>
              </w:rPr>
              <w:fldChar w:fldCharType="end"/>
            </w:r>
          </w:hyperlink>
        </w:p>
        <w:p w14:paraId="032250ED" w14:textId="6C8C57F5" w:rsidR="00EB4327" w:rsidRPr="00D626CB" w:rsidRDefault="000455B7" w:rsidP="00EB4327">
          <w:pPr>
            <w:pStyle w:val="32"/>
            <w:ind w:left="0" w:right="417"/>
            <w:rPr>
              <w:rFonts w:eastAsiaTheme="minorEastAsia"/>
              <w:sz w:val="22"/>
              <w:szCs w:val="22"/>
            </w:rPr>
          </w:pPr>
          <w:hyperlink w:anchor="_Toc65152618" w:history="1">
            <w:r w:rsidR="00EB4327" w:rsidRPr="00D626CB">
              <w:rPr>
                <w:rStyle w:val="af2"/>
                <w:sz w:val="22"/>
                <w:szCs w:val="22"/>
              </w:rPr>
              <w:t>1.6.3.Анализ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_Toc65152618 \h </w:instrText>
            </w:r>
            <w:r w:rsidR="00EB4327" w:rsidRPr="00D626CB">
              <w:rPr>
                <w:webHidden/>
                <w:sz w:val="22"/>
                <w:szCs w:val="22"/>
              </w:rPr>
            </w:r>
            <w:r w:rsidR="00EB4327" w:rsidRPr="00D626CB">
              <w:rPr>
                <w:webHidden/>
                <w:sz w:val="22"/>
                <w:szCs w:val="22"/>
              </w:rPr>
              <w:fldChar w:fldCharType="separate"/>
            </w:r>
            <w:r w:rsidR="0069740F">
              <w:rPr>
                <w:webHidden/>
                <w:sz w:val="22"/>
                <w:szCs w:val="22"/>
              </w:rPr>
              <w:t>51</w:t>
            </w:r>
            <w:r w:rsidR="00EB4327" w:rsidRPr="00D626CB">
              <w:rPr>
                <w:webHidden/>
                <w:sz w:val="22"/>
                <w:szCs w:val="22"/>
              </w:rPr>
              <w:fldChar w:fldCharType="end"/>
            </w:r>
          </w:hyperlink>
        </w:p>
        <w:p w14:paraId="56874D6B" w14:textId="1BC25820" w:rsidR="00EB4327" w:rsidRPr="00D626CB" w:rsidRDefault="000455B7" w:rsidP="00EB4327">
          <w:pPr>
            <w:pStyle w:val="32"/>
            <w:ind w:left="0" w:right="417"/>
            <w:rPr>
              <w:rFonts w:eastAsiaTheme="minorEastAsia"/>
              <w:sz w:val="22"/>
              <w:szCs w:val="22"/>
            </w:rPr>
          </w:pPr>
          <w:hyperlink w:anchor="_Toc65152619" w:history="1">
            <w:r w:rsidR="00EB4327" w:rsidRPr="00D626CB">
              <w:rPr>
                <w:rStyle w:val="af2"/>
                <w:sz w:val="22"/>
                <w:szCs w:val="22"/>
              </w:rPr>
              <w:t>1.6.5.Анализ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_Toc65152619 \h </w:instrText>
            </w:r>
            <w:r w:rsidR="00EB4327" w:rsidRPr="00D626CB">
              <w:rPr>
                <w:webHidden/>
                <w:sz w:val="22"/>
                <w:szCs w:val="22"/>
              </w:rPr>
            </w:r>
            <w:r w:rsidR="00EB4327" w:rsidRPr="00D626CB">
              <w:rPr>
                <w:webHidden/>
                <w:sz w:val="22"/>
                <w:szCs w:val="22"/>
              </w:rPr>
              <w:fldChar w:fldCharType="separate"/>
            </w:r>
            <w:r w:rsidR="0069740F">
              <w:rPr>
                <w:webHidden/>
                <w:sz w:val="22"/>
                <w:szCs w:val="22"/>
              </w:rPr>
              <w:t>52</w:t>
            </w:r>
            <w:r w:rsidR="00EB4327" w:rsidRPr="00D626CB">
              <w:rPr>
                <w:webHidden/>
                <w:sz w:val="22"/>
                <w:szCs w:val="22"/>
              </w:rPr>
              <w:fldChar w:fldCharType="end"/>
            </w:r>
          </w:hyperlink>
        </w:p>
        <w:p w14:paraId="1FB1D9FE" w14:textId="7A2DB716" w:rsidR="00EB4327" w:rsidRPr="00D626CB" w:rsidRDefault="000455B7" w:rsidP="00EB4327">
          <w:pPr>
            <w:pStyle w:val="32"/>
            <w:ind w:left="0" w:right="417"/>
            <w:rPr>
              <w:rFonts w:eastAsiaTheme="minorEastAsia"/>
              <w:sz w:val="22"/>
              <w:szCs w:val="22"/>
            </w:rPr>
          </w:pPr>
          <w:hyperlink w:anchor="_Toc65152620" w:history="1">
            <w:r w:rsidR="00EB4327" w:rsidRPr="00D626CB">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_Toc65152620 \h </w:instrText>
            </w:r>
            <w:r w:rsidR="00EB4327" w:rsidRPr="00D626CB">
              <w:rPr>
                <w:webHidden/>
                <w:sz w:val="22"/>
                <w:szCs w:val="22"/>
              </w:rPr>
            </w:r>
            <w:r w:rsidR="00EB4327" w:rsidRPr="00D626CB">
              <w:rPr>
                <w:webHidden/>
                <w:sz w:val="22"/>
                <w:szCs w:val="22"/>
              </w:rPr>
              <w:fldChar w:fldCharType="separate"/>
            </w:r>
            <w:r w:rsidR="0069740F">
              <w:rPr>
                <w:webHidden/>
                <w:sz w:val="22"/>
                <w:szCs w:val="22"/>
              </w:rPr>
              <w:t>53</w:t>
            </w:r>
            <w:r w:rsidR="00EB4327" w:rsidRPr="00D626CB">
              <w:rPr>
                <w:webHidden/>
                <w:sz w:val="22"/>
                <w:szCs w:val="22"/>
              </w:rPr>
              <w:fldChar w:fldCharType="end"/>
            </w:r>
          </w:hyperlink>
        </w:p>
        <w:p w14:paraId="0504A0C5" w14:textId="0F9E59A4" w:rsidR="00EB4327" w:rsidRPr="00D626CB" w:rsidRDefault="000455B7" w:rsidP="00EB4327">
          <w:pPr>
            <w:pStyle w:val="32"/>
            <w:ind w:left="0" w:right="417"/>
            <w:rPr>
              <w:rFonts w:eastAsiaTheme="minorEastAsia"/>
              <w:sz w:val="22"/>
              <w:szCs w:val="22"/>
            </w:rPr>
          </w:pPr>
          <w:hyperlink w:anchor="_Toc65152621" w:history="1">
            <w:r w:rsidR="00EB4327" w:rsidRPr="00D626CB">
              <w:rPr>
                <w:rStyle w:val="af2"/>
                <w:sz w:val="22"/>
                <w:szCs w:val="22"/>
              </w:rPr>
              <w:t>1.7.1.Структура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_Toc65152621 \h </w:instrText>
            </w:r>
            <w:r w:rsidR="00EB4327" w:rsidRPr="00D626CB">
              <w:rPr>
                <w:webHidden/>
                <w:sz w:val="22"/>
                <w:szCs w:val="22"/>
              </w:rPr>
            </w:r>
            <w:r w:rsidR="00EB4327" w:rsidRPr="00D626CB">
              <w:rPr>
                <w:webHidden/>
                <w:sz w:val="22"/>
                <w:szCs w:val="22"/>
              </w:rPr>
              <w:fldChar w:fldCharType="separate"/>
            </w:r>
            <w:r w:rsidR="0069740F">
              <w:rPr>
                <w:webHidden/>
                <w:sz w:val="22"/>
                <w:szCs w:val="22"/>
              </w:rPr>
              <w:t>56</w:t>
            </w:r>
            <w:r w:rsidR="00EB4327" w:rsidRPr="00D626CB">
              <w:rPr>
                <w:webHidden/>
                <w:sz w:val="22"/>
                <w:szCs w:val="22"/>
              </w:rPr>
              <w:fldChar w:fldCharType="end"/>
            </w:r>
          </w:hyperlink>
        </w:p>
        <w:p w14:paraId="1D986196" w14:textId="1115C34E" w:rsidR="00EB4327" w:rsidRPr="00D626CB" w:rsidRDefault="000455B7" w:rsidP="00EB4327">
          <w:pPr>
            <w:pStyle w:val="21"/>
            <w:ind w:right="417"/>
            <w:rPr>
              <w:rFonts w:eastAsiaTheme="minorEastAsia"/>
              <w:bCs w:val="0"/>
              <w:sz w:val="22"/>
              <w:szCs w:val="22"/>
            </w:rPr>
          </w:pPr>
          <w:hyperlink w:anchor="_Toc65152622" w:history="1">
            <w:r w:rsidR="00EB4327" w:rsidRPr="00D626CB">
              <w:rPr>
                <w:rStyle w:val="af2"/>
                <w:rFonts w:eastAsia="Times New Roman"/>
                <w:sz w:val="22"/>
                <w:szCs w:val="22"/>
              </w:rPr>
              <w:t>1.7.2.Описание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_Toc65152622 \h </w:instrText>
            </w:r>
            <w:r w:rsidR="00EB4327" w:rsidRPr="00D626CB">
              <w:rPr>
                <w:webHidden/>
                <w:sz w:val="22"/>
                <w:szCs w:val="22"/>
              </w:rPr>
            </w:r>
            <w:r w:rsidR="00EB4327" w:rsidRPr="00D626CB">
              <w:rPr>
                <w:webHidden/>
                <w:sz w:val="22"/>
                <w:szCs w:val="22"/>
              </w:rPr>
              <w:fldChar w:fldCharType="separate"/>
            </w:r>
            <w:r w:rsidR="0069740F">
              <w:rPr>
                <w:webHidden/>
                <w:sz w:val="22"/>
                <w:szCs w:val="22"/>
              </w:rPr>
              <w:t>58</w:t>
            </w:r>
            <w:r w:rsidR="00EB4327" w:rsidRPr="00D626CB">
              <w:rPr>
                <w:webHidden/>
                <w:sz w:val="22"/>
                <w:szCs w:val="22"/>
              </w:rPr>
              <w:fldChar w:fldCharType="end"/>
            </w:r>
          </w:hyperlink>
        </w:p>
        <w:p w14:paraId="79E47DEC" w14:textId="0C1FD435" w:rsidR="00EB4327" w:rsidRPr="00D626CB" w:rsidRDefault="000455B7" w:rsidP="00EB4327">
          <w:pPr>
            <w:pStyle w:val="21"/>
            <w:ind w:right="417"/>
            <w:rPr>
              <w:rFonts w:eastAsiaTheme="minorEastAsia"/>
              <w:bCs w:val="0"/>
              <w:sz w:val="22"/>
              <w:szCs w:val="22"/>
            </w:rPr>
          </w:pPr>
          <w:hyperlink w:anchor="_Toc65152623" w:history="1">
            <w:r w:rsidR="00EB4327" w:rsidRPr="00D626CB">
              <w:rPr>
                <w:rStyle w:val="af2"/>
                <w:sz w:val="22"/>
                <w:szCs w:val="22"/>
              </w:rPr>
              <w:t>1.8.Часть 8 .Топливные балансы источников тепловой энергии и система обеспечения топливом</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_Toc65152623 \h </w:instrText>
            </w:r>
            <w:r w:rsidR="00EB4327" w:rsidRPr="00D626CB">
              <w:rPr>
                <w:webHidden/>
                <w:sz w:val="22"/>
                <w:szCs w:val="22"/>
              </w:rPr>
            </w:r>
            <w:r w:rsidR="00EB4327" w:rsidRPr="00D626CB">
              <w:rPr>
                <w:webHidden/>
                <w:sz w:val="22"/>
                <w:szCs w:val="22"/>
              </w:rPr>
              <w:fldChar w:fldCharType="separate"/>
            </w:r>
            <w:r w:rsidR="0069740F">
              <w:rPr>
                <w:webHidden/>
                <w:sz w:val="22"/>
                <w:szCs w:val="22"/>
              </w:rPr>
              <w:t>58</w:t>
            </w:r>
            <w:r w:rsidR="00EB4327" w:rsidRPr="00D626CB">
              <w:rPr>
                <w:webHidden/>
                <w:sz w:val="22"/>
                <w:szCs w:val="22"/>
              </w:rPr>
              <w:fldChar w:fldCharType="end"/>
            </w:r>
          </w:hyperlink>
        </w:p>
        <w:p w14:paraId="4DBFBD0C" w14:textId="35985C0B" w:rsidR="00EB4327" w:rsidRPr="00D626CB" w:rsidRDefault="000455B7" w:rsidP="00EB4327">
          <w:pPr>
            <w:pStyle w:val="32"/>
            <w:ind w:left="0" w:right="417"/>
            <w:rPr>
              <w:rFonts w:eastAsiaTheme="minorEastAsia"/>
              <w:sz w:val="22"/>
              <w:szCs w:val="22"/>
            </w:rPr>
          </w:pPr>
          <w:hyperlink w:anchor="_Toc65152624" w:history="1">
            <w:r w:rsidR="00EB4327" w:rsidRPr="00D626CB">
              <w:rPr>
                <w:rStyle w:val="af2"/>
                <w:sz w:val="22"/>
                <w:szCs w:val="22"/>
              </w:rPr>
              <w:t>1.8.1.Виды и количество используемого основного топлива для каждого источника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_Toc65152624 \h </w:instrText>
            </w:r>
            <w:r w:rsidR="00EB4327" w:rsidRPr="00D626CB">
              <w:rPr>
                <w:webHidden/>
                <w:sz w:val="22"/>
                <w:szCs w:val="22"/>
              </w:rPr>
            </w:r>
            <w:r w:rsidR="00EB4327" w:rsidRPr="00D626CB">
              <w:rPr>
                <w:webHidden/>
                <w:sz w:val="22"/>
                <w:szCs w:val="22"/>
              </w:rPr>
              <w:fldChar w:fldCharType="separate"/>
            </w:r>
            <w:r w:rsidR="0069740F">
              <w:rPr>
                <w:webHidden/>
                <w:sz w:val="22"/>
                <w:szCs w:val="22"/>
              </w:rPr>
              <w:t>58</w:t>
            </w:r>
            <w:r w:rsidR="00EB4327" w:rsidRPr="00D626CB">
              <w:rPr>
                <w:webHidden/>
                <w:sz w:val="22"/>
                <w:szCs w:val="22"/>
              </w:rPr>
              <w:fldChar w:fldCharType="end"/>
            </w:r>
          </w:hyperlink>
        </w:p>
        <w:p w14:paraId="4FC44801" w14:textId="47A9C703" w:rsidR="00EB4327" w:rsidRPr="00D626CB" w:rsidRDefault="000455B7" w:rsidP="00EB4327">
          <w:pPr>
            <w:pStyle w:val="32"/>
            <w:ind w:left="0" w:right="417"/>
            <w:rPr>
              <w:rFonts w:eastAsiaTheme="minorEastAsia"/>
              <w:sz w:val="22"/>
              <w:szCs w:val="22"/>
            </w:rPr>
          </w:pPr>
          <w:hyperlink w:anchor="_Toc65152625" w:history="1">
            <w:r w:rsidR="00EB4327" w:rsidRPr="00D626CB">
              <w:rPr>
                <w:rStyle w:val="af2"/>
                <w:sz w:val="22"/>
                <w:szCs w:val="22"/>
              </w:rPr>
              <w:t>1.8.2.Виды резервного и аварийного топлива и возможности обеспечения ими в соответствии с нормативными требованиями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_Toc65152625 \h </w:instrText>
            </w:r>
            <w:r w:rsidR="00EB4327" w:rsidRPr="00D626CB">
              <w:rPr>
                <w:webHidden/>
                <w:sz w:val="22"/>
                <w:szCs w:val="22"/>
              </w:rPr>
            </w:r>
            <w:r w:rsidR="00EB4327" w:rsidRPr="00D626CB">
              <w:rPr>
                <w:webHidden/>
                <w:sz w:val="22"/>
                <w:szCs w:val="22"/>
              </w:rPr>
              <w:fldChar w:fldCharType="separate"/>
            </w:r>
            <w:r w:rsidR="0069740F">
              <w:rPr>
                <w:webHidden/>
                <w:sz w:val="22"/>
                <w:szCs w:val="22"/>
              </w:rPr>
              <w:t>59</w:t>
            </w:r>
            <w:r w:rsidR="00EB4327" w:rsidRPr="00D626CB">
              <w:rPr>
                <w:webHidden/>
                <w:sz w:val="22"/>
                <w:szCs w:val="22"/>
              </w:rPr>
              <w:fldChar w:fldCharType="end"/>
            </w:r>
          </w:hyperlink>
        </w:p>
        <w:p w14:paraId="380B359E" w14:textId="7FC15D65" w:rsidR="00EB4327" w:rsidRPr="00D626CB" w:rsidRDefault="000455B7" w:rsidP="00EB4327">
          <w:pPr>
            <w:pStyle w:val="32"/>
            <w:ind w:left="0" w:right="417"/>
            <w:rPr>
              <w:rFonts w:eastAsiaTheme="minorEastAsia"/>
              <w:sz w:val="22"/>
              <w:szCs w:val="22"/>
            </w:rPr>
          </w:pPr>
          <w:hyperlink w:anchor="_Toc65152626" w:history="1">
            <w:r w:rsidR="00EB4327" w:rsidRPr="00D626CB">
              <w:rPr>
                <w:rStyle w:val="af2"/>
                <w:sz w:val="22"/>
                <w:szCs w:val="22"/>
              </w:rPr>
              <w:t>1.8.3.Особенности характеристик топлив в зависимости от мест поставки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_Toc65152626 \h </w:instrText>
            </w:r>
            <w:r w:rsidR="00EB4327" w:rsidRPr="00D626CB">
              <w:rPr>
                <w:webHidden/>
                <w:sz w:val="22"/>
                <w:szCs w:val="22"/>
              </w:rPr>
            </w:r>
            <w:r w:rsidR="00EB4327" w:rsidRPr="00D626CB">
              <w:rPr>
                <w:webHidden/>
                <w:sz w:val="22"/>
                <w:szCs w:val="22"/>
              </w:rPr>
              <w:fldChar w:fldCharType="separate"/>
            </w:r>
            <w:r w:rsidR="0069740F">
              <w:rPr>
                <w:webHidden/>
                <w:sz w:val="22"/>
                <w:szCs w:val="22"/>
              </w:rPr>
              <w:t>59</w:t>
            </w:r>
            <w:r w:rsidR="00EB4327" w:rsidRPr="00D626CB">
              <w:rPr>
                <w:webHidden/>
                <w:sz w:val="22"/>
                <w:szCs w:val="22"/>
              </w:rPr>
              <w:fldChar w:fldCharType="end"/>
            </w:r>
          </w:hyperlink>
        </w:p>
        <w:p w14:paraId="2114AD6A" w14:textId="7ED186CE" w:rsidR="00EB4327" w:rsidRPr="00D626CB" w:rsidRDefault="000455B7" w:rsidP="00EB4327">
          <w:pPr>
            <w:pStyle w:val="21"/>
            <w:ind w:right="417"/>
            <w:rPr>
              <w:rFonts w:eastAsiaTheme="minorEastAsia"/>
              <w:bCs w:val="0"/>
              <w:sz w:val="22"/>
              <w:szCs w:val="22"/>
            </w:rPr>
          </w:pPr>
          <w:hyperlink w:anchor="_Toc65152627" w:history="1">
            <w:r w:rsidR="00EB4327" w:rsidRPr="00D626CB">
              <w:rPr>
                <w:rStyle w:val="af2"/>
                <w:rFonts w:eastAsia="Times New Roman"/>
                <w:sz w:val="22"/>
                <w:szCs w:val="22"/>
              </w:rPr>
              <w:t>1.8.4.Анализ использования местных видов топлива</w:t>
            </w:r>
            <w:r w:rsidR="00EB4327" w:rsidRPr="00D626CB">
              <w:rPr>
                <w:webHidden/>
                <w:sz w:val="22"/>
                <w:szCs w:val="22"/>
              </w:rPr>
              <w:tab/>
            </w:r>
          </w:hyperlink>
          <w:r w:rsidR="00FB2DE0">
            <w:rPr>
              <w:sz w:val="22"/>
              <w:szCs w:val="22"/>
            </w:rPr>
            <w:t>59</w:t>
          </w:r>
        </w:p>
        <w:p w14:paraId="0705B8EA" w14:textId="12B27B9A" w:rsidR="00EB4327" w:rsidRPr="00D626CB" w:rsidRDefault="000455B7" w:rsidP="00EB4327">
          <w:pPr>
            <w:pStyle w:val="21"/>
            <w:ind w:right="417"/>
            <w:rPr>
              <w:rFonts w:eastAsiaTheme="minorEastAsia"/>
              <w:bCs w:val="0"/>
              <w:sz w:val="22"/>
              <w:szCs w:val="22"/>
            </w:rPr>
          </w:pPr>
          <w:hyperlink w:anchor="_Toc65152629" w:history="1">
            <w:r w:rsidR="00EB4327" w:rsidRPr="00D626CB">
              <w:rPr>
                <w:rStyle w:val="af2"/>
                <w:rFonts w:eastAsia="Times New Roman"/>
                <w:sz w:val="22"/>
                <w:szCs w:val="22"/>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_Toc65152629 \h </w:instrText>
            </w:r>
            <w:r w:rsidR="00EB4327" w:rsidRPr="00D626CB">
              <w:rPr>
                <w:webHidden/>
                <w:sz w:val="22"/>
                <w:szCs w:val="22"/>
              </w:rPr>
            </w:r>
            <w:r w:rsidR="00EB4327" w:rsidRPr="00D626CB">
              <w:rPr>
                <w:webHidden/>
                <w:sz w:val="22"/>
                <w:szCs w:val="22"/>
              </w:rPr>
              <w:fldChar w:fldCharType="separate"/>
            </w:r>
            <w:r w:rsidR="0069740F">
              <w:rPr>
                <w:webHidden/>
                <w:sz w:val="22"/>
                <w:szCs w:val="22"/>
              </w:rPr>
              <w:t>60</w:t>
            </w:r>
            <w:r w:rsidR="00EB4327" w:rsidRPr="00D626CB">
              <w:rPr>
                <w:webHidden/>
                <w:sz w:val="22"/>
                <w:szCs w:val="22"/>
              </w:rPr>
              <w:fldChar w:fldCharType="end"/>
            </w:r>
          </w:hyperlink>
        </w:p>
        <w:p w14:paraId="0193A435" w14:textId="00B166BA" w:rsidR="00EB4327" w:rsidRPr="00D626CB" w:rsidRDefault="000455B7" w:rsidP="00EB4327">
          <w:pPr>
            <w:pStyle w:val="21"/>
            <w:ind w:right="417"/>
            <w:rPr>
              <w:rFonts w:eastAsiaTheme="minorEastAsia"/>
              <w:bCs w:val="0"/>
              <w:sz w:val="22"/>
              <w:szCs w:val="22"/>
            </w:rPr>
          </w:pPr>
          <w:hyperlink w:anchor="_Toc65152630" w:history="1">
            <w:r w:rsidR="00EB4327" w:rsidRPr="00D626CB">
              <w:rPr>
                <w:rStyle w:val="af2"/>
                <w:rFonts w:eastAsia="Times New Roman"/>
                <w:sz w:val="22"/>
                <w:szCs w:val="22"/>
              </w:rPr>
              <w:t>1.8.6.Описание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D626CB">
              <w:rPr>
                <w:rStyle w:val="af2"/>
                <w:rFonts w:eastAsia="Times New Roman"/>
                <w:sz w:val="22"/>
                <w:szCs w:val="22"/>
              </w:rPr>
              <w:t>………………….</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_Toc65152630 \h </w:instrText>
            </w:r>
            <w:r w:rsidR="00EB4327" w:rsidRPr="00D626CB">
              <w:rPr>
                <w:webHidden/>
                <w:sz w:val="22"/>
                <w:szCs w:val="22"/>
              </w:rPr>
            </w:r>
            <w:r w:rsidR="00EB4327" w:rsidRPr="00D626CB">
              <w:rPr>
                <w:webHidden/>
                <w:sz w:val="22"/>
                <w:szCs w:val="22"/>
              </w:rPr>
              <w:fldChar w:fldCharType="separate"/>
            </w:r>
            <w:r w:rsidR="0069740F">
              <w:rPr>
                <w:webHidden/>
                <w:sz w:val="22"/>
                <w:szCs w:val="22"/>
              </w:rPr>
              <w:t>60</w:t>
            </w:r>
            <w:r w:rsidR="00EB4327" w:rsidRPr="00D626CB">
              <w:rPr>
                <w:webHidden/>
                <w:sz w:val="22"/>
                <w:szCs w:val="22"/>
              </w:rPr>
              <w:fldChar w:fldCharType="end"/>
            </w:r>
          </w:hyperlink>
        </w:p>
        <w:p w14:paraId="180F2567" w14:textId="1BA281A1" w:rsidR="00EB4327" w:rsidRPr="00D626CB" w:rsidRDefault="000455B7" w:rsidP="00EB4327">
          <w:pPr>
            <w:pStyle w:val="21"/>
            <w:ind w:right="417"/>
            <w:rPr>
              <w:rFonts w:eastAsiaTheme="minorEastAsia"/>
              <w:bCs w:val="0"/>
              <w:sz w:val="22"/>
              <w:szCs w:val="22"/>
            </w:rPr>
          </w:pPr>
          <w:hyperlink w:anchor="_Toc65152631" w:history="1">
            <w:r w:rsidR="00EB4327" w:rsidRPr="00D626CB">
              <w:rPr>
                <w:rStyle w:val="af2"/>
                <w:rFonts w:eastAsia="Times New Roman"/>
                <w:sz w:val="22"/>
                <w:szCs w:val="22"/>
              </w:rPr>
              <w:t>1.8.7.Описание приоритетного направления развития топливного баланса поселения, городского округа</w:t>
            </w:r>
            <w:r w:rsidR="00D626CB">
              <w:rPr>
                <w:rStyle w:val="af2"/>
                <w:rFonts w:eastAsia="Times New Roman"/>
                <w:sz w:val="22"/>
                <w:szCs w:val="22"/>
              </w:rPr>
              <w:t>…………………..</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_Toc65152631 \h </w:instrText>
            </w:r>
            <w:r w:rsidR="00EB4327" w:rsidRPr="00D626CB">
              <w:rPr>
                <w:webHidden/>
                <w:sz w:val="22"/>
                <w:szCs w:val="22"/>
              </w:rPr>
            </w:r>
            <w:r w:rsidR="00EB4327" w:rsidRPr="00D626CB">
              <w:rPr>
                <w:webHidden/>
                <w:sz w:val="22"/>
                <w:szCs w:val="22"/>
              </w:rPr>
              <w:fldChar w:fldCharType="separate"/>
            </w:r>
            <w:r w:rsidR="0069740F">
              <w:rPr>
                <w:webHidden/>
                <w:sz w:val="22"/>
                <w:szCs w:val="22"/>
              </w:rPr>
              <w:t>60</w:t>
            </w:r>
            <w:r w:rsidR="00EB4327" w:rsidRPr="00D626CB">
              <w:rPr>
                <w:webHidden/>
                <w:sz w:val="22"/>
                <w:szCs w:val="22"/>
              </w:rPr>
              <w:fldChar w:fldCharType="end"/>
            </w:r>
          </w:hyperlink>
        </w:p>
        <w:p w14:paraId="181A90FA" w14:textId="5E2102A4" w:rsidR="00EB4327" w:rsidRPr="00D626CB" w:rsidRDefault="000455B7" w:rsidP="00EB4327">
          <w:pPr>
            <w:pStyle w:val="21"/>
            <w:ind w:right="417"/>
            <w:rPr>
              <w:rFonts w:eastAsiaTheme="minorEastAsia"/>
              <w:bCs w:val="0"/>
              <w:sz w:val="22"/>
              <w:szCs w:val="22"/>
            </w:rPr>
          </w:pPr>
          <w:hyperlink w:anchor="_Toc65152632" w:history="1">
            <w:r w:rsidR="00EB4327" w:rsidRPr="00D626CB">
              <w:rPr>
                <w:rStyle w:val="af2"/>
                <w:rFonts w:eastAsia="Times New Roman"/>
                <w:sz w:val="22"/>
                <w:szCs w:val="22"/>
              </w:rPr>
              <w:t>1.8.8.Описание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_Toc65152632 \h </w:instrText>
            </w:r>
            <w:r w:rsidR="00EB4327" w:rsidRPr="00D626CB">
              <w:rPr>
                <w:webHidden/>
                <w:sz w:val="22"/>
                <w:szCs w:val="22"/>
              </w:rPr>
            </w:r>
            <w:r w:rsidR="00EB4327" w:rsidRPr="00D626CB">
              <w:rPr>
                <w:webHidden/>
                <w:sz w:val="22"/>
                <w:szCs w:val="22"/>
              </w:rPr>
              <w:fldChar w:fldCharType="separate"/>
            </w:r>
            <w:r w:rsidR="0069740F">
              <w:rPr>
                <w:webHidden/>
                <w:sz w:val="22"/>
                <w:szCs w:val="22"/>
              </w:rPr>
              <w:t>60</w:t>
            </w:r>
            <w:r w:rsidR="00EB4327" w:rsidRPr="00D626CB">
              <w:rPr>
                <w:webHidden/>
                <w:sz w:val="22"/>
                <w:szCs w:val="22"/>
              </w:rPr>
              <w:fldChar w:fldCharType="end"/>
            </w:r>
          </w:hyperlink>
        </w:p>
        <w:p w14:paraId="4E387A68" w14:textId="4C280FF2" w:rsidR="00EB4327" w:rsidRPr="00D626CB" w:rsidRDefault="000455B7" w:rsidP="00EB4327">
          <w:pPr>
            <w:pStyle w:val="21"/>
            <w:ind w:right="417"/>
            <w:rPr>
              <w:rFonts w:eastAsiaTheme="minorEastAsia"/>
              <w:bCs w:val="0"/>
              <w:sz w:val="22"/>
              <w:szCs w:val="22"/>
            </w:rPr>
          </w:pPr>
          <w:hyperlink w:anchor="_Toc65152633" w:history="1">
            <w:r w:rsidR="00EB4327" w:rsidRPr="00D626CB">
              <w:rPr>
                <w:rStyle w:val="af2"/>
                <w:sz w:val="22"/>
                <w:szCs w:val="22"/>
              </w:rPr>
              <w:t>1.9.Часть  Надежность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_Toc65152633 \h </w:instrText>
            </w:r>
            <w:r w:rsidR="00EB4327" w:rsidRPr="00D626CB">
              <w:rPr>
                <w:webHidden/>
                <w:sz w:val="22"/>
                <w:szCs w:val="22"/>
              </w:rPr>
            </w:r>
            <w:r w:rsidR="00EB4327" w:rsidRPr="00D626CB">
              <w:rPr>
                <w:webHidden/>
                <w:sz w:val="22"/>
                <w:szCs w:val="22"/>
              </w:rPr>
              <w:fldChar w:fldCharType="separate"/>
            </w:r>
            <w:r w:rsidR="0069740F">
              <w:rPr>
                <w:webHidden/>
                <w:sz w:val="22"/>
                <w:szCs w:val="22"/>
              </w:rPr>
              <w:t>61</w:t>
            </w:r>
            <w:r w:rsidR="00EB4327" w:rsidRPr="00D626CB">
              <w:rPr>
                <w:webHidden/>
                <w:sz w:val="22"/>
                <w:szCs w:val="22"/>
              </w:rPr>
              <w:fldChar w:fldCharType="end"/>
            </w:r>
          </w:hyperlink>
        </w:p>
        <w:p w14:paraId="67BCD716" w14:textId="561DEA8D" w:rsidR="00EB4327" w:rsidRPr="00D626CB" w:rsidRDefault="000455B7" w:rsidP="00EB4327">
          <w:pPr>
            <w:pStyle w:val="32"/>
            <w:ind w:left="0" w:right="417"/>
            <w:rPr>
              <w:rFonts w:eastAsiaTheme="minorEastAsia"/>
              <w:sz w:val="22"/>
              <w:szCs w:val="22"/>
            </w:rPr>
          </w:pPr>
          <w:hyperlink w:anchor="_Toc65152634" w:history="1">
            <w:r w:rsidR="00EB4327" w:rsidRPr="00D626CB">
              <w:rPr>
                <w:rStyle w:val="af2"/>
                <w:sz w:val="22"/>
                <w:szCs w:val="22"/>
              </w:rPr>
              <w:t>1.9.1.Показатели,  характеризующие  надежность  систем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_Toc65152634 \h </w:instrText>
            </w:r>
            <w:r w:rsidR="00EB4327" w:rsidRPr="00D626CB">
              <w:rPr>
                <w:webHidden/>
                <w:sz w:val="22"/>
                <w:szCs w:val="22"/>
              </w:rPr>
            </w:r>
            <w:r w:rsidR="00EB4327" w:rsidRPr="00D626CB">
              <w:rPr>
                <w:webHidden/>
                <w:sz w:val="22"/>
                <w:szCs w:val="22"/>
              </w:rPr>
              <w:fldChar w:fldCharType="separate"/>
            </w:r>
            <w:r w:rsidR="0069740F">
              <w:rPr>
                <w:webHidden/>
                <w:sz w:val="22"/>
                <w:szCs w:val="22"/>
              </w:rPr>
              <w:t>61</w:t>
            </w:r>
            <w:r w:rsidR="00EB4327" w:rsidRPr="00D626CB">
              <w:rPr>
                <w:webHidden/>
                <w:sz w:val="22"/>
                <w:szCs w:val="22"/>
              </w:rPr>
              <w:fldChar w:fldCharType="end"/>
            </w:r>
          </w:hyperlink>
        </w:p>
        <w:p w14:paraId="52944D58" w14:textId="4CA5AC70" w:rsidR="00EB4327" w:rsidRPr="00D626CB" w:rsidRDefault="000455B7" w:rsidP="00EB4327">
          <w:pPr>
            <w:pStyle w:val="32"/>
            <w:ind w:left="0" w:right="417"/>
            <w:rPr>
              <w:rFonts w:eastAsiaTheme="minorEastAsia"/>
              <w:sz w:val="22"/>
              <w:szCs w:val="22"/>
            </w:rPr>
          </w:pPr>
          <w:hyperlink w:anchor="_Toc65152635" w:history="1">
            <w:r w:rsidR="00EB4327" w:rsidRPr="00D626CB">
              <w:rPr>
                <w:rStyle w:val="af2"/>
                <w:sz w:val="22"/>
                <w:szCs w:val="22"/>
              </w:rPr>
              <w:t>1.9.2.Значения потока отказов (частоты отказов) участков тепловых сетей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_Toc65152635 \h </w:instrText>
            </w:r>
            <w:r w:rsidR="00EB4327" w:rsidRPr="00D626CB">
              <w:rPr>
                <w:webHidden/>
                <w:sz w:val="22"/>
                <w:szCs w:val="22"/>
              </w:rPr>
            </w:r>
            <w:r w:rsidR="00EB4327" w:rsidRPr="00D626CB">
              <w:rPr>
                <w:webHidden/>
                <w:sz w:val="22"/>
                <w:szCs w:val="22"/>
              </w:rPr>
              <w:fldChar w:fldCharType="separate"/>
            </w:r>
            <w:r w:rsidR="0069740F">
              <w:rPr>
                <w:webHidden/>
                <w:sz w:val="22"/>
                <w:szCs w:val="22"/>
              </w:rPr>
              <w:t>61</w:t>
            </w:r>
            <w:r w:rsidR="00EB4327" w:rsidRPr="00D626CB">
              <w:rPr>
                <w:webHidden/>
                <w:sz w:val="22"/>
                <w:szCs w:val="22"/>
              </w:rPr>
              <w:fldChar w:fldCharType="end"/>
            </w:r>
          </w:hyperlink>
        </w:p>
        <w:p w14:paraId="1E680775" w14:textId="2EF23C58" w:rsidR="00EB4327" w:rsidRPr="00D626CB" w:rsidRDefault="000455B7" w:rsidP="00EB4327">
          <w:pPr>
            <w:pStyle w:val="32"/>
            <w:tabs>
              <w:tab w:val="left" w:pos="660"/>
            </w:tabs>
            <w:ind w:left="0" w:right="417"/>
            <w:rPr>
              <w:rFonts w:eastAsiaTheme="minorEastAsia"/>
              <w:sz w:val="22"/>
              <w:szCs w:val="22"/>
            </w:rPr>
          </w:pPr>
          <w:hyperlink w:anchor="_Toc65152636" w:history="1">
            <w:r w:rsidR="00EB4327" w:rsidRPr="00D626CB">
              <w:rPr>
                <w:rStyle w:val="af2"/>
                <w:sz w:val="22"/>
                <w:szCs w:val="22"/>
              </w:rPr>
              <w:t>1.9.3.</w:t>
            </w:r>
            <w:r w:rsidR="00EB4327" w:rsidRPr="00D626CB">
              <w:rPr>
                <w:rFonts w:eastAsiaTheme="minorEastAsia"/>
                <w:sz w:val="22"/>
                <w:szCs w:val="22"/>
              </w:rPr>
              <w:tab/>
            </w:r>
            <w:r w:rsidR="00EB4327" w:rsidRPr="00D626CB">
              <w:rPr>
                <w:rStyle w:val="af2"/>
                <w:sz w:val="22"/>
                <w:szCs w:val="22"/>
              </w:rPr>
              <w:t>Частота отключения потребителей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_Toc65152636 \h </w:instrText>
            </w:r>
            <w:r w:rsidR="00EB4327" w:rsidRPr="00D626CB">
              <w:rPr>
                <w:webHidden/>
                <w:sz w:val="22"/>
                <w:szCs w:val="22"/>
              </w:rPr>
            </w:r>
            <w:r w:rsidR="00EB4327" w:rsidRPr="00D626CB">
              <w:rPr>
                <w:webHidden/>
                <w:sz w:val="22"/>
                <w:szCs w:val="22"/>
              </w:rPr>
              <w:fldChar w:fldCharType="separate"/>
            </w:r>
            <w:r w:rsidR="0069740F">
              <w:rPr>
                <w:webHidden/>
                <w:sz w:val="22"/>
                <w:szCs w:val="22"/>
              </w:rPr>
              <w:t>62</w:t>
            </w:r>
            <w:r w:rsidR="00EB4327" w:rsidRPr="00D626CB">
              <w:rPr>
                <w:webHidden/>
                <w:sz w:val="22"/>
                <w:szCs w:val="22"/>
              </w:rPr>
              <w:fldChar w:fldCharType="end"/>
            </w:r>
          </w:hyperlink>
        </w:p>
        <w:p w14:paraId="17F2C8DB" w14:textId="44077F51" w:rsidR="00EB4327" w:rsidRPr="00D626CB" w:rsidRDefault="000455B7" w:rsidP="00EB4327">
          <w:pPr>
            <w:pStyle w:val="32"/>
            <w:ind w:left="0" w:right="417"/>
            <w:rPr>
              <w:rFonts w:eastAsiaTheme="minorEastAsia"/>
              <w:sz w:val="22"/>
              <w:szCs w:val="22"/>
            </w:rPr>
          </w:pPr>
          <w:hyperlink w:anchor="_Toc65152637" w:history="1">
            <w:r w:rsidR="00EB4327" w:rsidRPr="00D626CB">
              <w:rPr>
                <w:rStyle w:val="af2"/>
                <w:rFonts w:eastAsia="Calibri"/>
                <w:sz w:val="22"/>
                <w:szCs w:val="22"/>
              </w:rPr>
              <w:t>Примечание :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EB4327" w:rsidRPr="00D626CB">
              <w:rPr>
                <w:rStyle w:val="af2"/>
                <w:rFonts w:eastAsia="Calibri"/>
                <w:sz w:val="22"/>
                <w:szCs w:val="22"/>
                <w:lang w:eastAsia="en-US"/>
              </w:rPr>
              <w:t>.</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_Toc65152637 \h </w:instrText>
            </w:r>
            <w:r w:rsidR="00EB4327" w:rsidRPr="00D626CB">
              <w:rPr>
                <w:webHidden/>
                <w:sz w:val="22"/>
                <w:szCs w:val="22"/>
              </w:rPr>
            </w:r>
            <w:r w:rsidR="00EB4327" w:rsidRPr="00D626CB">
              <w:rPr>
                <w:webHidden/>
                <w:sz w:val="22"/>
                <w:szCs w:val="22"/>
              </w:rPr>
              <w:fldChar w:fldCharType="separate"/>
            </w:r>
            <w:r w:rsidR="0069740F">
              <w:rPr>
                <w:webHidden/>
                <w:sz w:val="22"/>
                <w:szCs w:val="22"/>
              </w:rPr>
              <w:t>64</w:t>
            </w:r>
            <w:r w:rsidR="00EB4327" w:rsidRPr="00D626CB">
              <w:rPr>
                <w:webHidden/>
                <w:sz w:val="22"/>
                <w:szCs w:val="22"/>
              </w:rPr>
              <w:fldChar w:fldCharType="end"/>
            </w:r>
          </w:hyperlink>
        </w:p>
        <w:p w14:paraId="5810399F" w14:textId="5AF192CC" w:rsidR="00EB4327" w:rsidRPr="00D626CB" w:rsidRDefault="000455B7" w:rsidP="00EB4327">
          <w:pPr>
            <w:pStyle w:val="32"/>
            <w:tabs>
              <w:tab w:val="left" w:pos="660"/>
            </w:tabs>
            <w:ind w:left="0" w:right="417"/>
            <w:rPr>
              <w:rFonts w:eastAsiaTheme="minorEastAsia"/>
              <w:sz w:val="22"/>
              <w:szCs w:val="22"/>
            </w:rPr>
          </w:pPr>
          <w:hyperlink w:anchor="_Toc65152638" w:history="1">
            <w:r w:rsidR="00EB4327" w:rsidRPr="00D626CB">
              <w:rPr>
                <w:rStyle w:val="af2"/>
                <w:sz w:val="22"/>
                <w:szCs w:val="22"/>
              </w:rPr>
              <w:t>1.9.4.</w:t>
            </w:r>
            <w:r w:rsidR="00EB4327" w:rsidRPr="00D626CB">
              <w:rPr>
                <w:rFonts w:eastAsiaTheme="minorEastAsia"/>
                <w:sz w:val="22"/>
                <w:szCs w:val="22"/>
              </w:rPr>
              <w:tab/>
            </w:r>
            <w:r w:rsidR="00EB4327" w:rsidRPr="00D626CB">
              <w:rPr>
                <w:rStyle w:val="af2"/>
                <w:sz w:val="22"/>
                <w:szCs w:val="22"/>
              </w:rPr>
              <w:t>Значения потока (частоты) и времени восстановления теплоснабжения потребителей после отключений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_Toc65152638 \h </w:instrText>
            </w:r>
            <w:r w:rsidR="00EB4327" w:rsidRPr="00D626CB">
              <w:rPr>
                <w:webHidden/>
                <w:sz w:val="22"/>
                <w:szCs w:val="22"/>
              </w:rPr>
            </w:r>
            <w:r w:rsidR="00EB4327" w:rsidRPr="00D626CB">
              <w:rPr>
                <w:webHidden/>
                <w:sz w:val="22"/>
                <w:szCs w:val="22"/>
              </w:rPr>
              <w:fldChar w:fldCharType="separate"/>
            </w:r>
            <w:r w:rsidR="0069740F">
              <w:rPr>
                <w:webHidden/>
                <w:sz w:val="22"/>
                <w:szCs w:val="22"/>
              </w:rPr>
              <w:t>64</w:t>
            </w:r>
            <w:r w:rsidR="00EB4327" w:rsidRPr="00D626CB">
              <w:rPr>
                <w:webHidden/>
                <w:sz w:val="22"/>
                <w:szCs w:val="22"/>
              </w:rPr>
              <w:fldChar w:fldCharType="end"/>
            </w:r>
          </w:hyperlink>
        </w:p>
        <w:p w14:paraId="017F6E38" w14:textId="1DF2130D" w:rsidR="00EB4327" w:rsidRPr="00D626CB" w:rsidRDefault="000455B7" w:rsidP="00EB4327">
          <w:pPr>
            <w:pStyle w:val="21"/>
            <w:ind w:right="417"/>
            <w:rPr>
              <w:rFonts w:eastAsiaTheme="minorEastAsia"/>
              <w:bCs w:val="0"/>
              <w:sz w:val="22"/>
              <w:szCs w:val="22"/>
            </w:rPr>
          </w:pPr>
          <w:hyperlink w:anchor="_Toc65152639" w:history="1">
            <w:r w:rsidR="00EB4327" w:rsidRPr="00D626CB">
              <w:rPr>
                <w:rStyle w:val="af2"/>
                <w:sz w:val="22"/>
                <w:szCs w:val="22"/>
              </w:rPr>
              <w:t>Часть  10 Технико-экономические  показатели  работы    теплоснабжающих  организаций .</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_Toc65152639 \h </w:instrText>
            </w:r>
            <w:r w:rsidR="00EB4327" w:rsidRPr="00D626CB">
              <w:rPr>
                <w:webHidden/>
                <w:sz w:val="22"/>
                <w:szCs w:val="22"/>
              </w:rPr>
            </w:r>
            <w:r w:rsidR="00EB4327" w:rsidRPr="00D626CB">
              <w:rPr>
                <w:webHidden/>
                <w:sz w:val="22"/>
                <w:szCs w:val="22"/>
              </w:rPr>
              <w:fldChar w:fldCharType="separate"/>
            </w:r>
            <w:r w:rsidR="0069740F">
              <w:rPr>
                <w:webHidden/>
                <w:sz w:val="22"/>
                <w:szCs w:val="22"/>
              </w:rPr>
              <w:t>65</w:t>
            </w:r>
            <w:r w:rsidR="00EB4327" w:rsidRPr="00D626CB">
              <w:rPr>
                <w:webHidden/>
                <w:sz w:val="22"/>
                <w:szCs w:val="22"/>
              </w:rPr>
              <w:fldChar w:fldCharType="end"/>
            </w:r>
          </w:hyperlink>
        </w:p>
        <w:p w14:paraId="10B40B93" w14:textId="0530EE8C" w:rsidR="00EB4327" w:rsidRPr="00D626CB" w:rsidRDefault="000455B7" w:rsidP="00EB4327">
          <w:pPr>
            <w:pStyle w:val="21"/>
            <w:ind w:right="417"/>
            <w:rPr>
              <w:rFonts w:eastAsiaTheme="minorEastAsia"/>
              <w:bCs w:val="0"/>
              <w:sz w:val="22"/>
              <w:szCs w:val="22"/>
            </w:rPr>
          </w:pPr>
          <w:hyperlink w:anchor="_Toc65152640" w:history="1">
            <w:r w:rsidR="00EB4327" w:rsidRPr="00D626CB">
              <w:rPr>
                <w:rStyle w:val="af2"/>
                <w:sz w:val="22"/>
                <w:szCs w:val="22"/>
              </w:rPr>
              <w:t>Часть 11 Цены (тарифы) в сфере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_Toc65152640 \h </w:instrText>
            </w:r>
            <w:r w:rsidR="00EB4327" w:rsidRPr="00D626CB">
              <w:rPr>
                <w:webHidden/>
                <w:sz w:val="22"/>
                <w:szCs w:val="22"/>
              </w:rPr>
            </w:r>
            <w:r w:rsidR="00EB4327" w:rsidRPr="00D626CB">
              <w:rPr>
                <w:webHidden/>
                <w:sz w:val="22"/>
                <w:szCs w:val="22"/>
              </w:rPr>
              <w:fldChar w:fldCharType="separate"/>
            </w:r>
            <w:r w:rsidR="0069740F">
              <w:rPr>
                <w:webHidden/>
                <w:sz w:val="22"/>
                <w:szCs w:val="22"/>
              </w:rPr>
              <w:t>65</w:t>
            </w:r>
            <w:r w:rsidR="00EB4327" w:rsidRPr="00D626CB">
              <w:rPr>
                <w:webHidden/>
                <w:sz w:val="22"/>
                <w:szCs w:val="22"/>
              </w:rPr>
              <w:fldChar w:fldCharType="end"/>
            </w:r>
          </w:hyperlink>
        </w:p>
        <w:p w14:paraId="662CC6D7" w14:textId="3CDD36CF" w:rsidR="00EB4327" w:rsidRPr="00D626CB" w:rsidRDefault="000455B7" w:rsidP="00EB4327">
          <w:pPr>
            <w:pStyle w:val="32"/>
            <w:ind w:left="0" w:right="417"/>
            <w:rPr>
              <w:rFonts w:eastAsiaTheme="minorEastAsia"/>
              <w:sz w:val="22"/>
              <w:szCs w:val="22"/>
            </w:rPr>
          </w:pPr>
          <w:hyperlink w:anchor="_Toc65152641" w:history="1">
            <w:r w:rsidR="00EB4327" w:rsidRPr="00D626CB">
              <w:rPr>
                <w:rStyle w:val="af2"/>
                <w:sz w:val="22"/>
                <w:szCs w:val="22"/>
              </w:rPr>
              <w:t>1.11.1.Динамика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_Toc65152641 \h </w:instrText>
            </w:r>
            <w:r w:rsidR="00EB4327" w:rsidRPr="00D626CB">
              <w:rPr>
                <w:webHidden/>
                <w:sz w:val="22"/>
                <w:szCs w:val="22"/>
              </w:rPr>
            </w:r>
            <w:r w:rsidR="00EB4327" w:rsidRPr="00D626CB">
              <w:rPr>
                <w:webHidden/>
                <w:sz w:val="22"/>
                <w:szCs w:val="22"/>
              </w:rPr>
              <w:fldChar w:fldCharType="separate"/>
            </w:r>
            <w:r w:rsidR="0069740F">
              <w:rPr>
                <w:webHidden/>
                <w:sz w:val="22"/>
                <w:szCs w:val="22"/>
              </w:rPr>
              <w:t>65</w:t>
            </w:r>
            <w:r w:rsidR="00EB4327" w:rsidRPr="00D626CB">
              <w:rPr>
                <w:webHidden/>
                <w:sz w:val="22"/>
                <w:szCs w:val="22"/>
              </w:rPr>
              <w:fldChar w:fldCharType="end"/>
            </w:r>
          </w:hyperlink>
        </w:p>
        <w:p w14:paraId="5ED51389" w14:textId="615AFDAA" w:rsidR="00EB4327" w:rsidRPr="00D626CB" w:rsidRDefault="000455B7" w:rsidP="00EB4327">
          <w:pPr>
            <w:pStyle w:val="32"/>
            <w:ind w:left="0" w:right="417"/>
            <w:rPr>
              <w:rFonts w:eastAsiaTheme="minorEastAsia"/>
              <w:sz w:val="22"/>
              <w:szCs w:val="22"/>
            </w:rPr>
          </w:pPr>
          <w:hyperlink w:anchor="_Toc65152642" w:history="1">
            <w:r w:rsidR="00EB4327" w:rsidRPr="00D626CB">
              <w:rPr>
                <w:rStyle w:val="af2"/>
                <w:sz w:val="22"/>
                <w:szCs w:val="22"/>
              </w:rPr>
              <w:t>1.11.3.Плата за подключение к системе теплоснабжения и поступлений денежных средств от осуществления указанной деятельности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_Toc65152642 \h </w:instrText>
            </w:r>
            <w:r w:rsidR="00EB4327" w:rsidRPr="00D626CB">
              <w:rPr>
                <w:webHidden/>
                <w:sz w:val="22"/>
                <w:szCs w:val="22"/>
              </w:rPr>
            </w:r>
            <w:r w:rsidR="00EB4327" w:rsidRPr="00D626CB">
              <w:rPr>
                <w:webHidden/>
                <w:sz w:val="22"/>
                <w:szCs w:val="22"/>
              </w:rPr>
              <w:fldChar w:fldCharType="separate"/>
            </w:r>
            <w:r w:rsidR="0069740F">
              <w:rPr>
                <w:webHidden/>
                <w:sz w:val="22"/>
                <w:szCs w:val="22"/>
              </w:rPr>
              <w:t>67</w:t>
            </w:r>
            <w:r w:rsidR="00EB4327" w:rsidRPr="00D626CB">
              <w:rPr>
                <w:webHidden/>
                <w:sz w:val="22"/>
                <w:szCs w:val="22"/>
              </w:rPr>
              <w:fldChar w:fldCharType="end"/>
            </w:r>
          </w:hyperlink>
        </w:p>
        <w:p w14:paraId="2F5B66CE" w14:textId="0D195787" w:rsidR="00EB4327" w:rsidRPr="00D626CB" w:rsidRDefault="000455B7" w:rsidP="00EB4327">
          <w:pPr>
            <w:pStyle w:val="32"/>
            <w:ind w:left="0" w:right="417"/>
            <w:rPr>
              <w:rFonts w:eastAsiaTheme="minorEastAsia"/>
              <w:sz w:val="22"/>
              <w:szCs w:val="22"/>
            </w:rPr>
          </w:pPr>
          <w:hyperlink w:anchor="_Toc65152643" w:history="1">
            <w:r w:rsidR="00EB4327" w:rsidRPr="00D626CB">
              <w:rPr>
                <w:rStyle w:val="af2"/>
                <w:sz w:val="22"/>
                <w:szCs w:val="22"/>
              </w:rPr>
              <w:t>1.11.4.Плата за услуги по поддержанию резервной тепловой мощности, в том числе для социально значимых категорий потребителей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_Toc65152643 \h </w:instrText>
            </w:r>
            <w:r w:rsidR="00EB4327" w:rsidRPr="00D626CB">
              <w:rPr>
                <w:webHidden/>
                <w:sz w:val="22"/>
                <w:szCs w:val="22"/>
              </w:rPr>
            </w:r>
            <w:r w:rsidR="00EB4327" w:rsidRPr="00D626CB">
              <w:rPr>
                <w:webHidden/>
                <w:sz w:val="22"/>
                <w:szCs w:val="22"/>
              </w:rPr>
              <w:fldChar w:fldCharType="separate"/>
            </w:r>
            <w:r w:rsidR="0069740F">
              <w:rPr>
                <w:webHidden/>
                <w:sz w:val="22"/>
                <w:szCs w:val="22"/>
              </w:rPr>
              <w:t>69</w:t>
            </w:r>
            <w:r w:rsidR="00EB4327" w:rsidRPr="00D626CB">
              <w:rPr>
                <w:webHidden/>
                <w:sz w:val="22"/>
                <w:szCs w:val="22"/>
              </w:rPr>
              <w:fldChar w:fldCharType="end"/>
            </w:r>
          </w:hyperlink>
        </w:p>
        <w:p w14:paraId="6083C639" w14:textId="40AE0370" w:rsidR="00EB4327" w:rsidRPr="00D626CB" w:rsidRDefault="000455B7" w:rsidP="00EB4327">
          <w:pPr>
            <w:pStyle w:val="32"/>
            <w:ind w:left="0" w:right="417"/>
            <w:rPr>
              <w:rFonts w:eastAsiaTheme="minorEastAsia"/>
              <w:sz w:val="22"/>
              <w:szCs w:val="22"/>
            </w:rPr>
          </w:pPr>
          <w:hyperlink w:anchor="_Toc65152644" w:history="1">
            <w:r w:rsidR="00EB4327" w:rsidRPr="00D626CB">
              <w:rPr>
                <w:rStyle w:val="af2"/>
                <w:sz w:val="22"/>
                <w:szCs w:val="22"/>
              </w:rPr>
              <w:t>1.11.5.Описание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_Toc65152644 \h </w:instrText>
            </w:r>
            <w:r w:rsidR="00EB4327" w:rsidRPr="00D626CB">
              <w:rPr>
                <w:webHidden/>
                <w:sz w:val="22"/>
                <w:szCs w:val="22"/>
              </w:rPr>
            </w:r>
            <w:r w:rsidR="00EB4327" w:rsidRPr="00D626CB">
              <w:rPr>
                <w:webHidden/>
                <w:sz w:val="22"/>
                <w:szCs w:val="22"/>
              </w:rPr>
              <w:fldChar w:fldCharType="separate"/>
            </w:r>
            <w:r w:rsidR="0069740F">
              <w:rPr>
                <w:webHidden/>
                <w:sz w:val="22"/>
                <w:szCs w:val="22"/>
              </w:rPr>
              <w:t>69</w:t>
            </w:r>
            <w:r w:rsidR="00EB4327" w:rsidRPr="00D626CB">
              <w:rPr>
                <w:webHidden/>
                <w:sz w:val="22"/>
                <w:szCs w:val="22"/>
              </w:rPr>
              <w:fldChar w:fldCharType="end"/>
            </w:r>
          </w:hyperlink>
        </w:p>
        <w:p w14:paraId="3A586D4C" w14:textId="570D95A1" w:rsidR="00EB4327" w:rsidRPr="00D626CB" w:rsidRDefault="000455B7" w:rsidP="00EB4327">
          <w:pPr>
            <w:pStyle w:val="32"/>
            <w:ind w:left="0" w:right="417"/>
            <w:rPr>
              <w:rFonts w:eastAsiaTheme="minorEastAsia"/>
              <w:sz w:val="22"/>
              <w:szCs w:val="22"/>
            </w:rPr>
          </w:pPr>
          <w:hyperlink w:anchor="_Toc65152645" w:history="1">
            <w:r w:rsidR="00EB4327" w:rsidRPr="00D626CB">
              <w:rPr>
                <w:rStyle w:val="af2"/>
                <w:sz w:val="22"/>
                <w:szCs w:val="2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_Toc65152645 \h </w:instrText>
            </w:r>
            <w:r w:rsidR="00EB4327" w:rsidRPr="00D626CB">
              <w:rPr>
                <w:webHidden/>
                <w:sz w:val="22"/>
                <w:szCs w:val="22"/>
              </w:rPr>
            </w:r>
            <w:r w:rsidR="00EB4327" w:rsidRPr="00D626CB">
              <w:rPr>
                <w:webHidden/>
                <w:sz w:val="22"/>
                <w:szCs w:val="22"/>
              </w:rPr>
              <w:fldChar w:fldCharType="separate"/>
            </w:r>
            <w:r w:rsidR="0069740F">
              <w:rPr>
                <w:webHidden/>
                <w:sz w:val="22"/>
                <w:szCs w:val="22"/>
              </w:rPr>
              <w:t>69</w:t>
            </w:r>
            <w:r w:rsidR="00EB4327" w:rsidRPr="00D626CB">
              <w:rPr>
                <w:webHidden/>
                <w:sz w:val="22"/>
                <w:szCs w:val="22"/>
              </w:rPr>
              <w:fldChar w:fldCharType="end"/>
            </w:r>
          </w:hyperlink>
        </w:p>
        <w:p w14:paraId="6D65C85C" w14:textId="035D1404" w:rsidR="00EB4327" w:rsidRPr="00D626CB" w:rsidRDefault="000455B7" w:rsidP="00EB4327">
          <w:pPr>
            <w:pStyle w:val="32"/>
            <w:ind w:left="0" w:right="417"/>
            <w:rPr>
              <w:rFonts w:eastAsiaTheme="minorEastAsia"/>
              <w:sz w:val="22"/>
              <w:szCs w:val="22"/>
            </w:rPr>
          </w:pPr>
          <w:hyperlink w:anchor="_Toc65152646" w:history="1">
            <w:r w:rsidR="00EB4327" w:rsidRPr="00D626CB">
              <w:rPr>
                <w:rStyle w:val="af2"/>
                <w:sz w:val="22"/>
                <w:szCs w:val="22"/>
              </w:rPr>
              <w:t>1.11.7.Описание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_Toc65152646 \h </w:instrText>
            </w:r>
            <w:r w:rsidR="00EB4327" w:rsidRPr="00D626CB">
              <w:rPr>
                <w:webHidden/>
                <w:sz w:val="22"/>
                <w:szCs w:val="22"/>
              </w:rPr>
            </w:r>
            <w:r w:rsidR="00EB4327" w:rsidRPr="00D626CB">
              <w:rPr>
                <w:webHidden/>
                <w:sz w:val="22"/>
                <w:szCs w:val="22"/>
              </w:rPr>
              <w:fldChar w:fldCharType="separate"/>
            </w:r>
            <w:r w:rsidR="0069740F">
              <w:rPr>
                <w:webHidden/>
                <w:sz w:val="22"/>
                <w:szCs w:val="22"/>
              </w:rPr>
              <w:t>70</w:t>
            </w:r>
            <w:r w:rsidR="00EB4327" w:rsidRPr="00D626CB">
              <w:rPr>
                <w:webHidden/>
                <w:sz w:val="22"/>
                <w:szCs w:val="22"/>
              </w:rPr>
              <w:fldChar w:fldCharType="end"/>
            </w:r>
          </w:hyperlink>
        </w:p>
        <w:p w14:paraId="74C463C2" w14:textId="2ED29B65" w:rsidR="00EB4327" w:rsidRPr="00D626CB" w:rsidRDefault="000455B7" w:rsidP="00EB4327">
          <w:pPr>
            <w:pStyle w:val="21"/>
            <w:ind w:right="417"/>
            <w:rPr>
              <w:rFonts w:eastAsiaTheme="minorEastAsia"/>
              <w:bCs w:val="0"/>
              <w:sz w:val="22"/>
              <w:szCs w:val="22"/>
            </w:rPr>
          </w:pPr>
          <w:hyperlink w:anchor="_Toc65152647" w:history="1">
            <w:r w:rsidR="00EB4327" w:rsidRPr="00D626CB">
              <w:rPr>
                <w:rStyle w:val="af2"/>
                <w:sz w:val="22"/>
                <w:szCs w:val="22"/>
              </w:rPr>
              <w:t>Часть 12 Описание существующих технических и технологических проблем в системах теплоснабжения поселения, городского поселения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_Toc65152647 \h </w:instrText>
            </w:r>
            <w:r w:rsidR="00EB4327" w:rsidRPr="00D626CB">
              <w:rPr>
                <w:webHidden/>
                <w:sz w:val="22"/>
                <w:szCs w:val="22"/>
              </w:rPr>
            </w:r>
            <w:r w:rsidR="00EB4327" w:rsidRPr="00D626CB">
              <w:rPr>
                <w:webHidden/>
                <w:sz w:val="22"/>
                <w:szCs w:val="22"/>
              </w:rPr>
              <w:fldChar w:fldCharType="separate"/>
            </w:r>
            <w:r w:rsidR="0069740F">
              <w:rPr>
                <w:webHidden/>
                <w:sz w:val="22"/>
                <w:szCs w:val="22"/>
              </w:rPr>
              <w:t>70</w:t>
            </w:r>
            <w:r w:rsidR="00EB4327" w:rsidRPr="00D626CB">
              <w:rPr>
                <w:webHidden/>
                <w:sz w:val="22"/>
                <w:szCs w:val="22"/>
              </w:rPr>
              <w:fldChar w:fldCharType="end"/>
            </w:r>
          </w:hyperlink>
        </w:p>
        <w:p w14:paraId="2D3410E0" w14:textId="7E900852" w:rsidR="00EB4327" w:rsidRPr="00D626CB" w:rsidRDefault="000455B7" w:rsidP="00EB4327">
          <w:pPr>
            <w:pStyle w:val="32"/>
            <w:ind w:left="0" w:right="417"/>
            <w:rPr>
              <w:rFonts w:eastAsiaTheme="minorEastAsia"/>
              <w:sz w:val="22"/>
              <w:szCs w:val="22"/>
            </w:rPr>
          </w:pPr>
          <w:hyperlink w:anchor="_Toc65152648" w:history="1">
            <w:r w:rsidR="00EB4327" w:rsidRPr="00D626CB">
              <w:rPr>
                <w:rStyle w:val="af2"/>
                <w:sz w:val="22"/>
                <w:szCs w:val="22"/>
              </w:rPr>
              <w:t>1.12.1.Описание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_Toc65152648 \h </w:instrText>
            </w:r>
            <w:r w:rsidR="00EB4327" w:rsidRPr="00D626CB">
              <w:rPr>
                <w:webHidden/>
                <w:sz w:val="22"/>
                <w:szCs w:val="22"/>
              </w:rPr>
            </w:r>
            <w:r w:rsidR="00EB4327" w:rsidRPr="00D626CB">
              <w:rPr>
                <w:webHidden/>
                <w:sz w:val="22"/>
                <w:szCs w:val="22"/>
              </w:rPr>
              <w:fldChar w:fldCharType="separate"/>
            </w:r>
            <w:r w:rsidR="0069740F">
              <w:rPr>
                <w:webHidden/>
                <w:sz w:val="22"/>
                <w:szCs w:val="22"/>
              </w:rPr>
              <w:t>70</w:t>
            </w:r>
            <w:r w:rsidR="00EB4327" w:rsidRPr="00D626CB">
              <w:rPr>
                <w:webHidden/>
                <w:sz w:val="22"/>
                <w:szCs w:val="22"/>
              </w:rPr>
              <w:fldChar w:fldCharType="end"/>
            </w:r>
          </w:hyperlink>
        </w:p>
        <w:p w14:paraId="41781D8B" w14:textId="5E231274" w:rsidR="00EB4327" w:rsidRPr="00D626CB" w:rsidRDefault="000455B7" w:rsidP="00EB4327">
          <w:pPr>
            <w:pStyle w:val="32"/>
            <w:ind w:left="0" w:right="417"/>
            <w:rPr>
              <w:rFonts w:eastAsiaTheme="minorEastAsia"/>
              <w:sz w:val="22"/>
              <w:szCs w:val="22"/>
            </w:rPr>
          </w:pPr>
          <w:hyperlink w:anchor="_Toc65152649" w:history="1">
            <w:r w:rsidR="00EB4327" w:rsidRPr="00D626CB">
              <w:rPr>
                <w:rStyle w:val="af2"/>
                <w:sz w:val="22"/>
                <w:szCs w:val="22"/>
              </w:rPr>
              <w:t>1.12.2.Описание существующих проблем развития систем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_Toc65152649 \h </w:instrText>
            </w:r>
            <w:r w:rsidR="00EB4327" w:rsidRPr="00D626CB">
              <w:rPr>
                <w:webHidden/>
                <w:sz w:val="22"/>
                <w:szCs w:val="22"/>
              </w:rPr>
            </w:r>
            <w:r w:rsidR="00EB4327" w:rsidRPr="00D626CB">
              <w:rPr>
                <w:webHidden/>
                <w:sz w:val="22"/>
                <w:szCs w:val="22"/>
              </w:rPr>
              <w:fldChar w:fldCharType="separate"/>
            </w:r>
            <w:r w:rsidR="0069740F">
              <w:rPr>
                <w:webHidden/>
                <w:sz w:val="22"/>
                <w:szCs w:val="22"/>
              </w:rPr>
              <w:t>72</w:t>
            </w:r>
            <w:r w:rsidR="00EB4327" w:rsidRPr="00D626CB">
              <w:rPr>
                <w:webHidden/>
                <w:sz w:val="22"/>
                <w:szCs w:val="22"/>
              </w:rPr>
              <w:fldChar w:fldCharType="end"/>
            </w:r>
          </w:hyperlink>
        </w:p>
        <w:p w14:paraId="381231DE" w14:textId="313E17C4" w:rsidR="00EB4327" w:rsidRPr="00D626CB" w:rsidRDefault="000455B7" w:rsidP="00EB4327">
          <w:pPr>
            <w:pStyle w:val="32"/>
            <w:ind w:left="0" w:right="417"/>
            <w:rPr>
              <w:rFonts w:eastAsiaTheme="minorEastAsia"/>
              <w:sz w:val="22"/>
              <w:szCs w:val="22"/>
            </w:rPr>
          </w:pPr>
          <w:hyperlink w:anchor="_Toc65152650" w:history="1">
            <w:r w:rsidR="00EB4327" w:rsidRPr="00D626CB">
              <w:rPr>
                <w:rStyle w:val="af2"/>
                <w:sz w:val="22"/>
                <w:szCs w:val="22"/>
              </w:rPr>
              <w:t>1.12.3.Описание существующих проблем надежного и эффективного снабжения топливом действующих систем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_Toc65152650 \h </w:instrText>
            </w:r>
            <w:r w:rsidR="00EB4327" w:rsidRPr="00D626CB">
              <w:rPr>
                <w:webHidden/>
                <w:sz w:val="22"/>
                <w:szCs w:val="22"/>
              </w:rPr>
            </w:r>
            <w:r w:rsidR="00EB4327" w:rsidRPr="00D626CB">
              <w:rPr>
                <w:webHidden/>
                <w:sz w:val="22"/>
                <w:szCs w:val="22"/>
              </w:rPr>
              <w:fldChar w:fldCharType="separate"/>
            </w:r>
            <w:r w:rsidR="0069740F">
              <w:rPr>
                <w:webHidden/>
                <w:sz w:val="22"/>
                <w:szCs w:val="22"/>
              </w:rPr>
              <w:t>72</w:t>
            </w:r>
            <w:r w:rsidR="00EB4327" w:rsidRPr="00D626CB">
              <w:rPr>
                <w:webHidden/>
                <w:sz w:val="22"/>
                <w:szCs w:val="22"/>
              </w:rPr>
              <w:fldChar w:fldCharType="end"/>
            </w:r>
          </w:hyperlink>
        </w:p>
        <w:p w14:paraId="2D0FD95B" w14:textId="65CA675C" w:rsidR="00EB4327" w:rsidRPr="00D626CB" w:rsidRDefault="000455B7" w:rsidP="00EB4327">
          <w:pPr>
            <w:pStyle w:val="32"/>
            <w:ind w:left="0" w:right="417"/>
            <w:rPr>
              <w:rFonts w:eastAsiaTheme="minorEastAsia"/>
              <w:sz w:val="22"/>
              <w:szCs w:val="22"/>
            </w:rPr>
          </w:pPr>
          <w:hyperlink w:anchor="_Toc65152651" w:history="1">
            <w:r w:rsidR="00EB4327" w:rsidRPr="00D626CB">
              <w:rPr>
                <w:rStyle w:val="af2"/>
                <w:sz w:val="22"/>
                <w:szCs w:val="22"/>
              </w:rPr>
              <w:t>1.12.4.Анализ предписаний надзорных органов об устранении нарушений, влияющих на безопасность и надежность системы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_Toc65152651 \h </w:instrText>
            </w:r>
            <w:r w:rsidR="00EB4327" w:rsidRPr="00D626CB">
              <w:rPr>
                <w:webHidden/>
                <w:sz w:val="22"/>
                <w:szCs w:val="22"/>
              </w:rPr>
            </w:r>
            <w:r w:rsidR="00EB4327" w:rsidRPr="00D626CB">
              <w:rPr>
                <w:webHidden/>
                <w:sz w:val="22"/>
                <w:szCs w:val="22"/>
              </w:rPr>
              <w:fldChar w:fldCharType="separate"/>
            </w:r>
            <w:r w:rsidR="0069740F">
              <w:rPr>
                <w:webHidden/>
                <w:sz w:val="22"/>
                <w:szCs w:val="22"/>
              </w:rPr>
              <w:t>73</w:t>
            </w:r>
            <w:r w:rsidR="00EB4327" w:rsidRPr="00D626CB">
              <w:rPr>
                <w:webHidden/>
                <w:sz w:val="22"/>
                <w:szCs w:val="22"/>
              </w:rPr>
              <w:fldChar w:fldCharType="end"/>
            </w:r>
          </w:hyperlink>
        </w:p>
        <w:p w14:paraId="54124B61" w14:textId="205293CF" w:rsidR="00EB4327" w:rsidRPr="00D626CB" w:rsidRDefault="000455B7" w:rsidP="00EB4327">
          <w:pPr>
            <w:pStyle w:val="13"/>
            <w:rPr>
              <w:rFonts w:eastAsiaTheme="minorEastAsia"/>
              <w:b w:val="0"/>
              <w:sz w:val="22"/>
              <w:szCs w:val="22"/>
            </w:rPr>
          </w:pPr>
          <w:hyperlink w:anchor="_Toc65152652" w:history="1">
            <w:r w:rsidR="00EB4327" w:rsidRPr="00D626CB">
              <w:rPr>
                <w:rStyle w:val="af2"/>
                <w:b w:val="0"/>
                <w:sz w:val="22"/>
                <w:szCs w:val="22"/>
              </w:rPr>
              <w:t>2.Книга 2. Существующее и перспективное потребление тепловой энергии на цели теплоснабжения</w:t>
            </w:r>
            <w:r w:rsidR="00D626CB">
              <w:rPr>
                <w:rStyle w:val="af2"/>
                <w:b w:val="0"/>
                <w:sz w:val="22"/>
                <w:szCs w:val="22"/>
              </w:rPr>
              <w:t>..</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_Toc65152652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74</w:t>
            </w:r>
            <w:r w:rsidR="00EB4327" w:rsidRPr="00D626CB">
              <w:rPr>
                <w:b w:val="0"/>
                <w:webHidden/>
                <w:sz w:val="22"/>
                <w:szCs w:val="22"/>
              </w:rPr>
              <w:fldChar w:fldCharType="end"/>
            </w:r>
          </w:hyperlink>
        </w:p>
        <w:p w14:paraId="5CE2A17A" w14:textId="7D898C70" w:rsidR="00EB4327" w:rsidRPr="00D626CB" w:rsidRDefault="000455B7" w:rsidP="00EB4327">
          <w:pPr>
            <w:pStyle w:val="21"/>
            <w:ind w:right="417"/>
            <w:rPr>
              <w:rFonts w:eastAsiaTheme="minorEastAsia"/>
              <w:bCs w:val="0"/>
              <w:sz w:val="22"/>
              <w:szCs w:val="22"/>
            </w:rPr>
          </w:pPr>
          <w:hyperlink w:anchor="_Toc65152653" w:history="1">
            <w:r w:rsidR="00EB4327" w:rsidRPr="00D626CB">
              <w:rPr>
                <w:rStyle w:val="af2"/>
                <w:sz w:val="22"/>
                <w:szCs w:val="22"/>
              </w:rPr>
              <w:t>2.1.</w:t>
            </w:r>
            <w:r w:rsidR="00EB4327" w:rsidRPr="00D626CB">
              <w:rPr>
                <w:rFonts w:eastAsiaTheme="minorEastAsia"/>
                <w:bCs w:val="0"/>
                <w:sz w:val="22"/>
                <w:szCs w:val="22"/>
              </w:rPr>
              <w:tab/>
            </w:r>
            <w:r w:rsidR="00EB4327" w:rsidRPr="00D626CB">
              <w:rPr>
                <w:rStyle w:val="af2"/>
                <w:sz w:val="22"/>
                <w:szCs w:val="22"/>
              </w:rPr>
              <w:t>Часть 1 Данные базового уровня потребления тепла на цели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_Toc65152653 \h </w:instrText>
            </w:r>
            <w:r w:rsidR="00EB4327" w:rsidRPr="00D626CB">
              <w:rPr>
                <w:webHidden/>
                <w:sz w:val="22"/>
                <w:szCs w:val="22"/>
              </w:rPr>
            </w:r>
            <w:r w:rsidR="00EB4327" w:rsidRPr="00D626CB">
              <w:rPr>
                <w:webHidden/>
                <w:sz w:val="22"/>
                <w:szCs w:val="22"/>
              </w:rPr>
              <w:fldChar w:fldCharType="separate"/>
            </w:r>
            <w:r w:rsidR="0069740F">
              <w:rPr>
                <w:webHidden/>
                <w:sz w:val="22"/>
                <w:szCs w:val="22"/>
              </w:rPr>
              <w:t>74</w:t>
            </w:r>
            <w:r w:rsidR="00EB4327" w:rsidRPr="00D626CB">
              <w:rPr>
                <w:webHidden/>
                <w:sz w:val="22"/>
                <w:szCs w:val="22"/>
              </w:rPr>
              <w:fldChar w:fldCharType="end"/>
            </w:r>
          </w:hyperlink>
        </w:p>
        <w:p w14:paraId="7D59ABF8" w14:textId="6F0C1307" w:rsidR="00EB4327" w:rsidRPr="00D626CB" w:rsidRDefault="000455B7" w:rsidP="00EB4327">
          <w:pPr>
            <w:pStyle w:val="21"/>
            <w:ind w:right="417"/>
            <w:rPr>
              <w:rFonts w:eastAsiaTheme="minorEastAsia"/>
              <w:bCs w:val="0"/>
              <w:sz w:val="22"/>
              <w:szCs w:val="22"/>
            </w:rPr>
          </w:pPr>
          <w:hyperlink w:anchor="_Toc65152654" w:history="1">
            <w:r w:rsidR="00EB4327" w:rsidRPr="00D626CB">
              <w:rPr>
                <w:rStyle w:val="af2"/>
                <w:sz w:val="22"/>
                <w:szCs w:val="22"/>
              </w:rPr>
              <w:t>2.2.</w:t>
            </w:r>
            <w:r w:rsidR="00EB4327" w:rsidRPr="00D626CB">
              <w:rPr>
                <w:rFonts w:eastAsiaTheme="minorEastAsia"/>
                <w:bCs w:val="0"/>
                <w:sz w:val="22"/>
                <w:szCs w:val="22"/>
              </w:rPr>
              <w:tab/>
            </w:r>
            <w:r w:rsidR="00EB4327" w:rsidRPr="00D626CB">
              <w:rPr>
                <w:rStyle w:val="af2"/>
                <w:sz w:val="22"/>
                <w:szCs w:val="22"/>
              </w:rPr>
              <w:t>Часть 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_Toc65152654 \h </w:instrText>
            </w:r>
            <w:r w:rsidR="00EB4327" w:rsidRPr="00D626CB">
              <w:rPr>
                <w:webHidden/>
                <w:sz w:val="22"/>
                <w:szCs w:val="22"/>
              </w:rPr>
            </w:r>
            <w:r w:rsidR="00EB4327" w:rsidRPr="00D626CB">
              <w:rPr>
                <w:webHidden/>
                <w:sz w:val="22"/>
                <w:szCs w:val="22"/>
              </w:rPr>
              <w:fldChar w:fldCharType="separate"/>
            </w:r>
            <w:r w:rsidR="0069740F">
              <w:rPr>
                <w:webHidden/>
                <w:sz w:val="22"/>
                <w:szCs w:val="22"/>
              </w:rPr>
              <w:t>75</w:t>
            </w:r>
            <w:r w:rsidR="00EB4327" w:rsidRPr="00D626CB">
              <w:rPr>
                <w:webHidden/>
                <w:sz w:val="22"/>
                <w:szCs w:val="22"/>
              </w:rPr>
              <w:fldChar w:fldCharType="end"/>
            </w:r>
          </w:hyperlink>
        </w:p>
        <w:p w14:paraId="74274373" w14:textId="4AA7EE10" w:rsidR="00EB4327" w:rsidRPr="00D626CB" w:rsidRDefault="000455B7" w:rsidP="00EB4327">
          <w:pPr>
            <w:pStyle w:val="21"/>
            <w:ind w:right="417"/>
            <w:rPr>
              <w:rFonts w:eastAsiaTheme="minorEastAsia"/>
              <w:bCs w:val="0"/>
              <w:sz w:val="22"/>
              <w:szCs w:val="22"/>
            </w:rPr>
          </w:pPr>
          <w:hyperlink w:anchor="_Toc65152655" w:history="1">
            <w:r w:rsidR="00EB4327" w:rsidRPr="00D626CB">
              <w:rPr>
                <w:rStyle w:val="af2"/>
                <w:sz w:val="22"/>
                <w:szCs w:val="22"/>
                <w:lang w:eastAsia="en-US"/>
              </w:rPr>
              <w:t>2.2.2.Существующие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_Toc65152655 \h </w:instrText>
            </w:r>
            <w:r w:rsidR="00EB4327" w:rsidRPr="00D626CB">
              <w:rPr>
                <w:webHidden/>
                <w:sz w:val="22"/>
                <w:szCs w:val="22"/>
              </w:rPr>
            </w:r>
            <w:r w:rsidR="00EB4327" w:rsidRPr="00D626CB">
              <w:rPr>
                <w:webHidden/>
                <w:sz w:val="22"/>
                <w:szCs w:val="22"/>
              </w:rPr>
              <w:fldChar w:fldCharType="separate"/>
            </w:r>
            <w:r w:rsidR="0069740F">
              <w:rPr>
                <w:webHidden/>
                <w:sz w:val="22"/>
                <w:szCs w:val="22"/>
              </w:rPr>
              <w:t>76</w:t>
            </w:r>
            <w:r w:rsidR="00EB4327" w:rsidRPr="00D626CB">
              <w:rPr>
                <w:webHidden/>
                <w:sz w:val="22"/>
                <w:szCs w:val="22"/>
              </w:rPr>
              <w:fldChar w:fldCharType="end"/>
            </w:r>
          </w:hyperlink>
        </w:p>
        <w:p w14:paraId="21538472" w14:textId="608217D8" w:rsidR="00EB4327" w:rsidRPr="00D626CB" w:rsidRDefault="000455B7" w:rsidP="00EB4327">
          <w:pPr>
            <w:pStyle w:val="21"/>
            <w:ind w:right="417"/>
            <w:rPr>
              <w:rFonts w:eastAsiaTheme="minorEastAsia"/>
              <w:bCs w:val="0"/>
              <w:sz w:val="22"/>
              <w:szCs w:val="22"/>
            </w:rPr>
          </w:pPr>
          <w:hyperlink w:anchor="_Toc65152656" w:history="1">
            <w:r w:rsidR="00EB4327" w:rsidRPr="00D626CB">
              <w:rPr>
                <w:rStyle w:val="af2"/>
                <w:sz w:val="22"/>
                <w:szCs w:val="22"/>
              </w:rPr>
              <w:t>2.4.Часть 4.   Существующие и перспективные значения тепловой мощности нетто источников тепловой энергии</w:t>
            </w:r>
            <w:r w:rsidR="00EB4327" w:rsidRPr="00D626CB">
              <w:rPr>
                <w:rStyle w:val="af2"/>
                <w:sz w:val="22"/>
                <w:szCs w:val="22"/>
                <w:lang w:eastAsia="en-US"/>
              </w:rPr>
              <w:t>.</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_Toc65152656 \h </w:instrText>
            </w:r>
            <w:r w:rsidR="00EB4327" w:rsidRPr="00D626CB">
              <w:rPr>
                <w:webHidden/>
                <w:sz w:val="22"/>
                <w:szCs w:val="22"/>
              </w:rPr>
            </w:r>
            <w:r w:rsidR="00EB4327" w:rsidRPr="00D626CB">
              <w:rPr>
                <w:webHidden/>
                <w:sz w:val="22"/>
                <w:szCs w:val="22"/>
              </w:rPr>
              <w:fldChar w:fldCharType="separate"/>
            </w:r>
            <w:r w:rsidR="0069740F">
              <w:rPr>
                <w:webHidden/>
                <w:sz w:val="22"/>
                <w:szCs w:val="22"/>
              </w:rPr>
              <w:t>79</w:t>
            </w:r>
            <w:r w:rsidR="00EB4327" w:rsidRPr="00D626CB">
              <w:rPr>
                <w:webHidden/>
                <w:sz w:val="22"/>
                <w:szCs w:val="22"/>
              </w:rPr>
              <w:fldChar w:fldCharType="end"/>
            </w:r>
          </w:hyperlink>
        </w:p>
        <w:p w14:paraId="1C0CD206" w14:textId="2BE96461" w:rsidR="00EB4327" w:rsidRPr="00D626CB" w:rsidRDefault="000455B7" w:rsidP="00EB4327">
          <w:pPr>
            <w:pStyle w:val="21"/>
            <w:ind w:right="417"/>
            <w:rPr>
              <w:rFonts w:eastAsiaTheme="minorEastAsia"/>
              <w:bCs w:val="0"/>
              <w:sz w:val="22"/>
              <w:szCs w:val="22"/>
            </w:rPr>
          </w:pPr>
          <w:hyperlink w:anchor="_Toc65152657" w:history="1">
            <w:r w:rsidR="00EB4327" w:rsidRPr="00D626CB">
              <w:rPr>
                <w:rStyle w:val="af2"/>
                <w:sz w:val="22"/>
                <w:szCs w:val="22"/>
              </w:rPr>
              <w:t>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_Toc65152657 \h </w:instrText>
            </w:r>
            <w:r w:rsidR="00EB4327" w:rsidRPr="00D626CB">
              <w:rPr>
                <w:webHidden/>
                <w:sz w:val="22"/>
                <w:szCs w:val="22"/>
              </w:rPr>
            </w:r>
            <w:r w:rsidR="00EB4327" w:rsidRPr="00D626CB">
              <w:rPr>
                <w:webHidden/>
                <w:sz w:val="22"/>
                <w:szCs w:val="22"/>
              </w:rPr>
              <w:fldChar w:fldCharType="separate"/>
            </w:r>
            <w:r w:rsidR="0069740F">
              <w:rPr>
                <w:webHidden/>
                <w:sz w:val="22"/>
                <w:szCs w:val="22"/>
              </w:rPr>
              <w:t>79</w:t>
            </w:r>
            <w:r w:rsidR="00EB4327" w:rsidRPr="00D626CB">
              <w:rPr>
                <w:webHidden/>
                <w:sz w:val="22"/>
                <w:szCs w:val="22"/>
              </w:rPr>
              <w:fldChar w:fldCharType="end"/>
            </w:r>
          </w:hyperlink>
        </w:p>
        <w:p w14:paraId="32E1E408" w14:textId="68F9553F" w:rsidR="00EB4327" w:rsidRPr="00D626CB" w:rsidRDefault="000455B7" w:rsidP="00EB4327">
          <w:pPr>
            <w:pStyle w:val="13"/>
            <w:rPr>
              <w:rFonts w:eastAsiaTheme="minorEastAsia"/>
              <w:b w:val="0"/>
              <w:sz w:val="22"/>
              <w:szCs w:val="22"/>
            </w:rPr>
          </w:pPr>
          <w:hyperlink w:anchor="_Toc65152658" w:history="1">
            <w:r w:rsidR="00EB4327" w:rsidRPr="00D626CB">
              <w:rPr>
                <w:rStyle w:val="af2"/>
                <w:b w:val="0"/>
                <w:sz w:val="22"/>
                <w:szCs w:val="22"/>
              </w:rPr>
              <w:t>Книга 3. Электронная модель системы теплоснабжения городского поселения</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_Toc65152658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81</w:t>
            </w:r>
            <w:r w:rsidR="00EB4327" w:rsidRPr="00D626CB">
              <w:rPr>
                <w:b w:val="0"/>
                <w:webHidden/>
                <w:sz w:val="22"/>
                <w:szCs w:val="22"/>
              </w:rPr>
              <w:fldChar w:fldCharType="end"/>
            </w:r>
          </w:hyperlink>
        </w:p>
        <w:p w14:paraId="1EF5D50F" w14:textId="2FE9E065" w:rsidR="00EB4327" w:rsidRPr="00D626CB" w:rsidRDefault="000455B7" w:rsidP="00EB4327">
          <w:pPr>
            <w:pStyle w:val="21"/>
            <w:ind w:right="417"/>
            <w:rPr>
              <w:rFonts w:eastAsiaTheme="minorEastAsia"/>
              <w:bCs w:val="0"/>
              <w:sz w:val="22"/>
              <w:szCs w:val="22"/>
            </w:rPr>
          </w:pPr>
          <w:hyperlink w:anchor="_Toc65152659" w:history="1">
            <w:r w:rsidR="00EB4327" w:rsidRPr="00D626CB">
              <w:rPr>
                <w:rStyle w:val="af2"/>
                <w:sz w:val="22"/>
                <w:szCs w:val="22"/>
              </w:rPr>
              <w:t>3.1. Часть 1. Существующее положение системы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_Toc65152659 \h </w:instrText>
            </w:r>
            <w:r w:rsidR="00EB4327" w:rsidRPr="00D626CB">
              <w:rPr>
                <w:webHidden/>
                <w:sz w:val="22"/>
                <w:szCs w:val="22"/>
              </w:rPr>
            </w:r>
            <w:r w:rsidR="00EB4327" w:rsidRPr="00D626CB">
              <w:rPr>
                <w:webHidden/>
                <w:sz w:val="22"/>
                <w:szCs w:val="22"/>
              </w:rPr>
              <w:fldChar w:fldCharType="separate"/>
            </w:r>
            <w:r w:rsidR="0069740F">
              <w:rPr>
                <w:webHidden/>
                <w:sz w:val="22"/>
                <w:szCs w:val="22"/>
              </w:rPr>
              <w:t>81</w:t>
            </w:r>
            <w:r w:rsidR="00EB4327" w:rsidRPr="00D626CB">
              <w:rPr>
                <w:webHidden/>
                <w:sz w:val="22"/>
                <w:szCs w:val="22"/>
              </w:rPr>
              <w:fldChar w:fldCharType="end"/>
            </w:r>
          </w:hyperlink>
        </w:p>
        <w:p w14:paraId="57FB653B" w14:textId="00595143" w:rsidR="00EB4327" w:rsidRPr="00D626CB" w:rsidRDefault="000455B7" w:rsidP="00EB4327">
          <w:pPr>
            <w:pStyle w:val="21"/>
            <w:ind w:right="417"/>
            <w:rPr>
              <w:rFonts w:eastAsiaTheme="minorEastAsia"/>
              <w:bCs w:val="0"/>
              <w:sz w:val="22"/>
              <w:szCs w:val="22"/>
            </w:rPr>
          </w:pPr>
          <w:hyperlink w:anchor="_Toc65152660" w:history="1">
            <w:r w:rsidR="00EB4327" w:rsidRPr="00D626CB">
              <w:rPr>
                <w:rStyle w:val="af2"/>
                <w:sz w:val="22"/>
                <w:szCs w:val="22"/>
              </w:rPr>
              <w:t>3.1.2.</w:t>
            </w:r>
            <w:r w:rsidR="00EB4327" w:rsidRPr="00D626CB">
              <w:rPr>
                <w:rFonts w:eastAsiaTheme="minorEastAsia"/>
                <w:bCs w:val="0"/>
                <w:sz w:val="22"/>
                <w:szCs w:val="22"/>
              </w:rPr>
              <w:tab/>
            </w:r>
            <w:r w:rsidR="00EB4327" w:rsidRPr="00D626CB">
              <w:rPr>
                <w:rStyle w:val="af2"/>
                <w:sz w:val="22"/>
                <w:szCs w:val="22"/>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_Toc65152660 \h </w:instrText>
            </w:r>
            <w:r w:rsidR="00EB4327" w:rsidRPr="00D626CB">
              <w:rPr>
                <w:webHidden/>
                <w:sz w:val="22"/>
                <w:szCs w:val="22"/>
              </w:rPr>
            </w:r>
            <w:r w:rsidR="00EB4327" w:rsidRPr="00D626CB">
              <w:rPr>
                <w:webHidden/>
                <w:sz w:val="22"/>
                <w:szCs w:val="22"/>
              </w:rPr>
              <w:fldChar w:fldCharType="separate"/>
            </w:r>
            <w:r w:rsidR="0069740F">
              <w:rPr>
                <w:webHidden/>
                <w:sz w:val="22"/>
                <w:szCs w:val="22"/>
              </w:rPr>
              <w:t>82</w:t>
            </w:r>
            <w:r w:rsidR="00EB4327" w:rsidRPr="00D626CB">
              <w:rPr>
                <w:webHidden/>
                <w:sz w:val="22"/>
                <w:szCs w:val="22"/>
              </w:rPr>
              <w:fldChar w:fldCharType="end"/>
            </w:r>
          </w:hyperlink>
        </w:p>
        <w:p w14:paraId="62677EE5" w14:textId="7681BB95" w:rsidR="00EB4327" w:rsidRPr="00D626CB" w:rsidRDefault="000455B7" w:rsidP="00EB4327">
          <w:pPr>
            <w:pStyle w:val="21"/>
            <w:ind w:right="417"/>
            <w:rPr>
              <w:rFonts w:eastAsiaTheme="minorEastAsia"/>
              <w:bCs w:val="0"/>
              <w:sz w:val="22"/>
              <w:szCs w:val="22"/>
            </w:rPr>
          </w:pPr>
          <w:hyperlink w:anchor="_Toc65152661" w:history="1">
            <w:r w:rsidR="00EB4327" w:rsidRPr="00D626CB">
              <w:rPr>
                <w:rStyle w:val="af2"/>
                <w:sz w:val="22"/>
                <w:szCs w:val="22"/>
              </w:rPr>
              <w:t>4.1</w:t>
            </w:r>
            <w:r w:rsidR="00EB4327" w:rsidRPr="00D626CB">
              <w:rPr>
                <w:rFonts w:eastAsiaTheme="minorEastAsia"/>
                <w:bCs w:val="0"/>
                <w:sz w:val="22"/>
                <w:szCs w:val="22"/>
              </w:rPr>
              <w:tab/>
            </w:r>
            <w:r w:rsidR="00EB4327" w:rsidRPr="00D626CB">
              <w:rPr>
                <w:rStyle w:val="af2"/>
                <w:sz w:val="22"/>
                <w:szCs w:val="22"/>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_Toc65152661 \h </w:instrText>
            </w:r>
            <w:r w:rsidR="00EB4327" w:rsidRPr="00D626CB">
              <w:rPr>
                <w:webHidden/>
                <w:sz w:val="22"/>
                <w:szCs w:val="22"/>
              </w:rPr>
            </w:r>
            <w:r w:rsidR="00EB4327" w:rsidRPr="00D626CB">
              <w:rPr>
                <w:webHidden/>
                <w:sz w:val="22"/>
                <w:szCs w:val="22"/>
              </w:rPr>
              <w:fldChar w:fldCharType="separate"/>
            </w:r>
            <w:r w:rsidR="0069740F">
              <w:rPr>
                <w:webHidden/>
                <w:sz w:val="22"/>
                <w:szCs w:val="22"/>
              </w:rPr>
              <w:t>83</w:t>
            </w:r>
            <w:r w:rsidR="00EB4327" w:rsidRPr="00D626CB">
              <w:rPr>
                <w:webHidden/>
                <w:sz w:val="22"/>
                <w:szCs w:val="22"/>
              </w:rPr>
              <w:fldChar w:fldCharType="end"/>
            </w:r>
          </w:hyperlink>
        </w:p>
        <w:p w14:paraId="377BF7B3" w14:textId="0B29FE76" w:rsidR="00EB4327" w:rsidRPr="00D626CB" w:rsidRDefault="000455B7" w:rsidP="00EB4327">
          <w:pPr>
            <w:pStyle w:val="13"/>
            <w:rPr>
              <w:rFonts w:eastAsiaTheme="minorEastAsia"/>
              <w:b w:val="0"/>
              <w:sz w:val="22"/>
              <w:szCs w:val="22"/>
            </w:rPr>
          </w:pPr>
          <w:hyperlink w:anchor="_Toc65152662" w:history="1">
            <w:r w:rsidR="00EB4327" w:rsidRPr="00D626CB">
              <w:rPr>
                <w:rStyle w:val="af2"/>
                <w:b w:val="0"/>
                <w:sz w:val="22"/>
                <w:szCs w:val="22"/>
              </w:rPr>
              <w:t>4.4.Часть  4.  Выводы  о  резервах  (дефицитах)  существующей  системы  теплоснабжения  при  обеспечении перспективной тепловой нагрузки потребителей</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_Toc65152662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85</w:t>
            </w:r>
            <w:r w:rsidR="00EB4327" w:rsidRPr="00D626CB">
              <w:rPr>
                <w:b w:val="0"/>
                <w:webHidden/>
                <w:sz w:val="22"/>
                <w:szCs w:val="22"/>
              </w:rPr>
              <w:fldChar w:fldCharType="end"/>
            </w:r>
          </w:hyperlink>
        </w:p>
        <w:p w14:paraId="29DA6612" w14:textId="3D003738" w:rsidR="00EB4327" w:rsidRPr="00D626CB" w:rsidRDefault="000455B7" w:rsidP="00EB4327">
          <w:pPr>
            <w:pStyle w:val="13"/>
            <w:rPr>
              <w:rFonts w:eastAsiaTheme="minorEastAsia"/>
              <w:b w:val="0"/>
              <w:sz w:val="22"/>
              <w:szCs w:val="22"/>
            </w:rPr>
          </w:pPr>
          <w:hyperlink w:anchor="_Toc65152663" w:history="1">
            <w:r w:rsidR="00EB4327" w:rsidRPr="00D626CB">
              <w:rPr>
                <w:rStyle w:val="af2"/>
                <w:b w:val="0"/>
                <w:sz w:val="22"/>
                <w:szCs w:val="22"/>
              </w:rPr>
              <w:t>5.1.Часть  1.  Описание  вариантов  перспективного  развития  системы  теплоснабжения</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_Toc65152663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86</w:t>
            </w:r>
            <w:r w:rsidR="00EB4327" w:rsidRPr="00D626CB">
              <w:rPr>
                <w:b w:val="0"/>
                <w:webHidden/>
                <w:sz w:val="22"/>
                <w:szCs w:val="22"/>
              </w:rPr>
              <w:fldChar w:fldCharType="end"/>
            </w:r>
          </w:hyperlink>
        </w:p>
        <w:p w14:paraId="3A8A846D" w14:textId="314F6008" w:rsidR="00EB4327" w:rsidRPr="00D626CB" w:rsidRDefault="000455B7" w:rsidP="00EB4327">
          <w:pPr>
            <w:pStyle w:val="13"/>
            <w:rPr>
              <w:rFonts w:eastAsiaTheme="minorEastAsia"/>
              <w:b w:val="0"/>
              <w:sz w:val="22"/>
              <w:szCs w:val="22"/>
            </w:rPr>
          </w:pPr>
          <w:hyperlink w:anchor="_Toc65152664" w:history="1">
            <w:r w:rsidR="00EB4327" w:rsidRPr="00D626CB">
              <w:rPr>
                <w:rStyle w:val="af2"/>
                <w:b w:val="0"/>
                <w:sz w:val="22"/>
                <w:szCs w:val="22"/>
              </w:rPr>
              <w:t>5.2.Часть 2. Обоснование выбора приоритетного варианта перспективного развития систем теплоснабжения городского округа</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_Toc65152664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87</w:t>
            </w:r>
            <w:r w:rsidR="00EB4327" w:rsidRPr="00D626CB">
              <w:rPr>
                <w:b w:val="0"/>
                <w:webHidden/>
                <w:sz w:val="22"/>
                <w:szCs w:val="22"/>
              </w:rPr>
              <w:fldChar w:fldCharType="end"/>
            </w:r>
          </w:hyperlink>
        </w:p>
        <w:p w14:paraId="6F0712CD" w14:textId="720DFD4B" w:rsidR="00EB4327" w:rsidRPr="00D626CB" w:rsidRDefault="000455B7" w:rsidP="00EB4327">
          <w:pPr>
            <w:pStyle w:val="32"/>
            <w:ind w:left="0" w:right="417"/>
            <w:rPr>
              <w:rFonts w:eastAsiaTheme="minorEastAsia"/>
              <w:sz w:val="22"/>
              <w:szCs w:val="22"/>
            </w:rPr>
          </w:pPr>
          <w:hyperlink w:anchor="_Toc65152665" w:history="1">
            <w:r w:rsidR="00EB4327" w:rsidRPr="00D626CB">
              <w:rPr>
                <w:rStyle w:val="af2"/>
                <w:sz w:val="22"/>
                <w:szCs w:val="22"/>
              </w:rPr>
              <w:t>6.1.Часть 1.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_Toc65152665 \h </w:instrText>
            </w:r>
            <w:r w:rsidR="00EB4327" w:rsidRPr="00D626CB">
              <w:rPr>
                <w:webHidden/>
                <w:sz w:val="22"/>
                <w:szCs w:val="22"/>
              </w:rPr>
            </w:r>
            <w:r w:rsidR="00EB4327" w:rsidRPr="00D626CB">
              <w:rPr>
                <w:webHidden/>
                <w:sz w:val="22"/>
                <w:szCs w:val="22"/>
              </w:rPr>
              <w:fldChar w:fldCharType="separate"/>
            </w:r>
            <w:r w:rsidR="0069740F">
              <w:rPr>
                <w:webHidden/>
                <w:sz w:val="22"/>
                <w:szCs w:val="22"/>
              </w:rPr>
              <w:t>88</w:t>
            </w:r>
            <w:r w:rsidR="00EB4327" w:rsidRPr="00D626CB">
              <w:rPr>
                <w:webHidden/>
                <w:sz w:val="22"/>
                <w:szCs w:val="22"/>
              </w:rPr>
              <w:fldChar w:fldCharType="end"/>
            </w:r>
          </w:hyperlink>
        </w:p>
        <w:p w14:paraId="7D692E11" w14:textId="301237B3" w:rsidR="00EB4327" w:rsidRPr="00D626CB" w:rsidRDefault="000455B7" w:rsidP="00EB4327">
          <w:pPr>
            <w:pStyle w:val="32"/>
            <w:ind w:left="0" w:right="417"/>
            <w:rPr>
              <w:rFonts w:eastAsiaTheme="minorEastAsia"/>
              <w:sz w:val="22"/>
              <w:szCs w:val="22"/>
            </w:rPr>
          </w:pPr>
          <w:hyperlink w:anchor="_Toc65152667" w:history="1">
            <w:r w:rsidR="00EB4327" w:rsidRPr="00D626CB">
              <w:rPr>
                <w:rStyle w:val="af2"/>
                <w:sz w:val="22"/>
                <w:szCs w:val="22"/>
              </w:rPr>
              <w:t>6.2.Часть 2.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_Toc65152667 \h </w:instrText>
            </w:r>
            <w:r w:rsidR="00EB4327" w:rsidRPr="00D626CB">
              <w:rPr>
                <w:webHidden/>
                <w:sz w:val="22"/>
                <w:szCs w:val="22"/>
              </w:rPr>
            </w:r>
            <w:r w:rsidR="00EB4327" w:rsidRPr="00D626CB">
              <w:rPr>
                <w:webHidden/>
                <w:sz w:val="22"/>
                <w:szCs w:val="22"/>
              </w:rPr>
              <w:fldChar w:fldCharType="separate"/>
            </w:r>
            <w:r w:rsidR="0069740F">
              <w:rPr>
                <w:webHidden/>
                <w:sz w:val="22"/>
                <w:szCs w:val="22"/>
              </w:rPr>
              <w:t>88</w:t>
            </w:r>
            <w:r w:rsidR="00EB4327" w:rsidRPr="00D626CB">
              <w:rPr>
                <w:webHidden/>
                <w:sz w:val="22"/>
                <w:szCs w:val="22"/>
              </w:rPr>
              <w:fldChar w:fldCharType="end"/>
            </w:r>
          </w:hyperlink>
        </w:p>
        <w:p w14:paraId="47193C16" w14:textId="154CE9BB" w:rsidR="00EB4327" w:rsidRPr="00D626CB" w:rsidRDefault="000455B7" w:rsidP="00EB4327">
          <w:pPr>
            <w:pStyle w:val="32"/>
            <w:ind w:left="0" w:right="417"/>
            <w:rPr>
              <w:rFonts w:eastAsiaTheme="minorEastAsia"/>
              <w:sz w:val="22"/>
              <w:szCs w:val="22"/>
            </w:rPr>
          </w:pPr>
          <w:hyperlink w:anchor="_Toc65152668" w:history="1">
            <w:r w:rsidR="00EB4327" w:rsidRPr="00D626CB">
              <w:rPr>
                <w:rStyle w:val="af2"/>
                <w:sz w:val="22"/>
                <w:szCs w:val="22"/>
              </w:rPr>
              <w:t>6.3.Часть 3.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_Toc65152668 \h </w:instrText>
            </w:r>
            <w:r w:rsidR="00EB4327" w:rsidRPr="00D626CB">
              <w:rPr>
                <w:webHidden/>
                <w:sz w:val="22"/>
                <w:szCs w:val="22"/>
              </w:rPr>
            </w:r>
            <w:r w:rsidR="00EB4327" w:rsidRPr="00D626CB">
              <w:rPr>
                <w:webHidden/>
                <w:sz w:val="22"/>
                <w:szCs w:val="22"/>
              </w:rPr>
              <w:fldChar w:fldCharType="separate"/>
            </w:r>
            <w:r w:rsidR="0069740F">
              <w:rPr>
                <w:webHidden/>
                <w:sz w:val="22"/>
                <w:szCs w:val="22"/>
              </w:rPr>
              <w:t>89</w:t>
            </w:r>
            <w:r w:rsidR="00EB4327" w:rsidRPr="00D626CB">
              <w:rPr>
                <w:webHidden/>
                <w:sz w:val="22"/>
                <w:szCs w:val="22"/>
              </w:rPr>
              <w:fldChar w:fldCharType="end"/>
            </w:r>
          </w:hyperlink>
        </w:p>
        <w:p w14:paraId="2E22DFDA" w14:textId="5C9A95C1" w:rsidR="00EB4327" w:rsidRPr="00D626CB" w:rsidRDefault="000455B7" w:rsidP="00EB4327">
          <w:pPr>
            <w:pStyle w:val="32"/>
            <w:ind w:left="0" w:right="417"/>
            <w:rPr>
              <w:rFonts w:eastAsiaTheme="minorEastAsia"/>
              <w:sz w:val="22"/>
              <w:szCs w:val="22"/>
            </w:rPr>
          </w:pPr>
          <w:hyperlink w:anchor="_Toc65152669" w:history="1">
            <w:r w:rsidR="00EB4327" w:rsidRPr="00D626CB">
              <w:rPr>
                <w:rStyle w:val="af2"/>
                <w:sz w:val="22"/>
                <w:szCs w:val="22"/>
              </w:rPr>
              <w:t>6.4.Часть 4.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_Toc65152669 \h </w:instrText>
            </w:r>
            <w:r w:rsidR="00EB4327" w:rsidRPr="00D626CB">
              <w:rPr>
                <w:webHidden/>
                <w:sz w:val="22"/>
                <w:szCs w:val="22"/>
              </w:rPr>
            </w:r>
            <w:r w:rsidR="00EB4327" w:rsidRPr="00D626CB">
              <w:rPr>
                <w:webHidden/>
                <w:sz w:val="22"/>
                <w:szCs w:val="22"/>
              </w:rPr>
              <w:fldChar w:fldCharType="separate"/>
            </w:r>
            <w:r w:rsidR="0069740F">
              <w:rPr>
                <w:webHidden/>
                <w:sz w:val="22"/>
                <w:szCs w:val="22"/>
              </w:rPr>
              <w:t>90</w:t>
            </w:r>
            <w:r w:rsidR="00EB4327" w:rsidRPr="00D626CB">
              <w:rPr>
                <w:webHidden/>
                <w:sz w:val="22"/>
                <w:szCs w:val="22"/>
              </w:rPr>
              <w:fldChar w:fldCharType="end"/>
            </w:r>
          </w:hyperlink>
        </w:p>
        <w:p w14:paraId="0AF26918" w14:textId="306E689C" w:rsidR="00EB4327" w:rsidRPr="00D626CB" w:rsidRDefault="000455B7" w:rsidP="00EB4327">
          <w:pPr>
            <w:pStyle w:val="21"/>
            <w:ind w:right="417"/>
            <w:rPr>
              <w:rFonts w:eastAsiaTheme="minorEastAsia"/>
              <w:bCs w:val="0"/>
              <w:sz w:val="22"/>
              <w:szCs w:val="22"/>
            </w:rPr>
          </w:pPr>
          <w:hyperlink w:anchor="_Toc65152670" w:history="1">
            <w:r w:rsidR="00EB4327" w:rsidRPr="00D626CB">
              <w:rPr>
                <w:rStyle w:val="af2"/>
                <w:rFonts w:eastAsia="Times New Roman"/>
                <w:sz w:val="22"/>
                <w:szCs w:val="22"/>
              </w:rPr>
              <w:t>Книга 7. Предложения по строительству, реконструкции и техническому перевооружению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_Toc65152670 \h </w:instrText>
            </w:r>
            <w:r w:rsidR="00EB4327" w:rsidRPr="00D626CB">
              <w:rPr>
                <w:webHidden/>
                <w:sz w:val="22"/>
                <w:szCs w:val="22"/>
              </w:rPr>
            </w:r>
            <w:r w:rsidR="00EB4327" w:rsidRPr="00D626CB">
              <w:rPr>
                <w:webHidden/>
                <w:sz w:val="22"/>
                <w:szCs w:val="22"/>
              </w:rPr>
              <w:fldChar w:fldCharType="separate"/>
            </w:r>
            <w:r w:rsidR="0069740F">
              <w:rPr>
                <w:webHidden/>
                <w:sz w:val="22"/>
                <w:szCs w:val="22"/>
              </w:rPr>
              <w:t>91</w:t>
            </w:r>
            <w:r w:rsidR="00EB4327" w:rsidRPr="00D626CB">
              <w:rPr>
                <w:webHidden/>
                <w:sz w:val="22"/>
                <w:szCs w:val="22"/>
              </w:rPr>
              <w:fldChar w:fldCharType="end"/>
            </w:r>
          </w:hyperlink>
        </w:p>
        <w:p w14:paraId="10B6685B" w14:textId="796B8C9D" w:rsidR="00EB4327" w:rsidRPr="00D626CB" w:rsidRDefault="000455B7" w:rsidP="00EB4327">
          <w:pPr>
            <w:pStyle w:val="32"/>
            <w:ind w:left="0" w:right="417"/>
            <w:rPr>
              <w:rFonts w:eastAsiaTheme="minorEastAsia"/>
              <w:sz w:val="22"/>
              <w:szCs w:val="22"/>
            </w:rPr>
          </w:pPr>
          <w:hyperlink w:anchor="_Toc65152671" w:history="1">
            <w:r w:rsidR="00EB4327" w:rsidRPr="00D626CB">
              <w:rPr>
                <w:rStyle w:val="af2"/>
                <w:rFonts w:eastAsia="Calibri"/>
                <w:sz w:val="22"/>
                <w:szCs w:val="22"/>
              </w:rPr>
              <w:t>7.1.Часть  1.  Определение  условий  организации  централизованного  теплоснабжения,  индивидуального теплоснабжения,  а  также  поквартирного  отопления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_Toc65152671 \h </w:instrText>
            </w:r>
            <w:r w:rsidR="00EB4327" w:rsidRPr="00D626CB">
              <w:rPr>
                <w:webHidden/>
                <w:sz w:val="22"/>
                <w:szCs w:val="22"/>
              </w:rPr>
            </w:r>
            <w:r w:rsidR="00EB4327" w:rsidRPr="00D626CB">
              <w:rPr>
                <w:webHidden/>
                <w:sz w:val="22"/>
                <w:szCs w:val="22"/>
              </w:rPr>
              <w:fldChar w:fldCharType="separate"/>
            </w:r>
            <w:r w:rsidR="0069740F">
              <w:rPr>
                <w:webHidden/>
                <w:sz w:val="22"/>
                <w:szCs w:val="22"/>
              </w:rPr>
              <w:t>91</w:t>
            </w:r>
            <w:r w:rsidR="00EB4327" w:rsidRPr="00D626CB">
              <w:rPr>
                <w:webHidden/>
                <w:sz w:val="22"/>
                <w:szCs w:val="22"/>
              </w:rPr>
              <w:fldChar w:fldCharType="end"/>
            </w:r>
          </w:hyperlink>
        </w:p>
        <w:p w14:paraId="40CE2C19" w14:textId="100A3153" w:rsidR="00EB4327" w:rsidRPr="00D626CB" w:rsidRDefault="000455B7" w:rsidP="00EB4327">
          <w:pPr>
            <w:pStyle w:val="32"/>
            <w:ind w:left="0" w:right="417"/>
            <w:rPr>
              <w:rFonts w:eastAsiaTheme="minorEastAsia"/>
              <w:sz w:val="22"/>
              <w:szCs w:val="22"/>
            </w:rPr>
          </w:pPr>
          <w:hyperlink w:anchor="_Toc65152672" w:history="1">
            <w:r w:rsidR="00EB4327" w:rsidRPr="00D626CB">
              <w:rPr>
                <w:rStyle w:val="af2"/>
                <w:rFonts w:eastAsia="Calibri"/>
                <w:sz w:val="22"/>
                <w:szCs w:val="22"/>
              </w:rPr>
              <w:t>7.2.Часть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_Toc65152672 \h </w:instrText>
            </w:r>
            <w:r w:rsidR="00EB4327" w:rsidRPr="00D626CB">
              <w:rPr>
                <w:webHidden/>
                <w:sz w:val="22"/>
                <w:szCs w:val="22"/>
              </w:rPr>
            </w:r>
            <w:r w:rsidR="00EB4327" w:rsidRPr="00D626CB">
              <w:rPr>
                <w:webHidden/>
                <w:sz w:val="22"/>
                <w:szCs w:val="22"/>
              </w:rPr>
              <w:fldChar w:fldCharType="separate"/>
            </w:r>
            <w:r w:rsidR="0069740F">
              <w:rPr>
                <w:webHidden/>
                <w:sz w:val="22"/>
                <w:szCs w:val="22"/>
              </w:rPr>
              <w:t>95</w:t>
            </w:r>
            <w:r w:rsidR="00EB4327" w:rsidRPr="00D626CB">
              <w:rPr>
                <w:webHidden/>
                <w:sz w:val="22"/>
                <w:szCs w:val="22"/>
              </w:rPr>
              <w:fldChar w:fldCharType="end"/>
            </w:r>
          </w:hyperlink>
        </w:p>
        <w:p w14:paraId="407E8809" w14:textId="5EBC9E98" w:rsidR="00EB4327" w:rsidRPr="00D626CB" w:rsidRDefault="000455B7" w:rsidP="00EB4327">
          <w:pPr>
            <w:pStyle w:val="32"/>
            <w:ind w:left="0" w:right="417"/>
            <w:rPr>
              <w:rFonts w:eastAsiaTheme="minorEastAsia"/>
              <w:sz w:val="22"/>
              <w:szCs w:val="22"/>
            </w:rPr>
          </w:pPr>
          <w:hyperlink w:anchor="_Toc65152673" w:history="1">
            <w:r w:rsidR="00EB4327" w:rsidRPr="00D626CB">
              <w:rPr>
                <w:rStyle w:val="af2"/>
                <w:rFonts w:eastAsia="Calibri"/>
                <w:sz w:val="22"/>
                <w:szCs w:val="22"/>
              </w:rPr>
              <w:t>7.3.Часть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_Toc65152673 \h </w:instrText>
            </w:r>
            <w:r w:rsidR="00EB4327" w:rsidRPr="00D626CB">
              <w:rPr>
                <w:webHidden/>
                <w:sz w:val="22"/>
                <w:szCs w:val="22"/>
              </w:rPr>
            </w:r>
            <w:r w:rsidR="00EB4327" w:rsidRPr="00D626CB">
              <w:rPr>
                <w:webHidden/>
                <w:sz w:val="22"/>
                <w:szCs w:val="22"/>
              </w:rPr>
              <w:fldChar w:fldCharType="separate"/>
            </w:r>
            <w:r w:rsidR="0069740F">
              <w:rPr>
                <w:webHidden/>
                <w:sz w:val="22"/>
                <w:szCs w:val="22"/>
              </w:rPr>
              <w:t>96</w:t>
            </w:r>
            <w:r w:rsidR="00EB4327" w:rsidRPr="00D626CB">
              <w:rPr>
                <w:webHidden/>
                <w:sz w:val="22"/>
                <w:szCs w:val="22"/>
              </w:rPr>
              <w:fldChar w:fldCharType="end"/>
            </w:r>
          </w:hyperlink>
        </w:p>
        <w:p w14:paraId="513589A6" w14:textId="4839BE60" w:rsidR="00EB4327" w:rsidRPr="00D626CB" w:rsidRDefault="000455B7" w:rsidP="00EB4327">
          <w:pPr>
            <w:pStyle w:val="32"/>
            <w:ind w:left="0" w:right="417"/>
            <w:rPr>
              <w:rFonts w:eastAsiaTheme="minorEastAsia"/>
              <w:sz w:val="22"/>
              <w:szCs w:val="22"/>
            </w:rPr>
          </w:pPr>
          <w:hyperlink w:anchor="_Toc65152674" w:history="1">
            <w:r w:rsidR="00EB4327" w:rsidRPr="00D626CB">
              <w:rPr>
                <w:rStyle w:val="af2"/>
                <w:rFonts w:eastAsia="Calibri"/>
                <w:sz w:val="22"/>
                <w:szCs w:val="22"/>
              </w:rPr>
              <w:t>7.4.Часть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_Toc65152674 \h </w:instrText>
            </w:r>
            <w:r w:rsidR="00EB4327" w:rsidRPr="00D626CB">
              <w:rPr>
                <w:webHidden/>
                <w:sz w:val="22"/>
                <w:szCs w:val="22"/>
              </w:rPr>
            </w:r>
            <w:r w:rsidR="00EB4327" w:rsidRPr="00D626CB">
              <w:rPr>
                <w:webHidden/>
                <w:sz w:val="22"/>
                <w:szCs w:val="22"/>
              </w:rPr>
              <w:fldChar w:fldCharType="separate"/>
            </w:r>
            <w:r w:rsidR="0069740F">
              <w:rPr>
                <w:webHidden/>
                <w:sz w:val="22"/>
                <w:szCs w:val="22"/>
              </w:rPr>
              <w:t>96</w:t>
            </w:r>
            <w:r w:rsidR="00EB4327" w:rsidRPr="00D626CB">
              <w:rPr>
                <w:webHidden/>
                <w:sz w:val="22"/>
                <w:szCs w:val="22"/>
              </w:rPr>
              <w:fldChar w:fldCharType="end"/>
            </w:r>
          </w:hyperlink>
        </w:p>
        <w:p w14:paraId="0DEE90FB" w14:textId="192F2588" w:rsidR="00EB4327" w:rsidRPr="00D626CB" w:rsidRDefault="000455B7" w:rsidP="00EB4327">
          <w:pPr>
            <w:pStyle w:val="32"/>
            <w:ind w:left="0" w:right="417"/>
            <w:rPr>
              <w:rFonts w:eastAsiaTheme="minorEastAsia"/>
              <w:sz w:val="22"/>
              <w:szCs w:val="22"/>
            </w:rPr>
          </w:pPr>
          <w:hyperlink w:anchor="_Toc65152675" w:history="1">
            <w:r w:rsidR="00EB4327" w:rsidRPr="00D626CB">
              <w:rPr>
                <w:rStyle w:val="af2"/>
                <w:rFonts w:eastAsia="Calibri"/>
                <w:sz w:val="22"/>
                <w:szCs w:val="22"/>
              </w:rPr>
              <w:t>7.5.Часть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_Toc65152675 \h </w:instrText>
            </w:r>
            <w:r w:rsidR="00EB4327" w:rsidRPr="00D626CB">
              <w:rPr>
                <w:webHidden/>
                <w:sz w:val="22"/>
                <w:szCs w:val="22"/>
              </w:rPr>
            </w:r>
            <w:r w:rsidR="00EB4327" w:rsidRPr="00D626CB">
              <w:rPr>
                <w:webHidden/>
                <w:sz w:val="22"/>
                <w:szCs w:val="22"/>
              </w:rPr>
              <w:fldChar w:fldCharType="separate"/>
            </w:r>
            <w:r w:rsidR="0069740F">
              <w:rPr>
                <w:webHidden/>
                <w:sz w:val="22"/>
                <w:szCs w:val="22"/>
              </w:rPr>
              <w:t>96</w:t>
            </w:r>
            <w:r w:rsidR="00EB4327" w:rsidRPr="00D626CB">
              <w:rPr>
                <w:webHidden/>
                <w:sz w:val="22"/>
                <w:szCs w:val="22"/>
              </w:rPr>
              <w:fldChar w:fldCharType="end"/>
            </w:r>
          </w:hyperlink>
        </w:p>
        <w:p w14:paraId="143CA156" w14:textId="117C9E60" w:rsidR="00EB4327" w:rsidRPr="00D626CB" w:rsidRDefault="000455B7" w:rsidP="00EB4327">
          <w:pPr>
            <w:pStyle w:val="32"/>
            <w:ind w:left="0" w:right="417"/>
            <w:rPr>
              <w:rFonts w:eastAsiaTheme="minorEastAsia"/>
              <w:sz w:val="22"/>
              <w:szCs w:val="22"/>
            </w:rPr>
          </w:pPr>
          <w:hyperlink w:anchor="_Toc65152676" w:history="1">
            <w:r w:rsidR="00EB4327" w:rsidRPr="00D626CB">
              <w:rPr>
                <w:rStyle w:val="af2"/>
                <w:rFonts w:eastAsia="Calibri"/>
                <w:sz w:val="22"/>
                <w:szCs w:val="22"/>
              </w:rPr>
              <w:t>7.6.Часть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_Toc65152676 \h </w:instrText>
            </w:r>
            <w:r w:rsidR="00EB4327" w:rsidRPr="00D626CB">
              <w:rPr>
                <w:webHidden/>
                <w:sz w:val="22"/>
                <w:szCs w:val="22"/>
              </w:rPr>
            </w:r>
            <w:r w:rsidR="00EB4327" w:rsidRPr="00D626CB">
              <w:rPr>
                <w:webHidden/>
                <w:sz w:val="22"/>
                <w:szCs w:val="22"/>
              </w:rPr>
              <w:fldChar w:fldCharType="separate"/>
            </w:r>
            <w:r w:rsidR="0069740F">
              <w:rPr>
                <w:webHidden/>
                <w:sz w:val="22"/>
                <w:szCs w:val="22"/>
              </w:rPr>
              <w:t>97</w:t>
            </w:r>
            <w:r w:rsidR="00EB4327" w:rsidRPr="00D626CB">
              <w:rPr>
                <w:webHidden/>
                <w:sz w:val="22"/>
                <w:szCs w:val="22"/>
              </w:rPr>
              <w:fldChar w:fldCharType="end"/>
            </w:r>
          </w:hyperlink>
        </w:p>
        <w:p w14:paraId="750623E6" w14:textId="1914BEF4" w:rsidR="00EB4327" w:rsidRPr="00D626CB" w:rsidRDefault="000455B7" w:rsidP="00EB4327">
          <w:pPr>
            <w:pStyle w:val="32"/>
            <w:ind w:left="0" w:right="417"/>
            <w:rPr>
              <w:rFonts w:eastAsiaTheme="minorEastAsia"/>
              <w:sz w:val="22"/>
              <w:szCs w:val="22"/>
            </w:rPr>
          </w:pPr>
          <w:hyperlink w:anchor="_Toc65152677" w:history="1">
            <w:r w:rsidR="00EB4327" w:rsidRPr="00D626CB">
              <w:rPr>
                <w:rStyle w:val="af2"/>
                <w:rFonts w:eastAsia="Calibri"/>
                <w:sz w:val="22"/>
                <w:szCs w:val="22"/>
              </w:rPr>
              <w:t>7.7.Часть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_Toc65152677 \h </w:instrText>
            </w:r>
            <w:r w:rsidR="00EB4327" w:rsidRPr="00D626CB">
              <w:rPr>
                <w:webHidden/>
                <w:sz w:val="22"/>
                <w:szCs w:val="22"/>
              </w:rPr>
            </w:r>
            <w:r w:rsidR="00EB4327" w:rsidRPr="00D626CB">
              <w:rPr>
                <w:webHidden/>
                <w:sz w:val="22"/>
                <w:szCs w:val="22"/>
              </w:rPr>
              <w:fldChar w:fldCharType="separate"/>
            </w:r>
            <w:r w:rsidR="0069740F">
              <w:rPr>
                <w:webHidden/>
                <w:sz w:val="22"/>
                <w:szCs w:val="22"/>
              </w:rPr>
              <w:t>97</w:t>
            </w:r>
            <w:r w:rsidR="00EB4327" w:rsidRPr="00D626CB">
              <w:rPr>
                <w:webHidden/>
                <w:sz w:val="22"/>
                <w:szCs w:val="22"/>
              </w:rPr>
              <w:fldChar w:fldCharType="end"/>
            </w:r>
          </w:hyperlink>
        </w:p>
        <w:p w14:paraId="079C2F96" w14:textId="10E02417" w:rsidR="00EB4327" w:rsidRPr="00D626CB" w:rsidRDefault="000455B7" w:rsidP="00EB4327">
          <w:pPr>
            <w:pStyle w:val="32"/>
            <w:ind w:left="0" w:right="417"/>
            <w:rPr>
              <w:rFonts w:eastAsiaTheme="minorEastAsia"/>
              <w:sz w:val="22"/>
              <w:szCs w:val="22"/>
            </w:rPr>
          </w:pPr>
          <w:hyperlink w:anchor="_Toc65152678" w:history="1">
            <w:r w:rsidR="00EB4327" w:rsidRPr="00D626CB">
              <w:rPr>
                <w:rStyle w:val="af2"/>
                <w:rFonts w:eastAsia="Calibri"/>
                <w:sz w:val="22"/>
                <w:szCs w:val="22"/>
              </w:rPr>
              <w:t>7.8.Часть 8. Обоснование предлагаемых для перевода в пиковый режим работы котельных</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_Toc65152678 \h </w:instrText>
            </w:r>
            <w:r w:rsidR="00EB4327" w:rsidRPr="00D626CB">
              <w:rPr>
                <w:webHidden/>
                <w:sz w:val="22"/>
                <w:szCs w:val="22"/>
              </w:rPr>
            </w:r>
            <w:r w:rsidR="00EB4327" w:rsidRPr="00D626CB">
              <w:rPr>
                <w:webHidden/>
                <w:sz w:val="22"/>
                <w:szCs w:val="22"/>
              </w:rPr>
              <w:fldChar w:fldCharType="separate"/>
            </w:r>
            <w:r w:rsidR="0069740F">
              <w:rPr>
                <w:webHidden/>
                <w:sz w:val="22"/>
                <w:szCs w:val="22"/>
              </w:rPr>
              <w:t>97</w:t>
            </w:r>
            <w:r w:rsidR="00EB4327" w:rsidRPr="00D626CB">
              <w:rPr>
                <w:webHidden/>
                <w:sz w:val="22"/>
                <w:szCs w:val="22"/>
              </w:rPr>
              <w:fldChar w:fldCharType="end"/>
            </w:r>
          </w:hyperlink>
        </w:p>
        <w:p w14:paraId="0DDA38E1" w14:textId="6BD934E5" w:rsidR="00EB4327" w:rsidRPr="00D626CB" w:rsidRDefault="000455B7" w:rsidP="00EB4327">
          <w:pPr>
            <w:pStyle w:val="32"/>
            <w:ind w:left="0" w:right="417"/>
            <w:rPr>
              <w:rFonts w:eastAsiaTheme="minorEastAsia"/>
              <w:sz w:val="22"/>
              <w:szCs w:val="22"/>
            </w:rPr>
          </w:pPr>
          <w:hyperlink w:anchor="_Toc65152679" w:history="1">
            <w:r w:rsidR="00EB4327" w:rsidRPr="00D626CB">
              <w:rPr>
                <w:rStyle w:val="af2"/>
                <w:sz w:val="22"/>
                <w:szCs w:val="22"/>
              </w:rPr>
              <w:t xml:space="preserve">Расширение зоны действия существующих источников тепловой энергии в связи с введением </w:t>
            </w:r>
            <w:r w:rsidR="00EB4327" w:rsidRPr="00D626CB">
              <w:rPr>
                <w:rStyle w:val="af2"/>
                <w:bCs/>
                <w:sz w:val="22"/>
                <w:szCs w:val="22"/>
              </w:rPr>
              <w:t>новых потребителей  схемой не предусматривается.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_Toc65152679 \h </w:instrText>
            </w:r>
            <w:r w:rsidR="00EB4327" w:rsidRPr="00D626CB">
              <w:rPr>
                <w:webHidden/>
                <w:sz w:val="22"/>
                <w:szCs w:val="22"/>
              </w:rPr>
            </w:r>
            <w:r w:rsidR="00EB4327" w:rsidRPr="00D626CB">
              <w:rPr>
                <w:webHidden/>
                <w:sz w:val="22"/>
                <w:szCs w:val="22"/>
              </w:rPr>
              <w:fldChar w:fldCharType="separate"/>
            </w:r>
            <w:r w:rsidR="0069740F">
              <w:rPr>
                <w:webHidden/>
                <w:sz w:val="22"/>
                <w:szCs w:val="22"/>
              </w:rPr>
              <w:t>97</w:t>
            </w:r>
            <w:r w:rsidR="00EB4327" w:rsidRPr="00D626CB">
              <w:rPr>
                <w:webHidden/>
                <w:sz w:val="22"/>
                <w:szCs w:val="22"/>
              </w:rPr>
              <w:fldChar w:fldCharType="end"/>
            </w:r>
          </w:hyperlink>
        </w:p>
        <w:p w14:paraId="07C4C9BD" w14:textId="5285F74D" w:rsidR="00EB4327" w:rsidRPr="00D626CB" w:rsidRDefault="000455B7" w:rsidP="00EB4327">
          <w:pPr>
            <w:pStyle w:val="32"/>
            <w:ind w:left="0" w:right="417"/>
            <w:rPr>
              <w:rFonts w:eastAsiaTheme="minorEastAsia"/>
              <w:sz w:val="22"/>
              <w:szCs w:val="22"/>
            </w:rPr>
          </w:pPr>
          <w:hyperlink w:anchor="_Toc65152680" w:history="1">
            <w:r w:rsidR="00EB4327" w:rsidRPr="00D626CB">
              <w:rPr>
                <w:rStyle w:val="af2"/>
                <w:rFonts w:eastAsia="Calibri"/>
                <w:sz w:val="22"/>
                <w:szCs w:val="22"/>
              </w:rPr>
              <w:t>7.10.Часть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_Toc65152680 \h </w:instrText>
            </w:r>
            <w:r w:rsidR="00EB4327" w:rsidRPr="00D626CB">
              <w:rPr>
                <w:webHidden/>
                <w:sz w:val="22"/>
                <w:szCs w:val="22"/>
              </w:rPr>
            </w:r>
            <w:r w:rsidR="00EB4327" w:rsidRPr="00D626CB">
              <w:rPr>
                <w:webHidden/>
                <w:sz w:val="22"/>
                <w:szCs w:val="22"/>
              </w:rPr>
              <w:fldChar w:fldCharType="separate"/>
            </w:r>
            <w:r w:rsidR="0069740F">
              <w:rPr>
                <w:webHidden/>
                <w:sz w:val="22"/>
                <w:szCs w:val="22"/>
              </w:rPr>
              <w:t>97</w:t>
            </w:r>
            <w:r w:rsidR="00EB4327" w:rsidRPr="00D626CB">
              <w:rPr>
                <w:webHidden/>
                <w:sz w:val="22"/>
                <w:szCs w:val="22"/>
              </w:rPr>
              <w:fldChar w:fldCharType="end"/>
            </w:r>
          </w:hyperlink>
        </w:p>
        <w:p w14:paraId="237BFB67" w14:textId="0FA827B1" w:rsidR="00EB4327" w:rsidRPr="00D626CB" w:rsidRDefault="000455B7" w:rsidP="00EB4327">
          <w:pPr>
            <w:pStyle w:val="32"/>
            <w:ind w:left="0" w:right="417"/>
            <w:rPr>
              <w:rFonts w:eastAsiaTheme="minorEastAsia"/>
              <w:sz w:val="22"/>
              <w:szCs w:val="22"/>
            </w:rPr>
          </w:pPr>
          <w:hyperlink w:anchor="_Toc65152681" w:history="1">
            <w:r w:rsidR="00EB4327" w:rsidRPr="00D626CB">
              <w:rPr>
                <w:rStyle w:val="af2"/>
                <w:rFonts w:eastAsia="Calibri"/>
                <w:sz w:val="22"/>
                <w:szCs w:val="22"/>
              </w:rPr>
              <w:t>7.11.Часть  11.  Обоснование  организации  индивидуального  теплоснабжения на  территории  поселения,  городского округа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_Toc65152681 \h </w:instrText>
            </w:r>
            <w:r w:rsidR="00EB4327" w:rsidRPr="00D626CB">
              <w:rPr>
                <w:webHidden/>
                <w:sz w:val="22"/>
                <w:szCs w:val="22"/>
              </w:rPr>
            </w:r>
            <w:r w:rsidR="00EB4327" w:rsidRPr="00D626CB">
              <w:rPr>
                <w:webHidden/>
                <w:sz w:val="22"/>
                <w:szCs w:val="22"/>
              </w:rPr>
              <w:fldChar w:fldCharType="separate"/>
            </w:r>
            <w:r w:rsidR="0069740F">
              <w:rPr>
                <w:webHidden/>
                <w:sz w:val="22"/>
                <w:szCs w:val="22"/>
              </w:rPr>
              <w:t>98</w:t>
            </w:r>
            <w:r w:rsidR="00EB4327" w:rsidRPr="00D626CB">
              <w:rPr>
                <w:webHidden/>
                <w:sz w:val="22"/>
                <w:szCs w:val="22"/>
              </w:rPr>
              <w:fldChar w:fldCharType="end"/>
            </w:r>
          </w:hyperlink>
        </w:p>
        <w:p w14:paraId="66686A8B" w14:textId="5452F0B9" w:rsidR="00EB4327" w:rsidRPr="00D626CB" w:rsidRDefault="000455B7" w:rsidP="00EB4327">
          <w:pPr>
            <w:pStyle w:val="32"/>
            <w:ind w:left="0" w:right="417"/>
            <w:rPr>
              <w:rFonts w:eastAsiaTheme="minorEastAsia"/>
              <w:sz w:val="22"/>
              <w:szCs w:val="22"/>
            </w:rPr>
          </w:pPr>
          <w:hyperlink w:anchor="_Toc65152682" w:history="1">
            <w:r w:rsidR="00EB4327" w:rsidRPr="00D626CB">
              <w:rPr>
                <w:rStyle w:val="af2"/>
                <w:rFonts w:eastAsia="Calibri"/>
                <w:sz w:val="22"/>
                <w:szCs w:val="22"/>
              </w:rPr>
              <w:t>7.12.Часть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_Toc65152682 \h </w:instrText>
            </w:r>
            <w:r w:rsidR="00EB4327" w:rsidRPr="00D626CB">
              <w:rPr>
                <w:webHidden/>
                <w:sz w:val="22"/>
                <w:szCs w:val="22"/>
              </w:rPr>
            </w:r>
            <w:r w:rsidR="00EB4327" w:rsidRPr="00D626CB">
              <w:rPr>
                <w:webHidden/>
                <w:sz w:val="22"/>
                <w:szCs w:val="22"/>
              </w:rPr>
              <w:fldChar w:fldCharType="separate"/>
            </w:r>
            <w:r w:rsidR="0069740F">
              <w:rPr>
                <w:webHidden/>
                <w:sz w:val="22"/>
                <w:szCs w:val="22"/>
              </w:rPr>
              <w:t>98</w:t>
            </w:r>
            <w:r w:rsidR="00EB4327" w:rsidRPr="00D626CB">
              <w:rPr>
                <w:webHidden/>
                <w:sz w:val="22"/>
                <w:szCs w:val="22"/>
              </w:rPr>
              <w:fldChar w:fldCharType="end"/>
            </w:r>
          </w:hyperlink>
        </w:p>
        <w:p w14:paraId="4ECC4551" w14:textId="7EC436D7" w:rsidR="00EB4327" w:rsidRPr="00D626CB" w:rsidRDefault="000455B7" w:rsidP="00EB4327">
          <w:pPr>
            <w:pStyle w:val="32"/>
            <w:ind w:left="0" w:right="417"/>
            <w:rPr>
              <w:rFonts w:eastAsiaTheme="minorEastAsia"/>
              <w:sz w:val="22"/>
              <w:szCs w:val="22"/>
            </w:rPr>
          </w:pPr>
          <w:hyperlink w:anchor="_Toc65152683" w:history="1">
            <w:r w:rsidR="00EB4327" w:rsidRPr="00D626CB">
              <w:rPr>
                <w:rStyle w:val="af2"/>
                <w:rFonts w:eastAsia="Calibri"/>
                <w:sz w:val="22"/>
                <w:szCs w:val="22"/>
              </w:rPr>
              <w:t>7.13.Часть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_Toc65152683 \h </w:instrText>
            </w:r>
            <w:r w:rsidR="00EB4327" w:rsidRPr="00D626CB">
              <w:rPr>
                <w:webHidden/>
                <w:sz w:val="22"/>
                <w:szCs w:val="22"/>
              </w:rPr>
            </w:r>
            <w:r w:rsidR="00EB4327" w:rsidRPr="00D626CB">
              <w:rPr>
                <w:webHidden/>
                <w:sz w:val="22"/>
                <w:szCs w:val="22"/>
              </w:rPr>
              <w:fldChar w:fldCharType="separate"/>
            </w:r>
            <w:r w:rsidR="0069740F">
              <w:rPr>
                <w:webHidden/>
                <w:sz w:val="22"/>
                <w:szCs w:val="22"/>
              </w:rPr>
              <w:t>99</w:t>
            </w:r>
            <w:r w:rsidR="00EB4327" w:rsidRPr="00D626CB">
              <w:rPr>
                <w:webHidden/>
                <w:sz w:val="22"/>
                <w:szCs w:val="22"/>
              </w:rPr>
              <w:fldChar w:fldCharType="end"/>
            </w:r>
          </w:hyperlink>
        </w:p>
        <w:p w14:paraId="0D8C00B5" w14:textId="5BD70812" w:rsidR="00EB4327" w:rsidRPr="00D626CB" w:rsidRDefault="000455B7" w:rsidP="00EB4327">
          <w:pPr>
            <w:pStyle w:val="32"/>
            <w:ind w:left="0" w:right="417"/>
            <w:rPr>
              <w:rFonts w:eastAsiaTheme="minorEastAsia"/>
              <w:sz w:val="22"/>
              <w:szCs w:val="22"/>
            </w:rPr>
          </w:pPr>
          <w:hyperlink w:anchor="_Toc65152684" w:history="1">
            <w:r w:rsidR="00EB4327" w:rsidRPr="00D626CB">
              <w:rPr>
                <w:rStyle w:val="af2"/>
                <w:rFonts w:eastAsia="Calibri"/>
                <w:sz w:val="22"/>
                <w:szCs w:val="22"/>
              </w:rPr>
              <w:t>7.14.Часть 14. Обоснование организации теплоснабжения в производственных зонах на территории поселения, городского округа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_Toc65152684 \h </w:instrText>
            </w:r>
            <w:r w:rsidR="00EB4327" w:rsidRPr="00D626CB">
              <w:rPr>
                <w:webHidden/>
                <w:sz w:val="22"/>
                <w:szCs w:val="22"/>
              </w:rPr>
            </w:r>
            <w:r w:rsidR="00EB4327" w:rsidRPr="00D626CB">
              <w:rPr>
                <w:webHidden/>
                <w:sz w:val="22"/>
                <w:szCs w:val="22"/>
              </w:rPr>
              <w:fldChar w:fldCharType="separate"/>
            </w:r>
            <w:r w:rsidR="0069740F">
              <w:rPr>
                <w:webHidden/>
                <w:sz w:val="22"/>
                <w:szCs w:val="22"/>
              </w:rPr>
              <w:t>99</w:t>
            </w:r>
            <w:r w:rsidR="00EB4327" w:rsidRPr="00D626CB">
              <w:rPr>
                <w:webHidden/>
                <w:sz w:val="22"/>
                <w:szCs w:val="22"/>
              </w:rPr>
              <w:fldChar w:fldCharType="end"/>
            </w:r>
          </w:hyperlink>
        </w:p>
        <w:p w14:paraId="4F03CFC8" w14:textId="13D91851" w:rsidR="00EB4327" w:rsidRPr="00D626CB" w:rsidRDefault="000455B7" w:rsidP="00EB4327">
          <w:pPr>
            <w:pStyle w:val="32"/>
            <w:ind w:left="0" w:right="417"/>
            <w:rPr>
              <w:rFonts w:eastAsiaTheme="minorEastAsia"/>
              <w:sz w:val="22"/>
              <w:szCs w:val="22"/>
            </w:rPr>
          </w:pPr>
          <w:hyperlink w:anchor="_Toc65152685" w:history="1">
            <w:r w:rsidR="00EB4327" w:rsidRPr="00D626CB">
              <w:rPr>
                <w:rStyle w:val="af2"/>
                <w:rFonts w:eastAsia="Calibri"/>
                <w:sz w:val="22"/>
                <w:szCs w:val="22"/>
              </w:rPr>
              <w:t>7.15.Часть 15. Результаты расчетов радиуса эффективного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_Toc65152685 \h </w:instrText>
            </w:r>
            <w:r w:rsidR="00EB4327" w:rsidRPr="00D626CB">
              <w:rPr>
                <w:webHidden/>
                <w:sz w:val="22"/>
                <w:szCs w:val="22"/>
              </w:rPr>
            </w:r>
            <w:r w:rsidR="00EB4327" w:rsidRPr="00D626CB">
              <w:rPr>
                <w:webHidden/>
                <w:sz w:val="22"/>
                <w:szCs w:val="22"/>
              </w:rPr>
              <w:fldChar w:fldCharType="separate"/>
            </w:r>
            <w:r w:rsidR="0069740F">
              <w:rPr>
                <w:webHidden/>
                <w:sz w:val="22"/>
                <w:szCs w:val="22"/>
              </w:rPr>
              <w:t>99</w:t>
            </w:r>
            <w:r w:rsidR="00EB4327" w:rsidRPr="00D626CB">
              <w:rPr>
                <w:webHidden/>
                <w:sz w:val="22"/>
                <w:szCs w:val="22"/>
              </w:rPr>
              <w:fldChar w:fldCharType="end"/>
            </w:r>
          </w:hyperlink>
        </w:p>
        <w:p w14:paraId="6047160E" w14:textId="6A1343D5" w:rsidR="00EB4327" w:rsidRPr="00D626CB" w:rsidRDefault="000455B7" w:rsidP="00EB4327">
          <w:pPr>
            <w:pStyle w:val="13"/>
            <w:rPr>
              <w:rFonts w:eastAsiaTheme="minorEastAsia"/>
              <w:b w:val="0"/>
              <w:sz w:val="22"/>
              <w:szCs w:val="22"/>
            </w:rPr>
          </w:pPr>
          <w:hyperlink w:anchor="_Toc65152686" w:history="1">
            <w:r w:rsidR="00EB4327" w:rsidRPr="00D626CB">
              <w:rPr>
                <w:rStyle w:val="af2"/>
                <w:b w:val="0"/>
                <w:sz w:val="22"/>
                <w:szCs w:val="22"/>
              </w:rPr>
              <w:t>Книга 8. Предложения по строительству и реконструкции тепловых сетей</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_Toc65152686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102</w:t>
            </w:r>
            <w:r w:rsidR="00EB4327" w:rsidRPr="00D626CB">
              <w:rPr>
                <w:b w:val="0"/>
                <w:webHidden/>
                <w:sz w:val="22"/>
                <w:szCs w:val="22"/>
              </w:rPr>
              <w:fldChar w:fldCharType="end"/>
            </w:r>
          </w:hyperlink>
        </w:p>
        <w:p w14:paraId="2225EE3B" w14:textId="23A54309" w:rsidR="00EB4327" w:rsidRPr="00D626CB" w:rsidRDefault="000455B7" w:rsidP="00EB4327">
          <w:pPr>
            <w:pStyle w:val="32"/>
            <w:ind w:left="0" w:right="417"/>
            <w:rPr>
              <w:rFonts w:eastAsiaTheme="minorEastAsia"/>
              <w:sz w:val="22"/>
              <w:szCs w:val="22"/>
            </w:rPr>
          </w:pPr>
          <w:hyperlink w:anchor="_Toc65152687" w:history="1">
            <w:r w:rsidR="00EB4327" w:rsidRPr="00D626CB">
              <w:rPr>
                <w:rStyle w:val="af2"/>
                <w:sz w:val="22"/>
                <w:szCs w:val="22"/>
              </w:rPr>
              <w:t>8.1.Часть 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_Toc65152687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102</w:t>
            </w:r>
            <w:r w:rsidR="00EB4327" w:rsidRPr="00D626CB">
              <w:rPr>
                <w:webHidden/>
                <w:sz w:val="22"/>
                <w:szCs w:val="22"/>
              </w:rPr>
              <w:fldChar w:fldCharType="end"/>
            </w:r>
          </w:hyperlink>
        </w:p>
        <w:p w14:paraId="24310A6D" w14:textId="052429D5" w:rsidR="00EB4327" w:rsidRPr="00D626CB" w:rsidRDefault="000455B7" w:rsidP="00EB4327">
          <w:pPr>
            <w:pStyle w:val="32"/>
            <w:ind w:left="0" w:right="417"/>
            <w:rPr>
              <w:rFonts w:eastAsiaTheme="minorEastAsia"/>
              <w:sz w:val="22"/>
              <w:szCs w:val="22"/>
            </w:rPr>
          </w:pPr>
          <w:hyperlink w:anchor="_Toc65152689" w:history="1">
            <w:r w:rsidR="00EB4327" w:rsidRPr="00D626CB">
              <w:rPr>
                <w:rStyle w:val="af2"/>
                <w:sz w:val="22"/>
                <w:szCs w:val="22"/>
              </w:rPr>
              <w:t>8.2.Часть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_Toc65152689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102</w:t>
            </w:r>
            <w:r w:rsidR="00EB4327" w:rsidRPr="00D626CB">
              <w:rPr>
                <w:webHidden/>
                <w:sz w:val="22"/>
                <w:szCs w:val="22"/>
              </w:rPr>
              <w:fldChar w:fldCharType="end"/>
            </w:r>
          </w:hyperlink>
        </w:p>
        <w:p w14:paraId="0869CBE5" w14:textId="6B5DE74A" w:rsidR="00EB4327" w:rsidRPr="00D626CB" w:rsidRDefault="000455B7" w:rsidP="00EB4327">
          <w:pPr>
            <w:pStyle w:val="32"/>
            <w:ind w:left="0" w:right="417"/>
            <w:rPr>
              <w:rFonts w:eastAsiaTheme="minorEastAsia"/>
              <w:sz w:val="22"/>
              <w:szCs w:val="22"/>
            </w:rPr>
          </w:pPr>
          <w:hyperlink w:anchor="_Toc65152690" w:history="1">
            <w:r w:rsidR="00EB4327" w:rsidRPr="00D626CB">
              <w:rPr>
                <w:rStyle w:val="af2"/>
                <w:sz w:val="22"/>
                <w:szCs w:val="22"/>
              </w:rPr>
              <w:t>8.3.Часть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_Toc65152690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102</w:t>
            </w:r>
            <w:r w:rsidR="00EB4327" w:rsidRPr="00D626CB">
              <w:rPr>
                <w:webHidden/>
                <w:sz w:val="22"/>
                <w:szCs w:val="22"/>
              </w:rPr>
              <w:fldChar w:fldCharType="end"/>
            </w:r>
          </w:hyperlink>
        </w:p>
        <w:p w14:paraId="5DBFD0EE" w14:textId="7E914265" w:rsidR="00EB4327" w:rsidRPr="00D626CB" w:rsidRDefault="000455B7" w:rsidP="00EB4327">
          <w:pPr>
            <w:pStyle w:val="32"/>
            <w:ind w:left="0" w:right="417"/>
            <w:rPr>
              <w:rFonts w:eastAsiaTheme="minorEastAsia"/>
              <w:sz w:val="22"/>
              <w:szCs w:val="22"/>
            </w:rPr>
          </w:pPr>
          <w:hyperlink w:anchor="_Toc65152693" w:history="1">
            <w:r w:rsidR="00EB4327" w:rsidRPr="00D626CB">
              <w:rPr>
                <w:rStyle w:val="af2"/>
                <w:sz w:val="22"/>
                <w:szCs w:val="22"/>
              </w:rPr>
              <w:t>8.6.Часть 6. Строительство и реконструкция насосных станций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_Toc65152693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103</w:t>
            </w:r>
            <w:r w:rsidR="00EB4327" w:rsidRPr="00D626CB">
              <w:rPr>
                <w:webHidden/>
                <w:sz w:val="22"/>
                <w:szCs w:val="22"/>
              </w:rPr>
              <w:fldChar w:fldCharType="end"/>
            </w:r>
          </w:hyperlink>
        </w:p>
        <w:p w14:paraId="22BF11E8" w14:textId="7CAD7559" w:rsidR="00EB4327" w:rsidRPr="00D626CB" w:rsidRDefault="000455B7" w:rsidP="00EB4327">
          <w:pPr>
            <w:pStyle w:val="21"/>
            <w:ind w:right="417"/>
            <w:rPr>
              <w:rFonts w:eastAsiaTheme="minorEastAsia"/>
              <w:bCs w:val="0"/>
              <w:sz w:val="22"/>
              <w:szCs w:val="22"/>
            </w:rPr>
          </w:pPr>
          <w:hyperlink w:anchor="_Toc65152694" w:history="1">
            <w:r w:rsidR="00EB4327" w:rsidRPr="00D626CB">
              <w:rPr>
                <w:rStyle w:val="af2"/>
                <w:rFonts w:eastAsia="Times New Roman"/>
                <w:sz w:val="22"/>
                <w:szCs w:val="22"/>
              </w:rPr>
              <w:t>Книга 9. Предложения по переводу открытых систем теплоснабжения (горячего водоснабжения) в закрытые системы горячего водоснабжения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_Toc65152694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104</w:t>
            </w:r>
            <w:r w:rsidR="00EB4327" w:rsidRPr="00D626CB">
              <w:rPr>
                <w:webHidden/>
                <w:sz w:val="22"/>
                <w:szCs w:val="22"/>
              </w:rPr>
              <w:fldChar w:fldCharType="end"/>
            </w:r>
          </w:hyperlink>
        </w:p>
        <w:p w14:paraId="171EA3C9" w14:textId="18D22E12" w:rsidR="00EB4327" w:rsidRPr="00D626CB" w:rsidRDefault="000455B7" w:rsidP="00EB4327">
          <w:pPr>
            <w:pStyle w:val="21"/>
            <w:ind w:right="417"/>
            <w:rPr>
              <w:rFonts w:eastAsiaTheme="minorEastAsia"/>
              <w:bCs w:val="0"/>
              <w:sz w:val="22"/>
              <w:szCs w:val="22"/>
            </w:rPr>
          </w:pPr>
          <w:hyperlink w:anchor="_Toc65152695" w:history="1">
            <w:r w:rsidR="00EB4327" w:rsidRPr="00D626CB">
              <w:rPr>
                <w:rStyle w:val="af2"/>
                <w:rFonts w:eastAsia="Times New Roman"/>
                <w:sz w:val="22"/>
                <w:szCs w:val="22"/>
              </w:rPr>
              <w:t>9.1.Часть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_Toc65152695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104</w:t>
            </w:r>
            <w:r w:rsidR="00EB4327" w:rsidRPr="00D626CB">
              <w:rPr>
                <w:webHidden/>
                <w:sz w:val="22"/>
                <w:szCs w:val="22"/>
              </w:rPr>
              <w:fldChar w:fldCharType="end"/>
            </w:r>
          </w:hyperlink>
        </w:p>
        <w:p w14:paraId="0D7E19D5" w14:textId="36B9951D" w:rsidR="00EB4327" w:rsidRPr="00D626CB" w:rsidRDefault="000455B7" w:rsidP="00EB4327">
          <w:pPr>
            <w:pStyle w:val="21"/>
            <w:ind w:right="417"/>
            <w:rPr>
              <w:rFonts w:eastAsiaTheme="minorEastAsia"/>
              <w:bCs w:val="0"/>
              <w:sz w:val="22"/>
              <w:szCs w:val="22"/>
            </w:rPr>
          </w:pPr>
          <w:hyperlink w:anchor="_Toc65152696" w:history="1">
            <w:r w:rsidR="00EB4327" w:rsidRPr="00D626CB">
              <w:rPr>
                <w:rStyle w:val="af2"/>
                <w:rFonts w:eastAsia="Times New Roman"/>
                <w:sz w:val="22"/>
                <w:szCs w:val="22"/>
              </w:rPr>
              <w:t>9.2.Часть 2. Выбор и обоснование метода регулирования отпуска тепловой энергии от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_Toc65152696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104</w:t>
            </w:r>
            <w:r w:rsidR="00EB4327" w:rsidRPr="00D626CB">
              <w:rPr>
                <w:webHidden/>
                <w:sz w:val="22"/>
                <w:szCs w:val="22"/>
              </w:rPr>
              <w:fldChar w:fldCharType="end"/>
            </w:r>
          </w:hyperlink>
        </w:p>
        <w:p w14:paraId="39B1C29E" w14:textId="21F94D02" w:rsidR="00EB4327" w:rsidRPr="00D626CB" w:rsidRDefault="000455B7" w:rsidP="00EB4327">
          <w:pPr>
            <w:pStyle w:val="21"/>
            <w:ind w:right="417"/>
            <w:rPr>
              <w:rFonts w:eastAsiaTheme="minorEastAsia"/>
              <w:bCs w:val="0"/>
              <w:sz w:val="22"/>
              <w:szCs w:val="22"/>
            </w:rPr>
          </w:pPr>
          <w:hyperlink w:anchor="_Toc65152697" w:history="1">
            <w:r w:rsidR="00EB4327" w:rsidRPr="00D626CB">
              <w:rPr>
                <w:rStyle w:val="af2"/>
                <w:rFonts w:eastAsia="Times New Roman"/>
                <w:sz w:val="22"/>
                <w:szCs w:val="22"/>
              </w:rPr>
              <w:t>9.3.Часть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EB4327" w:rsidRPr="00D626CB">
              <w:rPr>
                <w:rStyle w:val="af2"/>
                <w:sz w:val="22"/>
                <w:szCs w:val="22"/>
              </w:rPr>
              <w:t xml:space="preserve"> </w:t>
            </w:r>
            <w:r w:rsidR="00EB4327" w:rsidRPr="00D626CB">
              <w:rPr>
                <w:rStyle w:val="af2"/>
                <w:rFonts w:eastAsia="Times New Roman"/>
                <w:sz w:val="22"/>
                <w:szCs w:val="22"/>
              </w:rPr>
              <w:t>рячего водоснабжения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_Toc65152697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104</w:t>
            </w:r>
            <w:r w:rsidR="00EB4327" w:rsidRPr="00D626CB">
              <w:rPr>
                <w:webHidden/>
                <w:sz w:val="22"/>
                <w:szCs w:val="22"/>
              </w:rPr>
              <w:fldChar w:fldCharType="end"/>
            </w:r>
          </w:hyperlink>
        </w:p>
        <w:p w14:paraId="7383F0C0" w14:textId="0D35911B" w:rsidR="00EB4327" w:rsidRPr="00D626CB" w:rsidRDefault="000455B7" w:rsidP="00EB4327">
          <w:pPr>
            <w:pStyle w:val="21"/>
            <w:ind w:right="417"/>
            <w:rPr>
              <w:rFonts w:eastAsiaTheme="minorEastAsia"/>
              <w:bCs w:val="0"/>
              <w:sz w:val="22"/>
              <w:szCs w:val="22"/>
            </w:rPr>
          </w:pPr>
          <w:hyperlink w:anchor="_Toc65152698" w:history="1">
            <w:r w:rsidR="00EB4327" w:rsidRPr="00D626CB">
              <w:rPr>
                <w:rStyle w:val="af2"/>
                <w:rFonts w:eastAsia="Times New Roman"/>
                <w:sz w:val="22"/>
                <w:szCs w:val="22"/>
              </w:rPr>
              <w:t>9.4.Часть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_Toc65152698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104</w:t>
            </w:r>
            <w:r w:rsidR="00EB4327" w:rsidRPr="00D626CB">
              <w:rPr>
                <w:webHidden/>
                <w:sz w:val="22"/>
                <w:szCs w:val="22"/>
              </w:rPr>
              <w:fldChar w:fldCharType="end"/>
            </w:r>
          </w:hyperlink>
        </w:p>
        <w:p w14:paraId="27B7EF49" w14:textId="06CB3C62" w:rsidR="00EB4327" w:rsidRPr="00D626CB" w:rsidRDefault="000455B7" w:rsidP="00EB4327">
          <w:pPr>
            <w:pStyle w:val="21"/>
            <w:ind w:right="417"/>
            <w:rPr>
              <w:rFonts w:eastAsiaTheme="minorEastAsia"/>
              <w:bCs w:val="0"/>
              <w:sz w:val="22"/>
              <w:szCs w:val="22"/>
            </w:rPr>
          </w:pPr>
          <w:hyperlink w:anchor="_Toc65152699" w:history="1">
            <w:r w:rsidR="00EB4327" w:rsidRPr="00D626CB">
              <w:rPr>
                <w:rStyle w:val="af2"/>
                <w:rFonts w:eastAsia="Times New Roman"/>
                <w:sz w:val="22"/>
                <w:szCs w:val="22"/>
              </w:rPr>
              <w:t>9.5.Часть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_Toc65152699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104</w:t>
            </w:r>
            <w:r w:rsidR="00EB4327" w:rsidRPr="00D626CB">
              <w:rPr>
                <w:webHidden/>
                <w:sz w:val="22"/>
                <w:szCs w:val="22"/>
              </w:rPr>
              <w:fldChar w:fldCharType="end"/>
            </w:r>
          </w:hyperlink>
        </w:p>
        <w:p w14:paraId="56638EF9" w14:textId="2C5BC3DE" w:rsidR="00EB4327" w:rsidRPr="00D626CB" w:rsidRDefault="000455B7" w:rsidP="00EB4327">
          <w:pPr>
            <w:pStyle w:val="21"/>
            <w:ind w:right="417"/>
            <w:rPr>
              <w:rFonts w:eastAsiaTheme="minorEastAsia"/>
              <w:bCs w:val="0"/>
              <w:sz w:val="22"/>
              <w:szCs w:val="22"/>
            </w:rPr>
          </w:pPr>
          <w:hyperlink w:anchor="_Toc65152700" w:history="1">
            <w:r w:rsidR="00EB4327" w:rsidRPr="00D626CB">
              <w:rPr>
                <w:rStyle w:val="af2"/>
                <w:rFonts w:eastAsia="Times New Roman"/>
                <w:sz w:val="22"/>
                <w:szCs w:val="22"/>
              </w:rPr>
              <w:t>9.6.Часть 6. Предложения по источникам инвестиций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_Toc65152700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104</w:t>
            </w:r>
            <w:r w:rsidR="00EB4327" w:rsidRPr="00D626CB">
              <w:rPr>
                <w:webHidden/>
                <w:sz w:val="22"/>
                <w:szCs w:val="22"/>
              </w:rPr>
              <w:fldChar w:fldCharType="end"/>
            </w:r>
          </w:hyperlink>
        </w:p>
        <w:p w14:paraId="4470BCED" w14:textId="5F977946" w:rsidR="00EB4327" w:rsidRPr="00D626CB" w:rsidRDefault="000455B7" w:rsidP="00EB4327">
          <w:pPr>
            <w:pStyle w:val="32"/>
            <w:ind w:left="0" w:right="417"/>
            <w:rPr>
              <w:rFonts w:eastAsiaTheme="minorEastAsia"/>
              <w:sz w:val="22"/>
              <w:szCs w:val="22"/>
            </w:rPr>
          </w:pPr>
          <w:hyperlink w:anchor="_Toc65152701" w:history="1">
            <w:r w:rsidR="00EB4327" w:rsidRPr="00D626CB">
              <w:rPr>
                <w:rStyle w:val="af2"/>
                <w:sz w:val="22"/>
                <w:szCs w:val="22"/>
              </w:rPr>
              <w:t>10.1.Часть 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_Toc65152701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105</w:t>
            </w:r>
            <w:r w:rsidR="00EB4327" w:rsidRPr="00D626CB">
              <w:rPr>
                <w:webHidden/>
                <w:sz w:val="22"/>
                <w:szCs w:val="22"/>
              </w:rPr>
              <w:fldChar w:fldCharType="end"/>
            </w:r>
          </w:hyperlink>
        </w:p>
        <w:p w14:paraId="340C9B1A" w14:textId="17BB0B52" w:rsidR="00EB4327" w:rsidRPr="00D626CB" w:rsidRDefault="000455B7" w:rsidP="00EB4327">
          <w:pPr>
            <w:pStyle w:val="32"/>
            <w:ind w:left="0" w:right="417"/>
            <w:rPr>
              <w:rFonts w:eastAsiaTheme="minorEastAsia"/>
              <w:sz w:val="22"/>
              <w:szCs w:val="22"/>
            </w:rPr>
          </w:pPr>
          <w:hyperlink w:anchor="_Toc65152702" w:history="1">
            <w:r w:rsidR="00EB4327" w:rsidRPr="00D626CB">
              <w:rPr>
                <w:rStyle w:val="af2"/>
                <w:sz w:val="22"/>
                <w:szCs w:val="22"/>
              </w:rPr>
              <w:t>10.2.Часть 2. Результаты расчетов по каждому источнику тепловой энергии нормативных запасов топлива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_Toc65152702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107</w:t>
            </w:r>
            <w:r w:rsidR="00EB4327" w:rsidRPr="00D626CB">
              <w:rPr>
                <w:webHidden/>
                <w:sz w:val="22"/>
                <w:szCs w:val="22"/>
              </w:rPr>
              <w:fldChar w:fldCharType="end"/>
            </w:r>
          </w:hyperlink>
        </w:p>
        <w:p w14:paraId="62A70777" w14:textId="1862BAFB" w:rsidR="00EB4327" w:rsidRPr="00D626CB" w:rsidRDefault="000455B7" w:rsidP="00EB4327">
          <w:pPr>
            <w:pStyle w:val="21"/>
            <w:ind w:right="417"/>
            <w:rPr>
              <w:rFonts w:eastAsiaTheme="minorEastAsia"/>
              <w:bCs w:val="0"/>
              <w:sz w:val="22"/>
              <w:szCs w:val="22"/>
            </w:rPr>
          </w:pPr>
          <w:hyperlink w:anchor="_Toc65152703" w:history="1">
            <w:r w:rsidR="00EB4327" w:rsidRPr="00D626CB">
              <w:rPr>
                <w:rStyle w:val="af2"/>
                <w:rFonts w:eastAsia="Arial Unicode MS"/>
                <w:sz w:val="22"/>
                <w:szCs w:val="22"/>
              </w:rPr>
              <w:t>10.3.Часть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_Toc65152703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108</w:t>
            </w:r>
            <w:r w:rsidR="00EB4327" w:rsidRPr="00D626CB">
              <w:rPr>
                <w:webHidden/>
                <w:sz w:val="22"/>
                <w:szCs w:val="22"/>
              </w:rPr>
              <w:fldChar w:fldCharType="end"/>
            </w:r>
          </w:hyperlink>
        </w:p>
        <w:p w14:paraId="3CD643F6" w14:textId="426B4758" w:rsidR="00EB4327" w:rsidRPr="00D626CB" w:rsidRDefault="000455B7" w:rsidP="00EB4327">
          <w:pPr>
            <w:pStyle w:val="21"/>
            <w:ind w:right="417"/>
            <w:rPr>
              <w:rFonts w:eastAsiaTheme="minorEastAsia"/>
              <w:bCs w:val="0"/>
              <w:sz w:val="22"/>
              <w:szCs w:val="22"/>
            </w:rPr>
          </w:pPr>
          <w:hyperlink w:anchor="_Toc65152704" w:history="1">
            <w:r w:rsidR="00EB4327" w:rsidRPr="00D626CB">
              <w:rPr>
                <w:rStyle w:val="af2"/>
                <w:rFonts w:eastAsia="Arial Unicode MS"/>
                <w:sz w:val="22"/>
                <w:szCs w:val="22"/>
              </w:rPr>
              <w:t xml:space="preserve">10.4.Часть 4. </w:t>
            </w:r>
            <w:r w:rsidR="00EB4327" w:rsidRPr="00D626CB">
              <w:rPr>
                <w:rStyle w:val="af2"/>
                <w:sz w:val="22"/>
                <w:szCs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_Toc65152704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108</w:t>
            </w:r>
            <w:r w:rsidR="00EB4327" w:rsidRPr="00D626CB">
              <w:rPr>
                <w:webHidden/>
                <w:sz w:val="22"/>
                <w:szCs w:val="22"/>
              </w:rPr>
              <w:fldChar w:fldCharType="end"/>
            </w:r>
          </w:hyperlink>
        </w:p>
        <w:p w14:paraId="02FA0525" w14:textId="22D3A3ED" w:rsidR="00EB4327" w:rsidRPr="00D626CB" w:rsidRDefault="000455B7" w:rsidP="00EB4327">
          <w:pPr>
            <w:pStyle w:val="21"/>
            <w:ind w:right="417"/>
            <w:rPr>
              <w:rFonts w:eastAsiaTheme="minorEastAsia"/>
              <w:bCs w:val="0"/>
              <w:sz w:val="22"/>
              <w:szCs w:val="22"/>
            </w:rPr>
          </w:pPr>
          <w:hyperlink w:anchor="_Toc65152705" w:history="1">
            <w:r w:rsidR="00EB4327" w:rsidRPr="00D626CB">
              <w:rPr>
                <w:rStyle w:val="af2"/>
                <w:rFonts w:eastAsia="Arial Unicode MS"/>
                <w:sz w:val="22"/>
                <w:szCs w:val="22"/>
              </w:rPr>
              <w:t xml:space="preserve">10.5.Часть 5. </w:t>
            </w:r>
            <w:r w:rsidR="00EB4327" w:rsidRPr="00D626CB">
              <w:rPr>
                <w:rStyle w:val="af2"/>
                <w:sz w:val="22"/>
                <w:szCs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_Toc65152705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108</w:t>
            </w:r>
            <w:r w:rsidR="00EB4327" w:rsidRPr="00D626CB">
              <w:rPr>
                <w:webHidden/>
                <w:sz w:val="22"/>
                <w:szCs w:val="22"/>
              </w:rPr>
              <w:fldChar w:fldCharType="end"/>
            </w:r>
          </w:hyperlink>
        </w:p>
        <w:p w14:paraId="4CA40893" w14:textId="5B3E2D73" w:rsidR="00EB4327" w:rsidRPr="00D626CB" w:rsidRDefault="000455B7" w:rsidP="00EB4327">
          <w:pPr>
            <w:pStyle w:val="21"/>
            <w:ind w:right="417"/>
            <w:rPr>
              <w:rFonts w:eastAsiaTheme="minorEastAsia"/>
              <w:bCs w:val="0"/>
              <w:sz w:val="22"/>
              <w:szCs w:val="22"/>
            </w:rPr>
          </w:pPr>
          <w:hyperlink w:anchor="_Toc65152706" w:history="1">
            <w:r w:rsidR="00EB4327" w:rsidRPr="00D626CB">
              <w:rPr>
                <w:rStyle w:val="af2"/>
                <w:rFonts w:eastAsia="Arial Unicode MS"/>
                <w:sz w:val="22"/>
                <w:szCs w:val="22"/>
              </w:rPr>
              <w:t xml:space="preserve">10.6.Часть 6. </w:t>
            </w:r>
            <w:r w:rsidR="00EB4327" w:rsidRPr="00D626CB">
              <w:rPr>
                <w:rStyle w:val="af2"/>
                <w:sz w:val="22"/>
                <w:szCs w:val="22"/>
              </w:rPr>
              <w:t>Приоритетное направление развития топливного баланса поселения, городского округа……………….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_Toc65152706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108</w:t>
            </w:r>
            <w:r w:rsidR="00EB4327" w:rsidRPr="00D626CB">
              <w:rPr>
                <w:webHidden/>
                <w:sz w:val="22"/>
                <w:szCs w:val="22"/>
              </w:rPr>
              <w:fldChar w:fldCharType="end"/>
            </w:r>
          </w:hyperlink>
        </w:p>
        <w:p w14:paraId="4BE9C8B8" w14:textId="0A90B132" w:rsidR="00EB4327" w:rsidRPr="00D626CB" w:rsidRDefault="000455B7" w:rsidP="00EB4327">
          <w:pPr>
            <w:pStyle w:val="21"/>
            <w:ind w:right="417"/>
            <w:rPr>
              <w:rFonts w:eastAsiaTheme="minorEastAsia"/>
              <w:bCs w:val="0"/>
              <w:sz w:val="22"/>
              <w:szCs w:val="22"/>
            </w:rPr>
          </w:pPr>
          <w:hyperlink w:anchor="_Toc65152707" w:history="1">
            <w:r w:rsidR="00EB4327" w:rsidRPr="00D626CB">
              <w:rPr>
                <w:rStyle w:val="af2"/>
                <w:rFonts w:eastAsia="Arial Unicode MS"/>
                <w:sz w:val="22"/>
                <w:szCs w:val="22"/>
              </w:rPr>
              <w:t>10.7.Часть 7.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_Toc65152707 \h </w:instrText>
            </w:r>
            <w:r w:rsidR="00EB4327" w:rsidRPr="00D626CB">
              <w:rPr>
                <w:webHidden/>
                <w:sz w:val="22"/>
                <w:szCs w:val="22"/>
              </w:rPr>
            </w:r>
            <w:r w:rsidR="00EB4327" w:rsidRPr="00D626CB">
              <w:rPr>
                <w:webHidden/>
                <w:sz w:val="22"/>
                <w:szCs w:val="22"/>
              </w:rPr>
              <w:fldChar w:fldCharType="separate"/>
            </w:r>
            <w:r w:rsidR="0069740F">
              <w:rPr>
                <w:webHidden/>
                <w:sz w:val="22"/>
                <w:szCs w:val="22"/>
              </w:rPr>
              <w:t>108</w:t>
            </w:r>
            <w:r w:rsidR="00EB4327" w:rsidRPr="00D626CB">
              <w:rPr>
                <w:webHidden/>
                <w:sz w:val="22"/>
                <w:szCs w:val="22"/>
              </w:rPr>
              <w:fldChar w:fldCharType="end"/>
            </w:r>
          </w:hyperlink>
        </w:p>
        <w:p w14:paraId="62C6191A" w14:textId="1CB03AC6" w:rsidR="00EB4327" w:rsidRPr="00D626CB" w:rsidRDefault="000455B7" w:rsidP="00EB4327">
          <w:pPr>
            <w:pStyle w:val="13"/>
            <w:rPr>
              <w:rFonts w:eastAsiaTheme="minorEastAsia"/>
              <w:b w:val="0"/>
              <w:sz w:val="22"/>
              <w:szCs w:val="22"/>
            </w:rPr>
          </w:pPr>
          <w:hyperlink w:anchor="_Toc65152708" w:history="1">
            <w:r w:rsidR="00EB4327" w:rsidRPr="00D626CB">
              <w:rPr>
                <w:rStyle w:val="af2"/>
                <w:b w:val="0"/>
                <w:sz w:val="22"/>
                <w:szCs w:val="22"/>
              </w:rPr>
              <w:t>Книга 11. Оценка надежности теплоснабжения.</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_Toc65152708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109</w:t>
            </w:r>
            <w:r w:rsidR="00EB4327" w:rsidRPr="00D626CB">
              <w:rPr>
                <w:b w:val="0"/>
                <w:webHidden/>
                <w:sz w:val="22"/>
                <w:szCs w:val="22"/>
              </w:rPr>
              <w:fldChar w:fldCharType="end"/>
            </w:r>
          </w:hyperlink>
        </w:p>
        <w:p w14:paraId="64BDE79D" w14:textId="2A1DFC37" w:rsidR="00EB4327" w:rsidRPr="00D626CB" w:rsidRDefault="000455B7" w:rsidP="00EB4327">
          <w:pPr>
            <w:pStyle w:val="21"/>
            <w:ind w:right="417"/>
            <w:rPr>
              <w:rFonts w:eastAsiaTheme="minorEastAsia"/>
              <w:bCs w:val="0"/>
              <w:sz w:val="22"/>
              <w:szCs w:val="22"/>
            </w:rPr>
          </w:pPr>
          <w:hyperlink w:anchor="_Toc65152709" w:history="1">
            <w:r w:rsidR="00EB4327" w:rsidRPr="00D626CB">
              <w:rPr>
                <w:rStyle w:val="af2"/>
                <w:rFonts w:eastAsia="Times New Roman"/>
                <w:sz w:val="22"/>
                <w:szCs w:val="22"/>
              </w:rPr>
              <w:t>11.2.</w:t>
            </w:r>
            <w:r w:rsidR="00EB4327" w:rsidRPr="00D626CB">
              <w:rPr>
                <w:rFonts w:eastAsiaTheme="minorEastAsia"/>
                <w:bCs w:val="0"/>
                <w:sz w:val="22"/>
                <w:szCs w:val="22"/>
              </w:rPr>
              <w:tab/>
            </w:r>
            <w:r w:rsidR="00EB4327" w:rsidRPr="00D626CB">
              <w:rPr>
                <w:rStyle w:val="af2"/>
                <w:rFonts w:eastAsia="Times New Roman"/>
                <w:sz w:val="22"/>
                <w:szCs w:val="22"/>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_Toc65152709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110</w:t>
            </w:r>
            <w:r w:rsidR="00EB4327" w:rsidRPr="00D626CB">
              <w:rPr>
                <w:webHidden/>
                <w:sz w:val="22"/>
                <w:szCs w:val="22"/>
              </w:rPr>
              <w:fldChar w:fldCharType="end"/>
            </w:r>
          </w:hyperlink>
        </w:p>
        <w:p w14:paraId="646B64D3" w14:textId="4894E677" w:rsidR="00EB4327" w:rsidRPr="00D626CB" w:rsidRDefault="000455B7" w:rsidP="00EB4327">
          <w:pPr>
            <w:pStyle w:val="21"/>
            <w:ind w:right="417"/>
            <w:rPr>
              <w:rFonts w:eastAsiaTheme="minorEastAsia"/>
              <w:bCs w:val="0"/>
              <w:sz w:val="22"/>
              <w:szCs w:val="22"/>
            </w:rPr>
          </w:pPr>
          <w:hyperlink w:anchor="_Toc65152710" w:history="1">
            <w:r w:rsidR="00EB4327" w:rsidRPr="00D626CB">
              <w:rPr>
                <w:rStyle w:val="af2"/>
                <w:rFonts w:eastAsia="Times New Roman"/>
                <w:sz w:val="22"/>
                <w:szCs w:val="22"/>
              </w:rPr>
              <w:t>11.3.</w:t>
            </w:r>
            <w:r w:rsidR="00EB4327" w:rsidRPr="00D626CB">
              <w:rPr>
                <w:rFonts w:eastAsiaTheme="minorEastAsia"/>
                <w:bCs w:val="0"/>
                <w:sz w:val="22"/>
                <w:szCs w:val="22"/>
              </w:rPr>
              <w:tab/>
            </w:r>
            <w:r w:rsidR="00EB4327" w:rsidRPr="00D626CB">
              <w:rPr>
                <w:rStyle w:val="af2"/>
                <w:rFonts w:eastAsia="Times New Roman"/>
                <w:sz w:val="22"/>
                <w:szCs w:val="22"/>
              </w:rPr>
              <w:t>Часть 7. Предложения по установке резервного оборудования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_Toc65152710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110</w:t>
            </w:r>
            <w:r w:rsidR="00EB4327" w:rsidRPr="00D626CB">
              <w:rPr>
                <w:webHidden/>
                <w:sz w:val="22"/>
                <w:szCs w:val="22"/>
              </w:rPr>
              <w:fldChar w:fldCharType="end"/>
            </w:r>
          </w:hyperlink>
        </w:p>
        <w:p w14:paraId="0707D6FC" w14:textId="08B4A3E7" w:rsidR="00EB4327" w:rsidRPr="00D626CB" w:rsidRDefault="000455B7" w:rsidP="00EB4327">
          <w:pPr>
            <w:pStyle w:val="21"/>
            <w:ind w:right="417"/>
            <w:rPr>
              <w:rFonts w:eastAsiaTheme="minorEastAsia"/>
              <w:bCs w:val="0"/>
              <w:sz w:val="22"/>
              <w:szCs w:val="22"/>
            </w:rPr>
          </w:pPr>
          <w:hyperlink w:anchor="_Toc65152711" w:history="1">
            <w:r w:rsidR="00EB4327" w:rsidRPr="00D626CB">
              <w:rPr>
                <w:rStyle w:val="af2"/>
                <w:rFonts w:eastAsia="Times New Roman"/>
                <w:sz w:val="22"/>
                <w:szCs w:val="22"/>
              </w:rPr>
              <w:t>11.4.</w:t>
            </w:r>
            <w:r w:rsidR="00EB4327" w:rsidRPr="00D626CB">
              <w:rPr>
                <w:rFonts w:eastAsiaTheme="minorEastAsia"/>
                <w:bCs w:val="0"/>
                <w:sz w:val="22"/>
                <w:szCs w:val="22"/>
              </w:rPr>
              <w:tab/>
            </w:r>
            <w:r w:rsidR="00EB4327" w:rsidRPr="00D626CB">
              <w:rPr>
                <w:rStyle w:val="af2"/>
                <w:rFonts w:eastAsia="Times New Roman"/>
                <w:sz w:val="22"/>
                <w:szCs w:val="22"/>
              </w:rPr>
              <w:t>Часть 8. Предложения по организации совместной работы нескольких источников тепловой энергии на единую тепловую сеть</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_Toc65152711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110</w:t>
            </w:r>
            <w:r w:rsidR="00EB4327" w:rsidRPr="00D626CB">
              <w:rPr>
                <w:webHidden/>
                <w:sz w:val="22"/>
                <w:szCs w:val="22"/>
              </w:rPr>
              <w:fldChar w:fldCharType="end"/>
            </w:r>
          </w:hyperlink>
        </w:p>
        <w:p w14:paraId="52CF3D57" w14:textId="51F30B8D" w:rsidR="00EB4327" w:rsidRPr="00D626CB" w:rsidRDefault="000455B7" w:rsidP="00EB4327">
          <w:pPr>
            <w:pStyle w:val="21"/>
            <w:ind w:right="417"/>
            <w:rPr>
              <w:rFonts w:eastAsiaTheme="minorEastAsia"/>
              <w:bCs w:val="0"/>
              <w:sz w:val="22"/>
              <w:szCs w:val="22"/>
            </w:rPr>
          </w:pPr>
          <w:hyperlink w:anchor="_Toc65152712" w:history="1">
            <w:r w:rsidR="00EB4327" w:rsidRPr="00D626CB">
              <w:rPr>
                <w:rStyle w:val="af2"/>
                <w:rFonts w:eastAsia="Times New Roman"/>
                <w:sz w:val="22"/>
                <w:szCs w:val="22"/>
              </w:rPr>
              <w:t>11.5.</w:t>
            </w:r>
            <w:r w:rsidR="00EB4327" w:rsidRPr="00D626CB">
              <w:rPr>
                <w:rFonts w:eastAsiaTheme="minorEastAsia"/>
                <w:bCs w:val="0"/>
                <w:sz w:val="22"/>
                <w:szCs w:val="22"/>
              </w:rPr>
              <w:tab/>
            </w:r>
            <w:r w:rsidR="00EB4327" w:rsidRPr="00D626CB">
              <w:rPr>
                <w:rStyle w:val="af2"/>
                <w:rFonts w:eastAsia="Times New Roman"/>
                <w:sz w:val="22"/>
                <w:szCs w:val="22"/>
              </w:rPr>
              <w:t>Часть 9. Предложения по резервированию тепловых сетей смежных районов поселения, городского округа</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_Toc65152712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110</w:t>
            </w:r>
            <w:r w:rsidR="00EB4327" w:rsidRPr="00D626CB">
              <w:rPr>
                <w:webHidden/>
                <w:sz w:val="22"/>
                <w:szCs w:val="22"/>
              </w:rPr>
              <w:fldChar w:fldCharType="end"/>
            </w:r>
          </w:hyperlink>
        </w:p>
        <w:p w14:paraId="73710A7E" w14:textId="7DBE87EE" w:rsidR="00EB4327" w:rsidRPr="00D626CB" w:rsidRDefault="000455B7" w:rsidP="00EB4327">
          <w:pPr>
            <w:pStyle w:val="21"/>
            <w:ind w:right="417"/>
            <w:rPr>
              <w:rFonts w:eastAsiaTheme="minorEastAsia"/>
              <w:bCs w:val="0"/>
              <w:sz w:val="22"/>
              <w:szCs w:val="22"/>
            </w:rPr>
          </w:pPr>
          <w:hyperlink w:anchor="_Toc65152713" w:history="1">
            <w:r w:rsidR="00EB4327" w:rsidRPr="00D626CB">
              <w:rPr>
                <w:rStyle w:val="af2"/>
                <w:rFonts w:eastAsia="Times New Roman"/>
                <w:sz w:val="22"/>
                <w:szCs w:val="22"/>
              </w:rPr>
              <w:t>11.6.</w:t>
            </w:r>
            <w:r w:rsidR="00EB4327" w:rsidRPr="00D626CB">
              <w:rPr>
                <w:rFonts w:eastAsiaTheme="minorEastAsia"/>
                <w:bCs w:val="0"/>
                <w:sz w:val="22"/>
                <w:szCs w:val="22"/>
              </w:rPr>
              <w:tab/>
            </w:r>
            <w:r w:rsidR="00EB4327" w:rsidRPr="00D626CB">
              <w:rPr>
                <w:rStyle w:val="af2"/>
                <w:rFonts w:eastAsia="Times New Roman"/>
                <w:sz w:val="22"/>
                <w:szCs w:val="22"/>
              </w:rPr>
              <w:t>Часть 10. Предложения по устройству резервных насосных станций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_Toc65152713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110</w:t>
            </w:r>
            <w:r w:rsidR="00EB4327" w:rsidRPr="00D626CB">
              <w:rPr>
                <w:webHidden/>
                <w:sz w:val="22"/>
                <w:szCs w:val="22"/>
              </w:rPr>
              <w:fldChar w:fldCharType="end"/>
            </w:r>
          </w:hyperlink>
        </w:p>
        <w:p w14:paraId="52AC8673" w14:textId="509E2029" w:rsidR="00EB4327" w:rsidRPr="00D626CB" w:rsidRDefault="000455B7" w:rsidP="00EB4327">
          <w:pPr>
            <w:pStyle w:val="21"/>
            <w:ind w:right="417"/>
            <w:rPr>
              <w:rFonts w:eastAsiaTheme="minorEastAsia"/>
              <w:bCs w:val="0"/>
              <w:sz w:val="22"/>
              <w:szCs w:val="22"/>
            </w:rPr>
          </w:pPr>
          <w:hyperlink w:anchor="_Toc65152714" w:history="1">
            <w:r w:rsidR="00EB4327" w:rsidRPr="00D626CB">
              <w:rPr>
                <w:rStyle w:val="af2"/>
                <w:rFonts w:eastAsia="Times New Roman"/>
                <w:sz w:val="22"/>
                <w:szCs w:val="22"/>
              </w:rPr>
              <w:t>11.7.</w:t>
            </w:r>
            <w:r w:rsidR="00EB4327" w:rsidRPr="00D626CB">
              <w:rPr>
                <w:rFonts w:eastAsiaTheme="minorEastAsia"/>
                <w:bCs w:val="0"/>
                <w:sz w:val="22"/>
                <w:szCs w:val="22"/>
              </w:rPr>
              <w:tab/>
            </w:r>
            <w:r w:rsidR="00EB4327" w:rsidRPr="00D626CB">
              <w:rPr>
                <w:rStyle w:val="af2"/>
                <w:rFonts w:eastAsia="Times New Roman"/>
                <w:sz w:val="22"/>
                <w:szCs w:val="22"/>
              </w:rPr>
              <w:t>Часть 11. Предложения по установке баков-аккумуляторов</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_Toc65152714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110</w:t>
            </w:r>
            <w:r w:rsidR="00EB4327" w:rsidRPr="00D626CB">
              <w:rPr>
                <w:webHidden/>
                <w:sz w:val="22"/>
                <w:szCs w:val="22"/>
              </w:rPr>
              <w:fldChar w:fldCharType="end"/>
            </w:r>
          </w:hyperlink>
        </w:p>
        <w:p w14:paraId="3FAEBB3A" w14:textId="2F6762FE" w:rsidR="00EB4327" w:rsidRPr="00D626CB" w:rsidRDefault="000455B7" w:rsidP="00EB4327">
          <w:pPr>
            <w:pStyle w:val="13"/>
            <w:rPr>
              <w:rFonts w:eastAsiaTheme="minorEastAsia"/>
              <w:b w:val="0"/>
              <w:sz w:val="22"/>
              <w:szCs w:val="22"/>
            </w:rPr>
          </w:pPr>
          <w:hyperlink w:anchor="_Toc65152715" w:history="1">
            <w:r w:rsidR="00EB4327" w:rsidRPr="00D626CB">
              <w:rPr>
                <w:rStyle w:val="af2"/>
                <w:b w:val="0"/>
                <w:sz w:val="22"/>
                <w:szCs w:val="22"/>
              </w:rPr>
              <w:t>12.Книга 12. Обоснование инвестиций в строительство, реконструкцию и техническое перевооружение.</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_Toc65152715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111</w:t>
            </w:r>
            <w:r w:rsidR="00EB4327" w:rsidRPr="00D626CB">
              <w:rPr>
                <w:b w:val="0"/>
                <w:webHidden/>
                <w:sz w:val="22"/>
                <w:szCs w:val="22"/>
              </w:rPr>
              <w:fldChar w:fldCharType="end"/>
            </w:r>
          </w:hyperlink>
        </w:p>
        <w:p w14:paraId="2D51648E" w14:textId="327F18FB" w:rsidR="00EB4327" w:rsidRPr="00D626CB" w:rsidRDefault="000455B7" w:rsidP="00EB4327">
          <w:pPr>
            <w:pStyle w:val="13"/>
            <w:rPr>
              <w:rFonts w:eastAsiaTheme="minorEastAsia"/>
              <w:b w:val="0"/>
              <w:sz w:val="22"/>
              <w:szCs w:val="22"/>
            </w:rPr>
          </w:pPr>
          <w:hyperlink w:anchor="_Toc65152716" w:history="1">
            <w:r w:rsidR="00EB4327" w:rsidRPr="00D626CB">
              <w:rPr>
                <w:rStyle w:val="af2"/>
                <w:b w:val="0"/>
                <w:sz w:val="22"/>
                <w:szCs w:val="22"/>
              </w:rPr>
              <w:t>12.1.Часть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_Toc65152716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112</w:t>
            </w:r>
            <w:r w:rsidR="00EB4327" w:rsidRPr="00D626CB">
              <w:rPr>
                <w:b w:val="0"/>
                <w:webHidden/>
                <w:sz w:val="22"/>
                <w:szCs w:val="22"/>
              </w:rPr>
              <w:fldChar w:fldCharType="end"/>
            </w:r>
          </w:hyperlink>
        </w:p>
        <w:p w14:paraId="268B762D" w14:textId="58199E31" w:rsidR="00EB4327" w:rsidRPr="00D626CB" w:rsidRDefault="000455B7" w:rsidP="00EB4327">
          <w:pPr>
            <w:pStyle w:val="21"/>
            <w:ind w:right="417"/>
            <w:rPr>
              <w:rFonts w:eastAsiaTheme="minorEastAsia"/>
              <w:bCs w:val="0"/>
              <w:sz w:val="22"/>
              <w:szCs w:val="22"/>
            </w:rPr>
          </w:pPr>
          <w:hyperlink w:anchor="_Toc65152717" w:history="1">
            <w:r w:rsidR="00EB4327" w:rsidRPr="00D626CB">
              <w:rPr>
                <w:rStyle w:val="af2"/>
                <w:rFonts w:eastAsia="Times New Roman"/>
                <w:sz w:val="22"/>
                <w:szCs w:val="22"/>
              </w:rPr>
              <w:t>12.3.Часть 3.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_Toc65152717 \h </w:instrText>
            </w:r>
            <w:r w:rsidR="00EB4327" w:rsidRPr="00D626CB">
              <w:rPr>
                <w:webHidden/>
                <w:sz w:val="22"/>
                <w:szCs w:val="22"/>
              </w:rPr>
            </w:r>
            <w:r w:rsidR="00EB4327" w:rsidRPr="00D626CB">
              <w:rPr>
                <w:webHidden/>
                <w:sz w:val="22"/>
                <w:szCs w:val="22"/>
              </w:rPr>
              <w:fldChar w:fldCharType="separate"/>
            </w:r>
            <w:r w:rsidR="0069740F">
              <w:rPr>
                <w:webHidden/>
                <w:sz w:val="22"/>
                <w:szCs w:val="22"/>
              </w:rPr>
              <w:t>114</w:t>
            </w:r>
            <w:r w:rsidR="00EB4327" w:rsidRPr="00D626CB">
              <w:rPr>
                <w:webHidden/>
                <w:sz w:val="22"/>
                <w:szCs w:val="22"/>
              </w:rPr>
              <w:fldChar w:fldCharType="end"/>
            </w:r>
          </w:hyperlink>
        </w:p>
        <w:p w14:paraId="4F4166FA" w14:textId="6C2A7637" w:rsidR="00EB4327" w:rsidRPr="00D626CB" w:rsidRDefault="000455B7" w:rsidP="00EB4327">
          <w:pPr>
            <w:pStyle w:val="21"/>
            <w:ind w:right="417"/>
            <w:rPr>
              <w:rFonts w:eastAsiaTheme="minorEastAsia"/>
              <w:bCs w:val="0"/>
              <w:sz w:val="22"/>
              <w:szCs w:val="22"/>
            </w:rPr>
          </w:pPr>
          <w:hyperlink w:anchor="_Toc65152718" w:history="1">
            <w:r w:rsidR="00EB4327" w:rsidRPr="00D626CB">
              <w:rPr>
                <w:rStyle w:val="af2"/>
                <w:sz w:val="22"/>
                <w:szCs w:val="22"/>
              </w:rPr>
              <w:t>13.1.  Часть 1. Количество прекращений подачи тепловой энергии, теплоносителя в результате технологических нарушений на тепловых сетях</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_Toc65152718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125</w:t>
            </w:r>
            <w:r w:rsidR="00EB4327" w:rsidRPr="00D626CB">
              <w:rPr>
                <w:webHidden/>
                <w:sz w:val="22"/>
                <w:szCs w:val="22"/>
              </w:rPr>
              <w:fldChar w:fldCharType="end"/>
            </w:r>
          </w:hyperlink>
        </w:p>
        <w:p w14:paraId="1B185B5D" w14:textId="69E423DA" w:rsidR="00EB4327" w:rsidRPr="00D626CB" w:rsidRDefault="000455B7" w:rsidP="00EB4327">
          <w:pPr>
            <w:pStyle w:val="21"/>
            <w:ind w:right="417"/>
            <w:rPr>
              <w:rFonts w:eastAsiaTheme="minorEastAsia"/>
              <w:bCs w:val="0"/>
              <w:sz w:val="22"/>
              <w:szCs w:val="22"/>
            </w:rPr>
          </w:pPr>
          <w:hyperlink w:anchor="_Toc65152719" w:history="1">
            <w:r w:rsidR="00EB4327" w:rsidRPr="00D626CB">
              <w:rPr>
                <w:rStyle w:val="af2"/>
                <w:sz w:val="22"/>
                <w:szCs w:val="22"/>
              </w:rPr>
              <w:t>13.2.  Часть 2. Количество прекращений подачи тепловой энергии, теплоносителя в результате технологических нарушений на источниках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_Toc65152719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125</w:t>
            </w:r>
            <w:r w:rsidR="00EB4327" w:rsidRPr="00D626CB">
              <w:rPr>
                <w:webHidden/>
                <w:sz w:val="22"/>
                <w:szCs w:val="22"/>
              </w:rPr>
              <w:fldChar w:fldCharType="end"/>
            </w:r>
          </w:hyperlink>
        </w:p>
        <w:p w14:paraId="1075D0C3" w14:textId="6C3A8C34" w:rsidR="00EB4327" w:rsidRPr="00D626CB" w:rsidRDefault="000455B7" w:rsidP="00EB4327">
          <w:pPr>
            <w:pStyle w:val="21"/>
            <w:ind w:right="417"/>
            <w:rPr>
              <w:rFonts w:eastAsiaTheme="minorEastAsia"/>
              <w:bCs w:val="0"/>
              <w:sz w:val="22"/>
              <w:szCs w:val="22"/>
            </w:rPr>
          </w:pPr>
          <w:hyperlink w:anchor="_Toc65152720" w:history="1">
            <w:r w:rsidR="00EB4327" w:rsidRPr="00D626CB">
              <w:rPr>
                <w:rStyle w:val="af2"/>
                <w:sz w:val="22"/>
                <w:szCs w:val="22"/>
              </w:rPr>
              <w:t>13.3.  Часть 3. Удельный расход условного топлива на единицу тепловой энергии, отпускаемой с коллекторов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_Toc65152720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125</w:t>
            </w:r>
            <w:r w:rsidR="00EB4327" w:rsidRPr="00D626CB">
              <w:rPr>
                <w:webHidden/>
                <w:sz w:val="22"/>
                <w:szCs w:val="22"/>
              </w:rPr>
              <w:fldChar w:fldCharType="end"/>
            </w:r>
          </w:hyperlink>
        </w:p>
        <w:p w14:paraId="12D67161" w14:textId="2F81508D" w:rsidR="00EB4327" w:rsidRPr="00D626CB" w:rsidRDefault="000455B7" w:rsidP="00EB4327">
          <w:pPr>
            <w:pStyle w:val="21"/>
            <w:ind w:right="417"/>
            <w:rPr>
              <w:rFonts w:eastAsiaTheme="minorEastAsia"/>
              <w:bCs w:val="0"/>
              <w:sz w:val="22"/>
              <w:szCs w:val="22"/>
            </w:rPr>
          </w:pPr>
          <w:hyperlink w:anchor="_Toc65152721" w:history="1">
            <w:r w:rsidR="00EB4327" w:rsidRPr="00D626CB">
              <w:rPr>
                <w:rStyle w:val="af2"/>
                <w:sz w:val="22"/>
                <w:szCs w:val="22"/>
              </w:rPr>
              <w:t>13.4.  Часть 4. Коэффициент использования установленной тепловой мощности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_Toc65152721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125</w:t>
            </w:r>
            <w:r w:rsidR="00EB4327" w:rsidRPr="00D626CB">
              <w:rPr>
                <w:webHidden/>
                <w:sz w:val="22"/>
                <w:szCs w:val="22"/>
              </w:rPr>
              <w:fldChar w:fldCharType="end"/>
            </w:r>
          </w:hyperlink>
        </w:p>
        <w:p w14:paraId="47C853FB" w14:textId="76C290A9" w:rsidR="00EB4327" w:rsidRPr="00D626CB" w:rsidRDefault="000455B7" w:rsidP="00EB4327">
          <w:pPr>
            <w:pStyle w:val="21"/>
            <w:ind w:right="417"/>
            <w:rPr>
              <w:rFonts w:eastAsiaTheme="minorEastAsia"/>
              <w:bCs w:val="0"/>
              <w:sz w:val="22"/>
              <w:szCs w:val="22"/>
            </w:rPr>
          </w:pPr>
          <w:hyperlink w:anchor="_Toc65152722" w:history="1">
            <w:r w:rsidR="00EB4327" w:rsidRPr="00D626CB">
              <w:rPr>
                <w:rStyle w:val="af2"/>
                <w:sz w:val="22"/>
                <w:szCs w:val="22"/>
              </w:rPr>
              <w:t>13.5.  Часть 5.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D626CB">
              <w:rPr>
                <w:rStyle w:val="af2"/>
                <w:sz w:val="22"/>
                <w:szCs w:val="22"/>
              </w:rPr>
              <w:t>……</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_Toc65152722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125</w:t>
            </w:r>
            <w:r w:rsidR="00EB4327" w:rsidRPr="00D626CB">
              <w:rPr>
                <w:webHidden/>
                <w:sz w:val="22"/>
                <w:szCs w:val="22"/>
              </w:rPr>
              <w:fldChar w:fldCharType="end"/>
            </w:r>
          </w:hyperlink>
        </w:p>
        <w:p w14:paraId="6B4A916F" w14:textId="7C580C2F" w:rsidR="00EB4327" w:rsidRPr="00D626CB" w:rsidRDefault="000455B7" w:rsidP="00EB4327">
          <w:pPr>
            <w:pStyle w:val="21"/>
            <w:ind w:right="417"/>
            <w:rPr>
              <w:rFonts w:eastAsiaTheme="minorEastAsia"/>
              <w:bCs w:val="0"/>
              <w:sz w:val="22"/>
              <w:szCs w:val="22"/>
            </w:rPr>
          </w:pPr>
          <w:hyperlink w:anchor="_Toc65152723" w:history="1">
            <w:r w:rsidR="00EB4327" w:rsidRPr="00D626CB">
              <w:rPr>
                <w:rStyle w:val="af2"/>
                <w:sz w:val="22"/>
                <w:szCs w:val="22"/>
              </w:rPr>
              <w:t>13.6.  Часть 6. Удельный расход условного топлива на отпуск электрической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_Toc65152723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126</w:t>
            </w:r>
            <w:r w:rsidR="00EB4327" w:rsidRPr="00D626CB">
              <w:rPr>
                <w:webHidden/>
                <w:sz w:val="22"/>
                <w:szCs w:val="22"/>
              </w:rPr>
              <w:fldChar w:fldCharType="end"/>
            </w:r>
          </w:hyperlink>
        </w:p>
        <w:p w14:paraId="26BA3395" w14:textId="0038898B" w:rsidR="00EB4327" w:rsidRPr="00D626CB" w:rsidRDefault="000455B7" w:rsidP="00EB4327">
          <w:pPr>
            <w:pStyle w:val="21"/>
            <w:ind w:right="417"/>
            <w:rPr>
              <w:rFonts w:eastAsiaTheme="minorEastAsia"/>
              <w:bCs w:val="0"/>
              <w:sz w:val="22"/>
              <w:szCs w:val="22"/>
            </w:rPr>
          </w:pPr>
          <w:hyperlink w:anchor="_Toc65152724" w:history="1">
            <w:r w:rsidR="00EB4327" w:rsidRPr="00D626CB">
              <w:rPr>
                <w:rStyle w:val="af2"/>
                <w:sz w:val="22"/>
                <w:szCs w:val="22"/>
              </w:rPr>
              <w:t>13.7.  Часть  7.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626CB">
              <w:rPr>
                <w:rStyle w:val="af2"/>
                <w:sz w:val="22"/>
                <w:szCs w:val="22"/>
              </w:rPr>
              <w:t>……..</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_Toc65152724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126</w:t>
            </w:r>
            <w:r w:rsidR="00EB4327" w:rsidRPr="00D626CB">
              <w:rPr>
                <w:webHidden/>
                <w:sz w:val="22"/>
                <w:szCs w:val="22"/>
              </w:rPr>
              <w:fldChar w:fldCharType="end"/>
            </w:r>
          </w:hyperlink>
        </w:p>
        <w:p w14:paraId="5059901A" w14:textId="0F96EDC8" w:rsidR="00EB4327" w:rsidRPr="00D626CB" w:rsidRDefault="000455B7" w:rsidP="00EB4327">
          <w:pPr>
            <w:pStyle w:val="21"/>
            <w:ind w:right="417"/>
            <w:rPr>
              <w:rFonts w:eastAsiaTheme="minorEastAsia"/>
              <w:bCs w:val="0"/>
              <w:sz w:val="22"/>
              <w:szCs w:val="22"/>
            </w:rPr>
          </w:pPr>
          <w:hyperlink w:anchor="_Toc65152725" w:history="1">
            <w:r w:rsidR="00EB4327" w:rsidRPr="00D626CB">
              <w:rPr>
                <w:rStyle w:val="af2"/>
                <w:sz w:val="22"/>
                <w:szCs w:val="22"/>
              </w:rPr>
              <w:t>13.8.  Часть 8. Доля отпуска тепловой энергии, осуществляемого потребителям без учета по приборам, в общем объеме отпущенной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_Toc65152725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126</w:t>
            </w:r>
            <w:r w:rsidR="00EB4327" w:rsidRPr="00D626CB">
              <w:rPr>
                <w:webHidden/>
                <w:sz w:val="22"/>
                <w:szCs w:val="22"/>
              </w:rPr>
              <w:fldChar w:fldCharType="end"/>
            </w:r>
          </w:hyperlink>
        </w:p>
        <w:p w14:paraId="16FA1F66" w14:textId="4EA68B21" w:rsidR="00EB4327" w:rsidRPr="00D626CB" w:rsidRDefault="000455B7" w:rsidP="00EB4327">
          <w:pPr>
            <w:pStyle w:val="21"/>
            <w:ind w:right="417"/>
            <w:rPr>
              <w:rFonts w:eastAsiaTheme="minorEastAsia"/>
              <w:bCs w:val="0"/>
              <w:sz w:val="22"/>
              <w:szCs w:val="22"/>
            </w:rPr>
          </w:pPr>
          <w:hyperlink w:anchor="_Toc65152726" w:history="1">
            <w:r w:rsidR="00EB4327" w:rsidRPr="00D626CB">
              <w:rPr>
                <w:rStyle w:val="af2"/>
                <w:sz w:val="22"/>
                <w:szCs w:val="22"/>
              </w:rPr>
              <w:t>13.9.  Часть 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_Toc65152726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126</w:t>
            </w:r>
            <w:r w:rsidR="00EB4327" w:rsidRPr="00D626CB">
              <w:rPr>
                <w:webHidden/>
                <w:sz w:val="22"/>
                <w:szCs w:val="22"/>
              </w:rPr>
              <w:fldChar w:fldCharType="end"/>
            </w:r>
          </w:hyperlink>
        </w:p>
        <w:p w14:paraId="14933964" w14:textId="01693EB2" w:rsidR="00EB4327" w:rsidRPr="00D626CB" w:rsidRDefault="000455B7" w:rsidP="00EB4327">
          <w:pPr>
            <w:pStyle w:val="21"/>
            <w:ind w:right="417"/>
            <w:rPr>
              <w:rFonts w:eastAsiaTheme="minorEastAsia"/>
              <w:bCs w:val="0"/>
              <w:sz w:val="22"/>
              <w:szCs w:val="22"/>
            </w:rPr>
          </w:pPr>
          <w:hyperlink w:anchor="_Toc65152727" w:history="1">
            <w:r w:rsidR="00EB4327" w:rsidRPr="00D626CB">
              <w:rPr>
                <w:rStyle w:val="af2"/>
                <w:sz w:val="22"/>
                <w:szCs w:val="22"/>
              </w:rPr>
              <w:t>13.10.  Часть 10.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_Toc65152727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127</w:t>
            </w:r>
            <w:r w:rsidR="00EB4327" w:rsidRPr="00D626CB">
              <w:rPr>
                <w:webHidden/>
                <w:sz w:val="22"/>
                <w:szCs w:val="22"/>
              </w:rPr>
              <w:fldChar w:fldCharType="end"/>
            </w:r>
          </w:hyperlink>
        </w:p>
        <w:p w14:paraId="6F0D60AE" w14:textId="634F4A7F" w:rsidR="00EB4327" w:rsidRPr="00D626CB" w:rsidRDefault="000455B7" w:rsidP="00EB4327">
          <w:pPr>
            <w:pStyle w:val="21"/>
            <w:ind w:right="417"/>
            <w:rPr>
              <w:rFonts w:eastAsiaTheme="minorEastAsia"/>
              <w:bCs w:val="0"/>
              <w:sz w:val="22"/>
              <w:szCs w:val="22"/>
            </w:rPr>
          </w:pPr>
          <w:hyperlink w:anchor="_Toc65152728" w:history="1">
            <w:r w:rsidR="00EB4327" w:rsidRPr="00D626CB">
              <w:rPr>
                <w:rStyle w:val="af2"/>
                <w:sz w:val="22"/>
                <w:szCs w:val="22"/>
                <w:lang w:eastAsia="en-US"/>
              </w:rPr>
              <w:t>13.11.  Часть 11. Ценовые зоны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_Toc65152728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127</w:t>
            </w:r>
            <w:r w:rsidR="00EB4327" w:rsidRPr="00D626CB">
              <w:rPr>
                <w:webHidden/>
                <w:sz w:val="22"/>
                <w:szCs w:val="22"/>
              </w:rPr>
              <w:fldChar w:fldCharType="end"/>
            </w:r>
          </w:hyperlink>
        </w:p>
        <w:p w14:paraId="6F42EB9E" w14:textId="6CD33FAD" w:rsidR="00EB4327" w:rsidRPr="00D626CB" w:rsidRDefault="000455B7" w:rsidP="00EB4327">
          <w:pPr>
            <w:pStyle w:val="21"/>
            <w:ind w:right="417"/>
            <w:rPr>
              <w:rFonts w:eastAsiaTheme="minorEastAsia"/>
              <w:bCs w:val="0"/>
              <w:sz w:val="22"/>
              <w:szCs w:val="22"/>
            </w:rPr>
          </w:pPr>
          <w:hyperlink w:anchor="_Toc65152729" w:history="1">
            <w:r w:rsidR="00EB4327" w:rsidRPr="00D626CB">
              <w:rPr>
                <w:rStyle w:val="af2"/>
                <w:sz w:val="22"/>
                <w:szCs w:val="22"/>
              </w:rPr>
              <w:t>13.11.1.  Целевые значения ключевых показателей, отражающих результаты внедрения целевой модели рынка тепловой энергии.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_Toc65152729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127</w:t>
            </w:r>
            <w:r w:rsidR="00EB4327" w:rsidRPr="00D626CB">
              <w:rPr>
                <w:webHidden/>
                <w:sz w:val="22"/>
                <w:szCs w:val="22"/>
              </w:rPr>
              <w:fldChar w:fldCharType="end"/>
            </w:r>
          </w:hyperlink>
        </w:p>
        <w:p w14:paraId="755608B4" w14:textId="253C7171" w:rsidR="00EB4327" w:rsidRPr="00D626CB" w:rsidRDefault="000455B7" w:rsidP="00EB4327">
          <w:pPr>
            <w:pStyle w:val="21"/>
            <w:ind w:right="417"/>
            <w:rPr>
              <w:rFonts w:eastAsiaTheme="minorEastAsia"/>
              <w:bCs w:val="0"/>
              <w:sz w:val="22"/>
              <w:szCs w:val="22"/>
            </w:rPr>
          </w:pPr>
          <w:hyperlink w:anchor="_Toc65152730" w:history="1">
            <w:r w:rsidR="00EB4327" w:rsidRPr="00D626CB">
              <w:rPr>
                <w:rStyle w:val="af2"/>
                <w:sz w:val="22"/>
                <w:szCs w:val="22"/>
              </w:rPr>
              <w:t>13.12.1.  Часть 12.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D626CB">
              <w:rPr>
                <w:rStyle w:val="af2"/>
                <w:sz w:val="22"/>
                <w:szCs w:val="22"/>
              </w:rPr>
              <w:t>…………</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_Toc65152730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127</w:t>
            </w:r>
            <w:r w:rsidR="00EB4327" w:rsidRPr="00D626CB">
              <w:rPr>
                <w:webHidden/>
                <w:sz w:val="22"/>
                <w:szCs w:val="22"/>
              </w:rPr>
              <w:fldChar w:fldCharType="end"/>
            </w:r>
          </w:hyperlink>
        </w:p>
        <w:p w14:paraId="0098C86C" w14:textId="072B9033" w:rsidR="00EB4327" w:rsidRPr="00D626CB" w:rsidRDefault="000455B7" w:rsidP="00EB4327">
          <w:pPr>
            <w:pStyle w:val="21"/>
            <w:ind w:right="417"/>
            <w:rPr>
              <w:rFonts w:eastAsiaTheme="minorEastAsia"/>
              <w:bCs w:val="0"/>
              <w:sz w:val="22"/>
              <w:szCs w:val="22"/>
            </w:rPr>
          </w:pPr>
          <w:hyperlink w:anchor="_Toc65152731" w:history="1">
            <w:r w:rsidR="00EB4327" w:rsidRPr="00D626CB">
              <w:rPr>
                <w:rStyle w:val="af2"/>
                <w:sz w:val="22"/>
                <w:szCs w:val="22"/>
              </w:rPr>
              <w:t>13.13.  Часть 13.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_Toc65152731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128</w:t>
            </w:r>
            <w:r w:rsidR="00EB4327" w:rsidRPr="00D626CB">
              <w:rPr>
                <w:webHidden/>
                <w:sz w:val="22"/>
                <w:szCs w:val="22"/>
              </w:rPr>
              <w:fldChar w:fldCharType="end"/>
            </w:r>
          </w:hyperlink>
        </w:p>
        <w:p w14:paraId="004D816C" w14:textId="3194B992" w:rsidR="00EB4327" w:rsidRPr="00D626CB" w:rsidRDefault="000455B7" w:rsidP="00EB4327">
          <w:pPr>
            <w:pStyle w:val="21"/>
            <w:ind w:right="417"/>
            <w:rPr>
              <w:rFonts w:eastAsiaTheme="minorEastAsia"/>
              <w:bCs w:val="0"/>
              <w:sz w:val="22"/>
              <w:szCs w:val="22"/>
            </w:rPr>
          </w:pPr>
          <w:hyperlink w:anchor="_Toc65152732" w:history="1">
            <w:r w:rsidR="00EB4327" w:rsidRPr="00D626CB">
              <w:rPr>
                <w:rStyle w:val="af2"/>
                <w:rFonts w:eastAsia="Times New Roman"/>
                <w:sz w:val="22"/>
                <w:szCs w:val="22"/>
              </w:rPr>
              <w:t>Книга 14. Ценовые (тарифные) последствия.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_Toc65152732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129</w:t>
            </w:r>
            <w:r w:rsidR="00EB4327" w:rsidRPr="00D626CB">
              <w:rPr>
                <w:webHidden/>
                <w:sz w:val="22"/>
                <w:szCs w:val="22"/>
              </w:rPr>
              <w:fldChar w:fldCharType="end"/>
            </w:r>
          </w:hyperlink>
        </w:p>
        <w:p w14:paraId="386AC9D4" w14:textId="5D8EF5C2" w:rsidR="00EB4327" w:rsidRPr="00D626CB" w:rsidRDefault="000455B7" w:rsidP="00EB4327">
          <w:pPr>
            <w:pStyle w:val="21"/>
            <w:ind w:right="417"/>
            <w:rPr>
              <w:rFonts w:eastAsiaTheme="minorEastAsia"/>
              <w:bCs w:val="0"/>
              <w:sz w:val="22"/>
              <w:szCs w:val="22"/>
            </w:rPr>
          </w:pPr>
          <w:hyperlink w:anchor="_Toc65152733" w:history="1">
            <w:r w:rsidR="00EB4327" w:rsidRPr="00D626CB">
              <w:rPr>
                <w:rStyle w:val="af2"/>
                <w:sz w:val="22"/>
                <w:szCs w:val="22"/>
              </w:rPr>
              <w:t>14.1. Часть 1. Тарифно-балансовые расчетные модели теплоснабжения потребителей по каждой системе теплоснабжения по каждому из сценариев</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_Toc65152733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129</w:t>
            </w:r>
            <w:r w:rsidR="00EB4327" w:rsidRPr="00D626CB">
              <w:rPr>
                <w:webHidden/>
                <w:sz w:val="22"/>
                <w:szCs w:val="22"/>
              </w:rPr>
              <w:fldChar w:fldCharType="end"/>
            </w:r>
          </w:hyperlink>
        </w:p>
        <w:p w14:paraId="73CD94D4" w14:textId="7DBA4B40" w:rsidR="00EB4327" w:rsidRPr="00D626CB" w:rsidRDefault="000455B7" w:rsidP="00EB4327">
          <w:pPr>
            <w:pStyle w:val="21"/>
            <w:ind w:right="417"/>
            <w:rPr>
              <w:rFonts w:eastAsiaTheme="minorEastAsia"/>
              <w:bCs w:val="0"/>
              <w:sz w:val="22"/>
              <w:szCs w:val="22"/>
            </w:rPr>
          </w:pPr>
          <w:hyperlink w:anchor="_Toc65152734" w:history="1">
            <w:r w:rsidR="00EB4327" w:rsidRPr="00D626CB">
              <w:rPr>
                <w:rStyle w:val="af2"/>
                <w:sz w:val="22"/>
                <w:szCs w:val="22"/>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_Toc65152734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129</w:t>
            </w:r>
            <w:r w:rsidR="00EB4327" w:rsidRPr="00D626CB">
              <w:rPr>
                <w:webHidden/>
                <w:sz w:val="22"/>
                <w:szCs w:val="22"/>
              </w:rPr>
              <w:fldChar w:fldCharType="end"/>
            </w:r>
          </w:hyperlink>
        </w:p>
        <w:p w14:paraId="30D3700B" w14:textId="00390AB9" w:rsidR="00EB4327" w:rsidRPr="00D626CB" w:rsidRDefault="000455B7" w:rsidP="00EB4327">
          <w:pPr>
            <w:pStyle w:val="21"/>
            <w:ind w:right="417"/>
            <w:rPr>
              <w:rFonts w:eastAsiaTheme="minorEastAsia"/>
              <w:bCs w:val="0"/>
              <w:sz w:val="22"/>
              <w:szCs w:val="22"/>
            </w:rPr>
          </w:pPr>
          <w:hyperlink w:anchor="_Toc65152735" w:history="1">
            <w:r w:rsidR="00EB4327" w:rsidRPr="00D626CB">
              <w:rPr>
                <w:rStyle w:val="af2"/>
                <w:sz w:val="22"/>
                <w:szCs w:val="22"/>
              </w:rPr>
              <w:t>14.2. Часть 2. Тарифно-балансовые расчетные модели теплоснабжения потребителей по каждой единой теплоснабжающей организации</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_Toc65152735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129</w:t>
            </w:r>
            <w:r w:rsidR="00EB4327" w:rsidRPr="00D626CB">
              <w:rPr>
                <w:webHidden/>
                <w:sz w:val="22"/>
                <w:szCs w:val="22"/>
              </w:rPr>
              <w:fldChar w:fldCharType="end"/>
            </w:r>
          </w:hyperlink>
        </w:p>
        <w:p w14:paraId="3A7E268B" w14:textId="36DE2EB3" w:rsidR="00EB4327" w:rsidRPr="00D626CB" w:rsidRDefault="000455B7" w:rsidP="00EB4327">
          <w:pPr>
            <w:pStyle w:val="21"/>
            <w:ind w:right="417"/>
            <w:rPr>
              <w:rFonts w:eastAsiaTheme="minorEastAsia"/>
              <w:bCs w:val="0"/>
              <w:sz w:val="22"/>
              <w:szCs w:val="22"/>
            </w:rPr>
          </w:pPr>
          <w:hyperlink w:anchor="_Toc65152736" w:history="1">
            <w:r w:rsidR="00EB4327" w:rsidRPr="00D626CB">
              <w:rPr>
                <w:rStyle w:val="af2"/>
                <w:sz w:val="22"/>
                <w:szCs w:val="22"/>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_Toc65152736 \h </w:instrText>
            </w:r>
            <w:r w:rsidR="00EB4327" w:rsidRPr="00D626CB">
              <w:rPr>
                <w:webHidden/>
                <w:sz w:val="22"/>
                <w:szCs w:val="22"/>
              </w:rPr>
            </w:r>
            <w:r w:rsidR="00EB4327" w:rsidRPr="00D626CB">
              <w:rPr>
                <w:webHidden/>
                <w:sz w:val="22"/>
                <w:szCs w:val="22"/>
              </w:rPr>
              <w:fldChar w:fldCharType="separate"/>
            </w:r>
            <w:r w:rsidR="0069740F">
              <w:rPr>
                <w:webHidden/>
                <w:sz w:val="22"/>
                <w:szCs w:val="22"/>
              </w:rPr>
              <w:t>129</w:t>
            </w:r>
            <w:r w:rsidR="00EB4327" w:rsidRPr="00D626CB">
              <w:rPr>
                <w:webHidden/>
                <w:sz w:val="22"/>
                <w:szCs w:val="22"/>
              </w:rPr>
              <w:fldChar w:fldCharType="end"/>
            </w:r>
          </w:hyperlink>
        </w:p>
        <w:p w14:paraId="14998674" w14:textId="47DB8F1A" w:rsidR="00EB4327" w:rsidRPr="00D626CB" w:rsidRDefault="000455B7" w:rsidP="00EB4327">
          <w:pPr>
            <w:pStyle w:val="21"/>
            <w:ind w:right="417"/>
            <w:rPr>
              <w:rFonts w:eastAsiaTheme="minorEastAsia"/>
              <w:bCs w:val="0"/>
              <w:sz w:val="22"/>
              <w:szCs w:val="22"/>
            </w:rPr>
          </w:pPr>
          <w:hyperlink w:anchor="_Toc65152737" w:history="1">
            <w:r w:rsidR="00EB4327" w:rsidRPr="00D626CB">
              <w:rPr>
                <w:rStyle w:val="af2"/>
                <w:sz w:val="22"/>
                <w:szCs w:val="22"/>
              </w:rPr>
              <w:t>……………………….</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_Toc65152737 \h </w:instrText>
            </w:r>
            <w:r w:rsidR="00EB4327" w:rsidRPr="00D626CB">
              <w:rPr>
                <w:webHidden/>
                <w:sz w:val="22"/>
                <w:szCs w:val="22"/>
              </w:rPr>
            </w:r>
            <w:r w:rsidR="00EB4327" w:rsidRPr="00D626CB">
              <w:rPr>
                <w:webHidden/>
                <w:sz w:val="22"/>
                <w:szCs w:val="22"/>
              </w:rPr>
              <w:fldChar w:fldCharType="separate"/>
            </w:r>
            <w:r w:rsidR="0069740F">
              <w:rPr>
                <w:webHidden/>
                <w:sz w:val="22"/>
                <w:szCs w:val="22"/>
              </w:rPr>
              <w:t>130</w:t>
            </w:r>
            <w:r w:rsidR="00EB4327" w:rsidRPr="00D626CB">
              <w:rPr>
                <w:webHidden/>
                <w:sz w:val="22"/>
                <w:szCs w:val="22"/>
              </w:rPr>
              <w:fldChar w:fldCharType="end"/>
            </w:r>
          </w:hyperlink>
        </w:p>
        <w:p w14:paraId="60C7CF74" w14:textId="1EEE09AE" w:rsidR="00EB4327" w:rsidRPr="00D626CB" w:rsidRDefault="000455B7" w:rsidP="00EB4327">
          <w:pPr>
            <w:pStyle w:val="21"/>
            <w:ind w:right="417"/>
            <w:rPr>
              <w:rFonts w:eastAsiaTheme="minorEastAsia"/>
              <w:bCs w:val="0"/>
              <w:sz w:val="22"/>
              <w:szCs w:val="22"/>
            </w:rPr>
          </w:pPr>
          <w:hyperlink w:anchor="_Toc65152738" w:history="1">
            <w:r w:rsidR="00EB4327" w:rsidRPr="00D626CB">
              <w:rPr>
                <w:rStyle w:val="af2"/>
                <w:sz w:val="22"/>
                <w:szCs w:val="22"/>
              </w:rPr>
              <w:t>14.4. Часть 4. Описание изменений (фактических данных) в оценке ценовых (тарифных) последствий реализации проектов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_Toc65152738 \h </w:instrText>
            </w:r>
            <w:r w:rsidR="00EB4327" w:rsidRPr="00D626CB">
              <w:rPr>
                <w:webHidden/>
                <w:sz w:val="22"/>
                <w:szCs w:val="22"/>
              </w:rPr>
            </w:r>
            <w:r w:rsidR="00EB4327" w:rsidRPr="00D626CB">
              <w:rPr>
                <w:webHidden/>
                <w:sz w:val="22"/>
                <w:szCs w:val="22"/>
              </w:rPr>
              <w:fldChar w:fldCharType="separate"/>
            </w:r>
            <w:r w:rsidR="0069740F">
              <w:rPr>
                <w:webHidden/>
                <w:sz w:val="22"/>
                <w:szCs w:val="22"/>
              </w:rPr>
              <w:t>130</w:t>
            </w:r>
            <w:r w:rsidR="00EB4327" w:rsidRPr="00D626CB">
              <w:rPr>
                <w:webHidden/>
                <w:sz w:val="22"/>
                <w:szCs w:val="22"/>
              </w:rPr>
              <w:fldChar w:fldCharType="end"/>
            </w:r>
          </w:hyperlink>
        </w:p>
        <w:p w14:paraId="6C6E81A2" w14:textId="78EE50CB" w:rsidR="00EB4327" w:rsidRPr="00D626CB" w:rsidRDefault="000455B7" w:rsidP="00EB4327">
          <w:pPr>
            <w:pStyle w:val="13"/>
            <w:rPr>
              <w:rFonts w:eastAsiaTheme="minorEastAsia"/>
              <w:b w:val="0"/>
              <w:sz w:val="22"/>
              <w:szCs w:val="22"/>
            </w:rPr>
          </w:pPr>
          <w:hyperlink w:anchor="_Toc65152739" w:history="1">
            <w:r w:rsidR="00EB4327" w:rsidRPr="00D626CB">
              <w:rPr>
                <w:rStyle w:val="af2"/>
                <w:b w:val="0"/>
                <w:sz w:val="22"/>
                <w:szCs w:val="22"/>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_Toc65152739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132</w:t>
            </w:r>
            <w:r w:rsidR="00EB4327" w:rsidRPr="00D626CB">
              <w:rPr>
                <w:b w:val="0"/>
                <w:webHidden/>
                <w:sz w:val="22"/>
                <w:szCs w:val="22"/>
              </w:rPr>
              <w:fldChar w:fldCharType="end"/>
            </w:r>
          </w:hyperlink>
        </w:p>
        <w:p w14:paraId="667024A7" w14:textId="7D8207FD" w:rsidR="00EB4327" w:rsidRPr="00D626CB" w:rsidRDefault="000455B7" w:rsidP="00EB4327">
          <w:pPr>
            <w:pStyle w:val="13"/>
            <w:rPr>
              <w:rFonts w:eastAsiaTheme="minorEastAsia"/>
              <w:b w:val="0"/>
              <w:sz w:val="22"/>
              <w:szCs w:val="22"/>
            </w:rPr>
          </w:pPr>
          <w:hyperlink w:anchor="_Toc65152740" w:history="1">
            <w:r w:rsidR="00EB4327" w:rsidRPr="00D626CB">
              <w:rPr>
                <w:rStyle w:val="af2"/>
                <w:b w:val="0"/>
                <w:sz w:val="22"/>
                <w:szCs w:val="22"/>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_Toc65152740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132</w:t>
            </w:r>
            <w:r w:rsidR="00EB4327" w:rsidRPr="00D626CB">
              <w:rPr>
                <w:b w:val="0"/>
                <w:webHidden/>
                <w:sz w:val="22"/>
                <w:szCs w:val="22"/>
              </w:rPr>
              <w:fldChar w:fldCharType="end"/>
            </w:r>
          </w:hyperlink>
        </w:p>
        <w:p w14:paraId="773AFDCC" w14:textId="4FE4BBF7" w:rsidR="00EB4327" w:rsidRPr="00D626CB" w:rsidRDefault="000455B7" w:rsidP="00EB4327">
          <w:pPr>
            <w:pStyle w:val="13"/>
            <w:rPr>
              <w:rFonts w:eastAsiaTheme="minorEastAsia"/>
              <w:b w:val="0"/>
              <w:sz w:val="22"/>
              <w:szCs w:val="22"/>
            </w:rPr>
          </w:pPr>
          <w:hyperlink w:anchor="_Toc65152741" w:history="1">
            <w:r w:rsidR="00EB4327" w:rsidRPr="00D626CB">
              <w:rPr>
                <w:rStyle w:val="af2"/>
                <w:b w:val="0"/>
                <w:sz w:val="22"/>
                <w:szCs w:val="22"/>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_Toc65152741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132</w:t>
            </w:r>
            <w:r w:rsidR="00EB4327" w:rsidRPr="00D626CB">
              <w:rPr>
                <w:b w:val="0"/>
                <w:webHidden/>
                <w:sz w:val="22"/>
                <w:szCs w:val="22"/>
              </w:rPr>
              <w:fldChar w:fldCharType="end"/>
            </w:r>
          </w:hyperlink>
        </w:p>
        <w:p w14:paraId="2D2760DD" w14:textId="03F8548C" w:rsidR="00EB4327" w:rsidRPr="00D626CB" w:rsidRDefault="000455B7" w:rsidP="00EB4327">
          <w:pPr>
            <w:pStyle w:val="13"/>
            <w:rPr>
              <w:rFonts w:eastAsiaTheme="minorEastAsia"/>
              <w:b w:val="0"/>
              <w:sz w:val="22"/>
              <w:szCs w:val="22"/>
            </w:rPr>
          </w:pPr>
          <w:hyperlink w:anchor="_Toc65152742" w:history="1">
            <w:r w:rsidR="00EB4327" w:rsidRPr="00D626CB">
              <w:rPr>
                <w:rStyle w:val="af2"/>
                <w:b w:val="0"/>
                <w:sz w:val="22"/>
                <w:szCs w:val="22"/>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_Toc65152742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139</w:t>
            </w:r>
            <w:r w:rsidR="00EB4327" w:rsidRPr="00D626CB">
              <w:rPr>
                <w:b w:val="0"/>
                <w:webHidden/>
                <w:sz w:val="22"/>
                <w:szCs w:val="22"/>
              </w:rPr>
              <w:fldChar w:fldCharType="end"/>
            </w:r>
          </w:hyperlink>
        </w:p>
        <w:p w14:paraId="5ABBCB89" w14:textId="1364BEBB" w:rsidR="00EB4327" w:rsidRPr="00D626CB" w:rsidRDefault="000455B7" w:rsidP="00EB4327">
          <w:pPr>
            <w:pStyle w:val="13"/>
            <w:rPr>
              <w:rFonts w:eastAsiaTheme="minorEastAsia"/>
              <w:b w:val="0"/>
              <w:sz w:val="22"/>
              <w:szCs w:val="22"/>
            </w:rPr>
          </w:pPr>
          <w:hyperlink w:anchor="_Toc65152743" w:history="1">
            <w:r w:rsidR="00EB4327" w:rsidRPr="00D626CB">
              <w:rPr>
                <w:rStyle w:val="af2"/>
                <w:b w:val="0"/>
                <w:sz w:val="22"/>
                <w:szCs w:val="22"/>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_Toc65152743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139</w:t>
            </w:r>
            <w:r w:rsidR="00EB4327" w:rsidRPr="00D626CB">
              <w:rPr>
                <w:b w:val="0"/>
                <w:webHidden/>
                <w:sz w:val="22"/>
                <w:szCs w:val="22"/>
              </w:rPr>
              <w:fldChar w:fldCharType="end"/>
            </w:r>
          </w:hyperlink>
        </w:p>
        <w:p w14:paraId="717C2B05" w14:textId="631E5566" w:rsidR="00EB4327" w:rsidRPr="00D626CB" w:rsidRDefault="000455B7" w:rsidP="00EB4327">
          <w:pPr>
            <w:pStyle w:val="13"/>
            <w:rPr>
              <w:rFonts w:eastAsiaTheme="minorEastAsia"/>
              <w:b w:val="0"/>
              <w:sz w:val="22"/>
              <w:szCs w:val="22"/>
            </w:rPr>
          </w:pPr>
          <w:hyperlink w:anchor="_Toc65152744" w:history="1">
            <w:r w:rsidR="00EB4327" w:rsidRPr="00D626CB">
              <w:rPr>
                <w:rStyle w:val="af2"/>
                <w:b w:val="0"/>
                <w:sz w:val="22"/>
                <w:szCs w:val="22"/>
              </w:rPr>
              <w:t>15.5. Часть 5. Описание границ зон деятельности единой теплоснабжающей организации (организаций)………..</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_Toc65152744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139</w:t>
            </w:r>
            <w:r w:rsidR="00EB4327" w:rsidRPr="00D626CB">
              <w:rPr>
                <w:b w:val="0"/>
                <w:webHidden/>
                <w:sz w:val="22"/>
                <w:szCs w:val="22"/>
              </w:rPr>
              <w:fldChar w:fldCharType="end"/>
            </w:r>
          </w:hyperlink>
        </w:p>
        <w:p w14:paraId="438B605E" w14:textId="45416BA3" w:rsidR="00EB4327" w:rsidRPr="00D626CB" w:rsidRDefault="000455B7" w:rsidP="00EB4327">
          <w:pPr>
            <w:pStyle w:val="32"/>
            <w:ind w:left="0" w:right="417"/>
            <w:rPr>
              <w:rFonts w:eastAsiaTheme="minorEastAsia"/>
              <w:sz w:val="22"/>
              <w:szCs w:val="22"/>
            </w:rPr>
          </w:pPr>
          <w:hyperlink w:anchor="_Toc65152745" w:history="1">
            <w:r w:rsidR="00EB4327" w:rsidRPr="00D626CB">
              <w:rPr>
                <w:rStyle w:val="af2"/>
                <w:sz w:val="22"/>
                <w:szCs w:val="22"/>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_Toc65152745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140</w:t>
            </w:r>
            <w:r w:rsidR="00EB4327" w:rsidRPr="00D626CB">
              <w:rPr>
                <w:webHidden/>
                <w:sz w:val="22"/>
                <w:szCs w:val="22"/>
              </w:rPr>
              <w:fldChar w:fldCharType="end"/>
            </w:r>
          </w:hyperlink>
        </w:p>
        <w:p w14:paraId="54FCD23C" w14:textId="027CAD62" w:rsidR="00EB4327" w:rsidRPr="00D626CB" w:rsidRDefault="000455B7" w:rsidP="00EB4327">
          <w:pPr>
            <w:pStyle w:val="32"/>
            <w:ind w:left="0" w:right="417"/>
            <w:rPr>
              <w:rFonts w:eastAsiaTheme="minorEastAsia"/>
              <w:sz w:val="22"/>
              <w:szCs w:val="22"/>
            </w:rPr>
          </w:pPr>
          <w:hyperlink w:anchor="_Toc65152746" w:history="1">
            <w:r w:rsidR="00EB4327" w:rsidRPr="00D626CB">
              <w:rPr>
                <w:rStyle w:val="af2"/>
                <w:sz w:val="22"/>
                <w:szCs w:val="22"/>
              </w:rPr>
              <w:t>16.2.  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_Toc65152746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140</w:t>
            </w:r>
            <w:r w:rsidR="00EB4327" w:rsidRPr="00D626CB">
              <w:rPr>
                <w:webHidden/>
                <w:sz w:val="22"/>
                <w:szCs w:val="22"/>
              </w:rPr>
              <w:fldChar w:fldCharType="end"/>
            </w:r>
          </w:hyperlink>
        </w:p>
        <w:p w14:paraId="021A2AB5" w14:textId="14AB3B77" w:rsidR="00EB4327" w:rsidRPr="00D626CB" w:rsidRDefault="000455B7" w:rsidP="00EB4327">
          <w:pPr>
            <w:pStyle w:val="32"/>
            <w:ind w:left="0" w:right="417"/>
            <w:rPr>
              <w:rFonts w:eastAsiaTheme="minorEastAsia"/>
              <w:sz w:val="22"/>
              <w:szCs w:val="22"/>
            </w:rPr>
          </w:pPr>
          <w:hyperlink w:anchor="_Toc65152747" w:history="1">
            <w:r w:rsidR="00EB4327" w:rsidRPr="00D626CB">
              <w:rPr>
                <w:rStyle w:val="af2"/>
                <w:sz w:val="22"/>
                <w:szCs w:val="22"/>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_Toc65152747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140</w:t>
            </w:r>
            <w:r w:rsidR="00EB4327" w:rsidRPr="00D626CB">
              <w:rPr>
                <w:webHidden/>
                <w:sz w:val="22"/>
                <w:szCs w:val="22"/>
              </w:rPr>
              <w:fldChar w:fldCharType="end"/>
            </w:r>
          </w:hyperlink>
        </w:p>
        <w:p w14:paraId="40E50C3D" w14:textId="27163476" w:rsidR="00EB4327" w:rsidRPr="00D626CB" w:rsidRDefault="000455B7" w:rsidP="00EB4327">
          <w:pPr>
            <w:pStyle w:val="13"/>
            <w:rPr>
              <w:rFonts w:eastAsiaTheme="minorEastAsia"/>
              <w:b w:val="0"/>
              <w:sz w:val="22"/>
              <w:szCs w:val="22"/>
            </w:rPr>
          </w:pPr>
          <w:hyperlink w:anchor="_Toc65152748" w:history="1">
            <w:r w:rsidR="00EB4327" w:rsidRPr="00D626CB">
              <w:rPr>
                <w:rStyle w:val="af2"/>
                <w:rFonts w:eastAsia="Times New Roman"/>
                <w:b w:val="0"/>
                <w:sz w:val="22"/>
                <w:szCs w:val="22"/>
              </w:rPr>
              <w:t>17.  Книга 17. Замечания и предложения к проекту схемы теплоснабжения</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_Toc65152748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141</w:t>
            </w:r>
            <w:r w:rsidR="00EB4327" w:rsidRPr="00D626CB">
              <w:rPr>
                <w:b w:val="0"/>
                <w:webHidden/>
                <w:sz w:val="22"/>
                <w:szCs w:val="22"/>
              </w:rPr>
              <w:fldChar w:fldCharType="end"/>
            </w:r>
          </w:hyperlink>
        </w:p>
        <w:p w14:paraId="2E1359A1" w14:textId="5D6C070F" w:rsidR="00EB4327" w:rsidRPr="00D626CB" w:rsidRDefault="000455B7" w:rsidP="00EB4327">
          <w:pPr>
            <w:pStyle w:val="32"/>
            <w:ind w:left="0" w:right="417"/>
            <w:rPr>
              <w:rFonts w:eastAsiaTheme="minorEastAsia"/>
              <w:sz w:val="22"/>
              <w:szCs w:val="22"/>
            </w:rPr>
          </w:pPr>
          <w:hyperlink w:anchor="_Toc65152749" w:history="1">
            <w:r w:rsidR="00EB4327" w:rsidRPr="00D626CB">
              <w:rPr>
                <w:rStyle w:val="af2"/>
                <w:sz w:val="22"/>
                <w:szCs w:val="22"/>
              </w:rPr>
              <w:t>17.1.  Часть 1. Перечень всех замечаний и предложений, поступивших при разработке, утверждении и актуализации схемы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_Toc65152749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141</w:t>
            </w:r>
            <w:r w:rsidR="00EB4327" w:rsidRPr="00D626CB">
              <w:rPr>
                <w:webHidden/>
                <w:sz w:val="22"/>
                <w:szCs w:val="22"/>
              </w:rPr>
              <w:fldChar w:fldCharType="end"/>
            </w:r>
          </w:hyperlink>
        </w:p>
        <w:p w14:paraId="37623B53" w14:textId="04196C12" w:rsidR="00EB4327" w:rsidRPr="00D626CB" w:rsidRDefault="000455B7" w:rsidP="00EB4327">
          <w:pPr>
            <w:pStyle w:val="32"/>
            <w:ind w:left="0" w:right="417"/>
            <w:rPr>
              <w:rFonts w:eastAsiaTheme="minorEastAsia"/>
              <w:sz w:val="22"/>
              <w:szCs w:val="22"/>
            </w:rPr>
          </w:pPr>
          <w:hyperlink w:anchor="_Toc65152750" w:history="1">
            <w:r w:rsidR="00EB4327" w:rsidRPr="00D626CB">
              <w:rPr>
                <w:rStyle w:val="af2"/>
                <w:sz w:val="22"/>
                <w:szCs w:val="22"/>
              </w:rPr>
              <w:t>17.2.  Часть 2. Ответы разработчиков проекта схемы теплоснабжения на замечания и предложения.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_Toc65152750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141</w:t>
            </w:r>
            <w:r w:rsidR="00EB4327" w:rsidRPr="00D626CB">
              <w:rPr>
                <w:webHidden/>
                <w:sz w:val="22"/>
                <w:szCs w:val="22"/>
              </w:rPr>
              <w:fldChar w:fldCharType="end"/>
            </w:r>
          </w:hyperlink>
        </w:p>
        <w:p w14:paraId="4E8A9DB8" w14:textId="49D740FC" w:rsidR="00EB4327" w:rsidRPr="00D626CB" w:rsidRDefault="000455B7" w:rsidP="00EB4327">
          <w:pPr>
            <w:pStyle w:val="32"/>
            <w:ind w:left="0" w:right="417"/>
            <w:rPr>
              <w:rFonts w:eastAsiaTheme="minorEastAsia"/>
              <w:sz w:val="22"/>
              <w:szCs w:val="22"/>
            </w:rPr>
          </w:pPr>
          <w:hyperlink w:anchor="_Toc65152751" w:history="1">
            <w:r w:rsidR="00EB4327" w:rsidRPr="00D626CB">
              <w:rPr>
                <w:rStyle w:val="af2"/>
                <w:sz w:val="22"/>
                <w:szCs w:val="22"/>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_Toc65152751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141</w:t>
            </w:r>
            <w:r w:rsidR="00EB4327" w:rsidRPr="00D626CB">
              <w:rPr>
                <w:webHidden/>
                <w:sz w:val="22"/>
                <w:szCs w:val="22"/>
              </w:rPr>
              <w:fldChar w:fldCharType="end"/>
            </w:r>
          </w:hyperlink>
        </w:p>
        <w:p w14:paraId="36D16905" w14:textId="27388C2B" w:rsidR="00EB4327" w:rsidRPr="00D626CB" w:rsidRDefault="000455B7" w:rsidP="00EB4327">
          <w:pPr>
            <w:pStyle w:val="13"/>
            <w:rPr>
              <w:rFonts w:eastAsiaTheme="minorEastAsia"/>
              <w:b w:val="0"/>
              <w:sz w:val="22"/>
              <w:szCs w:val="22"/>
            </w:rPr>
          </w:pPr>
          <w:hyperlink w:anchor="_Toc65152752" w:history="1">
            <w:r w:rsidR="00EB4327" w:rsidRPr="00D626CB">
              <w:rPr>
                <w:rStyle w:val="af2"/>
                <w:rFonts w:eastAsia="Times New Roman"/>
                <w:b w:val="0"/>
                <w:sz w:val="22"/>
                <w:szCs w:val="22"/>
              </w:rPr>
              <w:t>18.  Книга  18.  Сводный  том  изменений,  выполненных  в  доработанной  и (или)  актуализированной  схеме теплоснабжения.</w:t>
            </w:r>
            <w:r w:rsidR="00EB4327" w:rsidRPr="00D626CB">
              <w:rPr>
                <w:b w:val="0"/>
                <w:webHidden/>
                <w:sz w:val="22"/>
                <w:szCs w:val="22"/>
              </w:rPr>
              <w:tab/>
            </w:r>
            <w:r w:rsidR="00EB4327" w:rsidRPr="00D626CB">
              <w:rPr>
                <w:b w:val="0"/>
                <w:webHidden/>
                <w:sz w:val="22"/>
                <w:szCs w:val="22"/>
              </w:rPr>
              <w:fldChar w:fldCharType="begin"/>
            </w:r>
            <w:r w:rsidR="00EB4327" w:rsidRPr="00D626CB">
              <w:rPr>
                <w:b w:val="0"/>
                <w:webHidden/>
                <w:sz w:val="22"/>
                <w:szCs w:val="22"/>
              </w:rPr>
              <w:instrText xml:space="preserve"> PAGEREF _Toc65152752 \h </w:instrText>
            </w:r>
            <w:r w:rsidR="00EB4327" w:rsidRPr="00D626CB">
              <w:rPr>
                <w:b w:val="0"/>
                <w:webHidden/>
                <w:sz w:val="22"/>
                <w:szCs w:val="22"/>
              </w:rPr>
            </w:r>
            <w:r w:rsidR="00EB4327" w:rsidRPr="00D626CB">
              <w:rPr>
                <w:b w:val="0"/>
                <w:webHidden/>
                <w:sz w:val="22"/>
                <w:szCs w:val="22"/>
              </w:rPr>
              <w:fldChar w:fldCharType="separate"/>
            </w:r>
            <w:r w:rsidR="0069740F">
              <w:rPr>
                <w:b w:val="0"/>
                <w:webHidden/>
                <w:sz w:val="22"/>
                <w:szCs w:val="22"/>
              </w:rPr>
              <w:t>142</w:t>
            </w:r>
            <w:r w:rsidR="00EB4327" w:rsidRPr="00D626CB">
              <w:rPr>
                <w:b w:val="0"/>
                <w:webHidden/>
                <w:sz w:val="22"/>
                <w:szCs w:val="22"/>
              </w:rPr>
              <w:fldChar w:fldCharType="end"/>
            </w:r>
          </w:hyperlink>
        </w:p>
        <w:p w14:paraId="1AB6C21B" w14:textId="4B443FB7" w:rsidR="00EB4327" w:rsidRPr="00D626CB" w:rsidRDefault="000455B7" w:rsidP="00EB4327">
          <w:pPr>
            <w:pStyle w:val="32"/>
            <w:ind w:left="0" w:right="417"/>
            <w:rPr>
              <w:rFonts w:eastAsiaTheme="minorEastAsia"/>
              <w:sz w:val="22"/>
              <w:szCs w:val="22"/>
            </w:rPr>
          </w:pPr>
          <w:hyperlink w:anchor="_Toc65152753" w:history="1">
            <w:r w:rsidR="00EB4327" w:rsidRPr="00D626CB">
              <w:rPr>
                <w:rStyle w:val="af2"/>
                <w:sz w:val="22"/>
                <w:szCs w:val="22"/>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r w:rsidR="00EB4327" w:rsidRPr="00D626CB">
              <w:rPr>
                <w:webHidden/>
                <w:sz w:val="22"/>
                <w:szCs w:val="22"/>
              </w:rPr>
              <w:tab/>
            </w:r>
            <w:r w:rsidR="00EB4327" w:rsidRPr="00D626CB">
              <w:rPr>
                <w:webHidden/>
                <w:sz w:val="22"/>
                <w:szCs w:val="22"/>
              </w:rPr>
              <w:fldChar w:fldCharType="begin"/>
            </w:r>
            <w:r w:rsidR="00EB4327" w:rsidRPr="00D626CB">
              <w:rPr>
                <w:webHidden/>
                <w:sz w:val="22"/>
                <w:szCs w:val="22"/>
              </w:rPr>
              <w:instrText xml:space="preserve"> PAGEREF _Toc65152753 \h </w:instrText>
            </w:r>
            <w:r w:rsidR="00EB4327" w:rsidRPr="00D626CB">
              <w:rPr>
                <w:webHidden/>
                <w:sz w:val="22"/>
                <w:szCs w:val="22"/>
              </w:rPr>
            </w:r>
            <w:r w:rsidR="00EB4327" w:rsidRPr="00D626CB">
              <w:rPr>
                <w:webHidden/>
                <w:sz w:val="22"/>
                <w:szCs w:val="22"/>
              </w:rPr>
              <w:fldChar w:fldCharType="separate"/>
            </w:r>
            <w:r w:rsidR="0069740F">
              <w:rPr>
                <w:webHidden/>
                <w:sz w:val="22"/>
                <w:szCs w:val="22"/>
              </w:rPr>
              <w:t>142</w:t>
            </w:r>
            <w:r w:rsidR="00EB4327" w:rsidRPr="00D626CB">
              <w:rPr>
                <w:webHidden/>
                <w:sz w:val="22"/>
                <w:szCs w:val="22"/>
              </w:rPr>
              <w:fldChar w:fldCharType="end"/>
            </w:r>
          </w:hyperlink>
        </w:p>
        <w:p w14:paraId="70413EC0" w14:textId="77777777" w:rsidR="00766789" w:rsidRPr="00D626CB" w:rsidRDefault="00766789" w:rsidP="00EB4327">
          <w:pPr>
            <w:ind w:right="417"/>
            <w:jc w:val="both"/>
            <w:rPr>
              <w:sz w:val="22"/>
              <w:szCs w:val="22"/>
            </w:rPr>
          </w:pPr>
          <w:r w:rsidRPr="00D626CB">
            <w:rPr>
              <w:bCs/>
              <w:sz w:val="22"/>
              <w:szCs w:val="22"/>
            </w:rPr>
            <w:fldChar w:fldCharType="end"/>
          </w:r>
        </w:p>
      </w:sdtContent>
    </w:sdt>
    <w:p w14:paraId="12114DC1" w14:textId="77777777" w:rsidR="00EB4327" w:rsidRDefault="00EB4327" w:rsidP="00426B9F">
      <w:pPr>
        <w:pStyle w:val="10"/>
        <w:ind w:hanging="360"/>
        <w:rPr>
          <w:sz w:val="32"/>
        </w:rPr>
      </w:pPr>
      <w:bookmarkStart w:id="1" w:name="_Toc65152562"/>
    </w:p>
    <w:p w14:paraId="3CE09E49" w14:textId="77777777" w:rsidR="00EB4327" w:rsidRDefault="00EB4327" w:rsidP="00EB4327"/>
    <w:p w14:paraId="102520B4" w14:textId="77777777" w:rsidR="00EB4327" w:rsidRDefault="00EB4327" w:rsidP="00EB4327"/>
    <w:p w14:paraId="7B64461F" w14:textId="77777777" w:rsidR="00EB4327" w:rsidRPr="00EB4327" w:rsidRDefault="00EB4327" w:rsidP="00EB4327"/>
    <w:p w14:paraId="50E2FDF5" w14:textId="77777777" w:rsidR="00EB4327" w:rsidRDefault="00EB4327" w:rsidP="00426B9F">
      <w:pPr>
        <w:pStyle w:val="10"/>
        <w:ind w:hanging="360"/>
        <w:rPr>
          <w:sz w:val="32"/>
        </w:rPr>
      </w:pPr>
    </w:p>
    <w:p w14:paraId="2F359305" w14:textId="77777777" w:rsidR="00EB4327" w:rsidRDefault="00EB4327" w:rsidP="00426B9F">
      <w:pPr>
        <w:pStyle w:val="10"/>
        <w:ind w:hanging="360"/>
        <w:rPr>
          <w:sz w:val="32"/>
        </w:rPr>
      </w:pPr>
    </w:p>
    <w:p w14:paraId="3555F9B0" w14:textId="77777777" w:rsidR="00EB4327" w:rsidRDefault="00EB4327" w:rsidP="00426B9F">
      <w:pPr>
        <w:pStyle w:val="10"/>
        <w:ind w:hanging="360"/>
        <w:rPr>
          <w:sz w:val="32"/>
        </w:rPr>
      </w:pPr>
    </w:p>
    <w:p w14:paraId="3E58AABB" w14:textId="77777777" w:rsidR="00EB4327" w:rsidRDefault="00EB4327" w:rsidP="00426B9F">
      <w:pPr>
        <w:pStyle w:val="10"/>
        <w:ind w:hanging="360"/>
        <w:rPr>
          <w:sz w:val="32"/>
        </w:rPr>
      </w:pPr>
    </w:p>
    <w:p w14:paraId="6A9AA0F2" w14:textId="77777777" w:rsidR="00EB4327" w:rsidRDefault="00EB4327" w:rsidP="00426B9F">
      <w:pPr>
        <w:pStyle w:val="10"/>
        <w:ind w:hanging="360"/>
        <w:rPr>
          <w:sz w:val="32"/>
        </w:rPr>
      </w:pPr>
    </w:p>
    <w:p w14:paraId="491D5C06" w14:textId="472D79A2" w:rsidR="00EB4327" w:rsidRDefault="00EB4327" w:rsidP="00426B9F">
      <w:pPr>
        <w:pStyle w:val="10"/>
        <w:ind w:hanging="360"/>
        <w:rPr>
          <w:sz w:val="32"/>
        </w:rPr>
      </w:pPr>
    </w:p>
    <w:p w14:paraId="36A00BCD" w14:textId="34F18A0B" w:rsidR="00FB2DE0" w:rsidRDefault="00FB2DE0" w:rsidP="00FB2DE0"/>
    <w:p w14:paraId="3149A848" w14:textId="71C9954A" w:rsidR="00FB2DE0" w:rsidRDefault="00FB2DE0" w:rsidP="00FB2DE0"/>
    <w:p w14:paraId="5D712E7E" w14:textId="5A11864B" w:rsidR="00FB2DE0" w:rsidRDefault="00FB2DE0" w:rsidP="00FB2DE0"/>
    <w:p w14:paraId="6D59C203" w14:textId="2774D3F8" w:rsidR="00FB2DE0" w:rsidRDefault="00FB2DE0" w:rsidP="00FB2DE0"/>
    <w:p w14:paraId="47F493B4" w14:textId="0CD34C97" w:rsidR="00FB2DE0" w:rsidRDefault="00FB2DE0" w:rsidP="00FB2DE0"/>
    <w:p w14:paraId="212DFB6C" w14:textId="77777777" w:rsidR="00FB2DE0" w:rsidRPr="00FB2DE0" w:rsidRDefault="00FB2DE0" w:rsidP="00FB2DE0"/>
    <w:p w14:paraId="0660328B" w14:textId="77777777" w:rsidR="00EB4327" w:rsidRDefault="00EB4327" w:rsidP="00EB4327"/>
    <w:p w14:paraId="337FA23D" w14:textId="77777777" w:rsidR="00EB4327" w:rsidRDefault="00EB4327" w:rsidP="00EB4327"/>
    <w:p w14:paraId="427FCA4A" w14:textId="77777777" w:rsidR="00EB4327" w:rsidRPr="00EB4327" w:rsidRDefault="00EB4327" w:rsidP="00EB4327"/>
    <w:p w14:paraId="3B804157" w14:textId="77777777" w:rsidR="001D26C4" w:rsidRPr="000B6326" w:rsidRDefault="001D26C4" w:rsidP="00426B9F">
      <w:pPr>
        <w:pStyle w:val="10"/>
        <w:ind w:hanging="360"/>
        <w:rPr>
          <w:sz w:val="32"/>
        </w:rPr>
      </w:pPr>
      <w:r w:rsidRPr="000B6326">
        <w:rPr>
          <w:sz w:val="32"/>
        </w:rPr>
        <w:lastRenderedPageBreak/>
        <w:t>Книга 1. Существующее положение в сфере производства, передачи и потребления тепловой энергии для целей теплоснабжения</w:t>
      </w:r>
      <w:bookmarkEnd w:id="1"/>
      <w:bookmarkEnd w:id="0"/>
    </w:p>
    <w:p w14:paraId="425772E2" w14:textId="77777777" w:rsidR="001D26C4" w:rsidRPr="001D26C4" w:rsidRDefault="001D26C4" w:rsidP="004253F5">
      <w:pPr>
        <w:pStyle w:val="2"/>
        <w:numPr>
          <w:ilvl w:val="1"/>
          <w:numId w:val="40"/>
        </w:numPr>
        <w:spacing w:before="200"/>
        <w:jc w:val="center"/>
        <w:rPr>
          <w:sz w:val="28"/>
          <w:szCs w:val="28"/>
        </w:rPr>
      </w:pPr>
      <w:bookmarkStart w:id="2" w:name="_Toc18578699"/>
      <w:bookmarkStart w:id="3" w:name="_Toc65152563"/>
      <w:r w:rsidRPr="001D26C4">
        <w:rPr>
          <w:sz w:val="28"/>
          <w:szCs w:val="28"/>
        </w:rPr>
        <w:t>Часть 1. Функциональная структура теплоснабжения</w:t>
      </w:r>
      <w:bookmarkEnd w:id="2"/>
      <w:bookmarkEnd w:id="3"/>
    </w:p>
    <w:p w14:paraId="2FDF1E7F" w14:textId="77777777" w:rsidR="001D26C4" w:rsidRPr="00587A8E" w:rsidRDefault="001D26C4" w:rsidP="00605B68">
      <w:pPr>
        <w:pStyle w:val="3"/>
        <w:numPr>
          <w:ilvl w:val="2"/>
          <w:numId w:val="40"/>
        </w:numPr>
        <w:spacing w:before="200" w:line="276" w:lineRule="auto"/>
        <w:ind w:left="0" w:firstLine="567"/>
        <w:jc w:val="both"/>
        <w:rPr>
          <w:rFonts w:ascii="Times New Roman" w:hAnsi="Times New Roman" w:cs="Times New Roman"/>
          <w:b/>
          <w:color w:val="000000" w:themeColor="text1"/>
          <w:sz w:val="28"/>
          <w:szCs w:val="28"/>
        </w:rPr>
      </w:pPr>
      <w:bookmarkStart w:id="4" w:name="_Toc18578700"/>
      <w:bookmarkStart w:id="5" w:name="_Toc65152564"/>
      <w:r w:rsidRPr="00587A8E">
        <w:rPr>
          <w:rFonts w:ascii="Times New Roman" w:hAnsi="Times New Roman" w:cs="Times New Roman"/>
          <w:b/>
          <w:color w:val="000000" w:themeColor="text1"/>
          <w:sz w:val="28"/>
          <w:szCs w:val="28"/>
        </w:rPr>
        <w:t>Описание административного состава поселения, городского округа с указанием на единой ситуационной карте границ и наименований территорий, входящих в состав населения по территориям и элементам территориального (кадастрового) деления</w:t>
      </w:r>
      <w:bookmarkEnd w:id="4"/>
      <w:bookmarkEnd w:id="5"/>
    </w:p>
    <w:p w14:paraId="1DA1B22D" w14:textId="77777777" w:rsidR="001D26C4" w:rsidRPr="001D26C4" w:rsidRDefault="001D26C4" w:rsidP="00BB4AB8">
      <w:pPr>
        <w:tabs>
          <w:tab w:val="left" w:pos="3119"/>
        </w:tabs>
        <w:spacing w:line="276" w:lineRule="auto"/>
        <w:ind w:left="567" w:right="567" w:firstLine="467"/>
        <w:jc w:val="both"/>
        <w:rPr>
          <w:color w:val="000000"/>
          <w:sz w:val="28"/>
          <w:szCs w:val="28"/>
          <w:shd w:val="clear" w:color="auto" w:fill="FFFFFF"/>
        </w:rPr>
      </w:pPr>
    </w:p>
    <w:p w14:paraId="5F3D1920" w14:textId="77777777" w:rsidR="005A3692" w:rsidRPr="003C5358" w:rsidRDefault="005A3692" w:rsidP="005A3692">
      <w:pPr>
        <w:spacing w:line="276" w:lineRule="auto"/>
        <w:ind w:right="20"/>
        <w:rPr>
          <w:color w:val="000000"/>
          <w:sz w:val="28"/>
          <w:szCs w:val="28"/>
        </w:rPr>
      </w:pPr>
      <w:r w:rsidRPr="005A3692">
        <w:rPr>
          <w:color w:val="000000"/>
          <w:sz w:val="28"/>
          <w:szCs w:val="28"/>
        </w:rPr>
        <w:t>Общие сведения</w:t>
      </w:r>
    </w:p>
    <w:p w14:paraId="45F9C3FB" w14:textId="77777777" w:rsidR="00052478" w:rsidRPr="00052478" w:rsidRDefault="00052478" w:rsidP="00052478">
      <w:pPr>
        <w:spacing w:line="276" w:lineRule="auto"/>
        <w:ind w:firstLine="567"/>
        <w:jc w:val="both"/>
        <w:rPr>
          <w:sz w:val="28"/>
          <w:szCs w:val="28"/>
        </w:rPr>
      </w:pPr>
      <w:r w:rsidRPr="00052478">
        <w:rPr>
          <w:sz w:val="28"/>
          <w:szCs w:val="28"/>
        </w:rPr>
        <w:t>Ална́шский район— административно-территориальная единица и муниципальное образование (муниципальный район) в Удмуртской Республике Российской Федерации. Располагается в южной части республики. Административный центр — село Алнаши. Образован 15 июля 1929 года, в результате муниципальной реформы с 1 января 2006 года наделён статусом муниципального района.</w:t>
      </w:r>
    </w:p>
    <w:p w14:paraId="19E0487B" w14:textId="77777777" w:rsidR="00052478" w:rsidRPr="00052478" w:rsidRDefault="00052478" w:rsidP="00052478">
      <w:pPr>
        <w:spacing w:line="276" w:lineRule="auto"/>
        <w:ind w:firstLine="567"/>
        <w:jc w:val="both"/>
        <w:rPr>
          <w:sz w:val="28"/>
          <w:szCs w:val="28"/>
        </w:rPr>
      </w:pPr>
      <w:r w:rsidRPr="00052478">
        <w:rPr>
          <w:sz w:val="28"/>
          <w:szCs w:val="28"/>
        </w:rPr>
        <w:t xml:space="preserve">Район граничит с Граховским районом на западе, Можгинским — на севере, а также с республикой Татарстан, Агрызским районом — на востоке и Менделеевским — на юго-западе. Площадь района — 896 км².Район расположен на Можгинской возвышенности, которая представляет собой слабовозвышенную, слегка всхолмленную равнину со спокойным характером рельефа. В настоящее время доминируют вторичные осиново-берёзовые и липовые леса. </w:t>
      </w:r>
    </w:p>
    <w:p w14:paraId="4C49576C" w14:textId="77777777" w:rsidR="00052478" w:rsidRPr="00052478" w:rsidRDefault="00052478" w:rsidP="00052478">
      <w:pPr>
        <w:spacing w:line="276" w:lineRule="auto"/>
        <w:ind w:firstLine="567"/>
        <w:jc w:val="both"/>
        <w:rPr>
          <w:sz w:val="28"/>
          <w:szCs w:val="28"/>
        </w:rPr>
      </w:pPr>
      <w:r w:rsidRPr="00052478">
        <w:rPr>
          <w:noProof/>
          <w:sz w:val="28"/>
          <w:szCs w:val="28"/>
        </w:rPr>
        <w:drawing>
          <wp:inline distT="0" distB="0" distL="0" distR="0" wp14:anchorId="17541054" wp14:editId="0F033724">
            <wp:extent cx="4220308" cy="4208976"/>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6869" cy="4215519"/>
                    </a:xfrm>
                    <a:prstGeom prst="rect">
                      <a:avLst/>
                    </a:prstGeom>
                    <a:noFill/>
                  </pic:spPr>
                </pic:pic>
              </a:graphicData>
            </a:graphic>
          </wp:inline>
        </w:drawing>
      </w:r>
    </w:p>
    <w:p w14:paraId="34ABA1AD" w14:textId="77777777" w:rsidR="00052478" w:rsidRPr="00052478" w:rsidRDefault="00052478" w:rsidP="00052478">
      <w:pPr>
        <w:spacing w:line="276" w:lineRule="auto"/>
        <w:ind w:firstLine="567"/>
        <w:jc w:val="both"/>
        <w:rPr>
          <w:sz w:val="28"/>
          <w:szCs w:val="28"/>
        </w:rPr>
      </w:pPr>
      <w:r w:rsidRPr="00052478">
        <w:rPr>
          <w:sz w:val="28"/>
          <w:szCs w:val="28"/>
        </w:rPr>
        <w:t xml:space="preserve">Рис.1.1.Муниципальное образование </w:t>
      </w:r>
      <w:r w:rsidR="002D12FA">
        <w:rPr>
          <w:sz w:val="28"/>
          <w:szCs w:val="28"/>
        </w:rPr>
        <w:t xml:space="preserve">« Муважинское» </w:t>
      </w:r>
      <w:r w:rsidR="00426B9F">
        <w:rPr>
          <w:sz w:val="28"/>
          <w:szCs w:val="28"/>
        </w:rPr>
        <w:t xml:space="preserve"> </w:t>
      </w:r>
      <w:r w:rsidR="002A315E">
        <w:rPr>
          <w:sz w:val="28"/>
          <w:szCs w:val="28"/>
        </w:rPr>
        <w:t xml:space="preserve"> </w:t>
      </w:r>
      <w:r w:rsidRPr="00052478">
        <w:rPr>
          <w:sz w:val="28"/>
          <w:szCs w:val="28"/>
        </w:rPr>
        <w:t>Удмуртской республики.</w:t>
      </w:r>
    </w:p>
    <w:p w14:paraId="376642B7" w14:textId="77777777" w:rsidR="00052478" w:rsidRPr="00052478" w:rsidRDefault="00052478" w:rsidP="00052478">
      <w:pPr>
        <w:spacing w:line="276" w:lineRule="auto"/>
        <w:ind w:firstLine="567"/>
        <w:jc w:val="both"/>
        <w:rPr>
          <w:sz w:val="28"/>
          <w:szCs w:val="28"/>
        </w:rPr>
      </w:pPr>
    </w:p>
    <w:p w14:paraId="691A2A4A" w14:textId="77777777" w:rsidR="00052478" w:rsidRPr="00052478" w:rsidRDefault="00052478" w:rsidP="00052478">
      <w:pPr>
        <w:spacing w:line="276" w:lineRule="auto"/>
        <w:ind w:right="-283" w:firstLine="567"/>
        <w:jc w:val="both"/>
        <w:rPr>
          <w:sz w:val="28"/>
          <w:szCs w:val="28"/>
        </w:rPr>
      </w:pPr>
      <w:r w:rsidRPr="00052478">
        <w:rPr>
          <w:sz w:val="28"/>
          <w:szCs w:val="28"/>
        </w:rPr>
        <w:t>Район располагается в бассейне Камы, южная граница района проходит по берегу Нижнекамского водохранилища. По территории Алнашского района протекают реки — Варзи, Тойма, Алнашка, Варали, Варага, Утчанка и множество других. Среднегодовые модули стока рек 4,5—5,0 л/сек*км², плотность речной сети — 0,58 км/км².</w:t>
      </w:r>
    </w:p>
    <w:p w14:paraId="2BD5417C" w14:textId="77777777" w:rsidR="00052478" w:rsidRPr="00052478" w:rsidRDefault="00052478" w:rsidP="00052478">
      <w:pPr>
        <w:spacing w:line="276" w:lineRule="auto"/>
        <w:ind w:right="-283" w:firstLine="567"/>
        <w:jc w:val="both"/>
        <w:rPr>
          <w:sz w:val="28"/>
          <w:szCs w:val="28"/>
        </w:rPr>
      </w:pPr>
      <w:r w:rsidRPr="00052478">
        <w:rPr>
          <w:sz w:val="28"/>
          <w:szCs w:val="28"/>
        </w:rPr>
        <w:t>В муниципальный район входят 12 муниципальных образований со статусом сельских поселений</w:t>
      </w:r>
    </w:p>
    <w:p w14:paraId="2F3DFB67" w14:textId="77777777" w:rsidR="005A3692" w:rsidRPr="005A3692" w:rsidRDefault="008924A7" w:rsidP="005A3692">
      <w:pPr>
        <w:spacing w:after="200" w:line="276" w:lineRule="auto"/>
        <w:ind w:firstLine="567"/>
        <w:jc w:val="both"/>
        <w:rPr>
          <w:rFonts w:eastAsia="Calibri"/>
          <w:sz w:val="28"/>
          <w:szCs w:val="28"/>
          <w:lang w:eastAsia="en-US"/>
        </w:rPr>
      </w:pPr>
      <w:r>
        <w:rPr>
          <w:rFonts w:eastAsia="Calibri"/>
          <w:sz w:val="28"/>
          <w:szCs w:val="28"/>
          <w:lang w:eastAsia="en-US"/>
        </w:rPr>
        <w:t>С</w:t>
      </w:r>
      <w:r w:rsidRPr="008924A7">
        <w:rPr>
          <w:rFonts w:eastAsia="Calibri"/>
          <w:sz w:val="28"/>
          <w:szCs w:val="28"/>
          <w:lang w:eastAsia="en-US"/>
        </w:rPr>
        <w:t>огласно СНиП 23-01-99 «Строительная климатология» территория по климатическому районированию относится к строительно-климатической зоне I В</w:t>
      </w:r>
      <w:r w:rsidR="005A3692" w:rsidRPr="005A3692">
        <w:rPr>
          <w:rFonts w:eastAsia="Calibri"/>
          <w:sz w:val="28"/>
          <w:szCs w:val="28"/>
          <w:lang w:eastAsia="en-US"/>
        </w:rPr>
        <w:t>.</w:t>
      </w:r>
    </w:p>
    <w:p w14:paraId="77E27196" w14:textId="77777777" w:rsidR="005A3692" w:rsidRPr="005A3692" w:rsidRDefault="005A3692" w:rsidP="008924A7">
      <w:pPr>
        <w:spacing w:after="200" w:line="276" w:lineRule="auto"/>
        <w:ind w:firstLine="567"/>
        <w:jc w:val="both"/>
        <w:rPr>
          <w:rFonts w:eastAsia="Calibri"/>
          <w:sz w:val="28"/>
          <w:szCs w:val="28"/>
          <w:lang w:eastAsia="en-US"/>
        </w:rPr>
      </w:pPr>
      <w:r w:rsidRPr="005A3692">
        <w:rPr>
          <w:rFonts w:eastAsia="Calibri"/>
          <w:sz w:val="28"/>
          <w:szCs w:val="28"/>
          <w:lang w:eastAsia="en-US"/>
        </w:rPr>
        <w:t>Климат резко континентальный. Зима суровая, холодная и продолжительная, лето короткое, теплое. Наблюдаются поздние весенние и ранние осенние заморозки, резкие колебания температуры в течение года и суток. Многолетняя средняя годовая температура равна – 3,4°С.</w:t>
      </w:r>
    </w:p>
    <w:p w14:paraId="452C7929" w14:textId="77777777" w:rsidR="005A3692" w:rsidRPr="005A3692" w:rsidRDefault="005A3692" w:rsidP="008924A7">
      <w:pPr>
        <w:numPr>
          <w:ilvl w:val="12"/>
          <w:numId w:val="0"/>
        </w:numPr>
        <w:spacing w:after="200" w:line="276" w:lineRule="auto"/>
        <w:ind w:firstLine="567"/>
        <w:jc w:val="both"/>
        <w:rPr>
          <w:rFonts w:eastAsia="Calibri"/>
          <w:sz w:val="28"/>
          <w:szCs w:val="28"/>
          <w:lang w:eastAsia="en-US"/>
        </w:rPr>
      </w:pPr>
      <w:r w:rsidRPr="005A3692">
        <w:rPr>
          <w:rFonts w:eastAsia="Calibri"/>
          <w:sz w:val="28"/>
          <w:szCs w:val="28"/>
          <w:lang w:eastAsia="en-US"/>
        </w:rPr>
        <w:t xml:space="preserve">Зима продолжительная - 7-8 месяцев, средняя температура самого холодного месяца (января) - минус 22°С, абсолютный минимум приходится на декабрь - минус 57°С. Расчетная температура для проектирования массивных ограждающих конструкций и отопления (температура наиболее холодной пятидневки) = – </w:t>
      </w:r>
      <w:r w:rsidR="008924A7">
        <w:rPr>
          <w:rFonts w:eastAsia="Calibri"/>
          <w:sz w:val="28"/>
          <w:szCs w:val="28"/>
          <w:lang w:eastAsia="en-US"/>
        </w:rPr>
        <w:t>34</w:t>
      </w:r>
      <w:r w:rsidRPr="005A3692">
        <w:rPr>
          <w:rFonts w:eastAsia="Calibri"/>
          <w:sz w:val="28"/>
          <w:szCs w:val="28"/>
          <w:lang w:eastAsia="en-US"/>
        </w:rPr>
        <w:t>°С. Расчетная температура для проектирования легких ограждающих конструкций (температура наиболее холодных суток) равна – 48°С.</w:t>
      </w:r>
    </w:p>
    <w:p w14:paraId="5630E280" w14:textId="77777777" w:rsidR="005A3692" w:rsidRPr="005A3692" w:rsidRDefault="005A3692" w:rsidP="008924A7">
      <w:pPr>
        <w:numPr>
          <w:ilvl w:val="12"/>
          <w:numId w:val="0"/>
        </w:numPr>
        <w:tabs>
          <w:tab w:val="left" w:pos="1080"/>
        </w:tabs>
        <w:spacing w:after="200" w:line="276" w:lineRule="auto"/>
        <w:ind w:firstLine="567"/>
        <w:jc w:val="both"/>
        <w:rPr>
          <w:rFonts w:eastAsia="Calibri"/>
          <w:sz w:val="28"/>
          <w:szCs w:val="28"/>
          <w:lang w:eastAsia="en-US"/>
        </w:rPr>
      </w:pPr>
      <w:r w:rsidRPr="005A3692">
        <w:rPr>
          <w:rFonts w:eastAsia="Calibri"/>
          <w:sz w:val="28"/>
          <w:szCs w:val="28"/>
          <w:lang w:eastAsia="en-US"/>
        </w:rPr>
        <w:t>Расчетная температура наиболее холодного периода (зимняя вентиляционная) равна – 28°С.</w:t>
      </w:r>
    </w:p>
    <w:p w14:paraId="2C6E22B7"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Климат умеренно-континентальный, с продолжительной холодной зимой, относительно жарким летом, выраженными переходными временами года – весной и осенью.Климат территории формируется под воздействием циклонов с запада (Атлантика) и севера (Арктика) и антициклонов с востока (Сибирь) и запада. Летом нередко вторгается тропический континентальный воздух из южных широт, принося жару и засуху. В редких случаях на погоду оказывают влияние северо-западные циклоны (Скандинавия) и еще реже южные и юго-западные (Черноморье), в холодное время года они приносят резкое потепление, обильные снегопады и метели.</w:t>
      </w:r>
    </w:p>
    <w:p w14:paraId="183694A2"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работе приняты климатические характеристики согласно СНиП 23-01-99* «Строительная климатология» по метеостанциям Ижевска и Сарапула. Среднегодовые температуры воздуха составляют +2,5ºС. Самым теплым месяцем года является июль (средняя месячная температура около +19°С), самым холодным месяцем – январь (около -14°С). Абсолютный минимум температур может достигать –47,5ºС, а абсолютный максимум +36,6ºС. Средний годовой безморозный период составляет 140-150 дней. Продолжительность вегетационного периода (период с температурой выше 10 ºС) в среднем 120-150 дней.</w:t>
      </w:r>
    </w:p>
    <w:p w14:paraId="00F0CFA4" w14:textId="77777777" w:rsidR="008924A7" w:rsidRP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lastRenderedPageBreak/>
        <w:t>Среднегодовое количество осадков 500-525 мм. Осадки распределены по сезонам года неравномерно. Свыше половины осадков (более 350 мм) выпадает за теплый период года (апрель-октябрь). Нередки грозы (среднее число дней с грозой 26).Снежный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Устойчивый снежный покров образуется в середине ноября и держится до конца апреля. Высота снега достигает 45-55 см. Средняя глубина промерзания почв составляет 60 см.</w:t>
      </w:r>
    </w:p>
    <w:p w14:paraId="315A7050" w14:textId="77777777" w:rsidR="008924A7" w:rsidRDefault="008924A7" w:rsidP="008924A7">
      <w:pPr>
        <w:numPr>
          <w:ilvl w:val="12"/>
          <w:numId w:val="0"/>
        </w:numPr>
        <w:tabs>
          <w:tab w:val="left" w:pos="1080"/>
        </w:tabs>
        <w:spacing w:after="200" w:line="276" w:lineRule="auto"/>
        <w:ind w:firstLine="567"/>
        <w:jc w:val="both"/>
        <w:rPr>
          <w:rFonts w:eastAsia="Calibri"/>
          <w:sz w:val="28"/>
          <w:szCs w:val="28"/>
          <w:lang w:eastAsia="en-US"/>
        </w:rPr>
      </w:pPr>
      <w:r w:rsidRPr="008924A7">
        <w:rPr>
          <w:rFonts w:eastAsia="Calibri"/>
          <w:sz w:val="28"/>
          <w:szCs w:val="28"/>
          <w:lang w:eastAsia="en-US"/>
        </w:rPr>
        <w:t>В течение года преобладают южные и юго-западные направления ветров. Средняя скорость ветра за год 3,6 м/с. Штили редки. Относительная влажность воздуха составляет 75-80%. Коэффициент увлажнения в разные годы колеблется от 0,7 до 1,0.</w:t>
      </w:r>
    </w:p>
    <w:p w14:paraId="75938D92"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38AAFD95"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noProof/>
          <w:sz w:val="28"/>
          <w:szCs w:val="28"/>
        </w:rPr>
        <w:drawing>
          <wp:inline distT="0" distB="0" distL="0" distR="0" wp14:anchorId="096724A4" wp14:editId="54F562C5">
            <wp:extent cx="5553710" cy="4603115"/>
            <wp:effectExtent l="0" t="0" r="889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710" cy="4603115"/>
                    </a:xfrm>
                    <a:prstGeom prst="rect">
                      <a:avLst/>
                    </a:prstGeom>
                    <a:noFill/>
                  </pic:spPr>
                </pic:pic>
              </a:graphicData>
            </a:graphic>
          </wp:inline>
        </w:drawing>
      </w:r>
    </w:p>
    <w:p w14:paraId="12CF0FC7"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p>
    <w:p w14:paraId="2C9D062F" w14:textId="77777777" w:rsidR="00587A8E" w:rsidRDefault="00587A8E" w:rsidP="008924A7">
      <w:pPr>
        <w:numPr>
          <w:ilvl w:val="12"/>
          <w:numId w:val="0"/>
        </w:numPr>
        <w:tabs>
          <w:tab w:val="left" w:pos="1080"/>
        </w:tabs>
        <w:spacing w:after="200" w:line="276" w:lineRule="auto"/>
        <w:ind w:firstLine="567"/>
        <w:jc w:val="both"/>
        <w:rPr>
          <w:rFonts w:eastAsia="Calibri"/>
          <w:sz w:val="28"/>
          <w:szCs w:val="28"/>
          <w:lang w:eastAsia="en-US"/>
        </w:rPr>
      </w:pPr>
      <w:r>
        <w:rPr>
          <w:rFonts w:eastAsia="Calibri"/>
          <w:sz w:val="28"/>
          <w:szCs w:val="28"/>
          <w:lang w:eastAsia="en-US"/>
        </w:rPr>
        <w:t>Рис.1.2.</w:t>
      </w:r>
      <w:r w:rsidRPr="00587A8E">
        <w:rPr>
          <w:rFonts w:eastAsia="Calibri"/>
          <w:sz w:val="28"/>
          <w:szCs w:val="28"/>
          <w:lang w:eastAsia="en-US"/>
        </w:rPr>
        <w:t xml:space="preserve">Расположение границ    </w:t>
      </w:r>
      <w:r>
        <w:rPr>
          <w:rFonts w:eastAsia="Calibri"/>
          <w:sz w:val="28"/>
          <w:szCs w:val="28"/>
          <w:lang w:eastAsia="en-US"/>
        </w:rPr>
        <w:t>м</w:t>
      </w:r>
      <w:r w:rsidRPr="00587A8E">
        <w:rPr>
          <w:rFonts w:eastAsia="Calibri"/>
          <w:sz w:val="28"/>
          <w:szCs w:val="28"/>
          <w:lang w:eastAsia="en-US"/>
        </w:rPr>
        <w:t>униципально</w:t>
      </w:r>
      <w:r>
        <w:rPr>
          <w:rFonts w:eastAsia="Calibri"/>
          <w:sz w:val="28"/>
          <w:szCs w:val="28"/>
          <w:lang w:eastAsia="en-US"/>
        </w:rPr>
        <w:t>го</w:t>
      </w:r>
      <w:r w:rsidRPr="00587A8E">
        <w:rPr>
          <w:rFonts w:eastAsia="Calibri"/>
          <w:sz w:val="28"/>
          <w:szCs w:val="28"/>
          <w:lang w:eastAsia="en-US"/>
        </w:rPr>
        <w:t xml:space="preserve"> образовани</w:t>
      </w:r>
      <w:r>
        <w:rPr>
          <w:rFonts w:eastAsia="Calibri"/>
          <w:sz w:val="28"/>
          <w:szCs w:val="28"/>
          <w:lang w:eastAsia="en-US"/>
        </w:rPr>
        <w:t>я</w:t>
      </w:r>
      <w:r w:rsidRPr="00587A8E">
        <w:rPr>
          <w:rFonts w:eastAsia="Calibri"/>
          <w:sz w:val="28"/>
          <w:szCs w:val="28"/>
          <w:lang w:eastAsia="en-US"/>
        </w:rPr>
        <w:t xml:space="preserve"> </w:t>
      </w:r>
      <w:r w:rsidR="002D12FA">
        <w:rPr>
          <w:rFonts w:eastAsia="Calibri"/>
          <w:sz w:val="28"/>
          <w:szCs w:val="28"/>
          <w:lang w:eastAsia="en-US"/>
        </w:rPr>
        <w:t xml:space="preserve">« Муважинское» </w:t>
      </w:r>
      <w:r w:rsidR="00426B9F">
        <w:rPr>
          <w:rFonts w:eastAsia="Calibri"/>
          <w:sz w:val="28"/>
          <w:szCs w:val="28"/>
          <w:lang w:eastAsia="en-US"/>
        </w:rPr>
        <w:t xml:space="preserve"> </w:t>
      </w:r>
      <w:r w:rsidR="002A315E">
        <w:rPr>
          <w:rFonts w:eastAsia="Calibri"/>
          <w:sz w:val="28"/>
          <w:szCs w:val="28"/>
          <w:lang w:eastAsia="en-US"/>
        </w:rPr>
        <w:t xml:space="preserve"> </w:t>
      </w:r>
      <w:r w:rsidRPr="00587A8E">
        <w:rPr>
          <w:rFonts w:eastAsia="Calibri"/>
          <w:sz w:val="28"/>
          <w:szCs w:val="28"/>
          <w:lang w:eastAsia="en-US"/>
        </w:rPr>
        <w:t xml:space="preserve">Удмуртской республики.  </w:t>
      </w:r>
    </w:p>
    <w:p w14:paraId="1F02F817" w14:textId="77777777" w:rsidR="007D4744" w:rsidRDefault="007D4744" w:rsidP="008924A7">
      <w:pPr>
        <w:numPr>
          <w:ilvl w:val="12"/>
          <w:numId w:val="0"/>
        </w:numPr>
        <w:tabs>
          <w:tab w:val="left" w:pos="1080"/>
        </w:tabs>
        <w:spacing w:after="200" w:line="276" w:lineRule="auto"/>
        <w:ind w:firstLine="567"/>
        <w:jc w:val="both"/>
        <w:rPr>
          <w:rFonts w:eastAsia="Calibri"/>
          <w:sz w:val="28"/>
          <w:szCs w:val="28"/>
          <w:lang w:eastAsia="en-US"/>
        </w:rPr>
      </w:pPr>
    </w:p>
    <w:p w14:paraId="4FF45AFA" w14:textId="77777777" w:rsidR="008E3863" w:rsidRDefault="008E3863" w:rsidP="00F123A5">
      <w:pPr>
        <w:numPr>
          <w:ilvl w:val="12"/>
          <w:numId w:val="0"/>
        </w:numPr>
        <w:tabs>
          <w:tab w:val="left" w:pos="1080"/>
        </w:tabs>
        <w:spacing w:after="200" w:line="276" w:lineRule="auto"/>
        <w:ind w:left="142" w:hanging="142"/>
        <w:jc w:val="both"/>
        <w:rPr>
          <w:rFonts w:eastAsia="Calibri"/>
          <w:sz w:val="28"/>
          <w:szCs w:val="28"/>
          <w:lang w:eastAsia="en-US"/>
        </w:rPr>
      </w:pPr>
    </w:p>
    <w:p w14:paraId="6C5313BE" w14:textId="77777777" w:rsidR="00052478" w:rsidRPr="00F07AB1" w:rsidRDefault="00052478" w:rsidP="00F07AB1">
      <w:pPr>
        <w:numPr>
          <w:ilvl w:val="12"/>
          <w:numId w:val="0"/>
        </w:numPr>
        <w:tabs>
          <w:tab w:val="left" w:pos="1080"/>
        </w:tabs>
        <w:spacing w:after="200" w:line="276" w:lineRule="auto"/>
        <w:ind w:left="142" w:hanging="142"/>
        <w:jc w:val="both"/>
        <w:rPr>
          <w:rFonts w:eastAsia="Calibri"/>
          <w:b/>
          <w:sz w:val="28"/>
          <w:szCs w:val="28"/>
          <w:lang w:eastAsia="en-US"/>
        </w:rPr>
      </w:pPr>
      <w:r w:rsidRPr="00052478">
        <w:rPr>
          <w:rFonts w:eastAsia="Calibri"/>
          <w:sz w:val="28"/>
          <w:szCs w:val="28"/>
          <w:lang w:eastAsia="en-US"/>
        </w:rPr>
        <w:lastRenderedPageBreak/>
        <w:t xml:space="preserve">Теплоснабжение </w:t>
      </w:r>
      <w:r w:rsidRPr="003C5358">
        <w:rPr>
          <w:rFonts w:eastAsia="Calibri"/>
          <w:b/>
          <w:sz w:val="28"/>
          <w:szCs w:val="28"/>
          <w:lang w:eastAsia="en-US"/>
        </w:rPr>
        <w:t xml:space="preserve">муниципального образования </w:t>
      </w:r>
      <w:r w:rsidR="002D12FA">
        <w:rPr>
          <w:rFonts w:eastAsia="Calibri"/>
          <w:b/>
          <w:sz w:val="28"/>
          <w:szCs w:val="28"/>
          <w:lang w:eastAsia="en-US"/>
        </w:rPr>
        <w:t xml:space="preserve">« Муважинское» </w:t>
      </w:r>
      <w:r w:rsidR="00426B9F">
        <w:rPr>
          <w:rFonts w:eastAsia="Calibri"/>
          <w:b/>
          <w:sz w:val="28"/>
          <w:szCs w:val="28"/>
          <w:lang w:eastAsia="en-US"/>
        </w:rPr>
        <w:t xml:space="preserve"> </w:t>
      </w:r>
      <w:r w:rsidR="002A315E">
        <w:rPr>
          <w:rFonts w:eastAsia="Calibri"/>
          <w:b/>
          <w:sz w:val="28"/>
          <w:szCs w:val="28"/>
          <w:lang w:eastAsia="en-US"/>
        </w:rPr>
        <w:t xml:space="preserve"> </w:t>
      </w:r>
    </w:p>
    <w:p w14:paraId="4A294194" w14:textId="77777777" w:rsidR="00674B5D" w:rsidRPr="00674B5D" w:rsidRDefault="00426B9F" w:rsidP="00674B5D">
      <w:pPr>
        <w:numPr>
          <w:ilvl w:val="12"/>
          <w:numId w:val="0"/>
        </w:numPr>
        <w:tabs>
          <w:tab w:val="left" w:pos="567"/>
        </w:tabs>
        <w:spacing w:after="200" w:line="276" w:lineRule="auto"/>
        <w:jc w:val="both"/>
        <w:rPr>
          <w:rFonts w:eastAsia="Calibri"/>
          <w:sz w:val="28"/>
          <w:szCs w:val="28"/>
          <w:lang w:eastAsia="en-US"/>
        </w:rPr>
      </w:pPr>
      <w:bookmarkStart w:id="6" w:name="_Toc18578701"/>
      <w:r w:rsidRPr="00F123A5">
        <w:rPr>
          <w:rFonts w:eastAsia="Calibri"/>
          <w:b/>
          <w:sz w:val="28"/>
          <w:szCs w:val="28"/>
          <w:lang w:eastAsia="en-US"/>
        </w:rPr>
        <w:tab/>
      </w:r>
      <w:r w:rsidR="008F30F9" w:rsidRPr="008F30F9">
        <w:rPr>
          <w:rFonts w:eastAsia="Calibri"/>
          <w:b/>
          <w:sz w:val="28"/>
          <w:szCs w:val="28"/>
          <w:lang w:eastAsia="en-US"/>
        </w:rPr>
        <w:tab/>
      </w:r>
      <w:r w:rsidR="00674B5D" w:rsidRPr="00674B5D">
        <w:rPr>
          <w:rFonts w:eastAsia="Calibri"/>
          <w:sz w:val="28"/>
          <w:szCs w:val="28"/>
          <w:lang w:eastAsia="en-US"/>
        </w:rPr>
        <w:t xml:space="preserve">На территории муниципального образования «Муважинское» расположены два    источника тепловой энергии:  </w:t>
      </w:r>
    </w:p>
    <w:p w14:paraId="2BC5B7CA" w14:textId="77777777" w:rsidR="00674B5D" w:rsidRPr="00674B5D" w:rsidRDefault="00674B5D" w:rsidP="00674B5D">
      <w:pPr>
        <w:numPr>
          <w:ilvl w:val="12"/>
          <w:numId w:val="0"/>
        </w:numPr>
        <w:tabs>
          <w:tab w:val="left" w:pos="284"/>
        </w:tabs>
        <w:spacing w:after="200" w:line="276" w:lineRule="auto"/>
        <w:ind w:hanging="142"/>
        <w:jc w:val="both"/>
        <w:rPr>
          <w:rFonts w:eastAsia="Calibri"/>
          <w:sz w:val="28"/>
          <w:szCs w:val="28"/>
          <w:lang w:eastAsia="en-US"/>
        </w:rPr>
      </w:pPr>
      <w:r w:rsidRPr="00674B5D">
        <w:rPr>
          <w:rFonts w:eastAsia="Calibri"/>
          <w:sz w:val="28"/>
          <w:szCs w:val="28"/>
          <w:lang w:eastAsia="en-US"/>
        </w:rPr>
        <w:tab/>
      </w:r>
      <w:r w:rsidRPr="00674B5D">
        <w:rPr>
          <w:rFonts w:eastAsia="Calibri"/>
          <w:sz w:val="28"/>
          <w:szCs w:val="28"/>
          <w:lang w:eastAsia="en-US"/>
        </w:rPr>
        <w:tab/>
      </w:r>
      <w:r w:rsidRPr="00674B5D">
        <w:rPr>
          <w:rFonts w:eastAsia="Calibri"/>
          <w:sz w:val="28"/>
          <w:szCs w:val="28"/>
          <w:lang w:eastAsia="en-US"/>
        </w:rPr>
        <w:tab/>
        <w:t xml:space="preserve">- котельная №15  </w:t>
      </w:r>
      <w:r w:rsidRPr="00674B5D">
        <w:rPr>
          <w:rFonts w:eastAsia="Calibri"/>
          <w:sz w:val="28"/>
          <w:szCs w:val="28"/>
          <w:lang w:eastAsia="en-US"/>
        </w:rPr>
        <w:tab/>
        <w:t>д.</w:t>
      </w:r>
      <w:r w:rsidRPr="00674B5D">
        <w:t xml:space="preserve"> </w:t>
      </w:r>
      <w:r w:rsidRPr="00674B5D">
        <w:rPr>
          <w:rFonts w:eastAsia="Calibri"/>
          <w:sz w:val="28"/>
          <w:szCs w:val="28"/>
          <w:lang w:eastAsia="en-US"/>
        </w:rPr>
        <w:t xml:space="preserve">Муважи, находящейся в эксплуатационной </w:t>
      </w:r>
      <w:r w:rsidRPr="00674B5D">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674B5D">
        <w:rPr>
          <w:rFonts w:eastAsia="Calibri"/>
          <w:sz w:val="28"/>
          <w:szCs w:val="28"/>
          <w:lang w:eastAsia="en-US"/>
        </w:rPr>
        <w:tab/>
        <w:t>хозяйственного ведения.</w:t>
      </w:r>
      <w:r w:rsidRPr="00674B5D">
        <w:t xml:space="preserve"> </w:t>
      </w:r>
      <w:r w:rsidRPr="00674B5D">
        <w:rPr>
          <w:rFonts w:eastAsia="Calibri"/>
          <w:sz w:val="28"/>
          <w:szCs w:val="28"/>
          <w:lang w:eastAsia="en-US"/>
        </w:rPr>
        <w:t>Котельная отапливает  школу</w:t>
      </w:r>
      <w:r w:rsidR="004C4A79">
        <w:rPr>
          <w:rFonts w:eastAsia="Calibri"/>
          <w:sz w:val="28"/>
          <w:szCs w:val="28"/>
          <w:lang w:eastAsia="en-US"/>
        </w:rPr>
        <w:t>,детский сад,медпункт.</w:t>
      </w:r>
    </w:p>
    <w:p w14:paraId="5B287EDF" w14:textId="77777777" w:rsidR="00674B5D" w:rsidRPr="00674B5D" w:rsidRDefault="00674B5D" w:rsidP="007442A5">
      <w:pPr>
        <w:numPr>
          <w:ilvl w:val="12"/>
          <w:numId w:val="0"/>
        </w:numPr>
        <w:tabs>
          <w:tab w:val="left" w:pos="284"/>
        </w:tabs>
        <w:spacing w:after="200" w:line="276" w:lineRule="auto"/>
        <w:ind w:hanging="142"/>
        <w:rPr>
          <w:rFonts w:eastAsia="Calibri"/>
          <w:sz w:val="28"/>
          <w:szCs w:val="28"/>
          <w:lang w:eastAsia="en-US"/>
        </w:rPr>
      </w:pPr>
      <w:r w:rsidRPr="00674B5D">
        <w:rPr>
          <w:rFonts w:eastAsia="Calibri"/>
          <w:sz w:val="28"/>
          <w:szCs w:val="28"/>
          <w:lang w:eastAsia="en-US"/>
        </w:rPr>
        <w:tab/>
        <w:t xml:space="preserve">   - котельная   д.Чумали  клуб , находящейся в эксплуатационной ответственности    отдел</w:t>
      </w:r>
      <w:r w:rsidR="00093BC8">
        <w:rPr>
          <w:rFonts w:eastAsia="Calibri"/>
          <w:sz w:val="28"/>
          <w:szCs w:val="28"/>
          <w:lang w:eastAsia="en-US"/>
        </w:rPr>
        <w:t xml:space="preserve">а </w:t>
      </w:r>
      <w:r w:rsidRPr="00674B5D">
        <w:rPr>
          <w:rFonts w:eastAsia="Calibri"/>
          <w:sz w:val="28"/>
          <w:szCs w:val="28"/>
          <w:lang w:eastAsia="en-US"/>
        </w:rPr>
        <w:t xml:space="preserve"> культуры.  Котельная отапливает  клуб.</w:t>
      </w:r>
    </w:p>
    <w:p w14:paraId="3B981D95" w14:textId="77777777" w:rsidR="008F30F9" w:rsidRDefault="008F30F9" w:rsidP="00674B5D">
      <w:pPr>
        <w:numPr>
          <w:ilvl w:val="12"/>
          <w:numId w:val="0"/>
        </w:numPr>
        <w:tabs>
          <w:tab w:val="left" w:pos="567"/>
        </w:tabs>
        <w:spacing w:after="200" w:line="276" w:lineRule="auto"/>
        <w:jc w:val="both"/>
        <w:rPr>
          <w:rFonts w:eastAsia="Calibri"/>
          <w:sz w:val="28"/>
          <w:szCs w:val="28"/>
          <w:lang w:eastAsia="en-US"/>
        </w:rPr>
      </w:pPr>
    </w:p>
    <w:p w14:paraId="55B3BE89" w14:textId="77777777" w:rsidR="001D26C4" w:rsidRDefault="001D26C4" w:rsidP="00F64E92">
      <w:pPr>
        <w:pStyle w:val="3"/>
        <w:numPr>
          <w:ilvl w:val="2"/>
          <w:numId w:val="40"/>
        </w:numPr>
        <w:spacing w:before="200" w:line="360" w:lineRule="auto"/>
        <w:ind w:left="0" w:firstLine="0"/>
        <w:jc w:val="both"/>
        <w:rPr>
          <w:rFonts w:ascii="Times New Roman" w:hAnsi="Times New Roman" w:cs="Times New Roman"/>
          <w:b/>
          <w:color w:val="000000" w:themeColor="text1"/>
          <w:sz w:val="28"/>
          <w:szCs w:val="28"/>
        </w:rPr>
      </w:pPr>
      <w:bookmarkStart w:id="7" w:name="_Toc65152565"/>
      <w:r w:rsidRPr="002B0EA8">
        <w:rPr>
          <w:rFonts w:ascii="Times New Roman" w:hAnsi="Times New Roman" w:cs="Times New Roman"/>
          <w:b/>
          <w:color w:val="000000" w:themeColor="text1"/>
          <w:sz w:val="28"/>
          <w:szCs w:val="28"/>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6"/>
      <w:r w:rsidR="001F54EE">
        <w:rPr>
          <w:rFonts w:ascii="Times New Roman" w:hAnsi="Times New Roman" w:cs="Times New Roman"/>
          <w:b/>
          <w:color w:val="000000" w:themeColor="text1"/>
          <w:sz w:val="28"/>
          <w:szCs w:val="28"/>
        </w:rPr>
        <w:t>.</w:t>
      </w:r>
      <w:bookmarkEnd w:id="7"/>
    </w:p>
    <w:p w14:paraId="6BA16CB4" w14:textId="77777777" w:rsidR="00913644" w:rsidRDefault="001F54EE" w:rsidP="00486487">
      <w:pPr>
        <w:spacing w:line="276" w:lineRule="auto"/>
        <w:rPr>
          <w:sz w:val="28"/>
          <w:szCs w:val="28"/>
        </w:rPr>
      </w:pPr>
      <w:r w:rsidRPr="001F54EE">
        <w:rPr>
          <w:sz w:val="28"/>
          <w:szCs w:val="28"/>
        </w:rPr>
        <w:t xml:space="preserve">В настоящее время на территории муниципального образования </w:t>
      </w:r>
      <w:r w:rsidR="002D12FA">
        <w:rPr>
          <w:sz w:val="28"/>
          <w:szCs w:val="28"/>
        </w:rPr>
        <w:t xml:space="preserve">« Муважинское» </w:t>
      </w:r>
      <w:r w:rsidR="00426B9F">
        <w:rPr>
          <w:sz w:val="28"/>
          <w:szCs w:val="28"/>
        </w:rPr>
        <w:t xml:space="preserve"> </w:t>
      </w:r>
      <w:r w:rsidR="002A315E">
        <w:rPr>
          <w:sz w:val="28"/>
          <w:szCs w:val="28"/>
        </w:rPr>
        <w:t xml:space="preserve"> </w:t>
      </w:r>
      <w:r w:rsidR="009927CE">
        <w:rPr>
          <w:sz w:val="28"/>
          <w:szCs w:val="28"/>
        </w:rPr>
        <w:t xml:space="preserve"> </w:t>
      </w:r>
      <w:r w:rsidRPr="001F54EE">
        <w:rPr>
          <w:sz w:val="28"/>
          <w:szCs w:val="28"/>
        </w:rPr>
        <w:t>снабжением потребителей занимаются теплоснабжающие организации МУП «Те</w:t>
      </w:r>
      <w:r w:rsidR="00BE6538">
        <w:rPr>
          <w:sz w:val="28"/>
          <w:szCs w:val="28"/>
        </w:rPr>
        <w:t>п</w:t>
      </w:r>
      <w:r w:rsidRPr="001F54EE">
        <w:rPr>
          <w:sz w:val="28"/>
          <w:szCs w:val="28"/>
        </w:rPr>
        <w:t>лосервис»</w:t>
      </w:r>
    </w:p>
    <w:p w14:paraId="2AD4148D" w14:textId="77777777" w:rsidR="00426B9F" w:rsidRPr="00426B9F" w:rsidRDefault="008F30F9" w:rsidP="00426B9F">
      <w:pPr>
        <w:spacing w:line="276" w:lineRule="auto"/>
        <w:rPr>
          <w:sz w:val="28"/>
          <w:szCs w:val="28"/>
        </w:rPr>
      </w:pPr>
      <w:r w:rsidRPr="008F30F9">
        <w:rPr>
          <w:sz w:val="28"/>
          <w:szCs w:val="28"/>
        </w:rPr>
        <w:tab/>
      </w:r>
      <w:r w:rsidR="00674B5D" w:rsidRPr="00674B5D">
        <w:rPr>
          <w:rFonts w:eastAsia="Calibri"/>
          <w:sz w:val="28"/>
          <w:szCs w:val="28"/>
          <w:lang w:eastAsia="en-US"/>
        </w:rPr>
        <w:t xml:space="preserve">- котельная №15  </w:t>
      </w:r>
      <w:r w:rsidR="00674B5D" w:rsidRPr="00674B5D">
        <w:rPr>
          <w:rFonts w:eastAsia="Calibri"/>
          <w:sz w:val="28"/>
          <w:szCs w:val="28"/>
          <w:lang w:eastAsia="en-US"/>
        </w:rPr>
        <w:tab/>
        <w:t>д.</w:t>
      </w:r>
      <w:r w:rsidR="00674B5D" w:rsidRPr="00674B5D">
        <w:t xml:space="preserve"> </w:t>
      </w:r>
      <w:r w:rsidR="00674B5D" w:rsidRPr="00674B5D">
        <w:rPr>
          <w:rFonts w:eastAsia="Calibri"/>
          <w:sz w:val="28"/>
          <w:szCs w:val="28"/>
          <w:lang w:eastAsia="en-US"/>
        </w:rPr>
        <w:t>Муважи</w:t>
      </w:r>
      <w:r w:rsidR="00426B9F" w:rsidRPr="00426B9F">
        <w:rPr>
          <w:sz w:val="28"/>
          <w:szCs w:val="28"/>
        </w:rPr>
        <w:t>,</w:t>
      </w:r>
    </w:p>
    <w:p w14:paraId="25253313" w14:textId="77777777" w:rsidR="00913644" w:rsidRDefault="00913644" w:rsidP="00913644">
      <w:pPr>
        <w:spacing w:line="276" w:lineRule="auto"/>
        <w:rPr>
          <w:sz w:val="28"/>
          <w:szCs w:val="28"/>
        </w:rPr>
      </w:pPr>
      <w:r w:rsidRPr="00913644">
        <w:rPr>
          <w:sz w:val="28"/>
          <w:szCs w:val="28"/>
        </w:rPr>
        <w:t>на основании договора о закреплении муниципального имущества на праве хо-зяйственного ведения,</w:t>
      </w:r>
    </w:p>
    <w:p w14:paraId="1F252F2E" w14:textId="77777777" w:rsidR="003A7F18" w:rsidRDefault="008F30F9" w:rsidP="008F30F9">
      <w:pPr>
        <w:spacing w:line="276" w:lineRule="auto"/>
        <w:rPr>
          <w:sz w:val="28"/>
          <w:szCs w:val="28"/>
        </w:rPr>
      </w:pPr>
      <w:r w:rsidRPr="008F30F9">
        <w:rPr>
          <w:sz w:val="28"/>
          <w:szCs w:val="28"/>
        </w:rPr>
        <w:t xml:space="preserve">   Отдел культуры </w:t>
      </w:r>
      <w:r w:rsidR="00674B5D" w:rsidRPr="00674B5D">
        <w:rPr>
          <w:sz w:val="28"/>
          <w:szCs w:val="28"/>
        </w:rPr>
        <w:t>д.Чумали  клуб</w:t>
      </w:r>
      <w:r w:rsidRPr="00674B5D">
        <w:rPr>
          <w:sz w:val="28"/>
          <w:szCs w:val="28"/>
        </w:rPr>
        <w:t>,</w:t>
      </w:r>
      <w:r w:rsidRPr="008F30F9">
        <w:rPr>
          <w:sz w:val="28"/>
          <w:szCs w:val="28"/>
        </w:rPr>
        <w:t xml:space="preserve"> отпуска</w:t>
      </w:r>
      <w:r w:rsidR="00674B5D">
        <w:rPr>
          <w:sz w:val="28"/>
          <w:szCs w:val="28"/>
        </w:rPr>
        <w:t>е</w:t>
      </w:r>
      <w:r w:rsidRPr="008F30F9">
        <w:rPr>
          <w:sz w:val="28"/>
          <w:szCs w:val="28"/>
        </w:rPr>
        <w:t>т тепловую энергию на нужды населения,бюджетных организаций.</w:t>
      </w:r>
      <w:r w:rsidR="00426B9F" w:rsidRPr="00426B9F">
        <w:rPr>
          <w:sz w:val="28"/>
          <w:szCs w:val="28"/>
        </w:rPr>
        <w:t>;</w:t>
      </w:r>
      <w:r w:rsidR="003A7F18">
        <w:rPr>
          <w:sz w:val="28"/>
          <w:szCs w:val="28"/>
        </w:rPr>
        <w:t xml:space="preserve"> </w:t>
      </w:r>
    </w:p>
    <w:p w14:paraId="708FB1ED" w14:textId="77777777" w:rsidR="00F07AB1" w:rsidRDefault="00486487" w:rsidP="00F07AB1">
      <w:pPr>
        <w:spacing w:line="276" w:lineRule="auto"/>
        <w:rPr>
          <w:sz w:val="28"/>
          <w:szCs w:val="28"/>
        </w:rPr>
      </w:pPr>
      <w:r w:rsidRPr="00486487">
        <w:t xml:space="preserve"> </w:t>
      </w:r>
      <w:bookmarkStart w:id="8" w:name="_Toc18578702"/>
      <w:bookmarkStart w:id="9" w:name="_Toc18578709"/>
    </w:p>
    <w:p w14:paraId="53A9D678" w14:textId="77777777" w:rsidR="00961A72" w:rsidRPr="00172EAE" w:rsidRDefault="002B0EA8" w:rsidP="00F07AB1">
      <w:pPr>
        <w:spacing w:line="276" w:lineRule="auto"/>
        <w:rPr>
          <w:b/>
          <w:color w:val="000000" w:themeColor="text1"/>
          <w:sz w:val="28"/>
          <w:szCs w:val="20"/>
        </w:rPr>
      </w:pPr>
      <w:r>
        <w:rPr>
          <w:b/>
          <w:color w:val="000000" w:themeColor="text1"/>
          <w:sz w:val="28"/>
          <w:szCs w:val="28"/>
        </w:rPr>
        <w:t>1.1.3.</w:t>
      </w:r>
      <w:r w:rsidR="00961A72" w:rsidRPr="002B0EA8">
        <w:rPr>
          <w:b/>
          <w:color w:val="000000" w:themeColor="text1"/>
          <w:sz w:val="28"/>
          <w:szCs w:val="28"/>
        </w:rPr>
        <w:t xml:space="preserve">Описание </w:t>
      </w:r>
      <w:bookmarkEnd w:id="8"/>
      <w:r w:rsidRPr="002B0EA8">
        <w:rPr>
          <w:b/>
          <w:color w:val="000000" w:themeColor="text1"/>
          <w:sz w:val="28"/>
          <w:szCs w:val="28"/>
        </w:rPr>
        <w:t>размещения источников тепловой энергии</w:t>
      </w:r>
      <w:r w:rsidRPr="002B0EA8">
        <w:rPr>
          <w:b/>
          <w:color w:val="000000" w:themeColor="text1"/>
          <w:sz w:val="28"/>
          <w:szCs w:val="20"/>
        </w:rPr>
        <w:t xml:space="preserve">  </w:t>
      </w:r>
      <w:r w:rsidR="00BC6A45" w:rsidRPr="00BC6A45">
        <w:rPr>
          <w:b/>
          <w:color w:val="000000" w:themeColor="text1"/>
          <w:sz w:val="28"/>
          <w:szCs w:val="28"/>
        </w:rPr>
        <w:t xml:space="preserve">муниципального образования </w:t>
      </w:r>
      <w:r w:rsidR="002D12FA">
        <w:rPr>
          <w:b/>
          <w:color w:val="000000" w:themeColor="text1"/>
          <w:sz w:val="28"/>
          <w:szCs w:val="28"/>
        </w:rPr>
        <w:t xml:space="preserve">« Муважинское» </w:t>
      </w:r>
      <w:r w:rsidR="00426B9F">
        <w:rPr>
          <w:b/>
          <w:color w:val="000000" w:themeColor="text1"/>
          <w:sz w:val="28"/>
          <w:szCs w:val="28"/>
        </w:rPr>
        <w:t xml:space="preserve"> </w:t>
      </w:r>
      <w:r w:rsidR="002A315E">
        <w:rPr>
          <w:b/>
          <w:color w:val="000000" w:themeColor="text1"/>
          <w:sz w:val="28"/>
          <w:szCs w:val="28"/>
        </w:rPr>
        <w:t xml:space="preserve"> </w:t>
      </w:r>
      <w:r w:rsidR="00F07AB1" w:rsidRPr="00F07AB1">
        <w:rPr>
          <w:b/>
          <w:color w:val="000000" w:themeColor="text1"/>
          <w:sz w:val="28"/>
          <w:szCs w:val="28"/>
        </w:rPr>
        <w:t xml:space="preserve"> </w:t>
      </w:r>
    </w:p>
    <w:p w14:paraId="35959FB9" w14:textId="77777777" w:rsidR="00D65905" w:rsidRDefault="002B0EA8" w:rsidP="00605B68">
      <w:pPr>
        <w:pStyle w:val="3"/>
        <w:spacing w:before="200" w:line="360" w:lineRule="auto"/>
        <w:jc w:val="both"/>
        <w:rPr>
          <w:rFonts w:ascii="Times New Roman" w:hAnsi="Times New Roman" w:cs="Times New Roman"/>
          <w:b/>
          <w:color w:val="000000" w:themeColor="text1"/>
          <w:sz w:val="28"/>
          <w:szCs w:val="28"/>
        </w:rPr>
      </w:pPr>
      <w:bookmarkStart w:id="10" w:name="_Toc65152566"/>
      <w:r w:rsidRPr="00D65905">
        <w:rPr>
          <w:rFonts w:ascii="Times New Roman" w:hAnsi="Times New Roman" w:cs="Times New Roman"/>
          <w:b/>
          <w:color w:val="000000" w:themeColor="text1"/>
          <w:sz w:val="28"/>
          <w:szCs w:val="28"/>
        </w:rPr>
        <w:t>1.1.4.Описание зон деятельности (эксплуатационной ответственности)</w:t>
      </w:r>
      <w:bookmarkEnd w:id="10"/>
    </w:p>
    <w:p w14:paraId="481D45C9" w14:textId="77777777" w:rsidR="002B0EA8" w:rsidRDefault="002B0EA8" w:rsidP="00605B68">
      <w:pPr>
        <w:pStyle w:val="3"/>
        <w:spacing w:before="200" w:line="360" w:lineRule="auto"/>
        <w:jc w:val="center"/>
        <w:rPr>
          <w:rFonts w:ascii="Times New Roman" w:hAnsi="Times New Roman" w:cs="Times New Roman"/>
          <w:b/>
          <w:color w:val="000000" w:themeColor="text1"/>
          <w:sz w:val="28"/>
          <w:szCs w:val="28"/>
        </w:rPr>
      </w:pPr>
      <w:bookmarkStart w:id="11" w:name="_Toc65152567"/>
      <w:r w:rsidRPr="00D65905">
        <w:rPr>
          <w:rFonts w:ascii="Times New Roman" w:hAnsi="Times New Roman" w:cs="Times New Roman"/>
          <w:b/>
          <w:color w:val="000000" w:themeColor="text1"/>
          <w:sz w:val="28"/>
          <w:szCs w:val="28"/>
        </w:rPr>
        <w:t xml:space="preserve">теплоснабжающих и теплосетвых организаций </w:t>
      </w:r>
      <w:r w:rsidR="00D65905" w:rsidRPr="00D65905">
        <w:rPr>
          <w:rFonts w:ascii="Times New Roman" w:hAnsi="Times New Roman" w:cs="Times New Roman"/>
          <w:b/>
          <w:color w:val="000000" w:themeColor="text1"/>
          <w:sz w:val="28"/>
          <w:szCs w:val="28"/>
        </w:rPr>
        <w:t>.</w:t>
      </w:r>
      <w:bookmarkEnd w:id="11"/>
    </w:p>
    <w:p w14:paraId="260B1819" w14:textId="77777777" w:rsidR="00D65905" w:rsidRPr="00D65905" w:rsidRDefault="00D65905" w:rsidP="00605B68"/>
    <w:p w14:paraId="12A83606" w14:textId="77777777" w:rsidR="00FC706B" w:rsidRPr="00052478" w:rsidRDefault="00FC706B" w:rsidP="00FC706B">
      <w:pPr>
        <w:numPr>
          <w:ilvl w:val="12"/>
          <w:numId w:val="0"/>
        </w:numPr>
        <w:tabs>
          <w:tab w:val="left" w:pos="1080"/>
        </w:tabs>
        <w:spacing w:after="200" w:line="276" w:lineRule="auto"/>
        <w:ind w:left="142" w:hanging="142"/>
        <w:jc w:val="both"/>
        <w:rPr>
          <w:rFonts w:eastAsia="Calibri"/>
          <w:sz w:val="28"/>
          <w:szCs w:val="28"/>
          <w:lang w:eastAsia="en-US"/>
        </w:rPr>
      </w:pPr>
      <w:r w:rsidRPr="00052478">
        <w:rPr>
          <w:rFonts w:eastAsia="Calibri"/>
          <w:sz w:val="28"/>
          <w:szCs w:val="28"/>
          <w:lang w:eastAsia="en-US"/>
        </w:rPr>
        <w:t xml:space="preserve">Теплоснабжение </w:t>
      </w:r>
      <w:r w:rsidRPr="003C5358">
        <w:rPr>
          <w:rFonts w:eastAsia="Calibri"/>
          <w:b/>
          <w:sz w:val="28"/>
          <w:szCs w:val="28"/>
          <w:lang w:eastAsia="en-US"/>
        </w:rPr>
        <w:t xml:space="preserve">муниципального образования </w:t>
      </w:r>
      <w:r w:rsidR="002D12FA">
        <w:rPr>
          <w:rFonts w:eastAsia="Calibri"/>
          <w:b/>
          <w:sz w:val="28"/>
          <w:szCs w:val="28"/>
          <w:lang w:eastAsia="en-US"/>
        </w:rPr>
        <w:t xml:space="preserve">« Муважинское» </w:t>
      </w:r>
      <w:r w:rsidR="00426B9F">
        <w:rPr>
          <w:rFonts w:eastAsia="Calibri"/>
          <w:b/>
          <w:sz w:val="28"/>
          <w:szCs w:val="28"/>
          <w:lang w:eastAsia="en-US"/>
        </w:rPr>
        <w:t xml:space="preserve"> </w:t>
      </w:r>
      <w:r w:rsidR="002A315E">
        <w:rPr>
          <w:rFonts w:eastAsia="Calibri"/>
          <w:b/>
          <w:sz w:val="28"/>
          <w:szCs w:val="28"/>
          <w:lang w:eastAsia="en-US"/>
        </w:rPr>
        <w:t xml:space="preserve"> </w:t>
      </w:r>
      <w:r w:rsidR="00F07AB1" w:rsidRPr="00F07AB1">
        <w:rPr>
          <w:rFonts w:eastAsia="Calibri"/>
          <w:b/>
          <w:sz w:val="28"/>
          <w:szCs w:val="28"/>
          <w:lang w:eastAsia="en-US"/>
        </w:rPr>
        <w:t xml:space="preserve"> </w:t>
      </w:r>
    </w:p>
    <w:p w14:paraId="5A2D4DD5" w14:textId="77777777" w:rsidR="00674B5D" w:rsidRPr="00674B5D" w:rsidRDefault="00674B5D" w:rsidP="00674B5D">
      <w:pPr>
        <w:numPr>
          <w:ilvl w:val="12"/>
          <w:numId w:val="0"/>
        </w:numPr>
        <w:tabs>
          <w:tab w:val="left" w:pos="567"/>
        </w:tabs>
        <w:spacing w:after="200" w:line="276" w:lineRule="auto"/>
        <w:jc w:val="both"/>
        <w:rPr>
          <w:rFonts w:eastAsia="Calibri"/>
          <w:sz w:val="28"/>
          <w:szCs w:val="28"/>
          <w:lang w:eastAsia="en-US"/>
        </w:rPr>
      </w:pPr>
      <w:bookmarkStart w:id="12" w:name="_Toc18578704"/>
      <w:r w:rsidRPr="008F30F9">
        <w:rPr>
          <w:rFonts w:eastAsia="Calibri"/>
          <w:b/>
          <w:sz w:val="28"/>
          <w:szCs w:val="28"/>
          <w:lang w:eastAsia="en-US"/>
        </w:rPr>
        <w:tab/>
      </w:r>
      <w:r w:rsidRPr="00674B5D">
        <w:rPr>
          <w:rFonts w:eastAsia="Calibri"/>
          <w:sz w:val="28"/>
          <w:szCs w:val="28"/>
          <w:lang w:eastAsia="en-US"/>
        </w:rPr>
        <w:t xml:space="preserve">На территории муниципального образования «Муважинское» расположены два    источника тепловой энергии:  </w:t>
      </w:r>
    </w:p>
    <w:p w14:paraId="170FD36D" w14:textId="77777777" w:rsidR="00674B5D" w:rsidRPr="00674B5D" w:rsidRDefault="00674B5D" w:rsidP="00674B5D">
      <w:pPr>
        <w:numPr>
          <w:ilvl w:val="12"/>
          <w:numId w:val="0"/>
        </w:numPr>
        <w:tabs>
          <w:tab w:val="left" w:pos="284"/>
        </w:tabs>
        <w:spacing w:after="200" w:line="276" w:lineRule="auto"/>
        <w:ind w:hanging="142"/>
        <w:jc w:val="both"/>
        <w:rPr>
          <w:rFonts w:eastAsia="Calibri"/>
          <w:sz w:val="28"/>
          <w:szCs w:val="28"/>
          <w:lang w:eastAsia="en-US"/>
        </w:rPr>
      </w:pPr>
      <w:r w:rsidRPr="00674B5D">
        <w:rPr>
          <w:rFonts w:eastAsia="Calibri"/>
          <w:sz w:val="28"/>
          <w:szCs w:val="28"/>
          <w:lang w:eastAsia="en-US"/>
        </w:rPr>
        <w:tab/>
      </w:r>
      <w:r w:rsidRPr="00674B5D">
        <w:rPr>
          <w:rFonts w:eastAsia="Calibri"/>
          <w:sz w:val="28"/>
          <w:szCs w:val="28"/>
          <w:lang w:eastAsia="en-US"/>
        </w:rPr>
        <w:tab/>
      </w:r>
      <w:r w:rsidRPr="00674B5D">
        <w:rPr>
          <w:rFonts w:eastAsia="Calibri"/>
          <w:sz w:val="28"/>
          <w:szCs w:val="28"/>
          <w:lang w:eastAsia="en-US"/>
        </w:rPr>
        <w:tab/>
        <w:t xml:space="preserve">- котельная №15  </w:t>
      </w:r>
      <w:r w:rsidRPr="00674B5D">
        <w:rPr>
          <w:rFonts w:eastAsia="Calibri"/>
          <w:sz w:val="28"/>
          <w:szCs w:val="28"/>
          <w:lang w:eastAsia="en-US"/>
        </w:rPr>
        <w:tab/>
        <w:t>д.</w:t>
      </w:r>
      <w:r w:rsidRPr="00674B5D">
        <w:t xml:space="preserve"> </w:t>
      </w:r>
      <w:r w:rsidRPr="00674B5D">
        <w:rPr>
          <w:rFonts w:eastAsia="Calibri"/>
          <w:sz w:val="28"/>
          <w:szCs w:val="28"/>
          <w:lang w:eastAsia="en-US"/>
        </w:rPr>
        <w:t xml:space="preserve">Муважи, находящейся в эксплуатационной </w:t>
      </w:r>
      <w:r w:rsidRPr="00674B5D">
        <w:rPr>
          <w:rFonts w:eastAsia="Calibri"/>
          <w:sz w:val="28"/>
          <w:szCs w:val="28"/>
          <w:lang w:eastAsia="en-US"/>
        </w:rPr>
        <w:tab/>
        <w:t xml:space="preserve">ответственности муниципального унитарного предприятия «Теплосервис» на основании договора о закреплении муниципального имущества на праве </w:t>
      </w:r>
      <w:r w:rsidRPr="00674B5D">
        <w:rPr>
          <w:rFonts w:eastAsia="Calibri"/>
          <w:sz w:val="28"/>
          <w:szCs w:val="28"/>
          <w:lang w:eastAsia="en-US"/>
        </w:rPr>
        <w:tab/>
        <w:t>хозяйственного ведения.</w:t>
      </w:r>
      <w:r w:rsidRPr="00674B5D">
        <w:t xml:space="preserve"> </w:t>
      </w:r>
      <w:r w:rsidRPr="00674B5D">
        <w:rPr>
          <w:rFonts w:eastAsia="Calibri"/>
          <w:sz w:val="28"/>
          <w:szCs w:val="28"/>
          <w:lang w:eastAsia="en-US"/>
        </w:rPr>
        <w:t>Котельная отапливает  школу.</w:t>
      </w:r>
    </w:p>
    <w:p w14:paraId="552EB76A" w14:textId="77777777" w:rsidR="00674B5D" w:rsidRPr="00674B5D" w:rsidRDefault="00674B5D" w:rsidP="00674B5D">
      <w:pPr>
        <w:numPr>
          <w:ilvl w:val="12"/>
          <w:numId w:val="0"/>
        </w:numPr>
        <w:tabs>
          <w:tab w:val="left" w:pos="284"/>
        </w:tabs>
        <w:spacing w:after="200" w:line="276" w:lineRule="auto"/>
        <w:ind w:hanging="142"/>
        <w:jc w:val="both"/>
        <w:rPr>
          <w:rFonts w:eastAsia="Calibri"/>
          <w:sz w:val="28"/>
          <w:szCs w:val="28"/>
          <w:lang w:eastAsia="en-US"/>
        </w:rPr>
      </w:pPr>
      <w:r w:rsidRPr="00674B5D">
        <w:rPr>
          <w:rFonts w:eastAsia="Calibri"/>
          <w:sz w:val="28"/>
          <w:szCs w:val="28"/>
          <w:lang w:eastAsia="en-US"/>
        </w:rPr>
        <w:lastRenderedPageBreak/>
        <w:tab/>
        <w:t xml:space="preserve">   - котельная   д.Чумали  клуб , находящейся в эксплуатационной ответственности     отдел культуры.  Котельная отапливает  клуб.</w:t>
      </w:r>
    </w:p>
    <w:p w14:paraId="7C3F4DE6" w14:textId="77777777" w:rsidR="00AB42B4" w:rsidRDefault="00AB42B4" w:rsidP="00A418D5">
      <w:pPr>
        <w:pStyle w:val="2"/>
        <w:spacing w:before="200"/>
        <w:jc w:val="both"/>
        <w:rPr>
          <w:rFonts w:eastAsia="Times New Roman"/>
          <w:sz w:val="28"/>
          <w:szCs w:val="28"/>
        </w:rPr>
      </w:pPr>
    </w:p>
    <w:p w14:paraId="239C5C14" w14:textId="77777777" w:rsidR="00856153" w:rsidRDefault="00856153" w:rsidP="00A418D5">
      <w:pPr>
        <w:pStyle w:val="2"/>
        <w:spacing w:before="200"/>
        <w:jc w:val="both"/>
        <w:rPr>
          <w:rFonts w:eastAsia="Times New Roman"/>
          <w:sz w:val="28"/>
          <w:szCs w:val="28"/>
        </w:rPr>
      </w:pPr>
      <w:bookmarkStart w:id="13" w:name="_Toc65152568"/>
      <w:r>
        <w:rPr>
          <w:rFonts w:eastAsia="Times New Roman"/>
          <w:sz w:val="28"/>
          <w:szCs w:val="28"/>
        </w:rPr>
        <w:t>1.1.5.</w:t>
      </w:r>
      <w:r w:rsidRPr="00856153">
        <w:rPr>
          <w:rFonts w:eastAsia="Times New Roman"/>
          <w:sz w:val="28"/>
          <w:szCs w:val="28"/>
        </w:rPr>
        <w:t>Описание  зон  деятельности  (эксплуатационной  ответственности)  теплоснабжаю</w:t>
      </w:r>
      <w:r w:rsidR="00DF42AB">
        <w:rPr>
          <w:rFonts w:eastAsia="Times New Roman"/>
          <w:sz w:val="28"/>
          <w:szCs w:val="28"/>
        </w:rPr>
        <w:t>щей</w:t>
      </w:r>
      <w:r w:rsidRPr="00856153">
        <w:rPr>
          <w:rFonts w:eastAsia="Times New Roman"/>
          <w:sz w:val="28"/>
          <w:szCs w:val="28"/>
        </w:rPr>
        <w:t xml:space="preserve">  и  теплосетев</w:t>
      </w:r>
      <w:r w:rsidR="00DF42AB">
        <w:rPr>
          <w:rFonts w:eastAsia="Times New Roman"/>
          <w:sz w:val="28"/>
          <w:szCs w:val="28"/>
        </w:rPr>
        <w:t>ой</w:t>
      </w:r>
      <w:r w:rsidRPr="00856153">
        <w:rPr>
          <w:rFonts w:eastAsia="Times New Roman"/>
          <w:sz w:val="28"/>
          <w:szCs w:val="28"/>
        </w:rPr>
        <w:t xml:space="preserve"> организаци</w:t>
      </w:r>
      <w:r w:rsidR="00DF42AB">
        <w:rPr>
          <w:rFonts w:eastAsia="Times New Roman"/>
          <w:sz w:val="28"/>
          <w:szCs w:val="28"/>
        </w:rPr>
        <w:t>и</w:t>
      </w:r>
      <w:r w:rsidRPr="00856153">
        <w:rPr>
          <w:rFonts w:eastAsia="Times New Roman"/>
          <w:sz w:val="28"/>
          <w:szCs w:val="28"/>
        </w:rPr>
        <w:t>, осуществляющ</w:t>
      </w:r>
      <w:r w:rsidR="00DF42AB">
        <w:rPr>
          <w:rFonts w:eastAsia="Times New Roman"/>
          <w:sz w:val="28"/>
          <w:szCs w:val="28"/>
        </w:rPr>
        <w:t>ей</w:t>
      </w:r>
      <w:r w:rsidRPr="00856153">
        <w:rPr>
          <w:rFonts w:eastAsia="Times New Roman"/>
          <w:sz w:val="28"/>
          <w:szCs w:val="28"/>
        </w:rPr>
        <w:t xml:space="preserve"> свою деятельность в границах зон деятельности единой теплоснабжающей организации (далее – ЕТО)</w:t>
      </w:r>
      <w:bookmarkEnd w:id="12"/>
      <w:bookmarkEnd w:id="13"/>
    </w:p>
    <w:p w14:paraId="408537EB" w14:textId="77777777" w:rsidR="0030405D" w:rsidRDefault="0030405D" w:rsidP="0030405D">
      <w:pPr>
        <w:spacing w:line="276" w:lineRule="auto"/>
        <w:rPr>
          <w:sz w:val="28"/>
          <w:szCs w:val="28"/>
        </w:rPr>
      </w:pPr>
      <w:r>
        <w:rPr>
          <w:sz w:val="28"/>
          <w:szCs w:val="28"/>
        </w:rPr>
        <w:t>Т</w:t>
      </w:r>
      <w:r w:rsidRPr="001F54EE">
        <w:rPr>
          <w:sz w:val="28"/>
          <w:szCs w:val="28"/>
        </w:rPr>
        <w:t>еплоснабжающие организации МУП «Те</w:t>
      </w:r>
      <w:r>
        <w:rPr>
          <w:sz w:val="28"/>
          <w:szCs w:val="28"/>
        </w:rPr>
        <w:t>п</w:t>
      </w:r>
      <w:r w:rsidRPr="001F54EE">
        <w:rPr>
          <w:sz w:val="28"/>
          <w:szCs w:val="28"/>
        </w:rPr>
        <w:t>лосервис»</w:t>
      </w:r>
    </w:p>
    <w:p w14:paraId="51BF053E" w14:textId="77777777" w:rsidR="008F30F9" w:rsidRDefault="00674B5D" w:rsidP="00DF2770">
      <w:pPr>
        <w:spacing w:line="276" w:lineRule="auto"/>
        <w:jc w:val="both"/>
        <w:rPr>
          <w:sz w:val="28"/>
          <w:szCs w:val="28"/>
        </w:rPr>
      </w:pPr>
      <w:r w:rsidRPr="00674B5D">
        <w:rPr>
          <w:sz w:val="28"/>
          <w:szCs w:val="28"/>
        </w:rPr>
        <w:t xml:space="preserve">- котельная №15  </w:t>
      </w:r>
      <w:r w:rsidRPr="00674B5D">
        <w:rPr>
          <w:sz w:val="28"/>
          <w:szCs w:val="28"/>
        </w:rPr>
        <w:tab/>
        <w:t>д.Муважи</w:t>
      </w:r>
      <w:r w:rsidR="008F30F9" w:rsidRPr="008F30F9">
        <w:rPr>
          <w:sz w:val="28"/>
          <w:szCs w:val="28"/>
        </w:rPr>
        <w:t>,</w:t>
      </w:r>
      <w:r w:rsidR="00DF2770" w:rsidRPr="00DF2770">
        <w:rPr>
          <w:sz w:val="28"/>
          <w:szCs w:val="28"/>
        </w:rPr>
        <w:t xml:space="preserve"> отпускает тепловую энергию на нужды</w:t>
      </w:r>
      <w:r w:rsidR="00DF2770">
        <w:rPr>
          <w:sz w:val="28"/>
          <w:szCs w:val="28"/>
        </w:rPr>
        <w:t xml:space="preserve"> </w:t>
      </w:r>
      <w:r w:rsidR="00DF2770" w:rsidRPr="008F30F9">
        <w:rPr>
          <w:sz w:val="28"/>
          <w:szCs w:val="28"/>
        </w:rPr>
        <w:t>населения,бюджетных организаций</w:t>
      </w:r>
      <w:r w:rsidR="00DF2770" w:rsidRPr="00426B9F">
        <w:rPr>
          <w:sz w:val="28"/>
          <w:szCs w:val="28"/>
        </w:rPr>
        <w:t>;</w:t>
      </w:r>
    </w:p>
    <w:p w14:paraId="2838F151" w14:textId="77777777" w:rsidR="008F30F9" w:rsidRDefault="008F30F9" w:rsidP="008F30F9">
      <w:pPr>
        <w:spacing w:line="276" w:lineRule="auto"/>
        <w:rPr>
          <w:sz w:val="28"/>
          <w:szCs w:val="28"/>
        </w:rPr>
      </w:pPr>
      <w:r w:rsidRPr="008F30F9">
        <w:rPr>
          <w:sz w:val="28"/>
          <w:szCs w:val="28"/>
        </w:rPr>
        <w:t xml:space="preserve">Отдел культуры </w:t>
      </w:r>
      <w:r w:rsidR="00674B5D" w:rsidRPr="00674B5D">
        <w:rPr>
          <w:rFonts w:eastAsia="Calibri"/>
          <w:sz w:val="28"/>
          <w:szCs w:val="28"/>
          <w:lang w:eastAsia="en-US"/>
        </w:rPr>
        <w:t>- котельная   д.Чумали  клуб</w:t>
      </w:r>
      <w:r w:rsidRPr="008F30F9">
        <w:rPr>
          <w:sz w:val="28"/>
          <w:szCs w:val="28"/>
        </w:rPr>
        <w:t>, отпуска</w:t>
      </w:r>
      <w:r w:rsidR="00674B5D">
        <w:rPr>
          <w:sz w:val="28"/>
          <w:szCs w:val="28"/>
        </w:rPr>
        <w:t>е</w:t>
      </w:r>
      <w:r w:rsidRPr="008F30F9">
        <w:rPr>
          <w:sz w:val="28"/>
          <w:szCs w:val="28"/>
        </w:rPr>
        <w:t>т тепловую энергию на нужды</w:t>
      </w:r>
      <w:r w:rsidR="00DF2770" w:rsidRPr="00DF2770">
        <w:t xml:space="preserve"> </w:t>
      </w:r>
      <w:r w:rsidR="00DF2770" w:rsidRPr="00DF2770">
        <w:rPr>
          <w:sz w:val="28"/>
          <w:szCs w:val="28"/>
        </w:rPr>
        <w:t>населения,бюджетных организаций</w:t>
      </w:r>
      <w:r w:rsidR="00DF2770">
        <w:rPr>
          <w:sz w:val="28"/>
          <w:szCs w:val="28"/>
        </w:rPr>
        <w:t>.</w:t>
      </w:r>
      <w:r>
        <w:rPr>
          <w:sz w:val="28"/>
          <w:szCs w:val="28"/>
        </w:rPr>
        <w:t xml:space="preserve"> </w:t>
      </w:r>
    </w:p>
    <w:p w14:paraId="2B8E8971" w14:textId="77777777" w:rsidR="00735B1D" w:rsidRDefault="00F07AB1" w:rsidP="00735B1D">
      <w:pPr>
        <w:spacing w:line="276" w:lineRule="auto"/>
        <w:rPr>
          <w:color w:val="010302"/>
          <w:sz w:val="28"/>
          <w:szCs w:val="28"/>
        </w:rPr>
      </w:pPr>
      <w:r w:rsidRPr="00F07AB1">
        <w:rPr>
          <w:color w:val="010302"/>
          <w:sz w:val="28"/>
          <w:szCs w:val="28"/>
        </w:rPr>
        <w:t xml:space="preserve">   </w:t>
      </w:r>
    </w:p>
    <w:p w14:paraId="163B85CD" w14:textId="77777777" w:rsidR="00735B1D" w:rsidRDefault="00735B1D" w:rsidP="00735B1D">
      <w:pPr>
        <w:spacing w:line="276" w:lineRule="auto"/>
        <w:rPr>
          <w:color w:val="010302"/>
          <w:sz w:val="28"/>
          <w:szCs w:val="28"/>
        </w:rPr>
      </w:pPr>
    </w:p>
    <w:p w14:paraId="0488C379" w14:textId="77777777" w:rsidR="00197AC7" w:rsidRDefault="00BC6A45" w:rsidP="00735B1D">
      <w:pPr>
        <w:spacing w:line="276" w:lineRule="auto"/>
      </w:pPr>
      <w:r w:rsidRPr="00BC6A45">
        <w:rPr>
          <w:color w:val="010302"/>
          <w:sz w:val="28"/>
          <w:szCs w:val="28"/>
        </w:rPr>
        <w:tab/>
      </w:r>
    </w:p>
    <w:p w14:paraId="0DBF9CB4" w14:textId="77777777" w:rsidR="00FD2E05" w:rsidRPr="00014207" w:rsidRDefault="00CA52C1" w:rsidP="00605B68">
      <w:pPr>
        <w:pStyle w:val="2"/>
        <w:spacing w:before="200"/>
        <w:jc w:val="both"/>
        <w:rPr>
          <w:rFonts w:cs="Times New Roman"/>
          <w:sz w:val="28"/>
          <w:szCs w:val="28"/>
        </w:rPr>
      </w:pPr>
      <w:bookmarkStart w:id="14" w:name="_Toc65152569"/>
      <w:r>
        <w:rPr>
          <w:rFonts w:cs="Times New Roman"/>
          <w:sz w:val="28"/>
          <w:szCs w:val="28"/>
        </w:rPr>
        <w:t>1.2.</w:t>
      </w:r>
      <w:r w:rsidR="00FD2E05" w:rsidRPr="00014207">
        <w:rPr>
          <w:rFonts w:cs="Times New Roman"/>
          <w:sz w:val="28"/>
          <w:szCs w:val="28"/>
        </w:rPr>
        <w:t>Часть 2. Источники тепловой энергии</w:t>
      </w:r>
      <w:bookmarkEnd w:id="9"/>
      <w:bookmarkEnd w:id="14"/>
    </w:p>
    <w:p w14:paraId="0AEB4B28" w14:textId="77777777" w:rsidR="00FD2E05" w:rsidRPr="00014207" w:rsidRDefault="00FD2E05" w:rsidP="00605B68">
      <w:pPr>
        <w:ind w:firstLine="709"/>
        <w:jc w:val="both"/>
        <w:rPr>
          <w:sz w:val="28"/>
          <w:szCs w:val="28"/>
        </w:rPr>
      </w:pPr>
      <w:r w:rsidRPr="00014207">
        <w:rPr>
          <w:sz w:val="28"/>
          <w:szCs w:val="28"/>
        </w:rPr>
        <w:t xml:space="preserve">Структура основного оборудования тепловых источников в соответствии с эксплуатационной принадлежностью представлена в </w:t>
      </w:r>
      <w:r w:rsidRPr="00014207">
        <w:rPr>
          <w:b/>
          <w:sz w:val="28"/>
          <w:szCs w:val="28"/>
        </w:rPr>
        <w:t>таблице 1.2.1.1</w:t>
      </w:r>
      <w:r w:rsidRPr="00014207">
        <w:rPr>
          <w:sz w:val="28"/>
          <w:szCs w:val="28"/>
        </w:rPr>
        <w:t>.</w:t>
      </w:r>
      <w:r w:rsidR="00033F3D">
        <w:rPr>
          <w:sz w:val="28"/>
          <w:szCs w:val="28"/>
        </w:rPr>
        <w:t>и</w:t>
      </w:r>
      <w:r w:rsidR="00033F3D" w:rsidRPr="00033F3D">
        <w:rPr>
          <w:b/>
          <w:sz w:val="28"/>
          <w:szCs w:val="28"/>
        </w:rPr>
        <w:t xml:space="preserve"> </w:t>
      </w:r>
      <w:r w:rsidR="00033F3D" w:rsidRPr="00014207">
        <w:rPr>
          <w:b/>
          <w:sz w:val="28"/>
          <w:szCs w:val="28"/>
        </w:rPr>
        <w:t>таблице 1.2.1.</w:t>
      </w:r>
      <w:r w:rsidR="00033F3D">
        <w:rPr>
          <w:b/>
          <w:sz w:val="28"/>
          <w:szCs w:val="28"/>
        </w:rPr>
        <w:t>2</w:t>
      </w:r>
      <w:r w:rsidR="00033F3D" w:rsidRPr="00014207">
        <w:rPr>
          <w:sz w:val="28"/>
          <w:szCs w:val="28"/>
        </w:rPr>
        <w:t>.</w:t>
      </w:r>
    </w:p>
    <w:p w14:paraId="7FAF05FC" w14:textId="77777777" w:rsidR="001F6734" w:rsidRPr="001F6734" w:rsidRDefault="00FD2E05" w:rsidP="001F6734">
      <w:pPr>
        <w:spacing w:before="120" w:after="120" w:line="276" w:lineRule="auto"/>
        <w:jc w:val="both"/>
        <w:rPr>
          <w:sz w:val="28"/>
          <w:szCs w:val="28"/>
        </w:rPr>
      </w:pPr>
      <w:r w:rsidRPr="001F6734">
        <w:rPr>
          <w:sz w:val="28"/>
          <w:szCs w:val="28"/>
        </w:rPr>
        <w:t>Структура основного оборудования тепловых источников</w:t>
      </w:r>
      <w:r w:rsidR="000057BB" w:rsidRPr="001F6734">
        <w:rPr>
          <w:sz w:val="28"/>
          <w:szCs w:val="28"/>
        </w:rPr>
        <w:t xml:space="preserve"> </w:t>
      </w:r>
      <w:r w:rsidR="00033F3D" w:rsidRPr="001F6734">
        <w:rPr>
          <w:color w:val="010302"/>
          <w:sz w:val="28"/>
          <w:szCs w:val="28"/>
        </w:rPr>
        <w:t>котельн</w:t>
      </w:r>
      <w:r w:rsidR="00262121" w:rsidRPr="001F6734">
        <w:rPr>
          <w:color w:val="010302"/>
          <w:sz w:val="28"/>
          <w:szCs w:val="28"/>
        </w:rPr>
        <w:t>ых</w:t>
      </w:r>
      <w:r w:rsidR="00033F3D" w:rsidRPr="001F6734">
        <w:rPr>
          <w:color w:val="010302"/>
          <w:sz w:val="28"/>
          <w:szCs w:val="28"/>
        </w:rPr>
        <w:t xml:space="preserve"> </w:t>
      </w:r>
      <w:r w:rsidR="00262121" w:rsidRPr="001F6734">
        <w:rPr>
          <w:color w:val="010302"/>
          <w:sz w:val="28"/>
          <w:szCs w:val="28"/>
        </w:rPr>
        <w:t>МУП «Теплосервис»</w:t>
      </w:r>
      <w:r w:rsidR="001F6734">
        <w:rPr>
          <w:sz w:val="28"/>
          <w:szCs w:val="28"/>
        </w:rPr>
        <w:t>.</w:t>
      </w:r>
      <w:r w:rsidR="001F6734" w:rsidRPr="001F6734">
        <w:rPr>
          <w:sz w:val="28"/>
          <w:szCs w:val="28"/>
        </w:rPr>
        <w:t xml:space="preserve"> </w:t>
      </w:r>
    </w:p>
    <w:p w14:paraId="7885872F" w14:textId="77777777" w:rsidR="00895CE6" w:rsidRPr="00895CE6" w:rsidRDefault="00262121" w:rsidP="00895CE6">
      <w:pPr>
        <w:spacing w:before="120" w:after="120"/>
        <w:rPr>
          <w:b/>
          <w:color w:val="010302"/>
          <w:sz w:val="28"/>
          <w:szCs w:val="28"/>
        </w:rPr>
      </w:pPr>
      <w:r>
        <w:rPr>
          <w:color w:val="010302"/>
          <w:sz w:val="28"/>
          <w:szCs w:val="28"/>
        </w:rPr>
        <w:t xml:space="preserve">                                      </w:t>
      </w:r>
    </w:p>
    <w:p w14:paraId="35A012FB" w14:textId="77777777" w:rsidR="00033F3D" w:rsidRDefault="00262121" w:rsidP="00DF2770">
      <w:pPr>
        <w:spacing w:before="120" w:after="120"/>
        <w:jc w:val="right"/>
        <w:rPr>
          <w:sz w:val="28"/>
          <w:szCs w:val="28"/>
        </w:rPr>
      </w:pPr>
      <w:r>
        <w:rPr>
          <w:color w:val="010302"/>
          <w:sz w:val="28"/>
          <w:szCs w:val="28"/>
        </w:rPr>
        <w:t xml:space="preserve">                                                           </w:t>
      </w:r>
      <w:r w:rsidR="00895CE6">
        <w:rPr>
          <w:color w:val="010302"/>
          <w:sz w:val="28"/>
          <w:szCs w:val="28"/>
        </w:rPr>
        <w:t xml:space="preserve"> </w:t>
      </w:r>
      <w:r w:rsidR="00033F3D" w:rsidRPr="00014207">
        <w:rPr>
          <w:sz w:val="28"/>
          <w:szCs w:val="28"/>
        </w:rPr>
        <w:t>Таблица 1.2.1.1</w:t>
      </w:r>
    </w:p>
    <w:tbl>
      <w:tblPr>
        <w:tblStyle w:val="ae"/>
        <w:tblW w:w="6316" w:type="pct"/>
        <w:tblInd w:w="250" w:type="dxa"/>
        <w:tblLayout w:type="fixed"/>
        <w:tblLook w:val="01E0" w:firstRow="1" w:lastRow="1" w:firstColumn="1" w:lastColumn="1" w:noHBand="0" w:noVBand="0"/>
      </w:tblPr>
      <w:tblGrid>
        <w:gridCol w:w="1913"/>
        <w:gridCol w:w="1413"/>
        <w:gridCol w:w="1662"/>
        <w:gridCol w:w="2336"/>
        <w:gridCol w:w="7"/>
        <w:gridCol w:w="1080"/>
        <w:gridCol w:w="35"/>
        <w:gridCol w:w="1075"/>
        <w:gridCol w:w="1406"/>
        <w:gridCol w:w="1406"/>
      </w:tblGrid>
      <w:tr w:rsidR="00CB41AF" w:rsidRPr="00CB41AF" w14:paraId="4B020D3F" w14:textId="77777777" w:rsidTr="00DF2770">
        <w:trPr>
          <w:gridAfter w:val="2"/>
          <w:wAfter w:w="1140" w:type="pct"/>
        </w:trPr>
        <w:tc>
          <w:tcPr>
            <w:tcW w:w="775" w:type="pct"/>
          </w:tcPr>
          <w:p w14:paraId="5904F93B" w14:textId="77777777" w:rsidR="00CB41AF" w:rsidRPr="00CB41AF" w:rsidRDefault="00CB41AF" w:rsidP="00CB41AF">
            <w:pPr>
              <w:jc w:val="center"/>
            </w:pPr>
            <w:r w:rsidRPr="00CB41AF">
              <w:t>Адрес котельной</w:t>
            </w:r>
          </w:p>
        </w:tc>
        <w:tc>
          <w:tcPr>
            <w:tcW w:w="573" w:type="pct"/>
          </w:tcPr>
          <w:p w14:paraId="2EDA224E" w14:textId="77777777" w:rsidR="00CB41AF" w:rsidRPr="00CB41AF" w:rsidRDefault="00CB41AF" w:rsidP="00CB41AF">
            <w:pPr>
              <w:jc w:val="center"/>
            </w:pPr>
          </w:p>
          <w:p w14:paraId="0162C3F6" w14:textId="77777777" w:rsidR="00CB41AF" w:rsidRPr="00CB41AF" w:rsidRDefault="00CB41AF" w:rsidP="00CB41AF">
            <w:pPr>
              <w:jc w:val="center"/>
            </w:pPr>
            <w:r w:rsidRPr="00CB41AF">
              <w:t>Кол-во кот лов</w:t>
            </w:r>
          </w:p>
        </w:tc>
        <w:tc>
          <w:tcPr>
            <w:tcW w:w="674" w:type="pct"/>
            <w:vAlign w:val="center"/>
          </w:tcPr>
          <w:p w14:paraId="45045BA1" w14:textId="77777777" w:rsidR="00CB41AF" w:rsidRPr="00CB41AF" w:rsidRDefault="00CB41AF" w:rsidP="00CB41AF">
            <w:pPr>
              <w:jc w:val="center"/>
            </w:pPr>
            <w:r w:rsidRPr="00CB41AF">
              <w:t>Наименование котла</w:t>
            </w:r>
          </w:p>
        </w:tc>
        <w:tc>
          <w:tcPr>
            <w:tcW w:w="947" w:type="pct"/>
            <w:vAlign w:val="center"/>
          </w:tcPr>
          <w:p w14:paraId="533C1039" w14:textId="77777777" w:rsidR="00CB41AF" w:rsidRPr="00CB41AF" w:rsidRDefault="00CB41AF" w:rsidP="00CB41AF">
            <w:pPr>
              <w:jc w:val="center"/>
            </w:pPr>
            <w:r w:rsidRPr="00CB41AF">
              <w:t>Тип</w:t>
            </w:r>
          </w:p>
        </w:tc>
        <w:tc>
          <w:tcPr>
            <w:tcW w:w="441" w:type="pct"/>
            <w:gridSpan w:val="2"/>
            <w:vAlign w:val="center"/>
          </w:tcPr>
          <w:p w14:paraId="42472CC1" w14:textId="77777777" w:rsidR="00CB41AF" w:rsidRPr="00CB41AF" w:rsidRDefault="00CB41AF" w:rsidP="00CB41AF">
            <w:pPr>
              <w:jc w:val="center"/>
            </w:pPr>
            <w:r w:rsidRPr="00CB41AF">
              <w:t>Год ввода в эксплуатацию</w:t>
            </w:r>
          </w:p>
        </w:tc>
        <w:tc>
          <w:tcPr>
            <w:tcW w:w="450" w:type="pct"/>
            <w:gridSpan w:val="2"/>
          </w:tcPr>
          <w:p w14:paraId="3F8CBDFB" w14:textId="77777777" w:rsidR="00CB41AF" w:rsidRPr="00CB41AF" w:rsidRDefault="00CB41AF" w:rsidP="00CB41AF">
            <w:pPr>
              <w:jc w:val="center"/>
            </w:pPr>
            <w:r w:rsidRPr="00CB41AF">
              <w:t xml:space="preserve">Средний КПД </w:t>
            </w:r>
          </w:p>
          <w:p w14:paraId="1561262B" w14:textId="77777777" w:rsidR="00CB41AF" w:rsidRPr="00CB41AF" w:rsidRDefault="00CB41AF" w:rsidP="00CB41AF">
            <w:pPr>
              <w:jc w:val="center"/>
            </w:pPr>
            <w:r w:rsidRPr="00CB41AF">
              <w:t>котла,%</w:t>
            </w:r>
          </w:p>
        </w:tc>
      </w:tr>
      <w:tr w:rsidR="00CB41AF" w:rsidRPr="00CB41AF" w14:paraId="5D7B3C58" w14:textId="77777777" w:rsidTr="003373FE">
        <w:trPr>
          <w:gridAfter w:val="2"/>
          <w:wAfter w:w="1140" w:type="pct"/>
        </w:trPr>
        <w:tc>
          <w:tcPr>
            <w:tcW w:w="3860" w:type="pct"/>
            <w:gridSpan w:val="8"/>
          </w:tcPr>
          <w:p w14:paraId="28C30A9F" w14:textId="77777777" w:rsidR="00CB41AF" w:rsidRPr="00CB41AF" w:rsidRDefault="00CB41AF" w:rsidP="00CB41AF">
            <w:pPr>
              <w:jc w:val="center"/>
            </w:pPr>
            <w:r w:rsidRPr="00CB41AF">
              <w:t>МУП «Теплосервис»</w:t>
            </w:r>
          </w:p>
        </w:tc>
      </w:tr>
      <w:tr w:rsidR="00E2268E" w:rsidRPr="00CB41AF" w14:paraId="27ACC98D" w14:textId="77777777" w:rsidTr="00DF2770">
        <w:trPr>
          <w:gridAfter w:val="2"/>
          <w:wAfter w:w="1140" w:type="pct"/>
          <w:trHeight w:val="383"/>
        </w:trPr>
        <w:tc>
          <w:tcPr>
            <w:tcW w:w="775" w:type="pct"/>
          </w:tcPr>
          <w:p w14:paraId="5BC6D9DA" w14:textId="77777777" w:rsidR="00E2268E" w:rsidRPr="00CB41AF" w:rsidRDefault="00820EB4" w:rsidP="00835C3B">
            <w:pPr>
              <w:ind w:hanging="108"/>
            </w:pPr>
            <w:r>
              <w:t xml:space="preserve"> </w:t>
            </w:r>
            <w:r w:rsidR="00E2268E" w:rsidRPr="00CB41AF">
              <w:t>котельная №15  д. Муважи</w:t>
            </w:r>
          </w:p>
        </w:tc>
        <w:tc>
          <w:tcPr>
            <w:tcW w:w="573" w:type="pct"/>
            <w:shd w:val="clear" w:color="auto" w:fill="auto"/>
            <w:vAlign w:val="center"/>
          </w:tcPr>
          <w:p w14:paraId="76A070E2" w14:textId="77777777" w:rsidR="00E2268E" w:rsidRPr="00CB41AF" w:rsidRDefault="00E2268E" w:rsidP="00CB41AF">
            <w:pPr>
              <w:jc w:val="center"/>
              <w:rPr>
                <w:color w:val="000000"/>
                <w:sz w:val="22"/>
                <w:szCs w:val="22"/>
              </w:rPr>
            </w:pPr>
            <w:r w:rsidRPr="00CB41AF">
              <w:rPr>
                <w:color w:val="000000"/>
                <w:sz w:val="22"/>
                <w:szCs w:val="22"/>
              </w:rPr>
              <w:t>2</w:t>
            </w:r>
          </w:p>
          <w:p w14:paraId="04179580" w14:textId="77777777" w:rsidR="00E2268E" w:rsidRPr="00CB41AF" w:rsidRDefault="00E2268E" w:rsidP="00CB41AF">
            <w:pPr>
              <w:rPr>
                <w:color w:val="000000"/>
                <w:sz w:val="22"/>
                <w:szCs w:val="22"/>
              </w:rPr>
            </w:pPr>
          </w:p>
        </w:tc>
        <w:tc>
          <w:tcPr>
            <w:tcW w:w="674" w:type="pct"/>
            <w:vAlign w:val="center"/>
          </w:tcPr>
          <w:p w14:paraId="17CF0BAC" w14:textId="77777777" w:rsidR="00E2268E" w:rsidRDefault="00E2268E">
            <w:pPr>
              <w:jc w:val="center"/>
              <w:rPr>
                <w:color w:val="000000"/>
                <w:sz w:val="22"/>
                <w:szCs w:val="22"/>
              </w:rPr>
            </w:pPr>
            <w:r>
              <w:rPr>
                <w:color w:val="000000"/>
                <w:sz w:val="22"/>
                <w:szCs w:val="22"/>
              </w:rPr>
              <w:t>Ква-0,2Гн</w:t>
            </w:r>
          </w:p>
        </w:tc>
        <w:tc>
          <w:tcPr>
            <w:tcW w:w="947" w:type="pct"/>
            <w:vAlign w:val="center"/>
          </w:tcPr>
          <w:p w14:paraId="7CFF737D" w14:textId="77777777" w:rsidR="00E2268E" w:rsidRPr="00CB41AF" w:rsidRDefault="00E2268E" w:rsidP="00CB41AF">
            <w:pPr>
              <w:jc w:val="center"/>
            </w:pPr>
            <w:r w:rsidRPr="00CB41AF">
              <w:t>Водогрейный</w:t>
            </w:r>
          </w:p>
        </w:tc>
        <w:tc>
          <w:tcPr>
            <w:tcW w:w="441" w:type="pct"/>
            <w:gridSpan w:val="2"/>
            <w:vAlign w:val="center"/>
          </w:tcPr>
          <w:p w14:paraId="6EFE707A" w14:textId="77777777" w:rsidR="00E2268E" w:rsidRPr="00CB41AF" w:rsidRDefault="00E2268E" w:rsidP="00CB41AF">
            <w:pPr>
              <w:jc w:val="center"/>
            </w:pPr>
            <w:r w:rsidRPr="00CB41AF">
              <w:t>-</w:t>
            </w:r>
          </w:p>
        </w:tc>
        <w:tc>
          <w:tcPr>
            <w:tcW w:w="450" w:type="pct"/>
            <w:gridSpan w:val="2"/>
            <w:vAlign w:val="center"/>
          </w:tcPr>
          <w:p w14:paraId="322DF214" w14:textId="77777777" w:rsidR="00E2268E" w:rsidRPr="00CB41AF" w:rsidRDefault="00E2268E" w:rsidP="00CB41AF">
            <w:pPr>
              <w:jc w:val="center"/>
              <w:rPr>
                <w:color w:val="FF0000"/>
              </w:rPr>
            </w:pPr>
            <w:r w:rsidRPr="00CB41AF">
              <w:rPr>
                <w:color w:val="000000"/>
              </w:rPr>
              <w:t>91</w:t>
            </w:r>
          </w:p>
        </w:tc>
      </w:tr>
      <w:tr w:rsidR="00E2268E" w:rsidRPr="00CB41AF" w14:paraId="39C7CE7A" w14:textId="77777777" w:rsidTr="003373FE">
        <w:tc>
          <w:tcPr>
            <w:tcW w:w="3860" w:type="pct"/>
            <w:gridSpan w:val="8"/>
            <w:vAlign w:val="center"/>
          </w:tcPr>
          <w:p w14:paraId="2ABCE95C" w14:textId="77777777" w:rsidR="00E2268E" w:rsidRPr="00CB41AF" w:rsidRDefault="00E2268E" w:rsidP="00CB41AF">
            <w:pPr>
              <w:jc w:val="center"/>
              <w:rPr>
                <w:color w:val="000000"/>
              </w:rPr>
            </w:pPr>
            <w:r w:rsidRPr="00CB41AF">
              <w:rPr>
                <w:color w:val="000000"/>
              </w:rPr>
              <w:t>Отдел культуры</w:t>
            </w:r>
          </w:p>
        </w:tc>
        <w:tc>
          <w:tcPr>
            <w:tcW w:w="570" w:type="pct"/>
          </w:tcPr>
          <w:p w14:paraId="2C513EAC" w14:textId="77777777" w:rsidR="00E2268E" w:rsidRPr="00CB41AF" w:rsidRDefault="00E2268E">
            <w:pPr>
              <w:spacing w:after="160" w:line="259" w:lineRule="auto"/>
              <w:rPr>
                <w:color w:val="000000"/>
              </w:rPr>
            </w:pPr>
          </w:p>
        </w:tc>
        <w:tc>
          <w:tcPr>
            <w:tcW w:w="570" w:type="pct"/>
            <w:vAlign w:val="center"/>
          </w:tcPr>
          <w:p w14:paraId="43DE1491" w14:textId="77777777" w:rsidR="00E2268E" w:rsidRDefault="00E2268E">
            <w:pPr>
              <w:rPr>
                <w:color w:val="000000"/>
                <w:sz w:val="22"/>
                <w:szCs w:val="22"/>
              </w:rPr>
            </w:pPr>
          </w:p>
        </w:tc>
      </w:tr>
      <w:tr w:rsidR="00E2268E" w:rsidRPr="00CB41AF" w14:paraId="2A6A93DF" w14:textId="77777777" w:rsidTr="00DF2770">
        <w:trPr>
          <w:gridAfter w:val="2"/>
          <w:wAfter w:w="1140" w:type="pct"/>
        </w:trPr>
        <w:tc>
          <w:tcPr>
            <w:tcW w:w="775" w:type="pct"/>
            <w:vAlign w:val="center"/>
          </w:tcPr>
          <w:p w14:paraId="4148E2F4" w14:textId="77777777" w:rsidR="00E2268E" w:rsidRPr="00CB41AF" w:rsidRDefault="00E2268E" w:rsidP="00CB41AF">
            <w:pPr>
              <w:ind w:hanging="109"/>
              <w:jc w:val="center"/>
            </w:pPr>
            <w:r w:rsidRPr="00CB41AF">
              <w:t>котельная   д.Чумали  клуб</w:t>
            </w:r>
          </w:p>
        </w:tc>
        <w:tc>
          <w:tcPr>
            <w:tcW w:w="573" w:type="pct"/>
            <w:vAlign w:val="center"/>
          </w:tcPr>
          <w:p w14:paraId="2437932B" w14:textId="77777777" w:rsidR="00E2268E" w:rsidRPr="00CB41AF" w:rsidRDefault="00E2268E" w:rsidP="00CB41AF">
            <w:pPr>
              <w:ind w:hanging="426"/>
              <w:jc w:val="center"/>
            </w:pPr>
          </w:p>
          <w:p w14:paraId="03159B03" w14:textId="77777777" w:rsidR="00E2268E" w:rsidRPr="00CB41AF" w:rsidRDefault="00E2268E" w:rsidP="00CB41AF">
            <w:pPr>
              <w:ind w:hanging="426"/>
              <w:jc w:val="center"/>
            </w:pPr>
            <w:r w:rsidRPr="00CB41AF">
              <w:t xml:space="preserve">        1</w:t>
            </w:r>
          </w:p>
        </w:tc>
        <w:tc>
          <w:tcPr>
            <w:tcW w:w="674" w:type="pct"/>
            <w:vAlign w:val="center"/>
          </w:tcPr>
          <w:p w14:paraId="6EE87304" w14:textId="77777777" w:rsidR="003373FE" w:rsidRDefault="003373FE" w:rsidP="008861D2">
            <w:pPr>
              <w:rPr>
                <w:color w:val="000000"/>
                <w:sz w:val="22"/>
                <w:szCs w:val="22"/>
              </w:rPr>
            </w:pPr>
          </w:p>
          <w:p w14:paraId="669151BF" w14:textId="77777777" w:rsidR="003373FE" w:rsidRDefault="003373FE" w:rsidP="008861D2">
            <w:pPr>
              <w:rPr>
                <w:color w:val="000000"/>
                <w:sz w:val="22"/>
                <w:szCs w:val="22"/>
              </w:rPr>
            </w:pPr>
          </w:p>
          <w:p w14:paraId="6FF9EF84" w14:textId="77777777" w:rsidR="008861D2" w:rsidRPr="008861D2" w:rsidRDefault="008861D2" w:rsidP="003373FE">
            <w:pPr>
              <w:jc w:val="center"/>
              <w:rPr>
                <w:color w:val="000000"/>
                <w:sz w:val="22"/>
                <w:szCs w:val="22"/>
              </w:rPr>
            </w:pPr>
            <w:r w:rsidRPr="008861D2">
              <w:rPr>
                <w:color w:val="000000"/>
                <w:sz w:val="22"/>
                <w:szCs w:val="22"/>
              </w:rPr>
              <w:t>ДОН-400</w:t>
            </w:r>
          </w:p>
          <w:p w14:paraId="626680B4" w14:textId="77777777" w:rsidR="008861D2" w:rsidRPr="008861D2" w:rsidRDefault="008861D2" w:rsidP="003373FE">
            <w:pPr>
              <w:jc w:val="center"/>
              <w:rPr>
                <w:color w:val="000000"/>
                <w:sz w:val="22"/>
                <w:szCs w:val="22"/>
              </w:rPr>
            </w:pPr>
          </w:p>
          <w:p w14:paraId="11646D02" w14:textId="77777777" w:rsidR="008861D2" w:rsidRPr="008861D2" w:rsidRDefault="008861D2" w:rsidP="008861D2">
            <w:pPr>
              <w:rPr>
                <w:color w:val="000000"/>
                <w:sz w:val="22"/>
                <w:szCs w:val="22"/>
              </w:rPr>
            </w:pPr>
          </w:p>
          <w:p w14:paraId="54B6A39E" w14:textId="77777777" w:rsidR="008861D2" w:rsidRPr="008861D2" w:rsidRDefault="008861D2" w:rsidP="008861D2">
            <w:pPr>
              <w:rPr>
                <w:color w:val="000000"/>
                <w:sz w:val="22"/>
                <w:szCs w:val="22"/>
              </w:rPr>
            </w:pPr>
          </w:p>
          <w:p w14:paraId="7DAFBF95" w14:textId="77777777" w:rsidR="008861D2" w:rsidRPr="008861D2" w:rsidRDefault="008861D2" w:rsidP="008861D2">
            <w:pPr>
              <w:rPr>
                <w:color w:val="000000"/>
                <w:sz w:val="22"/>
                <w:szCs w:val="22"/>
              </w:rPr>
            </w:pPr>
          </w:p>
          <w:p w14:paraId="5A55B981" w14:textId="77777777" w:rsidR="00E2268E" w:rsidRDefault="00E2268E">
            <w:pPr>
              <w:rPr>
                <w:color w:val="000000"/>
                <w:sz w:val="22"/>
                <w:szCs w:val="22"/>
              </w:rPr>
            </w:pPr>
          </w:p>
        </w:tc>
        <w:tc>
          <w:tcPr>
            <w:tcW w:w="950" w:type="pct"/>
            <w:gridSpan w:val="2"/>
            <w:vAlign w:val="center"/>
          </w:tcPr>
          <w:p w14:paraId="25BA65CD" w14:textId="77777777" w:rsidR="00E2268E" w:rsidRPr="00CB41AF" w:rsidRDefault="00E2268E" w:rsidP="00CB41AF">
            <w:pPr>
              <w:jc w:val="center"/>
            </w:pPr>
            <w:r w:rsidRPr="00CB41AF">
              <w:t>Водогрейный на твердом топливе</w:t>
            </w:r>
          </w:p>
        </w:tc>
        <w:tc>
          <w:tcPr>
            <w:tcW w:w="452" w:type="pct"/>
            <w:gridSpan w:val="2"/>
            <w:vAlign w:val="center"/>
          </w:tcPr>
          <w:p w14:paraId="7AE03E70" w14:textId="77777777" w:rsidR="00E2268E" w:rsidRPr="00CB41AF" w:rsidRDefault="00E2268E" w:rsidP="00CB41AF">
            <w:pPr>
              <w:jc w:val="center"/>
              <w:rPr>
                <w:color w:val="000000"/>
              </w:rPr>
            </w:pPr>
            <w:r w:rsidRPr="00CB41AF">
              <w:rPr>
                <w:color w:val="000000"/>
              </w:rPr>
              <w:t>-</w:t>
            </w:r>
          </w:p>
        </w:tc>
        <w:tc>
          <w:tcPr>
            <w:tcW w:w="436" w:type="pct"/>
            <w:vAlign w:val="center"/>
          </w:tcPr>
          <w:p w14:paraId="07C84E25" w14:textId="77777777" w:rsidR="00E2268E" w:rsidRPr="00CB41AF" w:rsidRDefault="003373FE" w:rsidP="00CB41AF">
            <w:pPr>
              <w:jc w:val="center"/>
              <w:rPr>
                <w:color w:val="000000"/>
              </w:rPr>
            </w:pPr>
            <w:r>
              <w:rPr>
                <w:color w:val="000000"/>
              </w:rPr>
              <w:t>75</w:t>
            </w:r>
          </w:p>
        </w:tc>
      </w:tr>
    </w:tbl>
    <w:p w14:paraId="55B78EDA" w14:textId="77777777" w:rsidR="00CB41AF" w:rsidRDefault="00CB41AF" w:rsidP="00605B68">
      <w:pPr>
        <w:spacing w:before="120"/>
        <w:ind w:firstLine="680"/>
        <w:jc w:val="both"/>
        <w:rPr>
          <w:sz w:val="28"/>
          <w:szCs w:val="20"/>
        </w:rPr>
        <w:sectPr w:rsidR="00CB41AF" w:rsidSect="00C8376E">
          <w:headerReference w:type="default" r:id="rId10"/>
          <w:footerReference w:type="default" r:id="rId11"/>
          <w:pgSz w:w="11900" w:h="16840" w:code="9"/>
          <w:pgMar w:top="567" w:right="567" w:bottom="-567" w:left="1560" w:header="0" w:footer="0" w:gutter="0"/>
          <w:cols w:space="708"/>
          <w:titlePg/>
          <w:docGrid w:linePitch="381"/>
        </w:sectPr>
      </w:pPr>
    </w:p>
    <w:p w14:paraId="7DF02DEA" w14:textId="77777777" w:rsidR="000057BB" w:rsidRDefault="000057BB" w:rsidP="00605B68">
      <w:pPr>
        <w:spacing w:before="120"/>
        <w:ind w:firstLine="680"/>
        <w:jc w:val="right"/>
        <w:rPr>
          <w:sz w:val="28"/>
          <w:szCs w:val="20"/>
        </w:rPr>
      </w:pPr>
      <w:r w:rsidRPr="00014207">
        <w:rPr>
          <w:sz w:val="28"/>
          <w:szCs w:val="20"/>
        </w:rPr>
        <w:lastRenderedPageBreak/>
        <w:t>Таблица 1.2.1</w:t>
      </w:r>
      <w:r w:rsidR="00813903">
        <w:rPr>
          <w:sz w:val="28"/>
          <w:szCs w:val="20"/>
        </w:rPr>
        <w:t>.2.</w:t>
      </w:r>
    </w:p>
    <w:p w14:paraId="021E595B" w14:textId="77777777" w:rsidR="00CA1369" w:rsidRDefault="00CA1369" w:rsidP="00605B68">
      <w:pPr>
        <w:pStyle w:val="a5"/>
        <w:rPr>
          <w:color w:val="000000" w:themeColor="text1"/>
          <w:szCs w:val="28"/>
        </w:rPr>
      </w:pPr>
    </w:p>
    <w:p w14:paraId="6156A889" w14:textId="77777777" w:rsidR="003373FE" w:rsidRDefault="003373FE" w:rsidP="00605B68">
      <w:pPr>
        <w:pStyle w:val="a5"/>
        <w:rPr>
          <w:color w:val="000000" w:themeColor="text1"/>
          <w:szCs w:val="28"/>
        </w:rPr>
      </w:pPr>
    </w:p>
    <w:p w14:paraId="548C7D9E" w14:textId="77777777" w:rsidR="003373FE" w:rsidRDefault="003373FE" w:rsidP="00605B68">
      <w:pPr>
        <w:pStyle w:val="a5"/>
        <w:rPr>
          <w:color w:val="000000" w:themeColor="text1"/>
          <w:szCs w:val="28"/>
        </w:rPr>
      </w:pPr>
    </w:p>
    <w:p w14:paraId="2CBBEBD1" w14:textId="77777777" w:rsidR="003373FE" w:rsidRPr="003373FE" w:rsidRDefault="003373FE" w:rsidP="003373FE">
      <w:pPr>
        <w:spacing w:before="120"/>
        <w:ind w:firstLine="680"/>
        <w:jc w:val="both"/>
        <w:rPr>
          <w:sz w:val="28"/>
          <w:szCs w:val="20"/>
        </w:rPr>
      </w:pPr>
      <w:r w:rsidRPr="003373FE">
        <w:rPr>
          <w:sz w:val="28"/>
          <w:szCs w:val="20"/>
        </w:rPr>
        <w:t xml:space="preserve">Состав и технические характеристики основного оборудования котельных </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5"/>
        <w:gridCol w:w="2830"/>
        <w:gridCol w:w="1853"/>
        <w:gridCol w:w="9"/>
        <w:gridCol w:w="985"/>
        <w:gridCol w:w="1138"/>
        <w:gridCol w:w="1118"/>
        <w:gridCol w:w="1396"/>
        <w:gridCol w:w="1232"/>
        <w:gridCol w:w="1816"/>
      </w:tblGrid>
      <w:tr w:rsidR="003373FE" w:rsidRPr="003373FE" w14:paraId="541F7796" w14:textId="77777777" w:rsidTr="00826D49">
        <w:trPr>
          <w:trHeight w:val="675"/>
          <w:tblHeader/>
          <w:jc w:val="center"/>
        </w:trPr>
        <w:tc>
          <w:tcPr>
            <w:tcW w:w="196" w:type="pct"/>
            <w:shd w:val="clear" w:color="auto" w:fill="auto"/>
            <w:vAlign w:val="center"/>
            <w:hideMark/>
          </w:tcPr>
          <w:p w14:paraId="40528D76" w14:textId="77777777" w:rsidR="003373FE" w:rsidRPr="003373FE" w:rsidRDefault="003373FE" w:rsidP="00826D49">
            <w:pPr>
              <w:ind w:left="-102" w:right="-125"/>
              <w:jc w:val="center"/>
              <w:rPr>
                <w:b/>
                <w:bCs/>
                <w:color w:val="000000"/>
              </w:rPr>
            </w:pPr>
            <w:r w:rsidRPr="003373FE">
              <w:rPr>
                <w:b/>
                <w:bCs/>
                <w:color w:val="000000"/>
              </w:rPr>
              <w:t>№</w:t>
            </w:r>
            <w:r w:rsidRPr="003373FE">
              <w:rPr>
                <w:b/>
                <w:bCs/>
                <w:color w:val="000000"/>
              </w:rPr>
              <w:br/>
              <w:t>п/п</w:t>
            </w:r>
          </w:p>
          <w:p w14:paraId="3A09CE38" w14:textId="77777777" w:rsidR="003373FE" w:rsidRPr="003373FE" w:rsidRDefault="003373FE" w:rsidP="003373FE">
            <w:pPr>
              <w:ind w:right="-125"/>
              <w:jc w:val="center"/>
              <w:rPr>
                <w:b/>
                <w:bCs/>
                <w:color w:val="000000"/>
              </w:rPr>
            </w:pPr>
          </w:p>
        </w:tc>
        <w:tc>
          <w:tcPr>
            <w:tcW w:w="496" w:type="pct"/>
            <w:shd w:val="clear" w:color="auto" w:fill="auto"/>
            <w:vAlign w:val="center"/>
            <w:hideMark/>
          </w:tcPr>
          <w:p w14:paraId="253918D5" w14:textId="77777777" w:rsidR="003373FE" w:rsidRPr="003373FE" w:rsidRDefault="003373FE" w:rsidP="003373FE">
            <w:pPr>
              <w:jc w:val="center"/>
              <w:rPr>
                <w:b/>
                <w:bCs/>
                <w:color w:val="000000"/>
              </w:rPr>
            </w:pPr>
            <w:r w:rsidRPr="003373FE">
              <w:rPr>
                <w:b/>
                <w:bCs/>
                <w:color w:val="000000"/>
              </w:rPr>
              <w:t>Принадлежность</w:t>
            </w:r>
          </w:p>
        </w:tc>
        <w:tc>
          <w:tcPr>
            <w:tcW w:w="985" w:type="pct"/>
          </w:tcPr>
          <w:p w14:paraId="1A7A58BB" w14:textId="77777777" w:rsidR="003373FE" w:rsidRPr="003373FE" w:rsidRDefault="003373FE" w:rsidP="003373FE">
            <w:pPr>
              <w:jc w:val="center"/>
              <w:rPr>
                <w:b/>
                <w:bCs/>
                <w:color w:val="000000"/>
              </w:rPr>
            </w:pPr>
          </w:p>
          <w:p w14:paraId="62AABDFF" w14:textId="77777777" w:rsidR="003373FE" w:rsidRPr="003373FE" w:rsidRDefault="003373FE" w:rsidP="003373FE">
            <w:pPr>
              <w:jc w:val="center"/>
              <w:rPr>
                <w:b/>
                <w:bCs/>
                <w:color w:val="000000"/>
              </w:rPr>
            </w:pPr>
            <w:r w:rsidRPr="003373FE">
              <w:rPr>
                <w:b/>
                <w:bCs/>
                <w:color w:val="000000"/>
              </w:rPr>
              <w:t>Адрес котельной</w:t>
            </w:r>
          </w:p>
        </w:tc>
        <w:tc>
          <w:tcPr>
            <w:tcW w:w="648" w:type="pct"/>
            <w:gridSpan w:val="2"/>
            <w:shd w:val="clear" w:color="auto" w:fill="auto"/>
            <w:vAlign w:val="center"/>
            <w:hideMark/>
          </w:tcPr>
          <w:p w14:paraId="4B47C517" w14:textId="77777777" w:rsidR="003373FE" w:rsidRPr="003373FE" w:rsidRDefault="003373FE" w:rsidP="003373FE">
            <w:pPr>
              <w:jc w:val="center"/>
              <w:rPr>
                <w:b/>
                <w:bCs/>
                <w:color w:val="000000"/>
              </w:rPr>
            </w:pPr>
            <w:r w:rsidRPr="003373FE">
              <w:rPr>
                <w:b/>
                <w:bCs/>
                <w:color w:val="000000"/>
              </w:rPr>
              <w:t>Тип котла</w:t>
            </w:r>
          </w:p>
        </w:tc>
        <w:tc>
          <w:tcPr>
            <w:tcW w:w="343" w:type="pct"/>
            <w:shd w:val="clear" w:color="auto" w:fill="auto"/>
            <w:vAlign w:val="center"/>
            <w:hideMark/>
          </w:tcPr>
          <w:p w14:paraId="1B60DAF3" w14:textId="77777777" w:rsidR="003373FE" w:rsidRPr="003373FE" w:rsidRDefault="003373FE" w:rsidP="003373FE">
            <w:pPr>
              <w:jc w:val="center"/>
              <w:rPr>
                <w:b/>
                <w:bCs/>
                <w:color w:val="000000"/>
              </w:rPr>
            </w:pPr>
            <w:r w:rsidRPr="003373FE">
              <w:rPr>
                <w:b/>
                <w:bCs/>
                <w:color w:val="000000"/>
              </w:rPr>
              <w:t>Кол-во кот лов</w:t>
            </w:r>
          </w:p>
        </w:tc>
        <w:tc>
          <w:tcPr>
            <w:tcW w:w="396" w:type="pct"/>
            <w:shd w:val="clear" w:color="auto" w:fill="auto"/>
            <w:vAlign w:val="center"/>
            <w:hideMark/>
          </w:tcPr>
          <w:p w14:paraId="6DBC5CB7" w14:textId="77777777" w:rsidR="003373FE" w:rsidRPr="003373FE" w:rsidRDefault="003373FE" w:rsidP="003373FE">
            <w:pPr>
              <w:jc w:val="center"/>
              <w:rPr>
                <w:b/>
                <w:bCs/>
                <w:color w:val="000000"/>
              </w:rPr>
            </w:pPr>
            <w:r w:rsidRPr="003373FE">
              <w:rPr>
                <w:b/>
                <w:bCs/>
                <w:color w:val="000000"/>
              </w:rPr>
              <w:t>Год ввода в эксплуатацию</w:t>
            </w:r>
          </w:p>
        </w:tc>
        <w:tc>
          <w:tcPr>
            <w:tcW w:w="389" w:type="pct"/>
            <w:shd w:val="clear" w:color="auto" w:fill="auto"/>
            <w:vAlign w:val="center"/>
            <w:hideMark/>
          </w:tcPr>
          <w:p w14:paraId="6E3DBA69" w14:textId="77777777" w:rsidR="003373FE" w:rsidRPr="003373FE" w:rsidRDefault="003373FE" w:rsidP="003373FE">
            <w:pPr>
              <w:jc w:val="center"/>
              <w:rPr>
                <w:b/>
                <w:bCs/>
                <w:color w:val="000000"/>
              </w:rPr>
            </w:pPr>
            <w:r w:rsidRPr="003373FE">
              <w:rPr>
                <w:b/>
                <w:bCs/>
                <w:color w:val="000000"/>
              </w:rPr>
              <w:t>Мощность котла, Гкал/ч</w:t>
            </w:r>
          </w:p>
        </w:tc>
        <w:tc>
          <w:tcPr>
            <w:tcW w:w="486" w:type="pct"/>
            <w:shd w:val="clear" w:color="auto" w:fill="auto"/>
            <w:vAlign w:val="center"/>
            <w:hideMark/>
          </w:tcPr>
          <w:p w14:paraId="51253791" w14:textId="77777777" w:rsidR="003373FE" w:rsidRPr="003373FE" w:rsidRDefault="003373FE" w:rsidP="003373FE">
            <w:pPr>
              <w:jc w:val="center"/>
              <w:rPr>
                <w:b/>
                <w:bCs/>
                <w:color w:val="000000"/>
              </w:rPr>
            </w:pPr>
            <w:r w:rsidRPr="003373FE">
              <w:rPr>
                <w:b/>
                <w:bCs/>
                <w:color w:val="000000"/>
              </w:rPr>
              <w:t>Мощность котельной, Гкал/ч</w:t>
            </w:r>
          </w:p>
        </w:tc>
        <w:tc>
          <w:tcPr>
            <w:tcW w:w="429" w:type="pct"/>
            <w:shd w:val="clear" w:color="auto" w:fill="auto"/>
            <w:vAlign w:val="center"/>
            <w:hideMark/>
          </w:tcPr>
          <w:p w14:paraId="1BD1A565" w14:textId="77777777" w:rsidR="003373FE" w:rsidRPr="003373FE" w:rsidRDefault="003373FE" w:rsidP="003373FE">
            <w:pPr>
              <w:jc w:val="center"/>
              <w:rPr>
                <w:b/>
                <w:bCs/>
                <w:color w:val="000000"/>
              </w:rPr>
            </w:pPr>
            <w:r w:rsidRPr="003373FE">
              <w:rPr>
                <w:b/>
                <w:bCs/>
                <w:color w:val="000000"/>
              </w:rPr>
              <w:t>КПД котлов,</w:t>
            </w:r>
            <w:r w:rsidRPr="003373FE">
              <w:rPr>
                <w:b/>
                <w:bCs/>
                <w:color w:val="000000"/>
              </w:rPr>
              <w:br/>
              <w:t>%</w:t>
            </w:r>
          </w:p>
        </w:tc>
        <w:tc>
          <w:tcPr>
            <w:tcW w:w="632" w:type="pct"/>
            <w:shd w:val="clear" w:color="auto" w:fill="auto"/>
            <w:noWrap/>
            <w:vAlign w:val="center"/>
            <w:hideMark/>
          </w:tcPr>
          <w:p w14:paraId="54C2E6DC" w14:textId="77777777" w:rsidR="003373FE" w:rsidRPr="003373FE" w:rsidRDefault="003373FE" w:rsidP="003373FE">
            <w:pPr>
              <w:jc w:val="center"/>
              <w:rPr>
                <w:b/>
                <w:bCs/>
                <w:color w:val="000000"/>
              </w:rPr>
            </w:pPr>
            <w:r w:rsidRPr="003373FE">
              <w:rPr>
                <w:b/>
                <w:bCs/>
                <w:color w:val="000000"/>
              </w:rPr>
              <w:t>Дата обследования котлов</w:t>
            </w:r>
          </w:p>
        </w:tc>
      </w:tr>
      <w:tr w:rsidR="003373FE" w:rsidRPr="003373FE" w14:paraId="4B24793D" w14:textId="77777777" w:rsidTr="00826D49">
        <w:trPr>
          <w:trHeight w:val="300"/>
          <w:jc w:val="center"/>
        </w:trPr>
        <w:tc>
          <w:tcPr>
            <w:tcW w:w="196" w:type="pct"/>
            <w:shd w:val="clear" w:color="auto" w:fill="auto"/>
            <w:noWrap/>
            <w:vAlign w:val="center"/>
            <w:hideMark/>
          </w:tcPr>
          <w:p w14:paraId="563BA463" w14:textId="77777777" w:rsidR="003373FE" w:rsidRPr="003373FE" w:rsidRDefault="003373FE" w:rsidP="003373FE">
            <w:pPr>
              <w:jc w:val="center"/>
              <w:rPr>
                <w:color w:val="000000"/>
              </w:rPr>
            </w:pPr>
          </w:p>
        </w:tc>
        <w:tc>
          <w:tcPr>
            <w:tcW w:w="496" w:type="pct"/>
          </w:tcPr>
          <w:p w14:paraId="491E3D36" w14:textId="77777777" w:rsidR="003373FE" w:rsidRPr="003373FE" w:rsidRDefault="003373FE" w:rsidP="003373FE">
            <w:pPr>
              <w:jc w:val="center"/>
              <w:rPr>
                <w:color w:val="000000"/>
              </w:rPr>
            </w:pPr>
          </w:p>
        </w:tc>
        <w:tc>
          <w:tcPr>
            <w:tcW w:w="4308" w:type="pct"/>
            <w:gridSpan w:val="9"/>
            <w:shd w:val="clear" w:color="auto" w:fill="auto"/>
            <w:noWrap/>
            <w:vAlign w:val="center"/>
            <w:hideMark/>
          </w:tcPr>
          <w:p w14:paraId="281F12E4" w14:textId="77777777" w:rsidR="003373FE" w:rsidRPr="003373FE" w:rsidRDefault="003373FE" w:rsidP="003373FE">
            <w:pPr>
              <w:jc w:val="center"/>
              <w:rPr>
                <w:color w:val="000000"/>
              </w:rPr>
            </w:pPr>
            <w:r w:rsidRPr="003373FE">
              <w:rPr>
                <w:color w:val="000000"/>
              </w:rPr>
              <w:t>Основное топливо - Природный газ</w:t>
            </w:r>
          </w:p>
        </w:tc>
      </w:tr>
      <w:tr w:rsidR="000B5E4A" w:rsidRPr="003373FE" w14:paraId="7933E5BF" w14:textId="77777777" w:rsidTr="00826D49">
        <w:trPr>
          <w:trHeight w:val="1673"/>
          <w:jc w:val="center"/>
        </w:trPr>
        <w:tc>
          <w:tcPr>
            <w:tcW w:w="196" w:type="pct"/>
            <w:shd w:val="clear" w:color="auto" w:fill="auto"/>
            <w:noWrap/>
            <w:vAlign w:val="center"/>
            <w:hideMark/>
          </w:tcPr>
          <w:p w14:paraId="514BECC8" w14:textId="77777777" w:rsidR="000B5E4A" w:rsidRPr="003373FE" w:rsidRDefault="000B5E4A" w:rsidP="003373FE">
            <w:pPr>
              <w:jc w:val="center"/>
              <w:rPr>
                <w:color w:val="000000"/>
              </w:rPr>
            </w:pPr>
            <w:r w:rsidRPr="003373FE">
              <w:rPr>
                <w:color w:val="000000"/>
              </w:rPr>
              <w:t>1</w:t>
            </w:r>
          </w:p>
        </w:tc>
        <w:tc>
          <w:tcPr>
            <w:tcW w:w="496" w:type="pct"/>
            <w:shd w:val="clear" w:color="auto" w:fill="auto"/>
            <w:vAlign w:val="center"/>
            <w:hideMark/>
          </w:tcPr>
          <w:p w14:paraId="68C78367" w14:textId="77777777" w:rsidR="000B5E4A" w:rsidRPr="003373FE" w:rsidRDefault="000B5E4A" w:rsidP="003373FE">
            <w:pPr>
              <w:rPr>
                <w:color w:val="000000"/>
              </w:rPr>
            </w:pPr>
            <w:r w:rsidRPr="003373FE">
              <w:rPr>
                <w:color w:val="010302"/>
              </w:rPr>
              <w:t>Котельные МУП «Теплосервис»</w:t>
            </w:r>
          </w:p>
        </w:tc>
        <w:tc>
          <w:tcPr>
            <w:tcW w:w="985" w:type="pct"/>
            <w:vAlign w:val="center"/>
          </w:tcPr>
          <w:p w14:paraId="490902F3" w14:textId="77777777" w:rsidR="000B5E4A" w:rsidRDefault="000B5E4A" w:rsidP="00957471">
            <w:pPr>
              <w:ind w:hanging="676"/>
              <w:jc w:val="center"/>
            </w:pPr>
            <w:r w:rsidRPr="003373FE">
              <w:t>котельная №15</w:t>
            </w:r>
          </w:p>
          <w:p w14:paraId="79C2F9C4" w14:textId="77777777" w:rsidR="000B5E4A" w:rsidRPr="003373FE" w:rsidRDefault="000B5E4A" w:rsidP="00957471">
            <w:pPr>
              <w:ind w:hanging="676"/>
              <w:jc w:val="center"/>
            </w:pPr>
            <w:r w:rsidRPr="003373FE">
              <w:t>д. Муважи</w:t>
            </w:r>
          </w:p>
        </w:tc>
        <w:tc>
          <w:tcPr>
            <w:tcW w:w="648" w:type="pct"/>
            <w:gridSpan w:val="2"/>
            <w:noWrap/>
            <w:vAlign w:val="center"/>
          </w:tcPr>
          <w:p w14:paraId="47F4DE12" w14:textId="77777777" w:rsidR="000B5E4A" w:rsidRPr="003373FE" w:rsidRDefault="000B5E4A" w:rsidP="000B5E4A">
            <w:pPr>
              <w:jc w:val="center"/>
              <w:rPr>
                <w:color w:val="000000"/>
                <w:sz w:val="22"/>
                <w:szCs w:val="22"/>
              </w:rPr>
            </w:pPr>
            <w:r w:rsidRPr="003373FE">
              <w:rPr>
                <w:color w:val="000000"/>
                <w:sz w:val="22"/>
                <w:szCs w:val="22"/>
              </w:rPr>
              <w:t>Ква-0,2Гн</w:t>
            </w:r>
          </w:p>
        </w:tc>
        <w:tc>
          <w:tcPr>
            <w:tcW w:w="343" w:type="pct"/>
            <w:shd w:val="clear" w:color="auto" w:fill="auto"/>
            <w:noWrap/>
            <w:vAlign w:val="center"/>
          </w:tcPr>
          <w:p w14:paraId="17F83AC6" w14:textId="77777777" w:rsidR="000B5E4A" w:rsidRPr="003373FE" w:rsidRDefault="000B5E4A" w:rsidP="003373FE">
            <w:pPr>
              <w:jc w:val="center"/>
              <w:rPr>
                <w:color w:val="000000"/>
                <w:sz w:val="22"/>
                <w:szCs w:val="22"/>
              </w:rPr>
            </w:pPr>
            <w:r w:rsidRPr="003373FE">
              <w:rPr>
                <w:color w:val="000000"/>
                <w:sz w:val="22"/>
                <w:szCs w:val="22"/>
              </w:rPr>
              <w:t>2</w:t>
            </w:r>
          </w:p>
          <w:p w14:paraId="28F3766D" w14:textId="77777777" w:rsidR="000B5E4A" w:rsidRPr="003373FE" w:rsidRDefault="000B5E4A" w:rsidP="003373FE">
            <w:pPr>
              <w:rPr>
                <w:color w:val="000000"/>
                <w:sz w:val="22"/>
                <w:szCs w:val="22"/>
              </w:rPr>
            </w:pPr>
          </w:p>
        </w:tc>
        <w:tc>
          <w:tcPr>
            <w:tcW w:w="396" w:type="pct"/>
            <w:noWrap/>
            <w:vAlign w:val="center"/>
          </w:tcPr>
          <w:p w14:paraId="1F130BCA" w14:textId="77777777" w:rsidR="000B5E4A" w:rsidRPr="003373FE" w:rsidRDefault="000B5E4A" w:rsidP="003373FE">
            <w:pPr>
              <w:jc w:val="center"/>
            </w:pPr>
            <w:r w:rsidRPr="003373FE">
              <w:t>-</w:t>
            </w:r>
          </w:p>
        </w:tc>
        <w:tc>
          <w:tcPr>
            <w:tcW w:w="389" w:type="pct"/>
            <w:tcBorders>
              <w:top w:val="single" w:sz="4" w:space="0" w:color="auto"/>
              <w:left w:val="nil"/>
              <w:right w:val="single" w:sz="4" w:space="0" w:color="auto"/>
            </w:tcBorders>
            <w:shd w:val="clear" w:color="000000" w:fill="FFFFFF"/>
            <w:vAlign w:val="center"/>
          </w:tcPr>
          <w:p w14:paraId="38B81635" w14:textId="77777777" w:rsidR="000B5E4A" w:rsidRPr="003373FE" w:rsidRDefault="007D4744" w:rsidP="003373FE">
            <w:pPr>
              <w:rPr>
                <w:color w:val="000000"/>
                <w:sz w:val="22"/>
                <w:szCs w:val="22"/>
              </w:rPr>
            </w:pPr>
            <w:r>
              <w:rPr>
                <w:color w:val="000000"/>
                <w:sz w:val="22"/>
                <w:szCs w:val="22"/>
              </w:rPr>
              <w:t xml:space="preserve">  </w:t>
            </w:r>
            <w:r w:rsidR="000B5E4A" w:rsidRPr="003373FE">
              <w:rPr>
                <w:color w:val="000000"/>
                <w:sz w:val="22"/>
                <w:szCs w:val="22"/>
              </w:rPr>
              <w:t>0.163</w:t>
            </w:r>
          </w:p>
        </w:tc>
        <w:tc>
          <w:tcPr>
            <w:tcW w:w="486" w:type="pct"/>
            <w:shd w:val="clear" w:color="auto" w:fill="auto"/>
            <w:noWrap/>
            <w:vAlign w:val="center"/>
          </w:tcPr>
          <w:p w14:paraId="0938B038" w14:textId="77777777" w:rsidR="000B5E4A" w:rsidRPr="003373FE" w:rsidRDefault="000B5E4A" w:rsidP="003373FE">
            <w:pPr>
              <w:jc w:val="center"/>
              <w:rPr>
                <w:color w:val="000000"/>
              </w:rPr>
            </w:pPr>
            <w:r w:rsidRPr="003373FE">
              <w:rPr>
                <w:color w:val="000000"/>
              </w:rPr>
              <w:t>0,35</w:t>
            </w:r>
          </w:p>
        </w:tc>
        <w:tc>
          <w:tcPr>
            <w:tcW w:w="429" w:type="pct"/>
            <w:shd w:val="clear" w:color="auto" w:fill="auto"/>
            <w:vAlign w:val="center"/>
          </w:tcPr>
          <w:p w14:paraId="5ECD1A53" w14:textId="77777777" w:rsidR="000B5E4A" w:rsidRPr="003373FE" w:rsidRDefault="000B5E4A" w:rsidP="003373FE">
            <w:pPr>
              <w:jc w:val="center"/>
            </w:pPr>
            <w:r w:rsidRPr="003373FE">
              <w:t>9</w:t>
            </w:r>
            <w:r>
              <w:t>2</w:t>
            </w:r>
          </w:p>
        </w:tc>
        <w:tc>
          <w:tcPr>
            <w:tcW w:w="632" w:type="pct"/>
            <w:tcBorders>
              <w:right w:val="single" w:sz="4" w:space="0" w:color="auto"/>
            </w:tcBorders>
            <w:shd w:val="clear" w:color="auto" w:fill="auto"/>
            <w:noWrap/>
            <w:vAlign w:val="center"/>
          </w:tcPr>
          <w:p w14:paraId="7D77D504" w14:textId="77777777" w:rsidR="000B5E4A" w:rsidRPr="003373FE" w:rsidRDefault="000B5E4A" w:rsidP="003373FE">
            <w:pPr>
              <w:widowControl w:val="0"/>
              <w:autoSpaceDE w:val="0"/>
              <w:autoSpaceDN w:val="0"/>
              <w:adjustRightInd w:val="0"/>
              <w:jc w:val="center"/>
              <w:rPr>
                <w:rFonts w:ascii="Times New Roman CYR" w:hAnsi="Times New Roman CYR" w:cs="Times New Roman CYR"/>
                <w:color w:val="FF0000"/>
              </w:rPr>
            </w:pPr>
            <w:r w:rsidRPr="003373FE">
              <w:rPr>
                <w:rFonts w:ascii="Times New Roman CYR" w:hAnsi="Times New Roman CYR" w:cs="Times New Roman CYR"/>
                <w:color w:val="000000"/>
              </w:rPr>
              <w:t>н/д</w:t>
            </w:r>
          </w:p>
        </w:tc>
      </w:tr>
      <w:tr w:rsidR="000B5E4A" w:rsidRPr="003373FE" w14:paraId="7C4CFB5B" w14:textId="77777777" w:rsidTr="000B5E4A">
        <w:trPr>
          <w:trHeight w:val="705"/>
          <w:jc w:val="center"/>
        </w:trPr>
        <w:tc>
          <w:tcPr>
            <w:tcW w:w="5000" w:type="pct"/>
            <w:gridSpan w:val="11"/>
            <w:tcBorders>
              <w:right w:val="single" w:sz="4" w:space="0" w:color="auto"/>
            </w:tcBorders>
            <w:vAlign w:val="center"/>
          </w:tcPr>
          <w:p w14:paraId="5701D4C9" w14:textId="77777777" w:rsidR="000B5E4A" w:rsidRPr="003373FE" w:rsidRDefault="000B5E4A" w:rsidP="000B5E4A">
            <w:pPr>
              <w:jc w:val="center"/>
              <w:rPr>
                <w:color w:val="000000"/>
              </w:rPr>
            </w:pPr>
            <w:r>
              <w:rPr>
                <w:color w:val="000000"/>
              </w:rPr>
              <w:t>Т</w:t>
            </w:r>
            <w:r w:rsidRPr="000B5E4A">
              <w:rPr>
                <w:color w:val="000000"/>
              </w:rPr>
              <w:t>вердо</w:t>
            </w:r>
            <w:r>
              <w:rPr>
                <w:color w:val="000000"/>
              </w:rPr>
              <w:t>е</w:t>
            </w:r>
            <w:r w:rsidRPr="000B5E4A">
              <w:rPr>
                <w:color w:val="000000"/>
              </w:rPr>
              <w:t xml:space="preserve"> топлив</w:t>
            </w:r>
            <w:r>
              <w:rPr>
                <w:color w:val="000000"/>
              </w:rPr>
              <w:t>о-уголь</w:t>
            </w:r>
          </w:p>
        </w:tc>
      </w:tr>
      <w:tr w:rsidR="003B74E2" w:rsidRPr="003373FE" w14:paraId="5FAD38D9" w14:textId="77777777" w:rsidTr="00826D49">
        <w:trPr>
          <w:trHeight w:val="910"/>
          <w:jc w:val="center"/>
        </w:trPr>
        <w:tc>
          <w:tcPr>
            <w:tcW w:w="196" w:type="pct"/>
            <w:vAlign w:val="center"/>
          </w:tcPr>
          <w:p w14:paraId="3053D82E" w14:textId="77777777" w:rsidR="003B74E2" w:rsidRPr="003373FE" w:rsidRDefault="003B74E2" w:rsidP="003373FE">
            <w:pPr>
              <w:jc w:val="center"/>
              <w:rPr>
                <w:color w:val="000000"/>
              </w:rPr>
            </w:pPr>
            <w:r w:rsidRPr="003373FE">
              <w:rPr>
                <w:color w:val="000000"/>
              </w:rPr>
              <w:t>2</w:t>
            </w:r>
          </w:p>
        </w:tc>
        <w:tc>
          <w:tcPr>
            <w:tcW w:w="496" w:type="pct"/>
            <w:tcBorders>
              <w:bottom w:val="single" w:sz="4" w:space="0" w:color="auto"/>
            </w:tcBorders>
            <w:vAlign w:val="center"/>
          </w:tcPr>
          <w:p w14:paraId="1B993BF3" w14:textId="77777777" w:rsidR="003B74E2" w:rsidRPr="00CD5281" w:rsidRDefault="003B74E2" w:rsidP="004B6FF0">
            <w:pPr>
              <w:rPr>
                <w:color w:val="000000" w:themeColor="text1"/>
              </w:rPr>
            </w:pPr>
            <w:r w:rsidRPr="008F30F9">
              <w:rPr>
                <w:color w:val="000000" w:themeColor="text1"/>
              </w:rPr>
              <w:t>Отдел куль-туры</w:t>
            </w:r>
          </w:p>
        </w:tc>
        <w:tc>
          <w:tcPr>
            <w:tcW w:w="985" w:type="pct"/>
          </w:tcPr>
          <w:p w14:paraId="609D8795" w14:textId="77777777" w:rsidR="003B74E2" w:rsidRPr="00A8540A" w:rsidRDefault="003B74E2" w:rsidP="004B6FF0">
            <w:pPr>
              <w:ind w:hanging="106"/>
              <w:rPr>
                <w:color w:val="010302"/>
              </w:rPr>
            </w:pPr>
            <w:r>
              <w:rPr>
                <w:color w:val="010302"/>
              </w:rPr>
              <w:t xml:space="preserve">  </w:t>
            </w:r>
            <w:r w:rsidRPr="00674B5D">
              <w:rPr>
                <w:color w:val="010302"/>
              </w:rPr>
              <w:t>котельная   д.Чумали  клуб</w:t>
            </w:r>
          </w:p>
        </w:tc>
        <w:tc>
          <w:tcPr>
            <w:tcW w:w="645" w:type="pct"/>
            <w:vAlign w:val="center"/>
          </w:tcPr>
          <w:p w14:paraId="166742B6" w14:textId="77777777" w:rsidR="003B74E2" w:rsidRPr="00C70813" w:rsidRDefault="003B74E2" w:rsidP="004B6FF0">
            <w:pPr>
              <w:jc w:val="center"/>
              <w:rPr>
                <w:color w:val="000000"/>
                <w:sz w:val="22"/>
                <w:szCs w:val="22"/>
              </w:rPr>
            </w:pPr>
            <w:r w:rsidRPr="00C70813">
              <w:rPr>
                <w:color w:val="000000"/>
                <w:sz w:val="22"/>
                <w:szCs w:val="22"/>
              </w:rPr>
              <w:t>ДОН-400</w:t>
            </w:r>
          </w:p>
          <w:p w14:paraId="127702F5" w14:textId="77777777" w:rsidR="003B74E2" w:rsidRDefault="003B74E2" w:rsidP="004B6FF0">
            <w:pPr>
              <w:rPr>
                <w:color w:val="000000"/>
                <w:sz w:val="22"/>
                <w:szCs w:val="22"/>
              </w:rPr>
            </w:pPr>
          </w:p>
        </w:tc>
        <w:tc>
          <w:tcPr>
            <w:tcW w:w="346" w:type="pct"/>
            <w:gridSpan w:val="2"/>
            <w:shd w:val="clear" w:color="auto" w:fill="auto"/>
            <w:noWrap/>
            <w:vAlign w:val="center"/>
          </w:tcPr>
          <w:p w14:paraId="7AB92560" w14:textId="77777777" w:rsidR="003B74E2" w:rsidRPr="003373FE" w:rsidRDefault="003B74E2" w:rsidP="003373FE">
            <w:pPr>
              <w:jc w:val="center"/>
              <w:rPr>
                <w:color w:val="000000"/>
                <w:sz w:val="22"/>
                <w:szCs w:val="22"/>
              </w:rPr>
            </w:pPr>
            <w:r w:rsidRPr="003373FE">
              <w:rPr>
                <w:color w:val="000000"/>
                <w:sz w:val="22"/>
                <w:szCs w:val="22"/>
              </w:rPr>
              <w:t>1</w:t>
            </w:r>
          </w:p>
        </w:tc>
        <w:tc>
          <w:tcPr>
            <w:tcW w:w="396" w:type="pct"/>
            <w:noWrap/>
            <w:vAlign w:val="center"/>
          </w:tcPr>
          <w:p w14:paraId="2BDBD2CE" w14:textId="77777777" w:rsidR="003B74E2" w:rsidRPr="003373FE" w:rsidRDefault="003B74E2" w:rsidP="003373FE">
            <w:pPr>
              <w:jc w:val="center"/>
            </w:pPr>
            <w:r w:rsidRPr="003373FE">
              <w:t>-</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2B32F74A" w14:textId="77777777" w:rsidR="003B74E2" w:rsidRPr="003373FE" w:rsidRDefault="003B74E2" w:rsidP="003373FE">
            <w:pPr>
              <w:jc w:val="center"/>
              <w:rPr>
                <w:color w:val="000000"/>
                <w:sz w:val="22"/>
                <w:szCs w:val="22"/>
              </w:rPr>
            </w:pPr>
            <w:r w:rsidRPr="003373FE">
              <w:rPr>
                <w:color w:val="000000"/>
                <w:sz w:val="22"/>
                <w:szCs w:val="22"/>
              </w:rPr>
              <w:t>0,2</w:t>
            </w:r>
          </w:p>
        </w:tc>
        <w:tc>
          <w:tcPr>
            <w:tcW w:w="486" w:type="pct"/>
            <w:tcBorders>
              <w:bottom w:val="single" w:sz="4" w:space="0" w:color="auto"/>
            </w:tcBorders>
            <w:vAlign w:val="center"/>
          </w:tcPr>
          <w:p w14:paraId="5D458C2D" w14:textId="77777777" w:rsidR="003B74E2" w:rsidRPr="003373FE" w:rsidRDefault="003B74E2" w:rsidP="003373FE">
            <w:pPr>
              <w:jc w:val="center"/>
              <w:rPr>
                <w:color w:val="000000"/>
              </w:rPr>
            </w:pPr>
            <w:r w:rsidRPr="003B74E2">
              <w:rPr>
                <w:color w:val="000000"/>
              </w:rPr>
              <w:t>0,08</w:t>
            </w:r>
          </w:p>
        </w:tc>
        <w:tc>
          <w:tcPr>
            <w:tcW w:w="429" w:type="pct"/>
            <w:tcBorders>
              <w:bottom w:val="single" w:sz="4" w:space="0" w:color="auto"/>
            </w:tcBorders>
            <w:shd w:val="clear" w:color="auto" w:fill="auto"/>
            <w:vAlign w:val="center"/>
          </w:tcPr>
          <w:p w14:paraId="501F8053" w14:textId="77777777" w:rsidR="003B74E2" w:rsidRPr="003373FE" w:rsidRDefault="003B74E2" w:rsidP="003373FE">
            <w:pPr>
              <w:jc w:val="center"/>
            </w:pPr>
            <w:r w:rsidRPr="003373FE">
              <w:t>80</w:t>
            </w:r>
          </w:p>
        </w:tc>
        <w:tc>
          <w:tcPr>
            <w:tcW w:w="632" w:type="pct"/>
            <w:tcBorders>
              <w:bottom w:val="single" w:sz="4" w:space="0" w:color="auto"/>
              <w:right w:val="single" w:sz="4" w:space="0" w:color="auto"/>
            </w:tcBorders>
            <w:vAlign w:val="center"/>
          </w:tcPr>
          <w:p w14:paraId="638AD228" w14:textId="77777777" w:rsidR="003B74E2" w:rsidRPr="003373FE" w:rsidRDefault="003B74E2" w:rsidP="003373FE">
            <w:pPr>
              <w:jc w:val="center"/>
              <w:rPr>
                <w:color w:val="000000"/>
              </w:rPr>
            </w:pPr>
            <w:r w:rsidRPr="003373FE">
              <w:rPr>
                <w:color w:val="000000"/>
              </w:rPr>
              <w:t>н/д</w:t>
            </w:r>
          </w:p>
        </w:tc>
      </w:tr>
    </w:tbl>
    <w:p w14:paraId="136AC164" w14:textId="77777777" w:rsidR="003373FE" w:rsidRPr="00CF1C0A" w:rsidRDefault="003373FE" w:rsidP="00605B68">
      <w:pPr>
        <w:pStyle w:val="a5"/>
        <w:rPr>
          <w:color w:val="000000" w:themeColor="text1"/>
          <w:szCs w:val="28"/>
        </w:rPr>
        <w:sectPr w:rsidR="003373FE" w:rsidRPr="00CF1C0A" w:rsidSect="00605B68">
          <w:pgSz w:w="16840" w:h="11900" w:orient="landscape" w:code="9"/>
          <w:pgMar w:top="567" w:right="567" w:bottom="-567" w:left="1418" w:header="0" w:footer="0" w:gutter="0"/>
          <w:cols w:space="708"/>
          <w:docGrid w:linePitch="381"/>
        </w:sectPr>
      </w:pPr>
    </w:p>
    <w:p w14:paraId="0189C3AB" w14:textId="77777777" w:rsidR="00960343" w:rsidRDefault="00960343" w:rsidP="00960343">
      <w:pPr>
        <w:spacing w:before="120"/>
        <w:ind w:firstLine="567"/>
        <w:jc w:val="center"/>
        <w:rPr>
          <w:b/>
          <w:color w:val="000000" w:themeColor="text1"/>
          <w:sz w:val="28"/>
          <w:szCs w:val="28"/>
        </w:rPr>
      </w:pPr>
      <w:r w:rsidRPr="00960343">
        <w:rPr>
          <w:b/>
          <w:color w:val="000000" w:themeColor="text1"/>
          <w:sz w:val="28"/>
          <w:szCs w:val="28"/>
        </w:rPr>
        <w:lastRenderedPageBreak/>
        <w:t>Котельные МУП «Теплосервис»</w:t>
      </w:r>
    </w:p>
    <w:p w14:paraId="1D241C4A" w14:textId="77777777" w:rsidR="00674B5D" w:rsidRPr="00674B5D" w:rsidRDefault="00674B5D" w:rsidP="00674B5D">
      <w:pPr>
        <w:spacing w:before="120"/>
        <w:ind w:firstLine="567"/>
        <w:rPr>
          <w:color w:val="010302"/>
          <w:sz w:val="28"/>
          <w:szCs w:val="28"/>
        </w:rPr>
      </w:pPr>
      <w:r w:rsidRPr="00674B5D">
        <w:rPr>
          <w:color w:val="010302"/>
          <w:sz w:val="28"/>
          <w:szCs w:val="28"/>
        </w:rPr>
        <w:t xml:space="preserve">Котельная №15  </w:t>
      </w:r>
      <w:r w:rsidRPr="00674B5D">
        <w:rPr>
          <w:color w:val="010302"/>
          <w:sz w:val="28"/>
          <w:szCs w:val="28"/>
        </w:rPr>
        <w:tab/>
        <w:t>д. Муважи обеспечивает потребности отопления и горячего водоснабжения жилых и общественных зданий,бюджетных учереждений,иных потребителей.</w:t>
      </w:r>
      <w:r w:rsidR="000B5E4A" w:rsidRPr="000B5E4A">
        <w:t xml:space="preserve"> </w:t>
      </w:r>
      <w:r w:rsidR="000B5E4A" w:rsidRPr="000B5E4A">
        <w:rPr>
          <w:color w:val="010302"/>
          <w:sz w:val="28"/>
          <w:szCs w:val="28"/>
        </w:rPr>
        <w:t>Теплоноситель – вода с температурным графиком 95/70</w:t>
      </w:r>
      <w:r w:rsidR="000B5E4A">
        <w:rPr>
          <w:color w:val="010302"/>
          <w:sz w:val="28"/>
          <w:szCs w:val="28"/>
        </w:rPr>
        <w:t>°</w:t>
      </w:r>
      <w:r w:rsidR="000B5E4A" w:rsidRPr="000B5E4A">
        <w:rPr>
          <w:color w:val="010302"/>
          <w:sz w:val="28"/>
          <w:szCs w:val="28"/>
        </w:rPr>
        <w:t xml:space="preserve">С. </w:t>
      </w:r>
      <w:r w:rsidRPr="00674B5D">
        <w:rPr>
          <w:color w:val="010302"/>
          <w:sz w:val="28"/>
          <w:szCs w:val="28"/>
        </w:rPr>
        <w:t>Основным топливом котельной является газ природный, резервного топлива нет.</w:t>
      </w:r>
    </w:p>
    <w:p w14:paraId="0D5DF9F6" w14:textId="77777777" w:rsidR="00674B5D" w:rsidRPr="00674B5D" w:rsidRDefault="00674B5D" w:rsidP="00674B5D">
      <w:pPr>
        <w:spacing w:before="120"/>
        <w:ind w:firstLine="567"/>
        <w:rPr>
          <w:color w:val="010302"/>
          <w:sz w:val="28"/>
          <w:szCs w:val="28"/>
        </w:rPr>
      </w:pPr>
      <w:r w:rsidRPr="00674B5D">
        <w:rPr>
          <w:color w:val="010302"/>
          <w:sz w:val="28"/>
          <w:szCs w:val="28"/>
        </w:rPr>
        <w:t xml:space="preserve">Установленная тепловая мощность котельной – </w:t>
      </w:r>
      <w:r w:rsidR="000B5E4A" w:rsidRPr="000B5E4A">
        <w:rPr>
          <w:color w:val="010302"/>
          <w:sz w:val="28"/>
          <w:szCs w:val="28"/>
        </w:rPr>
        <w:t>0,35</w:t>
      </w:r>
      <w:r w:rsidRPr="00674B5D">
        <w:rPr>
          <w:color w:val="010302"/>
          <w:sz w:val="28"/>
          <w:szCs w:val="28"/>
        </w:rPr>
        <w:t xml:space="preserve"> Гкал/час.</w:t>
      </w:r>
    </w:p>
    <w:p w14:paraId="694AFE63" w14:textId="77777777" w:rsidR="00674B5D" w:rsidRPr="00674B5D" w:rsidRDefault="00674B5D" w:rsidP="00674B5D">
      <w:pPr>
        <w:spacing w:before="120"/>
        <w:ind w:firstLine="567"/>
        <w:rPr>
          <w:color w:val="010302"/>
          <w:sz w:val="28"/>
          <w:szCs w:val="28"/>
        </w:rPr>
      </w:pPr>
      <w:r w:rsidRPr="00674B5D">
        <w:rPr>
          <w:color w:val="010302"/>
          <w:sz w:val="28"/>
          <w:szCs w:val="28"/>
        </w:rPr>
        <w:t xml:space="preserve">Располагаемая тепловая мощность котельной –  </w:t>
      </w:r>
      <w:r w:rsidR="000B5E4A" w:rsidRPr="000B5E4A">
        <w:rPr>
          <w:color w:val="010302"/>
          <w:sz w:val="28"/>
          <w:szCs w:val="28"/>
        </w:rPr>
        <w:t>0,35</w:t>
      </w:r>
      <w:r w:rsidRPr="00674B5D">
        <w:rPr>
          <w:color w:val="010302"/>
          <w:sz w:val="28"/>
          <w:szCs w:val="28"/>
        </w:rPr>
        <w:t xml:space="preserve"> Гкал/час.</w:t>
      </w:r>
    </w:p>
    <w:p w14:paraId="7D0DFE01" w14:textId="77777777" w:rsidR="00674B5D" w:rsidRPr="00674B5D" w:rsidRDefault="00674B5D" w:rsidP="00674B5D">
      <w:pPr>
        <w:spacing w:before="120"/>
        <w:ind w:firstLine="567"/>
        <w:rPr>
          <w:color w:val="010302"/>
          <w:sz w:val="28"/>
          <w:szCs w:val="28"/>
        </w:rPr>
      </w:pPr>
      <w:r w:rsidRPr="00674B5D">
        <w:rPr>
          <w:color w:val="010302"/>
          <w:sz w:val="28"/>
          <w:szCs w:val="28"/>
        </w:rPr>
        <w:t>Присоединённая нагрузка –</w:t>
      </w:r>
      <w:r w:rsidR="00195FF0" w:rsidRPr="00195FF0">
        <w:rPr>
          <w:color w:val="010302"/>
          <w:sz w:val="28"/>
          <w:szCs w:val="28"/>
        </w:rPr>
        <w:t>0,306</w:t>
      </w:r>
      <w:r w:rsidR="00195FF0">
        <w:rPr>
          <w:color w:val="010302"/>
          <w:sz w:val="28"/>
          <w:szCs w:val="28"/>
        </w:rPr>
        <w:t xml:space="preserve"> </w:t>
      </w:r>
      <w:r w:rsidRPr="00674B5D">
        <w:rPr>
          <w:color w:val="010302"/>
          <w:sz w:val="28"/>
          <w:szCs w:val="28"/>
        </w:rPr>
        <w:t>Гкал/час.,в том числе нагрузка системы отопления –</w:t>
      </w:r>
      <w:r w:rsidR="00195FF0">
        <w:rPr>
          <w:color w:val="010302"/>
          <w:sz w:val="28"/>
          <w:szCs w:val="28"/>
        </w:rPr>
        <w:t xml:space="preserve">0,306 </w:t>
      </w:r>
      <w:r w:rsidRPr="00674B5D">
        <w:rPr>
          <w:color w:val="010302"/>
          <w:sz w:val="28"/>
          <w:szCs w:val="28"/>
        </w:rPr>
        <w:t>Гкал/час, , собственные нужды –</w:t>
      </w:r>
      <w:r w:rsidR="00195FF0">
        <w:rPr>
          <w:color w:val="010302"/>
          <w:sz w:val="28"/>
          <w:szCs w:val="28"/>
        </w:rPr>
        <w:t>0,007</w:t>
      </w:r>
      <w:r w:rsidRPr="00674B5D">
        <w:rPr>
          <w:color w:val="010302"/>
          <w:sz w:val="28"/>
          <w:szCs w:val="28"/>
        </w:rPr>
        <w:t xml:space="preserve"> Гкал/час..</w:t>
      </w:r>
    </w:p>
    <w:p w14:paraId="1CD67363" w14:textId="77777777" w:rsidR="0052793C" w:rsidRDefault="0052793C" w:rsidP="00195FF0">
      <w:pPr>
        <w:rPr>
          <w:color w:val="010302"/>
          <w:sz w:val="28"/>
          <w:szCs w:val="28"/>
        </w:rPr>
      </w:pPr>
      <w:r w:rsidRPr="0052793C">
        <w:rPr>
          <w:color w:val="010302"/>
          <w:sz w:val="28"/>
          <w:szCs w:val="28"/>
        </w:rPr>
        <w:t xml:space="preserve"> Фактическая выработка тепловой энергии составляет 595,4 Гкал/год, отпуск тепла </w:t>
      </w:r>
      <w:r>
        <w:rPr>
          <w:color w:val="010302"/>
          <w:sz w:val="28"/>
          <w:szCs w:val="28"/>
        </w:rPr>
        <w:t>538</w:t>
      </w:r>
      <w:r w:rsidRPr="0052793C">
        <w:rPr>
          <w:color w:val="010302"/>
          <w:sz w:val="28"/>
          <w:szCs w:val="28"/>
        </w:rPr>
        <w:t>,</w:t>
      </w:r>
      <w:r>
        <w:rPr>
          <w:color w:val="010302"/>
          <w:sz w:val="28"/>
          <w:szCs w:val="28"/>
        </w:rPr>
        <w:t>5</w:t>
      </w:r>
      <w:r w:rsidRPr="0052793C">
        <w:rPr>
          <w:color w:val="010302"/>
          <w:sz w:val="28"/>
          <w:szCs w:val="28"/>
        </w:rPr>
        <w:t>Гкал/год.</w:t>
      </w:r>
    </w:p>
    <w:p w14:paraId="6A155CBA" w14:textId="77777777" w:rsidR="00A25379" w:rsidRPr="00B5020F" w:rsidRDefault="00A25379" w:rsidP="00A25379">
      <w:pPr>
        <w:jc w:val="center"/>
        <w:rPr>
          <w:b/>
          <w:color w:val="010302"/>
          <w:sz w:val="28"/>
          <w:szCs w:val="28"/>
        </w:rPr>
      </w:pPr>
      <w:r w:rsidRPr="00B5020F">
        <w:rPr>
          <w:b/>
          <w:color w:val="010302"/>
          <w:sz w:val="28"/>
          <w:szCs w:val="28"/>
        </w:rPr>
        <w:t>Котельные Отдела культуры</w:t>
      </w:r>
    </w:p>
    <w:p w14:paraId="50933B83" w14:textId="77777777" w:rsidR="00B0675C" w:rsidRPr="00B0675C" w:rsidRDefault="00B0675C" w:rsidP="00B0675C">
      <w:pPr>
        <w:spacing w:before="120" w:after="240"/>
        <w:ind w:firstLine="567"/>
        <w:rPr>
          <w:color w:val="000000" w:themeColor="text1"/>
          <w:sz w:val="28"/>
          <w:szCs w:val="28"/>
        </w:rPr>
      </w:pPr>
      <w:r>
        <w:rPr>
          <w:color w:val="000000" w:themeColor="text1"/>
          <w:sz w:val="28"/>
          <w:szCs w:val="28"/>
        </w:rPr>
        <w:t>Котельная</w:t>
      </w:r>
      <w:r w:rsidR="00674B5D" w:rsidRPr="00674B5D">
        <w:rPr>
          <w:color w:val="000000" w:themeColor="text1"/>
          <w:sz w:val="28"/>
          <w:szCs w:val="28"/>
        </w:rPr>
        <w:t xml:space="preserve">   д.Чумали  клуб</w:t>
      </w:r>
      <w:r w:rsidRPr="00B0675C">
        <w:rPr>
          <w:color w:val="000000" w:themeColor="text1"/>
          <w:sz w:val="28"/>
          <w:szCs w:val="28"/>
        </w:rPr>
        <w:t>, отпускают тепловую энергию на нужды населения,бюджетных организаций.</w:t>
      </w:r>
    </w:p>
    <w:p w14:paraId="3B5EF8AA" w14:textId="77777777" w:rsidR="00B0675C" w:rsidRPr="00B0675C" w:rsidRDefault="00B0675C" w:rsidP="00B0675C">
      <w:pPr>
        <w:spacing w:before="120" w:after="240"/>
        <w:ind w:firstLine="567"/>
        <w:rPr>
          <w:color w:val="000000" w:themeColor="text1"/>
          <w:sz w:val="28"/>
          <w:szCs w:val="28"/>
        </w:rPr>
      </w:pPr>
      <w:r w:rsidRPr="00B0675C">
        <w:rPr>
          <w:color w:val="000000" w:themeColor="text1"/>
          <w:sz w:val="28"/>
          <w:szCs w:val="28"/>
        </w:rPr>
        <w:t xml:space="preserve">Основным топливом котельной является </w:t>
      </w:r>
      <w:r w:rsidR="000B5E4A">
        <w:rPr>
          <w:color w:val="000000" w:themeColor="text1"/>
          <w:sz w:val="28"/>
          <w:szCs w:val="28"/>
        </w:rPr>
        <w:t>т</w:t>
      </w:r>
      <w:r w:rsidR="000B5E4A" w:rsidRPr="000B5E4A">
        <w:rPr>
          <w:color w:val="000000" w:themeColor="text1"/>
          <w:sz w:val="28"/>
          <w:szCs w:val="28"/>
        </w:rPr>
        <w:t>вердое топливо-уголь</w:t>
      </w:r>
      <w:r w:rsidRPr="00B0675C">
        <w:rPr>
          <w:color w:val="000000" w:themeColor="text1"/>
          <w:sz w:val="28"/>
          <w:szCs w:val="28"/>
        </w:rPr>
        <w:t>, резервного топлива нет.</w:t>
      </w:r>
    </w:p>
    <w:p w14:paraId="45767710" w14:textId="77777777" w:rsidR="00B0675C" w:rsidRPr="00B0675C" w:rsidRDefault="00B0675C" w:rsidP="00B0675C">
      <w:pPr>
        <w:spacing w:before="120" w:after="240"/>
        <w:ind w:firstLine="567"/>
        <w:rPr>
          <w:color w:val="000000" w:themeColor="text1"/>
          <w:sz w:val="28"/>
          <w:szCs w:val="28"/>
        </w:rPr>
      </w:pPr>
      <w:r w:rsidRPr="00B0675C">
        <w:rPr>
          <w:color w:val="000000" w:themeColor="text1"/>
          <w:sz w:val="28"/>
          <w:szCs w:val="28"/>
        </w:rPr>
        <w:t>Установленная тепловая мощность котельной –</w:t>
      </w:r>
      <w:r w:rsidR="00E85D39">
        <w:rPr>
          <w:color w:val="000000" w:themeColor="text1"/>
          <w:sz w:val="28"/>
          <w:szCs w:val="28"/>
        </w:rPr>
        <w:t>0</w:t>
      </w:r>
      <w:r w:rsidR="0052793C" w:rsidRPr="0052793C">
        <w:rPr>
          <w:color w:val="000000" w:themeColor="text1"/>
          <w:sz w:val="28"/>
          <w:szCs w:val="28"/>
        </w:rPr>
        <w:t>,</w:t>
      </w:r>
      <w:r w:rsidR="00E85D39">
        <w:rPr>
          <w:color w:val="000000" w:themeColor="text1"/>
          <w:sz w:val="28"/>
          <w:szCs w:val="28"/>
        </w:rPr>
        <w:t xml:space="preserve">08 </w:t>
      </w:r>
      <w:r w:rsidRPr="00B0675C">
        <w:rPr>
          <w:color w:val="000000" w:themeColor="text1"/>
          <w:sz w:val="28"/>
          <w:szCs w:val="28"/>
        </w:rPr>
        <w:t>Гкал/час.</w:t>
      </w:r>
    </w:p>
    <w:p w14:paraId="6CC26A77" w14:textId="77777777" w:rsidR="00B0675C" w:rsidRPr="00B0675C" w:rsidRDefault="00B0675C" w:rsidP="00B0675C">
      <w:pPr>
        <w:spacing w:before="120" w:after="240"/>
        <w:ind w:firstLine="567"/>
        <w:rPr>
          <w:color w:val="000000" w:themeColor="text1"/>
          <w:sz w:val="28"/>
          <w:szCs w:val="28"/>
        </w:rPr>
      </w:pPr>
      <w:r w:rsidRPr="00B0675C">
        <w:rPr>
          <w:color w:val="000000" w:themeColor="text1"/>
          <w:sz w:val="28"/>
          <w:szCs w:val="28"/>
        </w:rPr>
        <w:t xml:space="preserve">Располагаемая тепловая мощность котельной – </w:t>
      </w:r>
      <w:r w:rsidR="00E85D39">
        <w:rPr>
          <w:color w:val="000000" w:themeColor="text1"/>
          <w:sz w:val="28"/>
          <w:szCs w:val="28"/>
        </w:rPr>
        <w:t>0</w:t>
      </w:r>
      <w:r w:rsidR="0052793C" w:rsidRPr="0052793C">
        <w:rPr>
          <w:color w:val="000000" w:themeColor="text1"/>
          <w:sz w:val="28"/>
          <w:szCs w:val="28"/>
        </w:rPr>
        <w:t>,</w:t>
      </w:r>
      <w:r w:rsidR="00E85D39">
        <w:rPr>
          <w:color w:val="000000" w:themeColor="text1"/>
          <w:sz w:val="28"/>
          <w:szCs w:val="28"/>
        </w:rPr>
        <w:t>08</w:t>
      </w:r>
      <w:r w:rsidRPr="00B0675C">
        <w:rPr>
          <w:color w:val="000000" w:themeColor="text1"/>
          <w:sz w:val="28"/>
          <w:szCs w:val="28"/>
        </w:rPr>
        <w:t xml:space="preserve">  Гкал/час.</w:t>
      </w:r>
    </w:p>
    <w:p w14:paraId="797B4645" w14:textId="77777777" w:rsidR="00B0675C" w:rsidRDefault="00B0675C" w:rsidP="00B0675C">
      <w:pPr>
        <w:spacing w:before="120" w:after="240"/>
        <w:ind w:firstLine="567"/>
        <w:rPr>
          <w:color w:val="000000" w:themeColor="text1"/>
          <w:sz w:val="28"/>
          <w:szCs w:val="28"/>
        </w:rPr>
      </w:pPr>
      <w:r w:rsidRPr="00B0675C">
        <w:rPr>
          <w:color w:val="000000" w:themeColor="text1"/>
          <w:sz w:val="28"/>
          <w:szCs w:val="28"/>
        </w:rPr>
        <w:t>Присоединённая нагрузка –Гкал/час.,в том числе нагрузка системы отоп-ления –</w:t>
      </w:r>
      <w:r w:rsidR="00E85D39">
        <w:rPr>
          <w:color w:val="000000" w:themeColor="text1"/>
          <w:sz w:val="28"/>
          <w:szCs w:val="28"/>
        </w:rPr>
        <w:t xml:space="preserve">0,003 </w:t>
      </w:r>
      <w:r w:rsidRPr="00B0675C">
        <w:rPr>
          <w:color w:val="000000" w:themeColor="text1"/>
          <w:sz w:val="28"/>
          <w:szCs w:val="28"/>
        </w:rPr>
        <w:t>Гкал/час, , собственные нужды –</w:t>
      </w:r>
      <w:r w:rsidR="00195FF0">
        <w:rPr>
          <w:color w:val="000000" w:themeColor="text1"/>
          <w:sz w:val="28"/>
          <w:szCs w:val="28"/>
        </w:rPr>
        <w:t>0,00</w:t>
      </w:r>
      <w:r w:rsidR="00E85D39">
        <w:rPr>
          <w:color w:val="000000" w:themeColor="text1"/>
          <w:sz w:val="28"/>
          <w:szCs w:val="28"/>
        </w:rPr>
        <w:t>16</w:t>
      </w:r>
      <w:r w:rsidRPr="00B0675C">
        <w:rPr>
          <w:color w:val="000000" w:themeColor="text1"/>
          <w:sz w:val="28"/>
          <w:szCs w:val="28"/>
        </w:rPr>
        <w:t xml:space="preserve"> Гкал/час.</w:t>
      </w:r>
    </w:p>
    <w:p w14:paraId="0943CCC4" w14:textId="77777777" w:rsidR="0052793C" w:rsidRPr="00B0675C" w:rsidRDefault="0052793C" w:rsidP="00B0675C">
      <w:pPr>
        <w:spacing w:before="120" w:after="240"/>
        <w:ind w:firstLine="567"/>
        <w:rPr>
          <w:color w:val="000000" w:themeColor="text1"/>
          <w:sz w:val="28"/>
          <w:szCs w:val="28"/>
        </w:rPr>
      </w:pPr>
      <w:r w:rsidRPr="0052793C">
        <w:rPr>
          <w:color w:val="000000" w:themeColor="text1"/>
          <w:sz w:val="28"/>
          <w:szCs w:val="28"/>
        </w:rPr>
        <w:t>Основным топливом котельной является уголь. Объем  отапливаемого помещения составляет</w:t>
      </w:r>
      <w:r w:rsidR="00FD3340">
        <w:rPr>
          <w:color w:val="000000" w:themeColor="text1"/>
          <w:sz w:val="28"/>
          <w:szCs w:val="28"/>
        </w:rPr>
        <w:t xml:space="preserve"> 60</w:t>
      </w:r>
      <w:r w:rsidRPr="0052793C">
        <w:rPr>
          <w:color w:val="000000" w:themeColor="text1"/>
          <w:sz w:val="28"/>
          <w:szCs w:val="28"/>
        </w:rPr>
        <w:t xml:space="preserve"> (м3)</w:t>
      </w:r>
    </w:p>
    <w:p w14:paraId="09132CE2" w14:textId="77777777" w:rsidR="00FD3340" w:rsidRDefault="00C74ABC" w:rsidP="00FD3340">
      <w:pPr>
        <w:spacing w:before="120" w:after="240"/>
        <w:ind w:firstLine="567"/>
        <w:rPr>
          <w:sz w:val="28"/>
          <w:szCs w:val="28"/>
        </w:rPr>
      </w:pPr>
      <w:r w:rsidRPr="0018781B">
        <w:rPr>
          <w:color w:val="000000" w:themeColor="text1"/>
          <w:sz w:val="28"/>
          <w:szCs w:val="28"/>
        </w:rPr>
        <w:t>Характеристика котлов и насосного</w:t>
      </w:r>
      <w:r w:rsidR="004E1886">
        <w:rPr>
          <w:color w:val="000000" w:themeColor="text1"/>
          <w:sz w:val="28"/>
          <w:szCs w:val="28"/>
        </w:rPr>
        <w:t xml:space="preserve"> и вспомогательного</w:t>
      </w:r>
      <w:r w:rsidRPr="0018781B">
        <w:rPr>
          <w:color w:val="000000" w:themeColor="text1"/>
          <w:sz w:val="28"/>
          <w:szCs w:val="28"/>
        </w:rPr>
        <w:t xml:space="preserve"> оборудования котельн</w:t>
      </w:r>
      <w:r w:rsidR="00B5020F">
        <w:rPr>
          <w:color w:val="000000" w:themeColor="text1"/>
          <w:sz w:val="28"/>
          <w:szCs w:val="28"/>
        </w:rPr>
        <w:t>ых</w:t>
      </w:r>
      <w:r w:rsidRPr="0018781B">
        <w:rPr>
          <w:color w:val="000000" w:themeColor="text1"/>
          <w:sz w:val="28"/>
          <w:szCs w:val="28"/>
        </w:rPr>
        <w:t xml:space="preserve"> по состоянию на 20</w:t>
      </w:r>
      <w:r w:rsidR="00FD3340">
        <w:rPr>
          <w:color w:val="000000" w:themeColor="text1"/>
          <w:sz w:val="28"/>
          <w:szCs w:val="28"/>
        </w:rPr>
        <w:t>20</w:t>
      </w:r>
      <w:r w:rsidRPr="0018781B">
        <w:rPr>
          <w:color w:val="000000" w:themeColor="text1"/>
          <w:sz w:val="28"/>
          <w:szCs w:val="28"/>
        </w:rPr>
        <w:t xml:space="preserve"> г. приведены в </w:t>
      </w:r>
      <w:r w:rsidRPr="0018781B">
        <w:rPr>
          <w:b/>
          <w:color w:val="000000" w:themeColor="text1"/>
          <w:sz w:val="28"/>
          <w:szCs w:val="28"/>
        </w:rPr>
        <w:t>таблицах 1.2.1.</w:t>
      </w:r>
      <w:r w:rsidR="00813903">
        <w:rPr>
          <w:b/>
          <w:color w:val="000000" w:themeColor="text1"/>
          <w:sz w:val="28"/>
          <w:szCs w:val="28"/>
        </w:rPr>
        <w:t>3</w:t>
      </w:r>
      <w:r w:rsidRPr="0018781B">
        <w:rPr>
          <w:b/>
          <w:color w:val="000000" w:themeColor="text1"/>
          <w:sz w:val="28"/>
          <w:szCs w:val="28"/>
        </w:rPr>
        <w:t xml:space="preserve"> </w:t>
      </w:r>
    </w:p>
    <w:p w14:paraId="3FAD9DFD" w14:textId="77777777" w:rsidR="00B0675C" w:rsidRDefault="00B0675C" w:rsidP="008C6942">
      <w:pPr>
        <w:spacing w:line="220" w:lineRule="exact"/>
        <w:jc w:val="center"/>
        <w:rPr>
          <w:b/>
          <w:color w:val="010302"/>
          <w:sz w:val="28"/>
          <w:szCs w:val="28"/>
        </w:rPr>
      </w:pPr>
    </w:p>
    <w:p w14:paraId="0292BC1F" w14:textId="77777777" w:rsidR="00FD3340" w:rsidRPr="00FD3340" w:rsidRDefault="00FD3340" w:rsidP="00FD3340">
      <w:pPr>
        <w:spacing w:before="120" w:after="240"/>
        <w:ind w:firstLine="567"/>
        <w:rPr>
          <w:color w:val="000000"/>
          <w:sz w:val="28"/>
          <w:szCs w:val="28"/>
        </w:rPr>
      </w:pPr>
      <w:r w:rsidRPr="00FD3340">
        <w:rPr>
          <w:color w:val="000000"/>
          <w:sz w:val="28"/>
          <w:szCs w:val="28"/>
        </w:rPr>
        <w:t>Характеристика котлов котельных по состоянию на 20</w:t>
      </w:r>
      <w:r>
        <w:rPr>
          <w:color w:val="000000"/>
          <w:sz w:val="28"/>
          <w:szCs w:val="28"/>
        </w:rPr>
        <w:t>20</w:t>
      </w:r>
      <w:r w:rsidRPr="00FD3340">
        <w:rPr>
          <w:color w:val="000000"/>
          <w:sz w:val="28"/>
          <w:szCs w:val="28"/>
        </w:rPr>
        <w:t xml:space="preserve"> г. приведены в </w:t>
      </w:r>
      <w:r w:rsidRPr="00FD3340">
        <w:rPr>
          <w:b/>
          <w:color w:val="000000"/>
          <w:sz w:val="28"/>
          <w:szCs w:val="28"/>
        </w:rPr>
        <w:t>таблиц</w:t>
      </w:r>
      <w:r w:rsidR="00C450BA">
        <w:rPr>
          <w:b/>
          <w:color w:val="000000"/>
          <w:sz w:val="28"/>
          <w:szCs w:val="28"/>
        </w:rPr>
        <w:t>е</w:t>
      </w:r>
      <w:r w:rsidRPr="00FD3340">
        <w:rPr>
          <w:b/>
          <w:color w:val="000000"/>
          <w:sz w:val="28"/>
          <w:szCs w:val="28"/>
        </w:rPr>
        <w:t xml:space="preserve"> 1.2.1.3                                                                                        </w:t>
      </w:r>
      <w:r w:rsidRPr="00FD3340">
        <w:rPr>
          <w:sz w:val="28"/>
          <w:szCs w:val="28"/>
        </w:rPr>
        <w:t>Таблица 1.2.1.3.</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37"/>
        <w:gridCol w:w="1397"/>
        <w:gridCol w:w="955"/>
        <w:gridCol w:w="1040"/>
        <w:gridCol w:w="1372"/>
        <w:gridCol w:w="1310"/>
        <w:gridCol w:w="1712"/>
      </w:tblGrid>
      <w:tr w:rsidR="00FD3340" w:rsidRPr="00FD3340" w14:paraId="09F83E14" w14:textId="77777777" w:rsidTr="00C450BA">
        <w:trPr>
          <w:trHeight w:val="1048"/>
          <w:jc w:val="center"/>
        </w:trPr>
        <w:tc>
          <w:tcPr>
            <w:tcW w:w="2137" w:type="dxa"/>
            <w:shd w:val="clear" w:color="auto" w:fill="auto"/>
            <w:vAlign w:val="center"/>
            <w:hideMark/>
          </w:tcPr>
          <w:p w14:paraId="52479022" w14:textId="77777777" w:rsidR="00FD3340" w:rsidRPr="00FD3340" w:rsidRDefault="00C450BA" w:rsidP="00C450BA">
            <w:pPr>
              <w:jc w:val="center"/>
              <w:rPr>
                <w:color w:val="000000"/>
              </w:rPr>
            </w:pPr>
            <w:r w:rsidRPr="00C450BA">
              <w:rPr>
                <w:color w:val="000000"/>
              </w:rPr>
              <w:t>Адрес или наименование котельной</w:t>
            </w:r>
          </w:p>
        </w:tc>
        <w:tc>
          <w:tcPr>
            <w:tcW w:w="1397" w:type="dxa"/>
            <w:shd w:val="clear" w:color="auto" w:fill="auto"/>
            <w:vAlign w:val="center"/>
            <w:hideMark/>
          </w:tcPr>
          <w:p w14:paraId="1E713BE7" w14:textId="77777777" w:rsidR="00FD3340" w:rsidRPr="00FD3340" w:rsidRDefault="00FD3340" w:rsidP="00FD3340">
            <w:pPr>
              <w:jc w:val="center"/>
              <w:rPr>
                <w:color w:val="000000"/>
              </w:rPr>
            </w:pPr>
            <w:r w:rsidRPr="00FD3340">
              <w:rPr>
                <w:color w:val="000000"/>
              </w:rPr>
              <w:t>Марка котлов</w:t>
            </w:r>
          </w:p>
        </w:tc>
        <w:tc>
          <w:tcPr>
            <w:tcW w:w="955" w:type="dxa"/>
            <w:shd w:val="clear" w:color="auto" w:fill="auto"/>
            <w:vAlign w:val="center"/>
            <w:hideMark/>
          </w:tcPr>
          <w:p w14:paraId="7913C556" w14:textId="77777777" w:rsidR="00FD3340" w:rsidRPr="00FD3340" w:rsidRDefault="00FD3340" w:rsidP="00FD3340">
            <w:pPr>
              <w:jc w:val="center"/>
              <w:rPr>
                <w:color w:val="000000"/>
              </w:rPr>
            </w:pPr>
            <w:r w:rsidRPr="00FD3340">
              <w:rPr>
                <w:color w:val="000000"/>
              </w:rPr>
              <w:t>Количество</w:t>
            </w:r>
          </w:p>
        </w:tc>
        <w:tc>
          <w:tcPr>
            <w:tcW w:w="1040" w:type="dxa"/>
            <w:shd w:val="clear" w:color="auto" w:fill="auto"/>
            <w:vAlign w:val="center"/>
            <w:hideMark/>
          </w:tcPr>
          <w:p w14:paraId="06866BD5" w14:textId="77777777" w:rsidR="00FD3340" w:rsidRPr="00FD3340" w:rsidRDefault="00FD3340" w:rsidP="00FD3340">
            <w:pPr>
              <w:jc w:val="center"/>
              <w:rPr>
                <w:color w:val="000000"/>
              </w:rPr>
            </w:pPr>
            <w:r w:rsidRPr="00FD3340">
              <w:rPr>
                <w:color w:val="000000"/>
              </w:rPr>
              <w:t>Год ввода в эксплуатацию</w:t>
            </w:r>
          </w:p>
        </w:tc>
        <w:tc>
          <w:tcPr>
            <w:tcW w:w="1372" w:type="dxa"/>
            <w:shd w:val="clear" w:color="auto" w:fill="auto"/>
            <w:vAlign w:val="center"/>
            <w:hideMark/>
          </w:tcPr>
          <w:p w14:paraId="6DE379F5" w14:textId="77777777" w:rsidR="00FD3340" w:rsidRPr="00FD3340" w:rsidRDefault="00FD3340" w:rsidP="00FD3340">
            <w:pPr>
              <w:jc w:val="center"/>
              <w:rPr>
                <w:color w:val="000000"/>
              </w:rPr>
            </w:pPr>
            <w:r w:rsidRPr="00FD3340">
              <w:rPr>
                <w:color w:val="000000"/>
              </w:rPr>
              <w:t>Давление, МПа</w:t>
            </w:r>
          </w:p>
        </w:tc>
        <w:tc>
          <w:tcPr>
            <w:tcW w:w="1310" w:type="dxa"/>
            <w:shd w:val="clear" w:color="auto" w:fill="auto"/>
            <w:vAlign w:val="center"/>
            <w:hideMark/>
          </w:tcPr>
          <w:p w14:paraId="4ACA92F4" w14:textId="77777777" w:rsidR="00FD3340" w:rsidRPr="00FD3340" w:rsidRDefault="00FD3340" w:rsidP="00FD3340">
            <w:pPr>
              <w:jc w:val="center"/>
              <w:rPr>
                <w:color w:val="000000"/>
              </w:rPr>
            </w:pPr>
            <w:r w:rsidRPr="00FD3340">
              <w:rPr>
                <w:color w:val="000000"/>
              </w:rPr>
              <w:t>Установленная мощность, Гкал/час</w:t>
            </w:r>
          </w:p>
        </w:tc>
        <w:tc>
          <w:tcPr>
            <w:tcW w:w="1712" w:type="dxa"/>
            <w:shd w:val="clear" w:color="auto" w:fill="auto"/>
            <w:vAlign w:val="center"/>
            <w:hideMark/>
          </w:tcPr>
          <w:p w14:paraId="58748AA8" w14:textId="77777777" w:rsidR="00FD3340" w:rsidRPr="00FD3340" w:rsidRDefault="00FD3340" w:rsidP="00FD3340">
            <w:pPr>
              <w:jc w:val="center"/>
              <w:rPr>
                <w:color w:val="000000"/>
              </w:rPr>
            </w:pPr>
            <w:r w:rsidRPr="00FD3340">
              <w:rPr>
                <w:color w:val="000000"/>
              </w:rPr>
              <w:t>Располагаемая мощность, Гкал/час</w:t>
            </w:r>
          </w:p>
        </w:tc>
      </w:tr>
      <w:tr w:rsidR="00FD3340" w:rsidRPr="00FD3340" w14:paraId="21115606" w14:textId="77777777" w:rsidTr="004B6FF0">
        <w:trPr>
          <w:trHeight w:val="496"/>
          <w:jc w:val="center"/>
        </w:trPr>
        <w:tc>
          <w:tcPr>
            <w:tcW w:w="9923" w:type="dxa"/>
            <w:gridSpan w:val="7"/>
            <w:shd w:val="clear" w:color="auto" w:fill="auto"/>
            <w:vAlign w:val="center"/>
          </w:tcPr>
          <w:p w14:paraId="13724016" w14:textId="77777777" w:rsidR="00FD3340" w:rsidRPr="00FD3340" w:rsidRDefault="00FD3340" w:rsidP="00FD3340">
            <w:pPr>
              <w:jc w:val="center"/>
              <w:rPr>
                <w:color w:val="000000"/>
              </w:rPr>
            </w:pPr>
            <w:r w:rsidRPr="00FD3340">
              <w:rPr>
                <w:color w:val="000000"/>
              </w:rPr>
              <w:t>МУП «Теплосервис»</w:t>
            </w:r>
          </w:p>
        </w:tc>
      </w:tr>
      <w:tr w:rsidR="00FD3340" w:rsidRPr="00FD3340" w14:paraId="46D0FD5E" w14:textId="77777777" w:rsidTr="00C450BA">
        <w:trPr>
          <w:trHeight w:val="1305"/>
          <w:jc w:val="center"/>
        </w:trPr>
        <w:tc>
          <w:tcPr>
            <w:tcW w:w="2137" w:type="dxa"/>
            <w:noWrap/>
          </w:tcPr>
          <w:p w14:paraId="311DE957" w14:textId="77777777" w:rsidR="00FD3340" w:rsidRDefault="00FD3340" w:rsidP="00FD3340">
            <w:pPr>
              <w:ind w:hanging="104"/>
              <w:jc w:val="center"/>
            </w:pPr>
            <w:r>
              <w:t>котельная №15</w:t>
            </w:r>
          </w:p>
          <w:p w14:paraId="638D7B2E" w14:textId="77777777" w:rsidR="00FD3340" w:rsidRPr="00FD3340" w:rsidRDefault="00FD3340" w:rsidP="00FD3340">
            <w:pPr>
              <w:ind w:hanging="104"/>
              <w:jc w:val="center"/>
            </w:pPr>
            <w:r>
              <w:t>д. Муважи,</w:t>
            </w:r>
          </w:p>
        </w:tc>
        <w:tc>
          <w:tcPr>
            <w:tcW w:w="1397" w:type="dxa"/>
            <w:noWrap/>
            <w:vAlign w:val="center"/>
          </w:tcPr>
          <w:p w14:paraId="45BB85FA" w14:textId="77777777" w:rsidR="00FD3340" w:rsidRPr="00FD3340" w:rsidRDefault="00FD3340" w:rsidP="00FD3340">
            <w:pPr>
              <w:rPr>
                <w:color w:val="000000"/>
                <w:sz w:val="22"/>
                <w:szCs w:val="22"/>
              </w:rPr>
            </w:pPr>
            <w:r w:rsidRPr="00FD3340">
              <w:rPr>
                <w:color w:val="000000"/>
                <w:sz w:val="22"/>
                <w:szCs w:val="22"/>
              </w:rPr>
              <w:t xml:space="preserve">Ква-0,2Гн </w:t>
            </w:r>
          </w:p>
        </w:tc>
        <w:tc>
          <w:tcPr>
            <w:tcW w:w="955" w:type="dxa"/>
            <w:shd w:val="clear" w:color="auto" w:fill="auto"/>
            <w:noWrap/>
            <w:vAlign w:val="center"/>
          </w:tcPr>
          <w:p w14:paraId="460FA1BC" w14:textId="77777777" w:rsidR="00FD3340" w:rsidRPr="00FD3340" w:rsidRDefault="00FD3340" w:rsidP="00FD3340">
            <w:pPr>
              <w:jc w:val="center"/>
              <w:rPr>
                <w:color w:val="000000"/>
              </w:rPr>
            </w:pPr>
            <w:r w:rsidRPr="00FD3340">
              <w:rPr>
                <w:color w:val="000000"/>
              </w:rPr>
              <w:t>2</w:t>
            </w:r>
          </w:p>
        </w:tc>
        <w:tc>
          <w:tcPr>
            <w:tcW w:w="1040" w:type="dxa"/>
            <w:shd w:val="clear" w:color="auto" w:fill="auto"/>
            <w:noWrap/>
            <w:vAlign w:val="center"/>
          </w:tcPr>
          <w:p w14:paraId="60BC81EF" w14:textId="77777777" w:rsidR="00FD3340" w:rsidRPr="00FD3340" w:rsidRDefault="00FD3340" w:rsidP="00FD3340">
            <w:pPr>
              <w:jc w:val="center"/>
              <w:rPr>
                <w:color w:val="000000"/>
              </w:rPr>
            </w:pPr>
            <w:r>
              <w:rPr>
                <w:color w:val="000000"/>
              </w:rPr>
              <w:t>н/д</w:t>
            </w:r>
          </w:p>
        </w:tc>
        <w:tc>
          <w:tcPr>
            <w:tcW w:w="1372" w:type="dxa"/>
            <w:tcBorders>
              <w:top w:val="nil"/>
              <w:left w:val="nil"/>
              <w:right w:val="single" w:sz="4" w:space="0" w:color="auto"/>
            </w:tcBorders>
            <w:shd w:val="clear" w:color="000000" w:fill="FFFFFF"/>
            <w:vAlign w:val="center"/>
          </w:tcPr>
          <w:p w14:paraId="3AD1A975" w14:textId="77777777" w:rsidR="00FD3340" w:rsidRPr="00FD3340" w:rsidRDefault="009A7F7C" w:rsidP="009A7F7C">
            <w:pPr>
              <w:jc w:val="center"/>
              <w:rPr>
                <w:color w:val="FF0000"/>
              </w:rPr>
            </w:pPr>
            <w:r>
              <w:rPr>
                <w:color w:val="000000"/>
              </w:rPr>
              <w:t>0</w:t>
            </w:r>
            <w:r w:rsidR="00FD3340" w:rsidRPr="00FD3340">
              <w:rPr>
                <w:color w:val="000000"/>
              </w:rPr>
              <w:t>,</w:t>
            </w:r>
            <w:r>
              <w:rPr>
                <w:color w:val="000000"/>
              </w:rPr>
              <w:t>4</w:t>
            </w:r>
          </w:p>
        </w:tc>
        <w:tc>
          <w:tcPr>
            <w:tcW w:w="1310" w:type="dxa"/>
            <w:shd w:val="clear" w:color="auto" w:fill="auto"/>
            <w:vAlign w:val="center"/>
          </w:tcPr>
          <w:p w14:paraId="185EBC1B" w14:textId="77777777" w:rsidR="00FD3340" w:rsidRPr="00FD3340" w:rsidRDefault="00FD3340" w:rsidP="00FD3340">
            <w:pPr>
              <w:jc w:val="center"/>
            </w:pPr>
            <w:r w:rsidRPr="00FD3340">
              <w:rPr>
                <w:color w:val="000000"/>
              </w:rPr>
              <w:t>0,</w:t>
            </w:r>
            <w:r>
              <w:rPr>
                <w:color w:val="000000"/>
              </w:rPr>
              <w:t>3</w:t>
            </w:r>
            <w:r w:rsidRPr="00FD3340">
              <w:rPr>
                <w:color w:val="000000"/>
              </w:rPr>
              <w:t>5</w:t>
            </w:r>
          </w:p>
        </w:tc>
        <w:tc>
          <w:tcPr>
            <w:tcW w:w="1712" w:type="dxa"/>
            <w:shd w:val="clear" w:color="auto" w:fill="auto"/>
            <w:vAlign w:val="center"/>
          </w:tcPr>
          <w:p w14:paraId="0563200B" w14:textId="77777777" w:rsidR="00FD3340" w:rsidRPr="00FD3340" w:rsidRDefault="00FD3340" w:rsidP="00FD3340">
            <w:pPr>
              <w:jc w:val="center"/>
            </w:pPr>
            <w:r w:rsidRPr="00FD3340">
              <w:t>0,</w:t>
            </w:r>
            <w:r>
              <w:t>3</w:t>
            </w:r>
            <w:r w:rsidRPr="00FD3340">
              <w:t>5</w:t>
            </w:r>
          </w:p>
        </w:tc>
      </w:tr>
      <w:tr w:rsidR="00FD3340" w:rsidRPr="00FD3340" w14:paraId="1CAB4432" w14:textId="77777777" w:rsidTr="004B6FF0">
        <w:trPr>
          <w:trHeight w:val="315"/>
          <w:jc w:val="center"/>
        </w:trPr>
        <w:tc>
          <w:tcPr>
            <w:tcW w:w="9923" w:type="dxa"/>
            <w:gridSpan w:val="7"/>
            <w:shd w:val="clear" w:color="auto" w:fill="auto"/>
            <w:noWrap/>
            <w:vAlign w:val="center"/>
          </w:tcPr>
          <w:p w14:paraId="5A94E1E7" w14:textId="77777777" w:rsidR="00FD3340" w:rsidRPr="00FD3340" w:rsidRDefault="0087157E" w:rsidP="00B90A04">
            <w:pPr>
              <w:jc w:val="center"/>
              <w:rPr>
                <w:highlight w:val="yellow"/>
              </w:rPr>
            </w:pPr>
            <w:r w:rsidRPr="0087157E">
              <w:t>Отдел культуры</w:t>
            </w:r>
          </w:p>
        </w:tc>
      </w:tr>
      <w:tr w:rsidR="00FD3340" w:rsidRPr="00FD3340" w14:paraId="22D3CFB1" w14:textId="77777777" w:rsidTr="00C450BA">
        <w:trPr>
          <w:trHeight w:val="315"/>
          <w:jc w:val="center"/>
        </w:trPr>
        <w:tc>
          <w:tcPr>
            <w:tcW w:w="2137" w:type="dxa"/>
            <w:shd w:val="clear" w:color="auto" w:fill="auto"/>
            <w:noWrap/>
            <w:vAlign w:val="center"/>
          </w:tcPr>
          <w:p w14:paraId="7163ED81" w14:textId="77777777" w:rsidR="00FD3340" w:rsidRPr="00FD3340" w:rsidRDefault="0087157E" w:rsidP="0087157E">
            <w:pPr>
              <w:ind w:hanging="388"/>
              <w:jc w:val="center"/>
            </w:pPr>
            <w:r w:rsidRPr="0087157E">
              <w:tab/>
              <w:t>д. Чумали     клуб</w:t>
            </w:r>
          </w:p>
        </w:tc>
        <w:tc>
          <w:tcPr>
            <w:tcW w:w="1397" w:type="dxa"/>
            <w:shd w:val="clear" w:color="auto" w:fill="auto"/>
            <w:noWrap/>
            <w:vAlign w:val="center"/>
          </w:tcPr>
          <w:p w14:paraId="219B68AC" w14:textId="77777777" w:rsidR="00FD3340" w:rsidRPr="00FD3340" w:rsidRDefault="00B90A04" w:rsidP="00FD3340">
            <w:pPr>
              <w:jc w:val="center"/>
            </w:pPr>
            <w:r w:rsidRPr="00B90A04">
              <w:t>ДОН-400</w:t>
            </w:r>
          </w:p>
        </w:tc>
        <w:tc>
          <w:tcPr>
            <w:tcW w:w="955" w:type="dxa"/>
            <w:shd w:val="clear" w:color="auto" w:fill="auto"/>
            <w:noWrap/>
            <w:vAlign w:val="center"/>
          </w:tcPr>
          <w:p w14:paraId="620B5D3B" w14:textId="77777777" w:rsidR="00FD3340" w:rsidRPr="00FD3340" w:rsidRDefault="00FD3340" w:rsidP="00FD3340">
            <w:pPr>
              <w:jc w:val="center"/>
            </w:pPr>
            <w:r w:rsidRPr="00FD3340">
              <w:t>1</w:t>
            </w:r>
          </w:p>
        </w:tc>
        <w:tc>
          <w:tcPr>
            <w:tcW w:w="1040" w:type="dxa"/>
            <w:shd w:val="clear" w:color="auto" w:fill="auto"/>
            <w:noWrap/>
            <w:vAlign w:val="center"/>
          </w:tcPr>
          <w:p w14:paraId="69049CF6" w14:textId="77777777" w:rsidR="00FD3340" w:rsidRPr="00FD3340" w:rsidRDefault="00FD3340" w:rsidP="00FD3340">
            <w:pPr>
              <w:jc w:val="center"/>
            </w:pPr>
            <w:r w:rsidRPr="00FD3340">
              <w:t>н/д</w:t>
            </w:r>
          </w:p>
        </w:tc>
        <w:tc>
          <w:tcPr>
            <w:tcW w:w="1372" w:type="dxa"/>
            <w:shd w:val="clear" w:color="auto" w:fill="auto"/>
            <w:noWrap/>
            <w:vAlign w:val="center"/>
          </w:tcPr>
          <w:p w14:paraId="71068539" w14:textId="77777777" w:rsidR="00FD3340" w:rsidRPr="00FD3340" w:rsidRDefault="00FD3340" w:rsidP="00FD3340">
            <w:pPr>
              <w:jc w:val="center"/>
            </w:pPr>
            <w:r>
              <w:t>1</w:t>
            </w:r>
            <w:r w:rsidRPr="00FD3340">
              <w:t>,2</w:t>
            </w:r>
          </w:p>
        </w:tc>
        <w:tc>
          <w:tcPr>
            <w:tcW w:w="1310" w:type="dxa"/>
            <w:shd w:val="clear" w:color="auto" w:fill="auto"/>
            <w:noWrap/>
            <w:vAlign w:val="center"/>
          </w:tcPr>
          <w:p w14:paraId="2231BF37" w14:textId="77777777" w:rsidR="00FD3340" w:rsidRPr="00FD3340" w:rsidRDefault="00FD3340" w:rsidP="00FD3340">
            <w:pPr>
              <w:jc w:val="center"/>
            </w:pPr>
            <w:r w:rsidRPr="00FD3340">
              <w:t>0,</w:t>
            </w:r>
            <w:r>
              <w:t>08</w:t>
            </w:r>
          </w:p>
        </w:tc>
        <w:tc>
          <w:tcPr>
            <w:tcW w:w="1712" w:type="dxa"/>
            <w:shd w:val="clear" w:color="auto" w:fill="auto"/>
            <w:noWrap/>
            <w:vAlign w:val="center"/>
          </w:tcPr>
          <w:p w14:paraId="69815CD9" w14:textId="77777777" w:rsidR="00FD3340" w:rsidRPr="00FD3340" w:rsidRDefault="00FD3340" w:rsidP="00FD3340">
            <w:pPr>
              <w:jc w:val="center"/>
              <w:rPr>
                <w:highlight w:val="yellow"/>
              </w:rPr>
            </w:pPr>
            <w:r w:rsidRPr="00FD3340">
              <w:t>0,</w:t>
            </w:r>
            <w:r>
              <w:t>08</w:t>
            </w:r>
          </w:p>
        </w:tc>
      </w:tr>
    </w:tbl>
    <w:p w14:paraId="32D3917E" w14:textId="77777777" w:rsidR="00B0675C" w:rsidRDefault="00B0675C" w:rsidP="008C6942">
      <w:pPr>
        <w:spacing w:line="220" w:lineRule="exact"/>
        <w:jc w:val="center"/>
        <w:rPr>
          <w:b/>
          <w:color w:val="010302"/>
          <w:sz w:val="28"/>
          <w:szCs w:val="28"/>
        </w:rPr>
      </w:pPr>
    </w:p>
    <w:p w14:paraId="79816098" w14:textId="77777777" w:rsidR="009A7F7C" w:rsidRPr="009A7F7C" w:rsidRDefault="009A7F7C" w:rsidP="009A7F7C">
      <w:pPr>
        <w:jc w:val="both"/>
        <w:rPr>
          <w:b/>
          <w:sz w:val="28"/>
          <w:szCs w:val="28"/>
        </w:rPr>
      </w:pPr>
    </w:p>
    <w:p w14:paraId="73638E8B" w14:textId="77777777" w:rsidR="009A7F7C" w:rsidRPr="009A7F7C" w:rsidRDefault="009A7F7C" w:rsidP="009A7F7C">
      <w:pPr>
        <w:jc w:val="both"/>
        <w:rPr>
          <w:b/>
          <w:sz w:val="28"/>
          <w:szCs w:val="28"/>
        </w:rPr>
      </w:pPr>
      <w:r w:rsidRPr="009A7F7C">
        <w:rPr>
          <w:b/>
          <w:sz w:val="28"/>
          <w:szCs w:val="28"/>
        </w:rPr>
        <w:t>1.2.3. Ограничения тепловой мощности и параметры располагаемой тепловой мощности по поселению, городскому округу в целом и по каждой системе отдельно.</w:t>
      </w:r>
    </w:p>
    <w:p w14:paraId="4D6056EB" w14:textId="77777777" w:rsidR="009A7F7C" w:rsidRPr="009A7F7C" w:rsidRDefault="009A7F7C" w:rsidP="009A7F7C">
      <w:pPr>
        <w:jc w:val="right"/>
        <w:rPr>
          <w:sz w:val="28"/>
          <w:szCs w:val="28"/>
        </w:rPr>
      </w:pPr>
    </w:p>
    <w:p w14:paraId="03F348EC" w14:textId="77777777" w:rsidR="009A7F7C" w:rsidRPr="009A7F7C" w:rsidRDefault="009A7F7C" w:rsidP="009A7F7C">
      <w:pPr>
        <w:spacing w:line="276" w:lineRule="auto"/>
        <w:ind w:firstLine="284"/>
        <w:jc w:val="both"/>
        <w:rPr>
          <w:sz w:val="28"/>
          <w:szCs w:val="28"/>
        </w:rPr>
      </w:pPr>
      <w:r w:rsidRPr="009A7F7C">
        <w:rPr>
          <w:sz w:val="28"/>
          <w:szCs w:val="28"/>
        </w:rPr>
        <w:t>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w:t>
      </w:r>
    </w:p>
    <w:p w14:paraId="27412727" w14:textId="77777777" w:rsidR="009A7F7C" w:rsidRPr="009A7F7C" w:rsidRDefault="009A7F7C" w:rsidP="009A7F7C">
      <w:pPr>
        <w:spacing w:line="276" w:lineRule="auto"/>
        <w:ind w:firstLine="284"/>
        <w:jc w:val="both"/>
        <w:rPr>
          <w:sz w:val="28"/>
          <w:szCs w:val="28"/>
        </w:rPr>
      </w:pPr>
      <w:r w:rsidRPr="009A7F7C">
        <w:rPr>
          <w:sz w:val="28"/>
          <w:szCs w:val="28"/>
        </w:rPr>
        <w:t>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w:t>
      </w:r>
    </w:p>
    <w:p w14:paraId="0987DD76" w14:textId="77777777" w:rsidR="00B0675C" w:rsidRDefault="009A7F7C" w:rsidP="009A7F7C">
      <w:pPr>
        <w:spacing w:line="276" w:lineRule="auto"/>
        <w:rPr>
          <w:b/>
          <w:color w:val="010302"/>
          <w:sz w:val="28"/>
          <w:szCs w:val="28"/>
        </w:rPr>
      </w:pPr>
      <w:r w:rsidRPr="009A7F7C">
        <w:rPr>
          <w:sz w:val="28"/>
          <w:szCs w:val="28"/>
        </w:rPr>
        <w:t xml:space="preserve">   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14:paraId="3C47A69F" w14:textId="77777777" w:rsidR="004C528D" w:rsidRDefault="004C528D" w:rsidP="00367AAA">
      <w:pPr>
        <w:jc w:val="right"/>
        <w:rPr>
          <w:sz w:val="28"/>
          <w:szCs w:val="28"/>
        </w:rPr>
        <w:sectPr w:rsidR="004C528D" w:rsidSect="00605B68">
          <w:headerReference w:type="default" r:id="rId12"/>
          <w:footerReference w:type="default" r:id="rId13"/>
          <w:pgSz w:w="11900" w:h="16840" w:code="9"/>
          <w:pgMar w:top="567" w:right="567" w:bottom="-567" w:left="1418" w:header="0" w:footer="0" w:gutter="0"/>
          <w:cols w:space="708"/>
          <w:docGrid w:linePitch="381"/>
        </w:sectPr>
      </w:pPr>
      <w:bookmarkStart w:id="15" w:name="_Toc18578711"/>
    </w:p>
    <w:p w14:paraId="23D008CA" w14:textId="77777777" w:rsidR="009A7F7C" w:rsidRPr="009A7F7C" w:rsidRDefault="009A7F7C" w:rsidP="009A7F7C">
      <w:pPr>
        <w:spacing w:line="276" w:lineRule="auto"/>
        <w:ind w:firstLine="142"/>
        <w:jc w:val="center"/>
        <w:rPr>
          <w:sz w:val="28"/>
          <w:szCs w:val="28"/>
          <w:lang w:val="x-none" w:eastAsia="x-none"/>
        </w:rPr>
      </w:pPr>
      <w:r w:rsidRPr="009A7F7C">
        <w:rPr>
          <w:sz w:val="28"/>
          <w:szCs w:val="28"/>
          <w:lang w:val="x-none" w:eastAsia="x-none"/>
        </w:rPr>
        <w:lastRenderedPageBreak/>
        <w:t>По данным за 20</w:t>
      </w:r>
      <w:r w:rsidRPr="009A7F7C">
        <w:rPr>
          <w:sz w:val="28"/>
          <w:szCs w:val="28"/>
          <w:lang w:eastAsia="x-none"/>
        </w:rPr>
        <w:t>20</w:t>
      </w:r>
      <w:r w:rsidRPr="009A7F7C">
        <w:rPr>
          <w:sz w:val="28"/>
          <w:szCs w:val="28"/>
          <w:lang w:val="x-none" w:eastAsia="x-none"/>
        </w:rPr>
        <w:t xml:space="preserve"> год, представленные теплоснаобжающей организацией, в таблице 1.2.3 приведены параметры ограничения и располагаемой тепловой мощности источников тепла. </w:t>
      </w:r>
    </w:p>
    <w:p w14:paraId="7EEDFDDA" w14:textId="77777777" w:rsidR="006A7EBF" w:rsidRDefault="009A7F7C" w:rsidP="003847BA">
      <w:pPr>
        <w:spacing w:line="276" w:lineRule="auto"/>
        <w:ind w:firstLine="142"/>
        <w:rPr>
          <w:sz w:val="28"/>
          <w:szCs w:val="28"/>
          <w:lang w:eastAsia="x-none"/>
        </w:rPr>
      </w:pPr>
      <w:r w:rsidRPr="009A7F7C">
        <w:rPr>
          <w:sz w:val="28"/>
          <w:szCs w:val="28"/>
          <w:lang w:eastAsia="x-none"/>
        </w:rPr>
        <w:t xml:space="preserve">                                                                                                                                                  </w:t>
      </w:r>
    </w:p>
    <w:p w14:paraId="0B30978C" w14:textId="77777777" w:rsidR="009A7F7C" w:rsidRPr="009A7F7C" w:rsidRDefault="009A7F7C" w:rsidP="006A7EBF">
      <w:pPr>
        <w:spacing w:line="276" w:lineRule="auto"/>
        <w:ind w:firstLine="142"/>
        <w:jc w:val="right"/>
        <w:rPr>
          <w:sz w:val="28"/>
          <w:szCs w:val="28"/>
          <w:lang w:eastAsia="x-none"/>
        </w:rPr>
      </w:pPr>
      <w:r w:rsidRPr="009A7F7C">
        <w:rPr>
          <w:sz w:val="28"/>
          <w:szCs w:val="28"/>
          <w:lang w:eastAsia="x-none"/>
        </w:rPr>
        <w:t xml:space="preserve">  Таблица 1.2.3</w:t>
      </w:r>
    </w:p>
    <w:p w14:paraId="6232995E" w14:textId="77777777" w:rsidR="009A7F7C" w:rsidRDefault="009A7F7C" w:rsidP="00605B68">
      <w:pPr>
        <w:spacing w:line="276" w:lineRule="auto"/>
        <w:ind w:firstLine="426"/>
        <w:jc w:val="both"/>
        <w:rPr>
          <w:sz w:val="28"/>
          <w:szCs w:val="28"/>
        </w:rPr>
      </w:pPr>
    </w:p>
    <w:tbl>
      <w:tblPr>
        <w:tblW w:w="15922" w:type="dxa"/>
        <w:jc w:val="center"/>
        <w:tblLook w:val="04A0" w:firstRow="1" w:lastRow="0" w:firstColumn="1" w:lastColumn="0" w:noHBand="0" w:noVBand="1"/>
      </w:tblPr>
      <w:tblGrid>
        <w:gridCol w:w="896"/>
        <w:gridCol w:w="3657"/>
        <w:gridCol w:w="1836"/>
        <w:gridCol w:w="1845"/>
        <w:gridCol w:w="1838"/>
        <w:gridCol w:w="1631"/>
        <w:gridCol w:w="1890"/>
        <w:gridCol w:w="2329"/>
      </w:tblGrid>
      <w:tr w:rsidR="009A7F7C" w:rsidRPr="009A7F7C" w14:paraId="55ED4ED6" w14:textId="77777777" w:rsidTr="009A7F7C">
        <w:trPr>
          <w:trHeight w:val="1170"/>
          <w:jc w:val="center"/>
        </w:trPr>
        <w:tc>
          <w:tcPr>
            <w:tcW w:w="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29E3D" w14:textId="77777777" w:rsidR="009A7F7C" w:rsidRPr="009A7F7C" w:rsidRDefault="009A7F7C" w:rsidP="009A7F7C">
            <w:pPr>
              <w:jc w:val="center"/>
              <w:rPr>
                <w:b/>
                <w:bCs/>
                <w:color w:val="000000"/>
              </w:rPr>
            </w:pPr>
            <w:r w:rsidRPr="009A7F7C">
              <w:rPr>
                <w:b/>
                <w:bCs/>
                <w:color w:val="000000"/>
              </w:rPr>
              <w:t>№</w:t>
            </w:r>
            <w:r w:rsidRPr="009A7F7C">
              <w:rPr>
                <w:b/>
                <w:bCs/>
                <w:color w:val="000000"/>
              </w:rPr>
              <w:br/>
              <w:t>п/п</w:t>
            </w:r>
          </w:p>
        </w:tc>
        <w:tc>
          <w:tcPr>
            <w:tcW w:w="3657" w:type="dxa"/>
            <w:tcBorders>
              <w:top w:val="single" w:sz="4" w:space="0" w:color="auto"/>
              <w:left w:val="nil"/>
              <w:bottom w:val="single" w:sz="4" w:space="0" w:color="auto"/>
              <w:right w:val="single" w:sz="4" w:space="0" w:color="auto"/>
            </w:tcBorders>
            <w:shd w:val="clear" w:color="auto" w:fill="auto"/>
            <w:vAlign w:val="center"/>
            <w:hideMark/>
          </w:tcPr>
          <w:p w14:paraId="12ED6401" w14:textId="77777777" w:rsidR="009A7F7C" w:rsidRPr="009A7F7C" w:rsidRDefault="009A7F7C" w:rsidP="009A7F7C">
            <w:pPr>
              <w:jc w:val="center"/>
              <w:rPr>
                <w:b/>
                <w:bCs/>
                <w:color w:val="000000"/>
              </w:rPr>
            </w:pPr>
            <w:r w:rsidRPr="009A7F7C">
              <w:rPr>
                <w:b/>
                <w:bCs/>
                <w:color w:val="000000"/>
              </w:rPr>
              <w:t>Адрес или наименование котельной</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382225AC" w14:textId="77777777" w:rsidR="009A7F7C" w:rsidRPr="009A7F7C" w:rsidRDefault="009A7F7C" w:rsidP="009A7F7C">
            <w:pPr>
              <w:jc w:val="center"/>
              <w:rPr>
                <w:b/>
                <w:bCs/>
                <w:color w:val="000000"/>
              </w:rPr>
            </w:pPr>
            <w:r w:rsidRPr="009A7F7C">
              <w:rPr>
                <w:b/>
                <w:bCs/>
                <w:color w:val="000000"/>
              </w:rPr>
              <w:t>Тепловая мощность котлов установленная</w:t>
            </w:r>
            <w:r w:rsidRPr="009A7F7C">
              <w:t xml:space="preserve"> </w:t>
            </w:r>
            <w:r w:rsidRPr="009A7F7C">
              <w:rPr>
                <w:b/>
                <w:bCs/>
                <w:color w:val="000000"/>
              </w:rPr>
              <w:t>Гкал/ч</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10C10E1" w14:textId="77777777" w:rsidR="009A7F7C" w:rsidRPr="009A7F7C" w:rsidRDefault="009A7F7C" w:rsidP="009A7F7C">
            <w:pPr>
              <w:jc w:val="center"/>
              <w:rPr>
                <w:b/>
                <w:bCs/>
                <w:color w:val="000000"/>
              </w:rPr>
            </w:pPr>
            <w:r w:rsidRPr="009A7F7C">
              <w:rPr>
                <w:b/>
                <w:bCs/>
                <w:color w:val="000000"/>
              </w:rPr>
              <w:t>Ограничения установленной тепловой мощности</w:t>
            </w:r>
            <w:r w:rsidRPr="009A7F7C">
              <w:t xml:space="preserve"> </w:t>
            </w:r>
            <w:r w:rsidRPr="009A7F7C">
              <w:rPr>
                <w:b/>
                <w:bCs/>
                <w:color w:val="000000"/>
              </w:rPr>
              <w:t>Гкал/ч</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16F02F9A" w14:textId="77777777" w:rsidR="009A7F7C" w:rsidRPr="009A7F7C" w:rsidRDefault="009A7F7C" w:rsidP="009A7F7C">
            <w:pPr>
              <w:jc w:val="center"/>
              <w:rPr>
                <w:b/>
                <w:bCs/>
                <w:color w:val="000000"/>
              </w:rPr>
            </w:pPr>
            <w:r w:rsidRPr="009A7F7C">
              <w:rPr>
                <w:b/>
                <w:bCs/>
                <w:color w:val="000000"/>
              </w:rPr>
              <w:t>Тепловая мощность котлов располагаемая</w:t>
            </w:r>
            <w:r w:rsidRPr="009A7F7C">
              <w:t xml:space="preserve"> </w:t>
            </w:r>
            <w:r w:rsidRPr="009A7F7C">
              <w:rPr>
                <w:b/>
                <w:bCs/>
                <w:color w:val="000000"/>
              </w:rPr>
              <w:t>Гкал/ч</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175EF2B3" w14:textId="77777777" w:rsidR="009A7F7C" w:rsidRPr="009A7F7C" w:rsidRDefault="009A7F7C" w:rsidP="009A7F7C">
            <w:pPr>
              <w:jc w:val="center"/>
              <w:rPr>
                <w:b/>
                <w:bCs/>
                <w:color w:val="000000"/>
              </w:rPr>
            </w:pPr>
            <w:r w:rsidRPr="009A7F7C">
              <w:rPr>
                <w:b/>
                <w:bCs/>
                <w:color w:val="000000"/>
              </w:rPr>
              <w:t>Затраты</w:t>
            </w:r>
            <w:r w:rsidRPr="009A7F7C">
              <w:rPr>
                <w:b/>
                <w:bCs/>
                <w:color w:val="000000"/>
              </w:rPr>
              <w:br/>
              <w:t>тепловой мощности на собственные нужды</w:t>
            </w:r>
          </w:p>
        </w:tc>
        <w:tc>
          <w:tcPr>
            <w:tcW w:w="1890" w:type="dxa"/>
            <w:tcBorders>
              <w:top w:val="single" w:sz="4" w:space="0" w:color="auto"/>
              <w:left w:val="nil"/>
              <w:bottom w:val="single" w:sz="4" w:space="0" w:color="auto"/>
              <w:right w:val="single" w:sz="4" w:space="0" w:color="auto"/>
            </w:tcBorders>
          </w:tcPr>
          <w:p w14:paraId="30918902" w14:textId="77777777" w:rsidR="009A7F7C" w:rsidRPr="009A7F7C" w:rsidRDefault="009A7F7C" w:rsidP="009A7F7C">
            <w:pPr>
              <w:jc w:val="center"/>
              <w:rPr>
                <w:b/>
                <w:bCs/>
                <w:color w:val="000000"/>
              </w:rPr>
            </w:pPr>
          </w:p>
          <w:p w14:paraId="5A41CC3F" w14:textId="77777777" w:rsidR="009A7F7C" w:rsidRPr="009A7F7C" w:rsidRDefault="009A7F7C" w:rsidP="009A7F7C">
            <w:pPr>
              <w:jc w:val="center"/>
              <w:rPr>
                <w:b/>
                <w:bCs/>
                <w:color w:val="000000"/>
              </w:rPr>
            </w:pPr>
          </w:p>
          <w:p w14:paraId="29456168" w14:textId="77777777" w:rsidR="009A7F7C" w:rsidRPr="009A7F7C" w:rsidRDefault="009A7F7C" w:rsidP="009A7F7C">
            <w:pPr>
              <w:jc w:val="center"/>
              <w:rPr>
                <w:b/>
                <w:bCs/>
                <w:color w:val="000000"/>
              </w:rPr>
            </w:pPr>
            <w:r w:rsidRPr="009A7F7C">
              <w:rPr>
                <w:b/>
                <w:bCs/>
                <w:color w:val="000000"/>
              </w:rPr>
              <w:t>Потери</w:t>
            </w:r>
          </w:p>
          <w:p w14:paraId="65B6A86C" w14:textId="77777777" w:rsidR="009A7F7C" w:rsidRPr="009A7F7C" w:rsidRDefault="009A7F7C" w:rsidP="009A7F7C">
            <w:pPr>
              <w:jc w:val="center"/>
              <w:rPr>
                <w:b/>
                <w:bCs/>
                <w:color w:val="000000"/>
              </w:rPr>
            </w:pPr>
            <w:r w:rsidRPr="009A7F7C">
              <w:rPr>
                <w:b/>
                <w:bCs/>
                <w:color w:val="000000"/>
              </w:rPr>
              <w:t>Гкал/ч</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828AD" w14:textId="77777777" w:rsidR="009A7F7C" w:rsidRPr="009A7F7C" w:rsidRDefault="009A7F7C" w:rsidP="009A7F7C">
            <w:pPr>
              <w:jc w:val="center"/>
              <w:rPr>
                <w:b/>
                <w:bCs/>
                <w:color w:val="000000"/>
              </w:rPr>
            </w:pPr>
            <w:r w:rsidRPr="009A7F7C">
              <w:rPr>
                <w:b/>
                <w:bCs/>
                <w:color w:val="000000"/>
              </w:rPr>
              <w:t>Тепловая</w:t>
            </w:r>
            <w:r w:rsidRPr="009A7F7C">
              <w:rPr>
                <w:b/>
                <w:bCs/>
                <w:color w:val="000000"/>
              </w:rPr>
              <w:br/>
              <w:t>мощность котельной нетто</w:t>
            </w:r>
            <w:r w:rsidRPr="009A7F7C">
              <w:t xml:space="preserve"> </w:t>
            </w:r>
            <w:r w:rsidRPr="009A7F7C">
              <w:rPr>
                <w:b/>
                <w:bCs/>
                <w:color w:val="000000"/>
              </w:rPr>
              <w:t>Гкал/ч</w:t>
            </w:r>
          </w:p>
        </w:tc>
      </w:tr>
      <w:tr w:rsidR="009A7F7C" w:rsidRPr="009A7F7C" w14:paraId="021C18D9" w14:textId="77777777" w:rsidTr="004B6FF0">
        <w:trPr>
          <w:trHeight w:val="315"/>
          <w:jc w:val="center"/>
        </w:trPr>
        <w:tc>
          <w:tcPr>
            <w:tcW w:w="15922" w:type="dxa"/>
            <w:gridSpan w:val="8"/>
            <w:tcBorders>
              <w:top w:val="single" w:sz="4" w:space="0" w:color="auto"/>
              <w:left w:val="single" w:sz="4" w:space="0" w:color="auto"/>
              <w:bottom w:val="single" w:sz="4" w:space="0" w:color="auto"/>
              <w:right w:val="single" w:sz="4" w:space="0" w:color="auto"/>
            </w:tcBorders>
          </w:tcPr>
          <w:p w14:paraId="0BF6475B" w14:textId="77777777" w:rsidR="009A7F7C" w:rsidRPr="009A7F7C" w:rsidRDefault="009A7F7C" w:rsidP="009A7F7C">
            <w:pPr>
              <w:jc w:val="center"/>
              <w:rPr>
                <w:color w:val="000000"/>
              </w:rPr>
            </w:pPr>
            <w:r w:rsidRPr="009A7F7C">
              <w:rPr>
                <w:color w:val="000000"/>
              </w:rPr>
              <w:t>МУП «Теплосервис»</w:t>
            </w:r>
          </w:p>
        </w:tc>
      </w:tr>
      <w:tr w:rsidR="009A7F7C" w:rsidRPr="009A7F7C" w14:paraId="52C4980C" w14:textId="77777777" w:rsidTr="003847BA">
        <w:trPr>
          <w:trHeight w:val="590"/>
          <w:jc w:val="center"/>
        </w:trPr>
        <w:tc>
          <w:tcPr>
            <w:tcW w:w="896" w:type="dxa"/>
            <w:tcBorders>
              <w:top w:val="single" w:sz="4" w:space="0" w:color="auto"/>
              <w:left w:val="single" w:sz="4" w:space="0" w:color="auto"/>
              <w:right w:val="single" w:sz="4" w:space="0" w:color="auto"/>
            </w:tcBorders>
            <w:shd w:val="clear" w:color="auto" w:fill="auto"/>
            <w:noWrap/>
            <w:vAlign w:val="center"/>
            <w:hideMark/>
          </w:tcPr>
          <w:p w14:paraId="0AF1E572" w14:textId="77777777" w:rsidR="009A7F7C" w:rsidRPr="009A7F7C" w:rsidRDefault="009A7F7C" w:rsidP="009A7F7C">
            <w:pPr>
              <w:jc w:val="center"/>
              <w:rPr>
                <w:color w:val="000000"/>
              </w:rPr>
            </w:pPr>
            <w:r w:rsidRPr="009A7F7C">
              <w:rPr>
                <w:color w:val="000000"/>
              </w:rPr>
              <w:t>1</w:t>
            </w:r>
          </w:p>
        </w:tc>
        <w:tc>
          <w:tcPr>
            <w:tcW w:w="3657" w:type="dxa"/>
            <w:tcBorders>
              <w:top w:val="single" w:sz="4" w:space="0" w:color="auto"/>
              <w:left w:val="nil"/>
              <w:right w:val="single" w:sz="4" w:space="0" w:color="auto"/>
            </w:tcBorders>
            <w:shd w:val="clear" w:color="auto" w:fill="auto"/>
            <w:noWrap/>
            <w:vAlign w:val="center"/>
            <w:hideMark/>
          </w:tcPr>
          <w:p w14:paraId="7CFC0B1F" w14:textId="77777777" w:rsidR="009A7F7C" w:rsidRPr="009A7F7C" w:rsidRDefault="009A7F7C" w:rsidP="009A7F7C">
            <w:r w:rsidRPr="009A7F7C">
              <w:t xml:space="preserve">  Котельная №15  </w:t>
            </w:r>
            <w:r w:rsidRPr="009A7F7C">
              <w:tab/>
              <w:t>д. Муважи</w:t>
            </w:r>
          </w:p>
        </w:tc>
        <w:tc>
          <w:tcPr>
            <w:tcW w:w="1836" w:type="dxa"/>
            <w:tcBorders>
              <w:top w:val="single" w:sz="4" w:space="0" w:color="auto"/>
              <w:left w:val="nil"/>
              <w:right w:val="single" w:sz="4" w:space="0" w:color="auto"/>
            </w:tcBorders>
            <w:shd w:val="clear" w:color="auto" w:fill="auto"/>
            <w:noWrap/>
            <w:vAlign w:val="center"/>
          </w:tcPr>
          <w:p w14:paraId="6C43AABF" w14:textId="77777777" w:rsidR="009A7F7C" w:rsidRPr="009A7F7C" w:rsidRDefault="009A7F7C" w:rsidP="009A7F7C">
            <w:pPr>
              <w:jc w:val="center"/>
            </w:pPr>
            <w:r w:rsidRPr="009A7F7C">
              <w:t>0,5</w:t>
            </w:r>
          </w:p>
        </w:tc>
        <w:tc>
          <w:tcPr>
            <w:tcW w:w="1845" w:type="dxa"/>
            <w:tcBorders>
              <w:top w:val="single" w:sz="4" w:space="0" w:color="auto"/>
              <w:left w:val="nil"/>
              <w:right w:val="single" w:sz="4" w:space="0" w:color="auto"/>
            </w:tcBorders>
            <w:shd w:val="clear" w:color="auto" w:fill="auto"/>
            <w:noWrap/>
            <w:vAlign w:val="center"/>
          </w:tcPr>
          <w:p w14:paraId="7AFA5419" w14:textId="77777777" w:rsidR="009A7F7C" w:rsidRPr="009A7F7C" w:rsidRDefault="009A7F7C" w:rsidP="009A7F7C">
            <w:pPr>
              <w:jc w:val="center"/>
              <w:rPr>
                <w:color w:val="000000"/>
              </w:rPr>
            </w:pPr>
            <w:r w:rsidRPr="009A7F7C">
              <w:rPr>
                <w:color w:val="000000"/>
              </w:rPr>
              <w:t>н/д</w:t>
            </w:r>
          </w:p>
        </w:tc>
        <w:tc>
          <w:tcPr>
            <w:tcW w:w="1838" w:type="dxa"/>
            <w:tcBorders>
              <w:top w:val="single" w:sz="4" w:space="0" w:color="auto"/>
              <w:left w:val="nil"/>
              <w:right w:val="single" w:sz="4" w:space="0" w:color="auto"/>
            </w:tcBorders>
            <w:shd w:val="clear" w:color="auto" w:fill="auto"/>
            <w:noWrap/>
            <w:vAlign w:val="center"/>
          </w:tcPr>
          <w:p w14:paraId="707946E1" w14:textId="77777777" w:rsidR="009A7F7C" w:rsidRPr="009A7F7C" w:rsidRDefault="009A7F7C" w:rsidP="009A7F7C">
            <w:pPr>
              <w:jc w:val="center"/>
            </w:pPr>
            <w:r w:rsidRPr="009A7F7C">
              <w:t>0,5</w:t>
            </w:r>
          </w:p>
        </w:tc>
        <w:tc>
          <w:tcPr>
            <w:tcW w:w="1631" w:type="dxa"/>
            <w:tcBorders>
              <w:top w:val="single" w:sz="4" w:space="0" w:color="auto"/>
              <w:left w:val="nil"/>
              <w:right w:val="single" w:sz="4" w:space="0" w:color="auto"/>
            </w:tcBorders>
            <w:shd w:val="clear" w:color="auto" w:fill="auto"/>
            <w:noWrap/>
            <w:vAlign w:val="center"/>
          </w:tcPr>
          <w:p w14:paraId="77A1130E" w14:textId="77777777" w:rsidR="009A7F7C" w:rsidRPr="009A7F7C" w:rsidRDefault="009A7F7C" w:rsidP="0087157E">
            <w:pPr>
              <w:jc w:val="center"/>
              <w:rPr>
                <w:color w:val="000000"/>
              </w:rPr>
            </w:pPr>
            <w:r w:rsidRPr="009A7F7C">
              <w:rPr>
                <w:color w:val="000000"/>
              </w:rPr>
              <w:t>0,0</w:t>
            </w:r>
            <w:r w:rsidR="0087157E">
              <w:rPr>
                <w:color w:val="000000"/>
              </w:rPr>
              <w:t>03</w:t>
            </w:r>
          </w:p>
        </w:tc>
        <w:tc>
          <w:tcPr>
            <w:tcW w:w="1890" w:type="dxa"/>
            <w:tcBorders>
              <w:top w:val="single" w:sz="4" w:space="0" w:color="auto"/>
              <w:left w:val="nil"/>
              <w:right w:val="single" w:sz="4" w:space="0" w:color="auto"/>
            </w:tcBorders>
            <w:vAlign w:val="center"/>
          </w:tcPr>
          <w:p w14:paraId="796500E2" w14:textId="77777777" w:rsidR="009A7F7C" w:rsidRPr="009A7F7C" w:rsidRDefault="009A7F7C" w:rsidP="0087157E">
            <w:pPr>
              <w:jc w:val="center"/>
              <w:rPr>
                <w:color w:val="000000"/>
              </w:rPr>
            </w:pPr>
            <w:r w:rsidRPr="009A7F7C">
              <w:rPr>
                <w:color w:val="000000"/>
              </w:rPr>
              <w:t>0,0</w:t>
            </w:r>
            <w:r w:rsidR="0087157E">
              <w:rPr>
                <w:color w:val="000000"/>
              </w:rPr>
              <w:t>022</w:t>
            </w:r>
          </w:p>
        </w:tc>
        <w:tc>
          <w:tcPr>
            <w:tcW w:w="2329" w:type="dxa"/>
            <w:tcBorders>
              <w:top w:val="single" w:sz="4" w:space="0" w:color="auto"/>
              <w:left w:val="single" w:sz="4" w:space="0" w:color="auto"/>
              <w:right w:val="single" w:sz="4" w:space="0" w:color="auto"/>
            </w:tcBorders>
            <w:shd w:val="clear" w:color="auto" w:fill="auto"/>
            <w:noWrap/>
            <w:vAlign w:val="center"/>
          </w:tcPr>
          <w:p w14:paraId="32DFE799" w14:textId="77777777" w:rsidR="009A7F7C" w:rsidRPr="009A7F7C" w:rsidRDefault="009A7F7C" w:rsidP="00B90A04">
            <w:pPr>
              <w:jc w:val="center"/>
              <w:rPr>
                <w:color w:val="000000"/>
              </w:rPr>
            </w:pPr>
            <w:r w:rsidRPr="009A7F7C">
              <w:rPr>
                <w:color w:val="000000"/>
              </w:rPr>
              <w:t>0,4</w:t>
            </w:r>
            <w:r w:rsidR="00B90A04">
              <w:rPr>
                <w:color w:val="000000"/>
              </w:rPr>
              <w:t>7</w:t>
            </w:r>
            <w:r w:rsidRPr="009A7F7C">
              <w:rPr>
                <w:color w:val="000000"/>
              </w:rPr>
              <w:t>5</w:t>
            </w:r>
          </w:p>
        </w:tc>
      </w:tr>
      <w:tr w:rsidR="009A7F7C" w:rsidRPr="009A7F7C" w14:paraId="23C0C629" w14:textId="77777777" w:rsidTr="004B6FF0">
        <w:trPr>
          <w:trHeight w:val="315"/>
          <w:jc w:val="center"/>
        </w:trPr>
        <w:tc>
          <w:tcPr>
            <w:tcW w:w="15922" w:type="dxa"/>
            <w:gridSpan w:val="8"/>
            <w:tcBorders>
              <w:top w:val="single" w:sz="4" w:space="0" w:color="auto"/>
              <w:left w:val="single" w:sz="4" w:space="0" w:color="auto"/>
              <w:bottom w:val="single" w:sz="4" w:space="0" w:color="auto"/>
              <w:right w:val="single" w:sz="4" w:space="0" w:color="auto"/>
            </w:tcBorders>
          </w:tcPr>
          <w:p w14:paraId="5B09D86D" w14:textId="77777777" w:rsidR="009A7F7C" w:rsidRPr="009A7F7C" w:rsidRDefault="0087157E" w:rsidP="00B90A04">
            <w:pPr>
              <w:jc w:val="center"/>
              <w:rPr>
                <w:color w:val="000000"/>
              </w:rPr>
            </w:pPr>
            <w:r w:rsidRPr="0087157E">
              <w:rPr>
                <w:color w:val="000000"/>
              </w:rPr>
              <w:t>Отдел культуры</w:t>
            </w:r>
          </w:p>
        </w:tc>
      </w:tr>
      <w:tr w:rsidR="009A7F7C" w:rsidRPr="009A7F7C" w14:paraId="2A701149" w14:textId="77777777" w:rsidTr="009A7F7C">
        <w:trPr>
          <w:trHeight w:val="315"/>
          <w:jc w:val="center"/>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ED056" w14:textId="77777777" w:rsidR="009A7F7C" w:rsidRPr="009A7F7C" w:rsidRDefault="006A7EBF" w:rsidP="009A7F7C">
            <w:pPr>
              <w:jc w:val="center"/>
              <w:rPr>
                <w:color w:val="000000"/>
              </w:rPr>
            </w:pPr>
            <w:r>
              <w:rPr>
                <w:color w:val="000000"/>
              </w:rPr>
              <w:t>2</w:t>
            </w:r>
          </w:p>
        </w:tc>
        <w:tc>
          <w:tcPr>
            <w:tcW w:w="3657" w:type="dxa"/>
            <w:tcBorders>
              <w:top w:val="single" w:sz="4" w:space="0" w:color="auto"/>
              <w:left w:val="nil"/>
              <w:bottom w:val="single" w:sz="4" w:space="0" w:color="auto"/>
              <w:right w:val="single" w:sz="4" w:space="0" w:color="auto"/>
            </w:tcBorders>
            <w:shd w:val="clear" w:color="auto" w:fill="auto"/>
            <w:noWrap/>
          </w:tcPr>
          <w:p w14:paraId="5D0B4AFB" w14:textId="77777777" w:rsidR="009A7F7C" w:rsidRPr="009A7F7C" w:rsidRDefault="009A7F7C" w:rsidP="009A7F7C">
            <w:r w:rsidRPr="009A7F7C">
              <w:t>д. Чумали     клуб</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154873ED" w14:textId="77777777" w:rsidR="009A7F7C" w:rsidRPr="009A7F7C" w:rsidRDefault="009A7F7C" w:rsidP="0087157E">
            <w:pPr>
              <w:jc w:val="center"/>
              <w:rPr>
                <w:color w:val="000000"/>
              </w:rPr>
            </w:pPr>
            <w:r w:rsidRPr="009A7F7C">
              <w:rPr>
                <w:color w:val="000000"/>
              </w:rPr>
              <w:t>0,</w:t>
            </w:r>
            <w:r w:rsidR="0087157E">
              <w:rPr>
                <w:color w:val="000000"/>
              </w:rPr>
              <w:t>08</w:t>
            </w:r>
          </w:p>
        </w:tc>
        <w:tc>
          <w:tcPr>
            <w:tcW w:w="1845" w:type="dxa"/>
            <w:tcBorders>
              <w:top w:val="single" w:sz="4" w:space="0" w:color="auto"/>
              <w:left w:val="nil"/>
              <w:bottom w:val="single" w:sz="4" w:space="0" w:color="auto"/>
              <w:right w:val="single" w:sz="4" w:space="0" w:color="auto"/>
            </w:tcBorders>
            <w:shd w:val="clear" w:color="auto" w:fill="auto"/>
            <w:noWrap/>
            <w:vAlign w:val="center"/>
          </w:tcPr>
          <w:p w14:paraId="1793FE6D" w14:textId="77777777" w:rsidR="009A7F7C" w:rsidRPr="009A7F7C" w:rsidRDefault="009A7F7C" w:rsidP="009A7F7C">
            <w:pPr>
              <w:jc w:val="center"/>
              <w:rPr>
                <w:color w:val="FF0000"/>
              </w:rPr>
            </w:pPr>
            <w:r w:rsidRPr="009A7F7C">
              <w:rPr>
                <w:color w:val="000000"/>
              </w:rPr>
              <w:t>н/д</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23945F56" w14:textId="77777777" w:rsidR="009A7F7C" w:rsidRPr="009A7F7C" w:rsidRDefault="009A7F7C" w:rsidP="0087157E">
            <w:pPr>
              <w:jc w:val="center"/>
              <w:rPr>
                <w:color w:val="000000"/>
              </w:rPr>
            </w:pPr>
            <w:r w:rsidRPr="009A7F7C">
              <w:rPr>
                <w:color w:val="000000"/>
              </w:rPr>
              <w:t>0,</w:t>
            </w:r>
            <w:r w:rsidR="0087157E">
              <w:rPr>
                <w:color w:val="000000"/>
              </w:rPr>
              <w:t>08</w:t>
            </w:r>
          </w:p>
        </w:tc>
        <w:tc>
          <w:tcPr>
            <w:tcW w:w="1631" w:type="dxa"/>
            <w:tcBorders>
              <w:top w:val="single" w:sz="4" w:space="0" w:color="auto"/>
              <w:left w:val="nil"/>
              <w:bottom w:val="single" w:sz="4" w:space="0" w:color="auto"/>
              <w:right w:val="single" w:sz="4" w:space="0" w:color="auto"/>
            </w:tcBorders>
            <w:shd w:val="clear" w:color="auto" w:fill="auto"/>
            <w:noWrap/>
            <w:vAlign w:val="center"/>
          </w:tcPr>
          <w:p w14:paraId="0E1A2184" w14:textId="77777777" w:rsidR="009A7F7C" w:rsidRPr="009A7F7C" w:rsidRDefault="009A7F7C" w:rsidP="00B90A04">
            <w:pPr>
              <w:jc w:val="center"/>
              <w:rPr>
                <w:color w:val="000000"/>
              </w:rPr>
            </w:pPr>
            <w:r w:rsidRPr="009A7F7C">
              <w:rPr>
                <w:color w:val="000000"/>
              </w:rPr>
              <w:t>0,00</w:t>
            </w:r>
            <w:r w:rsidR="00B90A04">
              <w:rPr>
                <w:color w:val="000000"/>
              </w:rPr>
              <w:t>16</w:t>
            </w:r>
          </w:p>
        </w:tc>
        <w:tc>
          <w:tcPr>
            <w:tcW w:w="1890" w:type="dxa"/>
            <w:tcBorders>
              <w:top w:val="single" w:sz="4" w:space="0" w:color="auto"/>
              <w:left w:val="nil"/>
              <w:bottom w:val="single" w:sz="4" w:space="0" w:color="auto"/>
              <w:right w:val="single" w:sz="4" w:space="0" w:color="auto"/>
            </w:tcBorders>
          </w:tcPr>
          <w:p w14:paraId="1B846C11" w14:textId="77777777" w:rsidR="009A7F7C" w:rsidRPr="009A7F7C" w:rsidRDefault="009A7F7C" w:rsidP="009A7F7C">
            <w:pPr>
              <w:jc w:val="center"/>
              <w:rPr>
                <w:color w:val="000000"/>
              </w:rPr>
            </w:pPr>
            <w:r w:rsidRPr="009A7F7C">
              <w:rPr>
                <w:color w:val="000000"/>
              </w:rPr>
              <w:t>0</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29AF9" w14:textId="77777777" w:rsidR="009A7F7C" w:rsidRPr="009A7F7C" w:rsidRDefault="009A7F7C" w:rsidP="00B90A04">
            <w:pPr>
              <w:jc w:val="center"/>
              <w:rPr>
                <w:color w:val="000000"/>
              </w:rPr>
            </w:pPr>
            <w:r w:rsidRPr="009A7F7C">
              <w:rPr>
                <w:color w:val="000000"/>
              </w:rPr>
              <w:t>0,</w:t>
            </w:r>
            <w:r w:rsidR="00B90A04">
              <w:rPr>
                <w:color w:val="000000"/>
              </w:rPr>
              <w:t>078</w:t>
            </w:r>
          </w:p>
        </w:tc>
      </w:tr>
    </w:tbl>
    <w:p w14:paraId="2853D44B" w14:textId="77777777" w:rsidR="009A7F7C" w:rsidRDefault="009A7F7C" w:rsidP="00605B68">
      <w:pPr>
        <w:spacing w:line="276" w:lineRule="auto"/>
        <w:ind w:firstLine="426"/>
        <w:jc w:val="both"/>
        <w:rPr>
          <w:sz w:val="28"/>
          <w:szCs w:val="28"/>
        </w:rPr>
      </w:pPr>
    </w:p>
    <w:p w14:paraId="3304129F" w14:textId="77777777" w:rsidR="003847BA" w:rsidRDefault="00792B5D" w:rsidP="003847BA">
      <w:pPr>
        <w:spacing w:line="276" w:lineRule="auto"/>
        <w:ind w:left="2835" w:firstLine="426"/>
        <w:jc w:val="both"/>
        <w:rPr>
          <w:sz w:val="28"/>
          <w:szCs w:val="28"/>
        </w:rPr>
        <w:sectPr w:rsidR="003847BA" w:rsidSect="003847BA">
          <w:pgSz w:w="16840" w:h="11900" w:orient="landscape" w:code="9"/>
          <w:pgMar w:top="1418" w:right="567" w:bottom="567" w:left="567" w:header="0" w:footer="0" w:gutter="0"/>
          <w:cols w:space="708"/>
          <w:docGrid w:linePitch="381"/>
        </w:sectPr>
      </w:pPr>
      <w:r>
        <w:rPr>
          <w:noProof/>
          <w:sz w:val="28"/>
          <w:szCs w:val="28"/>
        </w:rPr>
        <w:drawing>
          <wp:inline distT="0" distB="0" distL="0" distR="0" wp14:anchorId="64DB0C6F" wp14:editId="4278FB9B">
            <wp:extent cx="5852160" cy="2764716"/>
            <wp:effectExtent l="0" t="0" r="15240" b="171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4B1B47" w14:textId="77777777" w:rsidR="00792B5D" w:rsidRDefault="00792B5D" w:rsidP="003847BA">
      <w:pPr>
        <w:spacing w:line="276" w:lineRule="auto"/>
        <w:ind w:left="2835" w:firstLine="426"/>
        <w:jc w:val="both"/>
        <w:rPr>
          <w:sz w:val="28"/>
          <w:szCs w:val="28"/>
        </w:rPr>
      </w:pPr>
    </w:p>
    <w:p w14:paraId="62625180" w14:textId="77777777" w:rsidR="003847BA" w:rsidRPr="003847BA" w:rsidRDefault="003847BA" w:rsidP="003847BA">
      <w:pPr>
        <w:keepNext/>
        <w:keepLines/>
        <w:spacing w:before="200" w:line="360" w:lineRule="auto"/>
        <w:jc w:val="both"/>
        <w:outlineLvl w:val="2"/>
        <w:rPr>
          <w:color w:val="000000"/>
          <w:sz w:val="28"/>
          <w:szCs w:val="28"/>
        </w:rPr>
      </w:pPr>
      <w:bookmarkStart w:id="16" w:name="_Toc64927068"/>
      <w:bookmarkStart w:id="17" w:name="_Toc65152570"/>
      <w:r w:rsidRPr="003847BA">
        <w:rPr>
          <w:b/>
          <w:color w:val="000000"/>
          <w:sz w:val="28"/>
          <w:szCs w:val="28"/>
        </w:rPr>
        <w:t>1.2.4.Затраты тепловой энергии (мощности) на собственные и хозяйственные нужды и параметры тепловой мощности нетто котельных</w:t>
      </w:r>
      <w:bookmarkEnd w:id="16"/>
      <w:bookmarkEnd w:id="17"/>
    </w:p>
    <w:p w14:paraId="70DD8C1D" w14:textId="77777777" w:rsidR="003847BA" w:rsidRPr="003847BA" w:rsidRDefault="003847BA" w:rsidP="003847BA">
      <w:pPr>
        <w:spacing w:before="120" w:line="276" w:lineRule="auto"/>
        <w:ind w:firstLine="680"/>
        <w:jc w:val="both"/>
        <w:rPr>
          <w:sz w:val="28"/>
          <w:szCs w:val="28"/>
        </w:rPr>
      </w:pPr>
      <w:r w:rsidRPr="003847BA">
        <w:rPr>
          <w:i/>
          <w:sz w:val="28"/>
          <w:szCs w:val="28"/>
        </w:rPr>
        <w:t>Собственные нужды котельной</w:t>
      </w:r>
      <w:r w:rsidRPr="003847BA">
        <w:rPr>
          <w:sz w:val="28"/>
          <w:szCs w:val="28"/>
        </w:rPr>
        <w:t xml:space="preserve"> - это количество тепловой энергии, расходуемое в котельной: на отопление здания котельной, на продувку котлов, на ХВО, на хозяйственно-бытовые нужды, для нужд мазутного хозяйства и на прочие технологические нужды.Расход тепла на собственные нужды котельной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14:paraId="7E5534F5" w14:textId="77777777" w:rsidR="003847BA" w:rsidRPr="003847BA" w:rsidRDefault="003847BA" w:rsidP="003847BA">
      <w:pPr>
        <w:spacing w:before="120" w:line="276" w:lineRule="auto"/>
        <w:ind w:firstLine="680"/>
        <w:jc w:val="both"/>
        <w:rPr>
          <w:sz w:val="28"/>
          <w:szCs w:val="28"/>
        </w:rPr>
      </w:pPr>
      <w:r w:rsidRPr="003847BA">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14:paraId="25DDA819"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потери теплоты на нагрев воды, удаляемой из котла с продувкой;</w:t>
      </w:r>
    </w:p>
    <w:p w14:paraId="43867BC2"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расход теплоты на технологические процессы подготовки воды;</w:t>
      </w:r>
    </w:p>
    <w:p w14:paraId="19468F8E"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расход теплоты на отопление помещений котельной и вспомогательных зданий;</w:t>
      </w:r>
    </w:p>
    <w:p w14:paraId="42FDF867"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расход теплоты на бытовые нужды персонала;</w:t>
      </w:r>
    </w:p>
    <w:p w14:paraId="242F5BA4" w14:textId="77777777" w:rsidR="003847BA" w:rsidRPr="003847BA" w:rsidRDefault="003847BA" w:rsidP="003847BA">
      <w:pPr>
        <w:spacing w:before="120" w:line="276" w:lineRule="auto"/>
        <w:ind w:firstLine="680"/>
        <w:jc w:val="both"/>
        <w:rPr>
          <w:sz w:val="28"/>
          <w:szCs w:val="28"/>
        </w:rPr>
      </w:pPr>
      <w:r w:rsidRPr="003847BA">
        <w:rPr>
          <w:sz w:val="28"/>
          <w:szCs w:val="28"/>
        </w:rPr>
        <w:t>-</w:t>
      </w:r>
      <w:r w:rsidRPr="003847BA">
        <w:rPr>
          <w:sz w:val="28"/>
          <w:szCs w:val="28"/>
        </w:rPr>
        <w:tab/>
        <w:t>прочие.</w:t>
      </w:r>
    </w:p>
    <w:p w14:paraId="47DB5C59" w14:textId="77777777" w:rsidR="003847BA" w:rsidRPr="003847BA" w:rsidRDefault="003847BA" w:rsidP="003847BA">
      <w:pPr>
        <w:spacing w:before="120" w:line="276" w:lineRule="auto"/>
        <w:ind w:firstLine="680"/>
        <w:jc w:val="both"/>
        <w:rPr>
          <w:sz w:val="28"/>
          <w:szCs w:val="28"/>
        </w:rPr>
      </w:pPr>
      <w:r w:rsidRPr="003847BA">
        <w:rPr>
          <w:sz w:val="28"/>
          <w:szCs w:val="28"/>
        </w:rPr>
        <w:t>При расчетах собственные нужды котлов отнесены к статье нужд котельной, при этом принимается к.п.д. котла брутто.</w:t>
      </w:r>
    </w:p>
    <w:p w14:paraId="45729DE5" w14:textId="77777777" w:rsidR="003847BA" w:rsidRPr="003847BA" w:rsidRDefault="003847BA" w:rsidP="003847BA">
      <w:pPr>
        <w:spacing w:before="120" w:line="276" w:lineRule="auto"/>
        <w:ind w:firstLine="680"/>
        <w:jc w:val="both"/>
        <w:rPr>
          <w:sz w:val="28"/>
          <w:szCs w:val="28"/>
        </w:rPr>
      </w:pPr>
      <w:r w:rsidRPr="003847BA">
        <w:rPr>
          <w:sz w:val="28"/>
          <w:szCs w:val="28"/>
        </w:rPr>
        <w:t>Доля теплоты на собственные нужды котельной определяется по формуле: Kсн = Qсн/Qвыр.</w:t>
      </w:r>
    </w:p>
    <w:p w14:paraId="592032AE" w14:textId="77777777" w:rsidR="003847BA" w:rsidRPr="003847BA" w:rsidRDefault="003847BA" w:rsidP="003847BA">
      <w:pPr>
        <w:spacing w:before="120" w:line="276" w:lineRule="auto"/>
        <w:ind w:firstLine="680"/>
        <w:jc w:val="both"/>
        <w:rPr>
          <w:sz w:val="28"/>
          <w:szCs w:val="28"/>
        </w:rPr>
      </w:pPr>
      <w:r w:rsidRPr="003847BA">
        <w:rPr>
          <w:sz w:val="28"/>
          <w:szCs w:val="28"/>
        </w:rPr>
        <w:t>Потери тепловой энергии при растопке водогрейных котлов принимаются равными 0,9 аккумулирующей способности обмуровки.</w:t>
      </w:r>
    </w:p>
    <w:p w14:paraId="43452AE8" w14:textId="77777777" w:rsidR="003847BA" w:rsidRPr="003847BA" w:rsidRDefault="003847BA" w:rsidP="003847BA">
      <w:pPr>
        <w:spacing w:line="276" w:lineRule="auto"/>
        <w:ind w:firstLine="680"/>
        <w:jc w:val="both"/>
        <w:rPr>
          <w:rFonts w:eastAsia="Calibri"/>
          <w:sz w:val="28"/>
          <w:szCs w:val="28"/>
        </w:rPr>
      </w:pPr>
      <w:r w:rsidRPr="003847BA">
        <w:rPr>
          <w:sz w:val="28"/>
          <w:szCs w:val="28"/>
        </w:rPr>
        <w:t>Расход воды на ХВО для подпитки тепловых сетей относится к процессу передачи тепловой энергии и не должен включаться в состав расхода на собственные нужды котельной. Расход воды на ХВО для компенсации расходов и потерь в системах отопления и горячего водоснабжения потребителей также не входит в состав собственных нужд котельной.</w:t>
      </w:r>
      <w:r w:rsidRPr="003847BA">
        <w:rPr>
          <w:i/>
          <w:sz w:val="28"/>
          <w:szCs w:val="28"/>
        </w:rPr>
        <w:t>«Тепловая мощность нетто теплоисточника»</w:t>
      </w:r>
      <w:r w:rsidRPr="003847BA">
        <w:rPr>
          <w:sz w:val="28"/>
          <w:szCs w:val="28"/>
        </w:rPr>
        <w:t xml:space="preserve"> - величина, равная располагаемой мощности источника тепловой энергии за вычетом тепловой нагрузки на собственные и хозяйственные ужды.Расход тепловой энергии на собственные и хозяйственные нужды принят </w:t>
      </w:r>
      <w:r w:rsidRPr="003847BA">
        <w:rPr>
          <w:b/>
          <w:sz w:val="28"/>
          <w:szCs w:val="28"/>
        </w:rPr>
        <w:t>согласно данным</w:t>
      </w:r>
      <w:r w:rsidRPr="003847BA">
        <w:rPr>
          <w:sz w:val="28"/>
          <w:szCs w:val="28"/>
        </w:rPr>
        <w:t>, представленным энергоснабжающей организацией.</w:t>
      </w:r>
    </w:p>
    <w:p w14:paraId="4F8BDD1F" w14:textId="77777777" w:rsidR="003B6928" w:rsidRDefault="003B6928" w:rsidP="00605B68">
      <w:pPr>
        <w:spacing w:line="276" w:lineRule="auto"/>
        <w:ind w:firstLine="426"/>
        <w:jc w:val="both"/>
        <w:rPr>
          <w:sz w:val="28"/>
          <w:szCs w:val="28"/>
        </w:rPr>
      </w:pPr>
    </w:p>
    <w:p w14:paraId="43AEDC1B" w14:textId="77777777" w:rsidR="00A16276" w:rsidRDefault="00A16276" w:rsidP="00605B68">
      <w:pPr>
        <w:spacing w:line="276" w:lineRule="auto"/>
        <w:ind w:firstLine="426"/>
        <w:jc w:val="both"/>
        <w:rPr>
          <w:sz w:val="28"/>
          <w:szCs w:val="28"/>
        </w:rPr>
      </w:pPr>
    </w:p>
    <w:p w14:paraId="263EDC97" w14:textId="77777777" w:rsidR="00237C0B" w:rsidRDefault="00237C0B" w:rsidP="00605B68">
      <w:pPr>
        <w:spacing w:line="276" w:lineRule="auto"/>
        <w:ind w:firstLine="426"/>
        <w:jc w:val="both"/>
        <w:rPr>
          <w:sz w:val="28"/>
          <w:szCs w:val="28"/>
        </w:rPr>
        <w:sectPr w:rsidR="00237C0B" w:rsidSect="003847BA">
          <w:pgSz w:w="11900" w:h="16840" w:code="9"/>
          <w:pgMar w:top="567" w:right="567" w:bottom="567" w:left="1418" w:header="0" w:footer="0" w:gutter="0"/>
          <w:cols w:space="708"/>
          <w:docGrid w:linePitch="381"/>
        </w:sectPr>
      </w:pPr>
    </w:p>
    <w:p w14:paraId="54A14C18" w14:textId="77777777" w:rsidR="00237C0B" w:rsidRDefault="00237C0B" w:rsidP="003847BA">
      <w:pPr>
        <w:ind w:left="2268"/>
      </w:pPr>
      <w:bookmarkStart w:id="18" w:name="_Toc18578713"/>
    </w:p>
    <w:p w14:paraId="4AF11A3F" w14:textId="77777777" w:rsidR="003847BA" w:rsidRPr="003847BA" w:rsidRDefault="003847BA" w:rsidP="009E6321">
      <w:pPr>
        <w:spacing w:before="120"/>
        <w:ind w:firstLine="680"/>
        <w:rPr>
          <w:color w:val="000000"/>
          <w:sz w:val="28"/>
          <w:szCs w:val="28"/>
        </w:rPr>
      </w:pPr>
      <w:r w:rsidRPr="003847BA">
        <w:rPr>
          <w:rFonts w:eastAsia="Calibri"/>
          <w:sz w:val="28"/>
          <w:szCs w:val="28"/>
        </w:rPr>
        <w:t>Выработка, отпуск тепла и расход условного топлива по котельным</w:t>
      </w:r>
      <w:r w:rsidRPr="003847BA">
        <w:rPr>
          <w:color w:val="000000"/>
          <w:sz w:val="28"/>
          <w:szCs w:val="28"/>
        </w:rPr>
        <w:t xml:space="preserve">   муниципального образования</w:t>
      </w:r>
      <w:r w:rsidR="009E6321">
        <w:rPr>
          <w:color w:val="000000"/>
          <w:sz w:val="28"/>
          <w:szCs w:val="28"/>
        </w:rPr>
        <w:t xml:space="preserve"> </w:t>
      </w:r>
      <w:r w:rsidRPr="003847BA">
        <w:rPr>
          <w:color w:val="000000"/>
          <w:sz w:val="28"/>
          <w:szCs w:val="28"/>
        </w:rPr>
        <w:t xml:space="preserve">« </w:t>
      </w:r>
      <w:r w:rsidR="0087157E">
        <w:rPr>
          <w:color w:val="000000"/>
          <w:sz w:val="28"/>
          <w:szCs w:val="28"/>
        </w:rPr>
        <w:t>Муважинс</w:t>
      </w:r>
      <w:r w:rsidRPr="003847BA">
        <w:rPr>
          <w:color w:val="000000"/>
          <w:sz w:val="28"/>
          <w:szCs w:val="28"/>
        </w:rPr>
        <w:t>кое»</w:t>
      </w:r>
    </w:p>
    <w:p w14:paraId="1E88C173" w14:textId="77777777" w:rsidR="003847BA" w:rsidRDefault="003847BA" w:rsidP="003847BA">
      <w:pPr>
        <w:spacing w:before="120"/>
        <w:ind w:firstLine="680"/>
        <w:jc w:val="center"/>
        <w:rPr>
          <w:rFonts w:eastAsia="Calibri"/>
          <w:sz w:val="28"/>
          <w:szCs w:val="28"/>
        </w:rPr>
      </w:pPr>
      <w:r>
        <w:rPr>
          <w:rFonts w:eastAsia="Calibri"/>
          <w:sz w:val="28"/>
          <w:szCs w:val="28"/>
        </w:rPr>
        <w:t xml:space="preserve">                                                                      </w:t>
      </w:r>
      <w:r w:rsidRPr="003847BA">
        <w:rPr>
          <w:rFonts w:eastAsia="Calibri"/>
          <w:sz w:val="28"/>
          <w:szCs w:val="28"/>
        </w:rPr>
        <w:t>Таблица 1.2.4.</w:t>
      </w:r>
    </w:p>
    <w:p w14:paraId="7F721517" w14:textId="77777777" w:rsidR="003847BA" w:rsidRPr="003847BA" w:rsidRDefault="003847BA" w:rsidP="003847BA">
      <w:pPr>
        <w:spacing w:before="120"/>
        <w:ind w:firstLine="680"/>
        <w:jc w:val="center"/>
        <w:rPr>
          <w:rFonts w:eastAsia="Calibri"/>
          <w:sz w:val="28"/>
          <w:szCs w:val="28"/>
        </w:rPr>
      </w:pPr>
    </w:p>
    <w:tbl>
      <w:tblPr>
        <w:tblW w:w="9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603"/>
        <w:gridCol w:w="1284"/>
        <w:gridCol w:w="1284"/>
        <w:gridCol w:w="1438"/>
        <w:gridCol w:w="2157"/>
        <w:gridCol w:w="1698"/>
      </w:tblGrid>
      <w:tr w:rsidR="003847BA" w:rsidRPr="003847BA" w14:paraId="7A6E572E" w14:textId="77777777" w:rsidTr="00110436">
        <w:trPr>
          <w:trHeight w:val="428"/>
        </w:trPr>
        <w:tc>
          <w:tcPr>
            <w:tcW w:w="426" w:type="dxa"/>
            <w:vAlign w:val="center"/>
          </w:tcPr>
          <w:p w14:paraId="56A01C06" w14:textId="77777777" w:rsidR="00826D49" w:rsidRDefault="00826D49" w:rsidP="00826D49">
            <w:pPr>
              <w:keepNext/>
              <w:ind w:right="-249" w:hanging="277"/>
              <w:jc w:val="center"/>
              <w:outlineLvl w:val="0"/>
            </w:pPr>
            <w:r>
              <w:t>№</w:t>
            </w:r>
          </w:p>
          <w:p w14:paraId="575FF802" w14:textId="77777777" w:rsidR="009E6321" w:rsidRPr="003847BA" w:rsidRDefault="00826D49" w:rsidP="00826D49">
            <w:pPr>
              <w:keepNext/>
              <w:ind w:right="-249" w:hanging="277"/>
              <w:jc w:val="center"/>
              <w:outlineLvl w:val="0"/>
            </w:pPr>
            <w:r>
              <w:t>п/п</w:t>
            </w:r>
          </w:p>
        </w:tc>
        <w:tc>
          <w:tcPr>
            <w:tcW w:w="1603" w:type="dxa"/>
            <w:vAlign w:val="center"/>
          </w:tcPr>
          <w:p w14:paraId="17BA38CD" w14:textId="77777777" w:rsidR="003847BA" w:rsidRPr="003847BA" w:rsidRDefault="003847BA" w:rsidP="009E6321">
            <w:pPr>
              <w:keepNext/>
              <w:ind w:hanging="100"/>
              <w:jc w:val="center"/>
              <w:outlineLvl w:val="1"/>
            </w:pPr>
            <w:bookmarkStart w:id="19" w:name="_Toc64927070"/>
            <w:bookmarkStart w:id="20" w:name="_Toc65152572"/>
            <w:r w:rsidRPr="003847BA">
              <w:t>Наименование  объекта</w:t>
            </w:r>
            <w:bookmarkEnd w:id="19"/>
            <w:bookmarkEnd w:id="20"/>
          </w:p>
        </w:tc>
        <w:tc>
          <w:tcPr>
            <w:tcW w:w="1284" w:type="dxa"/>
            <w:vAlign w:val="center"/>
          </w:tcPr>
          <w:p w14:paraId="5E21BC4E" w14:textId="77777777" w:rsidR="003847BA" w:rsidRPr="003847BA" w:rsidRDefault="003847BA" w:rsidP="009E6321">
            <w:pPr>
              <w:keepNext/>
              <w:ind w:hanging="148"/>
              <w:jc w:val="center"/>
              <w:outlineLvl w:val="1"/>
            </w:pPr>
            <w:bookmarkStart w:id="21" w:name="_Toc64927071"/>
            <w:bookmarkStart w:id="22" w:name="_Toc65152573"/>
            <w:r w:rsidRPr="003847BA">
              <w:t>Выработка тепловой энергии Гкал</w:t>
            </w:r>
            <w:bookmarkEnd w:id="21"/>
            <w:bookmarkEnd w:id="22"/>
          </w:p>
        </w:tc>
        <w:tc>
          <w:tcPr>
            <w:tcW w:w="1284" w:type="dxa"/>
            <w:vAlign w:val="center"/>
          </w:tcPr>
          <w:p w14:paraId="4F41E024" w14:textId="77777777" w:rsidR="003847BA" w:rsidRPr="003847BA" w:rsidRDefault="003847BA" w:rsidP="003847BA">
            <w:pPr>
              <w:keepNext/>
              <w:ind w:hanging="104"/>
              <w:jc w:val="center"/>
              <w:outlineLvl w:val="2"/>
            </w:pPr>
            <w:bookmarkStart w:id="23" w:name="_Toc64927072"/>
            <w:bookmarkStart w:id="24" w:name="_Toc65152574"/>
            <w:r w:rsidRPr="003847BA">
              <w:t>Собственные нужды       Гкал</w:t>
            </w:r>
            <w:bookmarkEnd w:id="23"/>
            <w:bookmarkEnd w:id="24"/>
          </w:p>
        </w:tc>
        <w:tc>
          <w:tcPr>
            <w:tcW w:w="1438" w:type="dxa"/>
            <w:vAlign w:val="center"/>
          </w:tcPr>
          <w:p w14:paraId="2D409CD2" w14:textId="77777777" w:rsidR="003847BA" w:rsidRPr="003847BA" w:rsidRDefault="003847BA" w:rsidP="003847BA">
            <w:pPr>
              <w:ind w:hanging="238"/>
              <w:jc w:val="center"/>
            </w:pPr>
            <w:r w:rsidRPr="003847BA">
              <w:t>Потери</w:t>
            </w:r>
          </w:p>
          <w:p w14:paraId="22CCF2AB" w14:textId="77777777" w:rsidR="003847BA" w:rsidRPr="003847BA" w:rsidRDefault="003847BA" w:rsidP="003847BA">
            <w:pPr>
              <w:ind w:hanging="238"/>
              <w:jc w:val="center"/>
            </w:pPr>
            <w:r w:rsidRPr="003847BA">
              <w:t>Гкал</w:t>
            </w:r>
          </w:p>
        </w:tc>
        <w:tc>
          <w:tcPr>
            <w:tcW w:w="2157" w:type="dxa"/>
            <w:vAlign w:val="center"/>
          </w:tcPr>
          <w:p w14:paraId="2B863D73" w14:textId="77777777" w:rsidR="003847BA" w:rsidRPr="003847BA" w:rsidRDefault="003847BA" w:rsidP="003847BA">
            <w:pPr>
              <w:keepNext/>
              <w:ind w:hanging="238"/>
              <w:jc w:val="center"/>
              <w:outlineLvl w:val="2"/>
            </w:pPr>
            <w:bookmarkStart w:id="25" w:name="_Toc64927073"/>
            <w:bookmarkStart w:id="26" w:name="_Toc65152575"/>
            <w:r w:rsidRPr="003847BA">
              <w:t>Вид</w:t>
            </w:r>
            <w:bookmarkEnd w:id="25"/>
            <w:bookmarkEnd w:id="26"/>
          </w:p>
          <w:p w14:paraId="57F02883" w14:textId="77777777" w:rsidR="003847BA" w:rsidRPr="003847BA" w:rsidRDefault="003847BA" w:rsidP="003847BA">
            <w:pPr>
              <w:keepNext/>
              <w:ind w:hanging="238"/>
              <w:jc w:val="center"/>
              <w:outlineLvl w:val="2"/>
            </w:pPr>
            <w:r w:rsidRPr="003847BA">
              <w:t xml:space="preserve"> </w:t>
            </w:r>
            <w:bookmarkStart w:id="27" w:name="_Toc64927074"/>
            <w:bookmarkStart w:id="28" w:name="_Toc65152576"/>
            <w:r w:rsidRPr="003847BA">
              <w:t>топлива</w:t>
            </w:r>
            <w:bookmarkEnd w:id="27"/>
            <w:bookmarkEnd w:id="28"/>
          </w:p>
        </w:tc>
        <w:tc>
          <w:tcPr>
            <w:tcW w:w="1698" w:type="dxa"/>
            <w:vAlign w:val="center"/>
          </w:tcPr>
          <w:p w14:paraId="334F0B39" w14:textId="77777777" w:rsidR="003847BA" w:rsidRPr="003847BA" w:rsidRDefault="003847BA" w:rsidP="00404194">
            <w:pPr>
              <w:keepNext/>
              <w:ind w:hanging="72"/>
              <w:jc w:val="center"/>
              <w:outlineLvl w:val="0"/>
            </w:pPr>
            <w:bookmarkStart w:id="29" w:name="_Toc64927075"/>
            <w:bookmarkStart w:id="30" w:name="_Toc65152577"/>
            <w:r w:rsidRPr="003847BA">
              <w:t>Расход топлива т</w:t>
            </w:r>
            <w:r w:rsidR="00404194">
              <w:t>ыс</w:t>
            </w:r>
            <w:r w:rsidRPr="003847BA">
              <w:t>.</w:t>
            </w:r>
            <w:r w:rsidR="00404194">
              <w:t>м³</w:t>
            </w:r>
            <w:r w:rsidRPr="003847BA">
              <w:t>.</w:t>
            </w:r>
            <w:bookmarkEnd w:id="29"/>
            <w:bookmarkEnd w:id="30"/>
          </w:p>
        </w:tc>
      </w:tr>
      <w:tr w:rsidR="003847BA" w:rsidRPr="003847BA" w14:paraId="1F02CFC9" w14:textId="77777777" w:rsidTr="00110436">
        <w:trPr>
          <w:trHeight w:val="398"/>
        </w:trPr>
        <w:tc>
          <w:tcPr>
            <w:tcW w:w="426" w:type="dxa"/>
          </w:tcPr>
          <w:p w14:paraId="761378DE" w14:textId="77777777" w:rsidR="003847BA" w:rsidRPr="003847BA" w:rsidRDefault="003847BA" w:rsidP="003847BA">
            <w:pPr>
              <w:jc w:val="center"/>
              <w:rPr>
                <w:b/>
              </w:rPr>
            </w:pPr>
            <w:r w:rsidRPr="003847BA">
              <w:rPr>
                <w:b/>
              </w:rPr>
              <w:t>1</w:t>
            </w:r>
          </w:p>
        </w:tc>
        <w:tc>
          <w:tcPr>
            <w:tcW w:w="1603" w:type="dxa"/>
          </w:tcPr>
          <w:p w14:paraId="6410D1E9" w14:textId="77777777" w:rsidR="003847BA" w:rsidRPr="003847BA" w:rsidRDefault="003847BA" w:rsidP="003847BA">
            <w:pPr>
              <w:jc w:val="center"/>
              <w:rPr>
                <w:b/>
              </w:rPr>
            </w:pPr>
            <w:r w:rsidRPr="003847BA">
              <w:rPr>
                <w:b/>
              </w:rPr>
              <w:t>2</w:t>
            </w:r>
          </w:p>
        </w:tc>
        <w:tc>
          <w:tcPr>
            <w:tcW w:w="1284" w:type="dxa"/>
          </w:tcPr>
          <w:p w14:paraId="7451BBD2" w14:textId="77777777" w:rsidR="003847BA" w:rsidRPr="003847BA" w:rsidRDefault="003847BA" w:rsidP="003847BA">
            <w:pPr>
              <w:jc w:val="center"/>
              <w:rPr>
                <w:b/>
              </w:rPr>
            </w:pPr>
            <w:r w:rsidRPr="003847BA">
              <w:rPr>
                <w:b/>
              </w:rPr>
              <w:t>3</w:t>
            </w:r>
          </w:p>
        </w:tc>
        <w:tc>
          <w:tcPr>
            <w:tcW w:w="1284" w:type="dxa"/>
          </w:tcPr>
          <w:p w14:paraId="7E9F61DE" w14:textId="77777777" w:rsidR="003847BA" w:rsidRPr="003847BA" w:rsidRDefault="003847BA" w:rsidP="003847BA">
            <w:pPr>
              <w:jc w:val="center"/>
              <w:rPr>
                <w:b/>
              </w:rPr>
            </w:pPr>
            <w:r w:rsidRPr="003847BA">
              <w:rPr>
                <w:b/>
              </w:rPr>
              <w:t>4</w:t>
            </w:r>
          </w:p>
        </w:tc>
        <w:tc>
          <w:tcPr>
            <w:tcW w:w="1438" w:type="dxa"/>
          </w:tcPr>
          <w:p w14:paraId="437A8825" w14:textId="77777777" w:rsidR="003847BA" w:rsidRPr="003847BA" w:rsidRDefault="003847BA" w:rsidP="003847BA">
            <w:pPr>
              <w:jc w:val="center"/>
              <w:rPr>
                <w:b/>
              </w:rPr>
            </w:pPr>
            <w:r w:rsidRPr="003847BA">
              <w:rPr>
                <w:b/>
              </w:rPr>
              <w:t>5</w:t>
            </w:r>
          </w:p>
        </w:tc>
        <w:tc>
          <w:tcPr>
            <w:tcW w:w="2157" w:type="dxa"/>
          </w:tcPr>
          <w:p w14:paraId="4EC5CF14" w14:textId="77777777" w:rsidR="003847BA" w:rsidRPr="003847BA" w:rsidRDefault="003847BA" w:rsidP="003847BA">
            <w:pPr>
              <w:jc w:val="center"/>
              <w:rPr>
                <w:b/>
              </w:rPr>
            </w:pPr>
            <w:r w:rsidRPr="003847BA">
              <w:rPr>
                <w:b/>
              </w:rPr>
              <w:t>6</w:t>
            </w:r>
          </w:p>
        </w:tc>
        <w:tc>
          <w:tcPr>
            <w:tcW w:w="1698" w:type="dxa"/>
          </w:tcPr>
          <w:p w14:paraId="15A611BA" w14:textId="77777777" w:rsidR="003847BA" w:rsidRPr="003847BA" w:rsidRDefault="003847BA" w:rsidP="003847BA">
            <w:pPr>
              <w:jc w:val="center"/>
              <w:rPr>
                <w:b/>
              </w:rPr>
            </w:pPr>
            <w:r w:rsidRPr="003847BA">
              <w:rPr>
                <w:b/>
              </w:rPr>
              <w:t>7</w:t>
            </w:r>
          </w:p>
        </w:tc>
      </w:tr>
      <w:tr w:rsidR="003847BA" w:rsidRPr="003847BA" w14:paraId="25C2266B" w14:textId="77777777" w:rsidTr="00110436">
        <w:trPr>
          <w:trHeight w:val="519"/>
        </w:trPr>
        <w:tc>
          <w:tcPr>
            <w:tcW w:w="426" w:type="dxa"/>
            <w:tcBorders>
              <w:top w:val="nil"/>
              <w:left w:val="single" w:sz="4" w:space="0" w:color="auto"/>
              <w:bottom w:val="single" w:sz="4" w:space="0" w:color="auto"/>
              <w:right w:val="single" w:sz="4" w:space="0" w:color="auto"/>
            </w:tcBorders>
            <w:shd w:val="clear" w:color="auto" w:fill="auto"/>
            <w:vAlign w:val="center"/>
          </w:tcPr>
          <w:p w14:paraId="49EA02DF" w14:textId="77777777" w:rsidR="003847BA" w:rsidRPr="003847BA" w:rsidRDefault="003847BA" w:rsidP="003847BA">
            <w:pPr>
              <w:jc w:val="center"/>
              <w:rPr>
                <w:color w:val="000000"/>
              </w:rPr>
            </w:pPr>
          </w:p>
        </w:tc>
        <w:tc>
          <w:tcPr>
            <w:tcW w:w="9464" w:type="dxa"/>
            <w:gridSpan w:val="6"/>
            <w:tcBorders>
              <w:top w:val="nil"/>
              <w:left w:val="nil"/>
              <w:bottom w:val="single" w:sz="4" w:space="0" w:color="auto"/>
            </w:tcBorders>
            <w:shd w:val="clear" w:color="auto" w:fill="auto"/>
            <w:vAlign w:val="center"/>
          </w:tcPr>
          <w:p w14:paraId="317D0F56" w14:textId="77777777" w:rsidR="003847BA" w:rsidRPr="003847BA" w:rsidRDefault="003847BA" w:rsidP="003847BA">
            <w:pPr>
              <w:widowControl w:val="0"/>
              <w:autoSpaceDE w:val="0"/>
              <w:autoSpaceDN w:val="0"/>
              <w:adjustRightInd w:val="0"/>
              <w:jc w:val="center"/>
              <w:rPr>
                <w:rFonts w:ascii="Times New Roman CYR" w:hAnsi="Times New Roman CYR" w:cs="Times New Roman CYR"/>
              </w:rPr>
            </w:pPr>
            <w:r w:rsidRPr="003847BA">
              <w:rPr>
                <w:rFonts w:ascii="Times New Roman CYR" w:hAnsi="Times New Roman CYR" w:cs="Times New Roman CYR"/>
              </w:rPr>
              <w:t>МУП «Теплосервис»</w:t>
            </w:r>
          </w:p>
        </w:tc>
      </w:tr>
      <w:tr w:rsidR="003847BA" w:rsidRPr="003847BA" w14:paraId="26613DC1" w14:textId="77777777" w:rsidTr="00110436">
        <w:trPr>
          <w:trHeight w:val="53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44897FC" w14:textId="77777777" w:rsidR="003847BA" w:rsidRPr="003847BA" w:rsidRDefault="003847BA" w:rsidP="003847BA">
            <w:pPr>
              <w:jc w:val="center"/>
              <w:rPr>
                <w:color w:val="000000"/>
              </w:rPr>
            </w:pPr>
            <w:r w:rsidRPr="003847BA">
              <w:rPr>
                <w:color w:val="000000"/>
              </w:rPr>
              <w:t>1</w:t>
            </w:r>
          </w:p>
        </w:tc>
        <w:tc>
          <w:tcPr>
            <w:tcW w:w="1603" w:type="dxa"/>
            <w:tcBorders>
              <w:top w:val="single" w:sz="4" w:space="0" w:color="auto"/>
              <w:left w:val="nil"/>
              <w:bottom w:val="single" w:sz="4" w:space="0" w:color="auto"/>
              <w:right w:val="single" w:sz="4" w:space="0" w:color="auto"/>
            </w:tcBorders>
            <w:shd w:val="clear" w:color="auto" w:fill="auto"/>
          </w:tcPr>
          <w:p w14:paraId="0FFB7278" w14:textId="77777777" w:rsidR="0087157E" w:rsidRDefault="0087157E" w:rsidP="0087157E">
            <w:r>
              <w:t>котельная №15</w:t>
            </w:r>
          </w:p>
          <w:p w14:paraId="3C6329DB" w14:textId="77777777" w:rsidR="003847BA" w:rsidRPr="003847BA" w:rsidRDefault="0087157E" w:rsidP="00110436">
            <w:r>
              <w:t>д. Муважи</w:t>
            </w:r>
          </w:p>
        </w:tc>
        <w:tc>
          <w:tcPr>
            <w:tcW w:w="1284" w:type="dxa"/>
            <w:tcBorders>
              <w:top w:val="nil"/>
              <w:left w:val="nil"/>
              <w:bottom w:val="single" w:sz="4" w:space="0" w:color="auto"/>
              <w:right w:val="single" w:sz="4" w:space="0" w:color="auto"/>
            </w:tcBorders>
            <w:shd w:val="clear" w:color="auto" w:fill="auto"/>
            <w:vAlign w:val="center"/>
          </w:tcPr>
          <w:p w14:paraId="43497C3E" w14:textId="77777777" w:rsidR="003847BA" w:rsidRPr="003847BA" w:rsidRDefault="00B90A04" w:rsidP="00B90A04">
            <w:pPr>
              <w:jc w:val="center"/>
              <w:rPr>
                <w:color w:val="000000"/>
              </w:rPr>
            </w:pPr>
            <w:r>
              <w:rPr>
                <w:color w:val="000000"/>
              </w:rPr>
              <w:t>595</w:t>
            </w:r>
            <w:r w:rsidR="003847BA" w:rsidRPr="003847BA">
              <w:rPr>
                <w:color w:val="000000"/>
              </w:rPr>
              <w:t>,</w:t>
            </w:r>
            <w:r>
              <w:rPr>
                <w:color w:val="000000"/>
              </w:rPr>
              <w:t>4</w:t>
            </w:r>
          </w:p>
        </w:tc>
        <w:tc>
          <w:tcPr>
            <w:tcW w:w="1284" w:type="dxa"/>
            <w:tcBorders>
              <w:top w:val="single" w:sz="4" w:space="0" w:color="auto"/>
              <w:bottom w:val="single" w:sz="4" w:space="0" w:color="auto"/>
            </w:tcBorders>
            <w:vAlign w:val="center"/>
          </w:tcPr>
          <w:p w14:paraId="75302D83" w14:textId="77777777" w:rsidR="003847BA" w:rsidRPr="003847BA" w:rsidRDefault="003847BA" w:rsidP="00B90A04">
            <w:pPr>
              <w:jc w:val="center"/>
              <w:rPr>
                <w:color w:val="000000"/>
              </w:rPr>
            </w:pPr>
            <w:r w:rsidRPr="003847BA">
              <w:rPr>
                <w:color w:val="000000"/>
              </w:rPr>
              <w:t>13,</w:t>
            </w:r>
            <w:r w:rsidR="00B90A04">
              <w:rPr>
                <w:color w:val="000000"/>
              </w:rPr>
              <w:t>5</w:t>
            </w:r>
          </w:p>
        </w:tc>
        <w:tc>
          <w:tcPr>
            <w:tcW w:w="1438" w:type="dxa"/>
            <w:tcBorders>
              <w:top w:val="single" w:sz="4" w:space="0" w:color="auto"/>
              <w:bottom w:val="single" w:sz="4" w:space="0" w:color="auto"/>
            </w:tcBorders>
            <w:vAlign w:val="center"/>
          </w:tcPr>
          <w:p w14:paraId="544EF65F" w14:textId="77777777" w:rsidR="003847BA" w:rsidRPr="003847BA" w:rsidRDefault="00B90A04" w:rsidP="00B90A04">
            <w:pPr>
              <w:keepNext/>
              <w:jc w:val="center"/>
              <w:outlineLvl w:val="2"/>
              <w:rPr>
                <w:color w:val="000000"/>
              </w:rPr>
            </w:pPr>
            <w:bookmarkStart w:id="31" w:name="_Toc64927076"/>
            <w:bookmarkStart w:id="32" w:name="_Toc65152578"/>
            <w:r>
              <w:rPr>
                <w:color w:val="000000"/>
              </w:rPr>
              <w:t>4</w:t>
            </w:r>
            <w:r w:rsidR="003847BA" w:rsidRPr="003847BA">
              <w:rPr>
                <w:color w:val="000000"/>
              </w:rPr>
              <w:t>3,</w:t>
            </w:r>
            <w:bookmarkEnd w:id="31"/>
            <w:r>
              <w:rPr>
                <w:color w:val="000000"/>
              </w:rPr>
              <w:t>4</w:t>
            </w:r>
            <w:bookmarkEnd w:id="32"/>
          </w:p>
        </w:tc>
        <w:tc>
          <w:tcPr>
            <w:tcW w:w="2157" w:type="dxa"/>
            <w:tcBorders>
              <w:top w:val="single" w:sz="4" w:space="0" w:color="auto"/>
              <w:bottom w:val="single" w:sz="4" w:space="0" w:color="auto"/>
            </w:tcBorders>
            <w:vAlign w:val="center"/>
          </w:tcPr>
          <w:p w14:paraId="744E770C" w14:textId="77777777" w:rsidR="003847BA" w:rsidRPr="003847BA" w:rsidRDefault="003847BA" w:rsidP="003847BA">
            <w:pPr>
              <w:jc w:val="center"/>
              <w:rPr>
                <w:color w:val="000000"/>
              </w:rPr>
            </w:pPr>
            <w:r w:rsidRPr="003847BA">
              <w:rPr>
                <w:color w:val="000000"/>
              </w:rPr>
              <w:t>газ</w:t>
            </w:r>
          </w:p>
        </w:tc>
        <w:tc>
          <w:tcPr>
            <w:tcW w:w="1698" w:type="dxa"/>
            <w:tcBorders>
              <w:top w:val="single" w:sz="4" w:space="0" w:color="auto"/>
              <w:bottom w:val="single" w:sz="4" w:space="0" w:color="auto"/>
            </w:tcBorders>
            <w:vAlign w:val="center"/>
          </w:tcPr>
          <w:p w14:paraId="0139EDB7" w14:textId="77777777" w:rsidR="003847BA" w:rsidRPr="003847BA" w:rsidRDefault="003847BA" w:rsidP="00B61789">
            <w:pPr>
              <w:jc w:val="center"/>
              <w:rPr>
                <w:color w:val="000000"/>
              </w:rPr>
            </w:pPr>
            <w:r w:rsidRPr="003847BA">
              <w:rPr>
                <w:color w:val="000000"/>
              </w:rPr>
              <w:t>1</w:t>
            </w:r>
            <w:r w:rsidR="00B61789">
              <w:rPr>
                <w:color w:val="000000"/>
              </w:rPr>
              <w:t>00</w:t>
            </w:r>
            <w:r w:rsidRPr="003847BA">
              <w:rPr>
                <w:color w:val="000000"/>
              </w:rPr>
              <w:t>,</w:t>
            </w:r>
            <w:r w:rsidR="00B61789">
              <w:rPr>
                <w:color w:val="000000"/>
              </w:rPr>
              <w:t>00</w:t>
            </w:r>
          </w:p>
        </w:tc>
      </w:tr>
      <w:tr w:rsidR="003847BA" w:rsidRPr="003847BA" w14:paraId="189CAABE" w14:textId="77777777" w:rsidTr="009E6321">
        <w:trPr>
          <w:trHeight w:val="538"/>
        </w:trPr>
        <w:tc>
          <w:tcPr>
            <w:tcW w:w="9890" w:type="dxa"/>
            <w:gridSpan w:val="7"/>
            <w:tcBorders>
              <w:top w:val="single" w:sz="4" w:space="0" w:color="auto"/>
              <w:left w:val="single" w:sz="4" w:space="0" w:color="auto"/>
              <w:bottom w:val="single" w:sz="4" w:space="0" w:color="auto"/>
            </w:tcBorders>
            <w:shd w:val="clear" w:color="auto" w:fill="auto"/>
            <w:vAlign w:val="center"/>
          </w:tcPr>
          <w:p w14:paraId="7B8AD866" w14:textId="77777777" w:rsidR="003847BA" w:rsidRPr="003847BA" w:rsidRDefault="0087157E" w:rsidP="00B90A04">
            <w:pPr>
              <w:jc w:val="center"/>
              <w:rPr>
                <w:color w:val="000000"/>
              </w:rPr>
            </w:pPr>
            <w:r w:rsidRPr="0087157E">
              <w:rPr>
                <w:color w:val="000000"/>
              </w:rPr>
              <w:t>Отдел культуры</w:t>
            </w:r>
          </w:p>
        </w:tc>
      </w:tr>
      <w:tr w:rsidR="003847BA" w:rsidRPr="003847BA" w14:paraId="77D17B4E" w14:textId="77777777" w:rsidTr="00110436">
        <w:trPr>
          <w:trHeight w:val="51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D4F099F" w14:textId="77777777" w:rsidR="003847BA" w:rsidRPr="003847BA" w:rsidRDefault="00957471" w:rsidP="003847BA">
            <w:pPr>
              <w:jc w:val="center"/>
              <w:rPr>
                <w:color w:val="000000"/>
              </w:rPr>
            </w:pPr>
            <w:r>
              <w:rPr>
                <w:color w:val="000000"/>
              </w:rPr>
              <w:t>2</w:t>
            </w:r>
          </w:p>
        </w:tc>
        <w:tc>
          <w:tcPr>
            <w:tcW w:w="1603" w:type="dxa"/>
            <w:tcBorders>
              <w:top w:val="single" w:sz="4" w:space="0" w:color="auto"/>
              <w:left w:val="nil"/>
              <w:bottom w:val="single" w:sz="4" w:space="0" w:color="auto"/>
              <w:right w:val="single" w:sz="4" w:space="0" w:color="auto"/>
            </w:tcBorders>
            <w:shd w:val="clear" w:color="auto" w:fill="auto"/>
            <w:vAlign w:val="center"/>
          </w:tcPr>
          <w:p w14:paraId="6C31075A" w14:textId="77777777" w:rsidR="003847BA" w:rsidRPr="003847BA" w:rsidRDefault="0087157E" w:rsidP="003847BA">
            <w:pPr>
              <w:rPr>
                <w:color w:val="000000"/>
              </w:rPr>
            </w:pPr>
            <w:r w:rsidRPr="0087157E">
              <w:rPr>
                <w:color w:val="000000"/>
              </w:rPr>
              <w:t>д. Чумали     клуб</w:t>
            </w:r>
          </w:p>
        </w:tc>
        <w:tc>
          <w:tcPr>
            <w:tcW w:w="1284" w:type="dxa"/>
            <w:tcBorders>
              <w:top w:val="single" w:sz="4" w:space="0" w:color="auto"/>
              <w:left w:val="nil"/>
              <w:bottom w:val="single" w:sz="4" w:space="0" w:color="auto"/>
              <w:right w:val="single" w:sz="4" w:space="0" w:color="auto"/>
            </w:tcBorders>
            <w:shd w:val="clear" w:color="auto" w:fill="auto"/>
            <w:vAlign w:val="center"/>
          </w:tcPr>
          <w:p w14:paraId="2FF40BCC" w14:textId="77777777" w:rsidR="003847BA" w:rsidRPr="003847BA" w:rsidRDefault="00B61789" w:rsidP="00B61789">
            <w:pPr>
              <w:jc w:val="center"/>
              <w:rPr>
                <w:color w:val="000000"/>
              </w:rPr>
            </w:pPr>
            <w:r>
              <w:rPr>
                <w:color w:val="000000"/>
              </w:rPr>
              <w:t>7</w:t>
            </w:r>
            <w:r w:rsidR="003847BA" w:rsidRPr="003847BA">
              <w:rPr>
                <w:color w:val="000000"/>
              </w:rPr>
              <w:t>,</w:t>
            </w:r>
            <w:r>
              <w:rPr>
                <w:color w:val="000000"/>
              </w:rPr>
              <w:t>053</w:t>
            </w:r>
          </w:p>
        </w:tc>
        <w:tc>
          <w:tcPr>
            <w:tcW w:w="1284" w:type="dxa"/>
            <w:tcBorders>
              <w:top w:val="single" w:sz="4" w:space="0" w:color="auto"/>
              <w:bottom w:val="single" w:sz="4" w:space="0" w:color="auto"/>
            </w:tcBorders>
            <w:vAlign w:val="center"/>
          </w:tcPr>
          <w:p w14:paraId="40754D94" w14:textId="77777777" w:rsidR="003847BA" w:rsidRPr="003847BA" w:rsidRDefault="00B61789" w:rsidP="00B61789">
            <w:pPr>
              <w:jc w:val="center"/>
              <w:rPr>
                <w:color w:val="FF0000"/>
              </w:rPr>
            </w:pPr>
            <w:r w:rsidRPr="00B61789">
              <w:rPr>
                <w:color w:val="000000" w:themeColor="text1"/>
              </w:rPr>
              <w:t>0,003</w:t>
            </w:r>
          </w:p>
        </w:tc>
        <w:tc>
          <w:tcPr>
            <w:tcW w:w="1438" w:type="dxa"/>
            <w:tcBorders>
              <w:top w:val="single" w:sz="4" w:space="0" w:color="auto"/>
              <w:bottom w:val="single" w:sz="4" w:space="0" w:color="auto"/>
            </w:tcBorders>
            <w:vAlign w:val="center"/>
          </w:tcPr>
          <w:p w14:paraId="6F2DF0A4" w14:textId="77777777" w:rsidR="003847BA" w:rsidRPr="003847BA" w:rsidRDefault="00B61789" w:rsidP="003847BA">
            <w:pPr>
              <w:keepNext/>
              <w:jc w:val="center"/>
              <w:outlineLvl w:val="2"/>
              <w:rPr>
                <w:color w:val="FF0000"/>
              </w:rPr>
            </w:pPr>
            <w:bookmarkStart w:id="33" w:name="_Toc65152579"/>
            <w:r w:rsidRPr="00B61789">
              <w:rPr>
                <w:color w:val="000000" w:themeColor="text1"/>
              </w:rPr>
              <w:t>0</w:t>
            </w:r>
            <w:bookmarkEnd w:id="33"/>
          </w:p>
        </w:tc>
        <w:tc>
          <w:tcPr>
            <w:tcW w:w="2157" w:type="dxa"/>
            <w:tcBorders>
              <w:top w:val="single" w:sz="4" w:space="0" w:color="auto"/>
              <w:bottom w:val="single" w:sz="4" w:space="0" w:color="auto"/>
            </w:tcBorders>
            <w:vAlign w:val="center"/>
          </w:tcPr>
          <w:p w14:paraId="5075C787" w14:textId="77777777" w:rsidR="003847BA" w:rsidRPr="003847BA" w:rsidRDefault="003847BA" w:rsidP="003847BA">
            <w:pPr>
              <w:jc w:val="center"/>
              <w:rPr>
                <w:color w:val="000000"/>
              </w:rPr>
            </w:pPr>
            <w:r w:rsidRPr="003847BA">
              <w:rPr>
                <w:color w:val="000000"/>
              </w:rPr>
              <w:t>уголь</w:t>
            </w:r>
          </w:p>
        </w:tc>
        <w:tc>
          <w:tcPr>
            <w:tcW w:w="1698" w:type="dxa"/>
            <w:tcBorders>
              <w:top w:val="single" w:sz="4" w:space="0" w:color="auto"/>
              <w:bottom w:val="single" w:sz="4" w:space="0" w:color="auto"/>
            </w:tcBorders>
            <w:vAlign w:val="center"/>
          </w:tcPr>
          <w:p w14:paraId="51745AF0" w14:textId="77777777" w:rsidR="003847BA" w:rsidRPr="003847BA" w:rsidRDefault="00404194" w:rsidP="00404194">
            <w:pPr>
              <w:jc w:val="center"/>
              <w:rPr>
                <w:color w:val="000000"/>
              </w:rPr>
            </w:pPr>
            <w:r>
              <w:rPr>
                <w:color w:val="000000"/>
              </w:rPr>
              <w:t>0,00</w:t>
            </w:r>
            <w:r w:rsidR="00B61789">
              <w:rPr>
                <w:color w:val="000000"/>
              </w:rPr>
              <w:t>7</w:t>
            </w:r>
          </w:p>
        </w:tc>
      </w:tr>
    </w:tbl>
    <w:p w14:paraId="3A746289" w14:textId="77777777" w:rsidR="003847BA" w:rsidRPr="003847BA" w:rsidRDefault="003847BA" w:rsidP="003847BA">
      <w:pPr>
        <w:keepNext/>
        <w:keepLines/>
        <w:spacing w:before="200" w:line="360" w:lineRule="auto"/>
        <w:outlineLvl w:val="2"/>
        <w:rPr>
          <w:color w:val="000000"/>
          <w:sz w:val="28"/>
          <w:szCs w:val="28"/>
        </w:rPr>
      </w:pPr>
      <w:bookmarkStart w:id="34" w:name="_Toc64927079"/>
      <w:bookmarkStart w:id="35" w:name="_Toc65152580"/>
      <w:r w:rsidRPr="003847BA">
        <w:rPr>
          <w:color w:val="000000"/>
          <w:sz w:val="28"/>
          <w:szCs w:val="28"/>
        </w:rPr>
        <w:t>ограничений и отключений абонентов по котельным- не было</w:t>
      </w:r>
      <w:bookmarkEnd w:id="34"/>
      <w:bookmarkEnd w:id="35"/>
    </w:p>
    <w:p w14:paraId="1DF4FDB5" w14:textId="77777777" w:rsidR="00237C0B" w:rsidRPr="00237C0B" w:rsidRDefault="00237C0B" w:rsidP="00237C0B"/>
    <w:p w14:paraId="5AB5DDB9" w14:textId="77777777" w:rsidR="00B61789" w:rsidRPr="00B61789" w:rsidRDefault="00B61789" w:rsidP="00B61789">
      <w:pPr>
        <w:keepNext/>
        <w:keepLines/>
        <w:spacing w:before="200" w:line="360" w:lineRule="auto"/>
        <w:outlineLvl w:val="2"/>
        <w:rPr>
          <w:color w:val="000000"/>
          <w:sz w:val="28"/>
          <w:szCs w:val="28"/>
        </w:rPr>
      </w:pPr>
      <w:bookmarkStart w:id="36" w:name="_Toc64927080"/>
      <w:bookmarkStart w:id="37" w:name="_Toc65152581"/>
      <w:bookmarkEnd w:id="18"/>
      <w:r w:rsidRPr="00B61789">
        <w:rPr>
          <w:b/>
          <w:color w:val="000000"/>
          <w:sz w:val="28"/>
          <w:szCs w:val="28"/>
        </w:rPr>
        <w:t>1.2.5</w:t>
      </w:r>
      <w:r w:rsidRPr="00B61789">
        <w:rPr>
          <w:color w:val="000000"/>
          <w:sz w:val="28"/>
          <w:szCs w:val="28"/>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6"/>
      <w:bookmarkEnd w:id="37"/>
    </w:p>
    <w:p w14:paraId="0E07DB4D" w14:textId="77777777" w:rsidR="00B61789" w:rsidRPr="00B61789" w:rsidRDefault="00B61789" w:rsidP="00B61789">
      <w:pPr>
        <w:ind w:left="-284" w:firstLine="284"/>
        <w:rPr>
          <w:sz w:val="28"/>
          <w:szCs w:val="28"/>
        </w:rPr>
      </w:pPr>
      <w:r w:rsidRPr="00B61789">
        <w:rPr>
          <w:sz w:val="28"/>
          <w:szCs w:val="28"/>
        </w:rPr>
        <w:t>Срок ввода в эксплуатацию основного оборудования котельных системы</w:t>
      </w:r>
    </w:p>
    <w:p w14:paraId="5E74CB53" w14:textId="77777777" w:rsidR="00CB30D3" w:rsidRDefault="004957D2" w:rsidP="009E6321">
      <w:pPr>
        <w:spacing w:before="120"/>
        <w:ind w:firstLine="680"/>
        <w:rPr>
          <w:rFonts w:eastAsia="Calibri"/>
          <w:sz w:val="28"/>
          <w:szCs w:val="28"/>
        </w:rPr>
      </w:pPr>
      <w:r w:rsidRPr="004957D2">
        <w:rPr>
          <w:rFonts w:eastAsia="Calibri"/>
          <w:sz w:val="28"/>
          <w:szCs w:val="28"/>
        </w:rPr>
        <w:t xml:space="preserve">муниципального образования « </w:t>
      </w:r>
      <w:r>
        <w:rPr>
          <w:rFonts w:eastAsia="Calibri"/>
          <w:sz w:val="28"/>
          <w:szCs w:val="28"/>
        </w:rPr>
        <w:t>Муважинское</w:t>
      </w:r>
      <w:r w:rsidRPr="004957D2">
        <w:rPr>
          <w:rFonts w:eastAsia="Calibri"/>
          <w:sz w:val="28"/>
          <w:szCs w:val="28"/>
        </w:rPr>
        <w:t>»</w:t>
      </w:r>
    </w:p>
    <w:p w14:paraId="41A90B64" w14:textId="77777777" w:rsidR="004957D2" w:rsidRDefault="001B34A4" w:rsidP="00605B68">
      <w:pPr>
        <w:spacing w:before="120"/>
        <w:ind w:firstLine="680"/>
        <w:jc w:val="right"/>
        <w:rPr>
          <w:rFonts w:eastAsia="Calibri"/>
          <w:sz w:val="28"/>
          <w:szCs w:val="28"/>
        </w:rPr>
      </w:pPr>
      <w:r>
        <w:rPr>
          <w:rFonts w:eastAsia="Calibri"/>
          <w:sz w:val="28"/>
          <w:szCs w:val="28"/>
        </w:rPr>
        <w:t>Т</w:t>
      </w:r>
      <w:r w:rsidRPr="00424012">
        <w:rPr>
          <w:rFonts w:eastAsia="Calibri"/>
          <w:sz w:val="28"/>
          <w:szCs w:val="28"/>
        </w:rPr>
        <w:t>аблица 1.2.</w:t>
      </w:r>
      <w:r w:rsidR="004957D2">
        <w:rPr>
          <w:rFonts w:eastAsia="Calibri"/>
          <w:sz w:val="28"/>
          <w:szCs w:val="28"/>
        </w:rPr>
        <w:t>5</w:t>
      </w:r>
    </w:p>
    <w:p w14:paraId="0D26C5CF" w14:textId="77777777" w:rsidR="004957D2" w:rsidRDefault="004957D2" w:rsidP="00605B68">
      <w:pPr>
        <w:spacing w:before="120"/>
        <w:ind w:firstLine="680"/>
        <w:jc w:val="right"/>
        <w:rPr>
          <w:rFonts w:eastAsia="Calibri"/>
          <w:sz w:val="28"/>
          <w:szCs w:val="28"/>
        </w:rPr>
      </w:pPr>
    </w:p>
    <w:tbl>
      <w:tblPr>
        <w:tblW w:w="5000" w:type="pct"/>
        <w:jc w:val="center"/>
        <w:tblLayout w:type="fixed"/>
        <w:tblLook w:val="04A0" w:firstRow="1" w:lastRow="0" w:firstColumn="1" w:lastColumn="0" w:noHBand="0" w:noVBand="1"/>
      </w:tblPr>
      <w:tblGrid>
        <w:gridCol w:w="446"/>
        <w:gridCol w:w="1960"/>
        <w:gridCol w:w="2270"/>
        <w:gridCol w:w="1711"/>
        <w:gridCol w:w="1288"/>
        <w:gridCol w:w="1055"/>
        <w:gridCol w:w="1181"/>
      </w:tblGrid>
      <w:tr w:rsidR="004957D2" w:rsidRPr="004957D2" w14:paraId="68417E30" w14:textId="77777777" w:rsidTr="009E6321">
        <w:trPr>
          <w:trHeight w:val="850"/>
          <w:tblHeader/>
          <w:jc w:val="center"/>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F5ECF" w14:textId="77777777" w:rsidR="004957D2" w:rsidRPr="00826D49" w:rsidRDefault="004957D2" w:rsidP="004957D2">
            <w:pPr>
              <w:jc w:val="center"/>
              <w:rPr>
                <w:b/>
                <w:bCs/>
                <w:color w:val="000000"/>
                <w:sz w:val="22"/>
                <w:szCs w:val="22"/>
              </w:rPr>
            </w:pPr>
            <w:r w:rsidRPr="00826D49">
              <w:rPr>
                <w:b/>
                <w:bCs/>
                <w:color w:val="000000"/>
                <w:sz w:val="22"/>
                <w:szCs w:val="22"/>
              </w:rPr>
              <w:t>№</w:t>
            </w:r>
            <w:r w:rsidRPr="00826D49">
              <w:rPr>
                <w:b/>
                <w:bCs/>
                <w:color w:val="000000"/>
                <w:sz w:val="22"/>
                <w:szCs w:val="22"/>
              </w:rPr>
              <w:br/>
              <w:t>п/п</w:t>
            </w:r>
          </w:p>
        </w:tc>
        <w:tc>
          <w:tcPr>
            <w:tcW w:w="989" w:type="pct"/>
            <w:tcBorders>
              <w:top w:val="single" w:sz="4" w:space="0" w:color="auto"/>
              <w:left w:val="nil"/>
              <w:bottom w:val="single" w:sz="4" w:space="0" w:color="auto"/>
              <w:right w:val="single" w:sz="4" w:space="0" w:color="auto"/>
            </w:tcBorders>
            <w:shd w:val="clear" w:color="auto" w:fill="auto"/>
            <w:vAlign w:val="center"/>
            <w:hideMark/>
          </w:tcPr>
          <w:p w14:paraId="6864DF0C" w14:textId="77777777" w:rsidR="004957D2" w:rsidRPr="004957D2" w:rsidRDefault="004957D2" w:rsidP="004957D2">
            <w:pPr>
              <w:jc w:val="center"/>
              <w:rPr>
                <w:b/>
                <w:bCs/>
                <w:color w:val="000000"/>
              </w:rPr>
            </w:pPr>
            <w:r w:rsidRPr="004957D2">
              <w:rPr>
                <w:b/>
                <w:bCs/>
                <w:color w:val="000000"/>
              </w:rPr>
              <w:t>Адрес котельной</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14:paraId="00CDC3E1" w14:textId="77777777" w:rsidR="004957D2" w:rsidRPr="004957D2" w:rsidRDefault="004957D2" w:rsidP="004957D2">
            <w:pPr>
              <w:jc w:val="center"/>
              <w:rPr>
                <w:b/>
                <w:bCs/>
                <w:color w:val="000000"/>
              </w:rPr>
            </w:pPr>
            <w:r>
              <w:rPr>
                <w:b/>
                <w:bCs/>
                <w:color w:val="000000"/>
              </w:rPr>
              <w:t xml:space="preserve">Место </w:t>
            </w:r>
            <w:r w:rsidR="00B522AA" w:rsidRPr="00B522AA">
              <w:rPr>
                <w:b/>
                <w:bCs/>
                <w:color w:val="000000"/>
              </w:rPr>
              <w:t>объекта</w:t>
            </w:r>
          </w:p>
        </w:tc>
        <w:tc>
          <w:tcPr>
            <w:tcW w:w="863" w:type="pct"/>
            <w:tcBorders>
              <w:top w:val="single" w:sz="4" w:space="0" w:color="auto"/>
              <w:left w:val="nil"/>
              <w:bottom w:val="single" w:sz="4" w:space="0" w:color="auto"/>
              <w:right w:val="single" w:sz="4" w:space="0" w:color="auto"/>
            </w:tcBorders>
          </w:tcPr>
          <w:p w14:paraId="70E02D28" w14:textId="77777777" w:rsidR="004957D2" w:rsidRPr="004957D2" w:rsidRDefault="004957D2" w:rsidP="004957D2">
            <w:pPr>
              <w:jc w:val="center"/>
              <w:rPr>
                <w:b/>
                <w:bCs/>
                <w:color w:val="000000"/>
              </w:rPr>
            </w:pPr>
          </w:p>
          <w:p w14:paraId="63314DFE" w14:textId="77777777" w:rsidR="004957D2" w:rsidRPr="004957D2" w:rsidRDefault="004957D2" w:rsidP="004957D2">
            <w:pPr>
              <w:jc w:val="center"/>
              <w:rPr>
                <w:b/>
                <w:bCs/>
                <w:color w:val="000000"/>
              </w:rPr>
            </w:pPr>
            <w:r w:rsidRPr="004957D2">
              <w:rPr>
                <w:b/>
                <w:bCs/>
                <w:color w:val="000000"/>
              </w:rPr>
              <w:t>Тип котла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9F564" w14:textId="77777777" w:rsidR="004957D2" w:rsidRPr="004957D2" w:rsidRDefault="004957D2" w:rsidP="004957D2">
            <w:pPr>
              <w:jc w:val="center"/>
              <w:rPr>
                <w:b/>
                <w:bCs/>
                <w:color w:val="000000"/>
              </w:rPr>
            </w:pPr>
            <w:r w:rsidRPr="004957D2">
              <w:rPr>
                <w:b/>
                <w:bCs/>
                <w:color w:val="000000"/>
              </w:rPr>
              <w:t>Кол-во котлов</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489801A7" w14:textId="77777777" w:rsidR="004957D2" w:rsidRPr="004957D2" w:rsidRDefault="004957D2" w:rsidP="004957D2">
            <w:pPr>
              <w:jc w:val="center"/>
              <w:rPr>
                <w:b/>
                <w:bCs/>
                <w:color w:val="000000"/>
              </w:rPr>
            </w:pPr>
            <w:r w:rsidRPr="004957D2">
              <w:rPr>
                <w:b/>
                <w:bCs/>
                <w:color w:val="000000"/>
              </w:rPr>
              <w:t>Год ввода в эксплуатацию</w:t>
            </w:r>
          </w:p>
        </w:tc>
        <w:tc>
          <w:tcPr>
            <w:tcW w:w="596" w:type="pct"/>
            <w:tcBorders>
              <w:top w:val="single" w:sz="4" w:space="0" w:color="auto"/>
              <w:left w:val="nil"/>
              <w:bottom w:val="single" w:sz="4" w:space="0" w:color="auto"/>
              <w:right w:val="single" w:sz="4" w:space="0" w:color="auto"/>
            </w:tcBorders>
            <w:shd w:val="clear" w:color="auto" w:fill="auto"/>
            <w:vAlign w:val="center"/>
          </w:tcPr>
          <w:p w14:paraId="0A84351E" w14:textId="77777777" w:rsidR="004957D2" w:rsidRPr="004957D2" w:rsidRDefault="004957D2" w:rsidP="004957D2">
            <w:pPr>
              <w:jc w:val="center"/>
              <w:rPr>
                <w:b/>
                <w:bCs/>
                <w:color w:val="000000"/>
              </w:rPr>
            </w:pPr>
            <w:r w:rsidRPr="004957D2">
              <w:rPr>
                <w:b/>
                <w:bCs/>
                <w:color w:val="000000"/>
              </w:rPr>
              <w:t>Дата</w:t>
            </w:r>
          </w:p>
          <w:p w14:paraId="0CF68463" w14:textId="77777777" w:rsidR="004957D2" w:rsidRPr="004957D2" w:rsidRDefault="004957D2" w:rsidP="004957D2">
            <w:pPr>
              <w:jc w:val="center"/>
              <w:rPr>
                <w:b/>
                <w:bCs/>
                <w:color w:val="000000"/>
              </w:rPr>
            </w:pPr>
            <w:r w:rsidRPr="004957D2">
              <w:rPr>
                <w:b/>
                <w:bCs/>
                <w:color w:val="000000"/>
              </w:rPr>
              <w:t>обследования котла</w:t>
            </w:r>
          </w:p>
        </w:tc>
      </w:tr>
      <w:tr w:rsidR="004957D2" w:rsidRPr="004957D2" w14:paraId="13AB7B40" w14:textId="77777777" w:rsidTr="009E6321">
        <w:trPr>
          <w:trHeight w:val="1022"/>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14:paraId="3392E86E" w14:textId="77777777" w:rsidR="004957D2" w:rsidRPr="004957D2" w:rsidRDefault="004957D2" w:rsidP="004957D2">
            <w:pPr>
              <w:jc w:val="center"/>
              <w:rPr>
                <w:color w:val="000000"/>
              </w:rPr>
            </w:pPr>
            <w:r w:rsidRPr="004957D2">
              <w:rPr>
                <w:color w:val="000000"/>
              </w:rPr>
              <w:t>1</w:t>
            </w:r>
          </w:p>
          <w:p w14:paraId="25EB9A81" w14:textId="77777777" w:rsidR="004957D2" w:rsidRPr="004957D2" w:rsidRDefault="004957D2" w:rsidP="004957D2">
            <w:pPr>
              <w:jc w:val="center"/>
              <w:rPr>
                <w:color w:val="000000"/>
              </w:rPr>
            </w:pPr>
          </w:p>
        </w:tc>
        <w:tc>
          <w:tcPr>
            <w:tcW w:w="989" w:type="pct"/>
            <w:tcBorders>
              <w:top w:val="single" w:sz="4" w:space="0" w:color="auto"/>
              <w:left w:val="nil"/>
              <w:bottom w:val="single" w:sz="4" w:space="0" w:color="auto"/>
              <w:right w:val="single" w:sz="4" w:space="0" w:color="auto"/>
            </w:tcBorders>
            <w:shd w:val="clear" w:color="auto" w:fill="auto"/>
            <w:vAlign w:val="center"/>
          </w:tcPr>
          <w:p w14:paraId="5A9318D5" w14:textId="77777777" w:rsidR="004957D2" w:rsidRPr="004957D2" w:rsidRDefault="004957D2" w:rsidP="00404194">
            <w:pPr>
              <w:rPr>
                <w:color w:val="000000"/>
              </w:rPr>
            </w:pPr>
            <w:r w:rsidRPr="004957D2">
              <w:rPr>
                <w:color w:val="000000"/>
              </w:rPr>
              <w:t>д. Муважи</w:t>
            </w:r>
          </w:p>
        </w:tc>
        <w:tc>
          <w:tcPr>
            <w:tcW w:w="1145" w:type="pct"/>
            <w:tcBorders>
              <w:top w:val="single" w:sz="4" w:space="0" w:color="auto"/>
              <w:right w:val="single" w:sz="4" w:space="0" w:color="auto"/>
            </w:tcBorders>
            <w:noWrap/>
            <w:vAlign w:val="center"/>
          </w:tcPr>
          <w:p w14:paraId="582C98A4" w14:textId="77777777" w:rsidR="004957D2" w:rsidRDefault="004957D2" w:rsidP="004957D2">
            <w:r w:rsidRPr="004957D2">
              <w:t xml:space="preserve">  </w:t>
            </w:r>
            <w:r>
              <w:t>котельная №15</w:t>
            </w:r>
          </w:p>
          <w:p w14:paraId="41E8AFAF" w14:textId="77777777" w:rsidR="004957D2" w:rsidRPr="004957D2" w:rsidRDefault="004957D2" w:rsidP="00404194">
            <w:r>
              <w:t>д. Муважи</w:t>
            </w:r>
          </w:p>
        </w:tc>
        <w:tc>
          <w:tcPr>
            <w:tcW w:w="863" w:type="pct"/>
            <w:tcBorders>
              <w:top w:val="single" w:sz="4" w:space="0" w:color="auto"/>
              <w:right w:val="single" w:sz="4" w:space="0" w:color="auto"/>
            </w:tcBorders>
            <w:vAlign w:val="center"/>
          </w:tcPr>
          <w:p w14:paraId="16A899D4" w14:textId="77777777" w:rsidR="004957D2" w:rsidRPr="00296592" w:rsidRDefault="004957D2" w:rsidP="004B6FF0">
            <w:pPr>
              <w:rPr>
                <w:color w:val="000000"/>
              </w:rPr>
            </w:pPr>
            <w:r w:rsidRPr="00296592">
              <w:rPr>
                <w:color w:val="000000"/>
              </w:rPr>
              <w:t xml:space="preserve">Ква-0,2Гн </w:t>
            </w:r>
          </w:p>
        </w:tc>
        <w:tc>
          <w:tcPr>
            <w:tcW w:w="650" w:type="pct"/>
            <w:tcBorders>
              <w:top w:val="single" w:sz="4" w:space="0" w:color="auto"/>
              <w:left w:val="single" w:sz="4" w:space="0" w:color="auto"/>
              <w:right w:val="single" w:sz="4" w:space="0" w:color="auto"/>
            </w:tcBorders>
            <w:shd w:val="clear" w:color="auto" w:fill="auto"/>
            <w:noWrap/>
            <w:vAlign w:val="center"/>
          </w:tcPr>
          <w:p w14:paraId="5D2217E8" w14:textId="77777777" w:rsidR="004957D2" w:rsidRPr="00296592" w:rsidRDefault="004957D2" w:rsidP="004B6FF0">
            <w:pPr>
              <w:jc w:val="center"/>
              <w:rPr>
                <w:color w:val="000000"/>
              </w:rPr>
            </w:pPr>
            <w:r w:rsidRPr="00296592">
              <w:rPr>
                <w:color w:val="000000"/>
              </w:rPr>
              <w:t>2</w:t>
            </w:r>
          </w:p>
        </w:tc>
        <w:tc>
          <w:tcPr>
            <w:tcW w:w="532" w:type="pct"/>
            <w:tcBorders>
              <w:top w:val="single" w:sz="4" w:space="0" w:color="auto"/>
              <w:left w:val="single" w:sz="4" w:space="0" w:color="auto"/>
              <w:right w:val="single" w:sz="4" w:space="0" w:color="auto"/>
            </w:tcBorders>
            <w:noWrap/>
            <w:vAlign w:val="center"/>
          </w:tcPr>
          <w:p w14:paraId="7FFBFA77" w14:textId="77777777" w:rsidR="004957D2" w:rsidRPr="00296592" w:rsidRDefault="004957D2" w:rsidP="004B6FF0">
            <w:pPr>
              <w:jc w:val="center"/>
              <w:rPr>
                <w:color w:val="000000"/>
              </w:rPr>
            </w:pPr>
            <w:r w:rsidRPr="00296592">
              <w:rPr>
                <w:color w:val="000000"/>
              </w:rPr>
              <w:t>н/д</w:t>
            </w:r>
          </w:p>
        </w:tc>
        <w:tc>
          <w:tcPr>
            <w:tcW w:w="596" w:type="pct"/>
            <w:tcBorders>
              <w:top w:val="single" w:sz="4" w:space="0" w:color="auto"/>
              <w:left w:val="single" w:sz="4" w:space="0" w:color="auto"/>
              <w:right w:val="single" w:sz="4" w:space="0" w:color="auto"/>
            </w:tcBorders>
            <w:vAlign w:val="center"/>
          </w:tcPr>
          <w:p w14:paraId="00C4A99C" w14:textId="77777777" w:rsidR="004957D2" w:rsidRPr="004957D2" w:rsidRDefault="004957D2" w:rsidP="004957D2">
            <w:pPr>
              <w:widowControl w:val="0"/>
              <w:autoSpaceDE w:val="0"/>
              <w:autoSpaceDN w:val="0"/>
              <w:adjustRightInd w:val="0"/>
              <w:jc w:val="center"/>
              <w:rPr>
                <w:rFonts w:ascii="Times New Roman CYR" w:hAnsi="Times New Roman CYR" w:cs="Times New Roman CYR"/>
              </w:rPr>
            </w:pPr>
            <w:r w:rsidRPr="004957D2">
              <w:rPr>
                <w:rFonts w:ascii="Times New Roman CYR" w:hAnsi="Times New Roman CYR" w:cs="Times New Roman CYR"/>
              </w:rPr>
              <w:t>н/д</w:t>
            </w:r>
          </w:p>
        </w:tc>
      </w:tr>
      <w:tr w:rsidR="004957D2" w:rsidRPr="004957D2" w14:paraId="2C8827F4" w14:textId="77777777" w:rsidTr="004B6FF0">
        <w:trPr>
          <w:trHeight w:val="483"/>
          <w:jc w:val="center"/>
        </w:trPr>
        <w:tc>
          <w:tcPr>
            <w:tcW w:w="225" w:type="pct"/>
            <w:vMerge w:val="restart"/>
            <w:tcBorders>
              <w:top w:val="single" w:sz="4" w:space="0" w:color="auto"/>
              <w:left w:val="single" w:sz="4" w:space="0" w:color="auto"/>
              <w:right w:val="single" w:sz="4" w:space="0" w:color="auto"/>
            </w:tcBorders>
            <w:shd w:val="clear" w:color="auto" w:fill="auto"/>
            <w:noWrap/>
            <w:vAlign w:val="center"/>
          </w:tcPr>
          <w:p w14:paraId="34A3F4DC" w14:textId="77777777" w:rsidR="004957D2" w:rsidRPr="004957D2" w:rsidRDefault="004957D2" w:rsidP="004957D2">
            <w:pPr>
              <w:jc w:val="center"/>
              <w:rPr>
                <w:color w:val="000000"/>
              </w:rPr>
            </w:pPr>
            <w:r>
              <w:rPr>
                <w:color w:val="000000"/>
              </w:rPr>
              <w:t>2</w:t>
            </w:r>
          </w:p>
        </w:tc>
        <w:tc>
          <w:tcPr>
            <w:tcW w:w="989" w:type="pct"/>
            <w:tcBorders>
              <w:top w:val="single" w:sz="4" w:space="0" w:color="auto"/>
              <w:left w:val="nil"/>
              <w:bottom w:val="nil"/>
              <w:right w:val="single" w:sz="4" w:space="0" w:color="auto"/>
            </w:tcBorders>
            <w:shd w:val="clear" w:color="auto" w:fill="auto"/>
            <w:vAlign w:val="center"/>
          </w:tcPr>
          <w:p w14:paraId="10F55A27" w14:textId="77777777" w:rsidR="004957D2" w:rsidRDefault="004957D2" w:rsidP="004957D2">
            <w:pPr>
              <w:rPr>
                <w:color w:val="010302"/>
              </w:rPr>
            </w:pPr>
          </w:p>
          <w:p w14:paraId="2F904B2B" w14:textId="77777777" w:rsidR="004957D2" w:rsidRDefault="004957D2" w:rsidP="004957D2">
            <w:pPr>
              <w:rPr>
                <w:color w:val="010302"/>
              </w:rPr>
            </w:pPr>
            <w:r w:rsidRPr="004957D2">
              <w:rPr>
                <w:color w:val="010302"/>
              </w:rPr>
              <w:t xml:space="preserve">д. Чумали  </w:t>
            </w:r>
          </w:p>
          <w:p w14:paraId="4DA08D45" w14:textId="77777777" w:rsidR="004957D2" w:rsidRPr="004957D2" w:rsidRDefault="004957D2" w:rsidP="004957D2">
            <w:pPr>
              <w:rPr>
                <w:color w:val="010302"/>
              </w:rPr>
            </w:pPr>
            <w:r w:rsidRPr="004957D2">
              <w:rPr>
                <w:color w:val="010302"/>
              </w:rPr>
              <w:t xml:space="preserve">   </w:t>
            </w:r>
          </w:p>
        </w:tc>
        <w:tc>
          <w:tcPr>
            <w:tcW w:w="1145" w:type="pct"/>
            <w:vMerge w:val="restart"/>
            <w:tcBorders>
              <w:top w:val="single" w:sz="4" w:space="0" w:color="auto"/>
              <w:right w:val="single" w:sz="4" w:space="0" w:color="auto"/>
            </w:tcBorders>
            <w:vAlign w:val="center"/>
          </w:tcPr>
          <w:p w14:paraId="23586DB1" w14:textId="77777777" w:rsidR="004957D2" w:rsidRPr="00FD3340" w:rsidRDefault="004957D2" w:rsidP="004B6FF0">
            <w:pPr>
              <w:ind w:hanging="388"/>
              <w:jc w:val="center"/>
            </w:pPr>
            <w:r w:rsidRPr="0087157E">
              <w:tab/>
              <w:t>д. Чумали     клуб</w:t>
            </w:r>
          </w:p>
        </w:tc>
        <w:tc>
          <w:tcPr>
            <w:tcW w:w="863" w:type="pct"/>
            <w:vMerge w:val="restart"/>
            <w:tcBorders>
              <w:top w:val="single" w:sz="4" w:space="0" w:color="auto"/>
              <w:left w:val="single" w:sz="4" w:space="0" w:color="auto"/>
              <w:right w:val="single" w:sz="4" w:space="0" w:color="auto"/>
            </w:tcBorders>
            <w:vAlign w:val="center"/>
          </w:tcPr>
          <w:p w14:paraId="1274E463" w14:textId="77777777" w:rsidR="004957D2" w:rsidRPr="00FD3340" w:rsidRDefault="004957D2" w:rsidP="004B6FF0">
            <w:pPr>
              <w:jc w:val="center"/>
            </w:pPr>
            <w:r w:rsidRPr="00B90A04">
              <w:t>ДОН-400</w:t>
            </w:r>
          </w:p>
        </w:tc>
        <w:tc>
          <w:tcPr>
            <w:tcW w:w="650" w:type="pct"/>
            <w:vMerge w:val="restart"/>
            <w:tcBorders>
              <w:top w:val="single" w:sz="4" w:space="0" w:color="auto"/>
              <w:left w:val="single" w:sz="4" w:space="0" w:color="auto"/>
              <w:right w:val="single" w:sz="4" w:space="0" w:color="auto"/>
            </w:tcBorders>
            <w:shd w:val="clear" w:color="auto" w:fill="auto"/>
            <w:noWrap/>
            <w:vAlign w:val="center"/>
          </w:tcPr>
          <w:p w14:paraId="296A6F93" w14:textId="77777777" w:rsidR="004957D2" w:rsidRPr="00FD3340" w:rsidRDefault="004957D2" w:rsidP="004B6FF0">
            <w:pPr>
              <w:jc w:val="center"/>
            </w:pPr>
            <w:r w:rsidRPr="00FD3340">
              <w:t>1</w:t>
            </w:r>
          </w:p>
        </w:tc>
        <w:tc>
          <w:tcPr>
            <w:tcW w:w="532" w:type="pct"/>
            <w:vMerge w:val="restart"/>
            <w:tcBorders>
              <w:top w:val="single" w:sz="4" w:space="0" w:color="auto"/>
              <w:left w:val="single" w:sz="4" w:space="0" w:color="auto"/>
              <w:right w:val="single" w:sz="4" w:space="0" w:color="auto"/>
            </w:tcBorders>
            <w:noWrap/>
            <w:vAlign w:val="center"/>
          </w:tcPr>
          <w:p w14:paraId="73472A6C" w14:textId="77777777" w:rsidR="004957D2" w:rsidRPr="00FD3340" w:rsidRDefault="004957D2" w:rsidP="004B6FF0">
            <w:pPr>
              <w:jc w:val="center"/>
            </w:pPr>
            <w:r w:rsidRPr="00FD3340">
              <w:t>н/д</w:t>
            </w:r>
          </w:p>
        </w:tc>
        <w:tc>
          <w:tcPr>
            <w:tcW w:w="596" w:type="pct"/>
            <w:vMerge w:val="restart"/>
            <w:tcBorders>
              <w:top w:val="single" w:sz="4" w:space="0" w:color="auto"/>
              <w:left w:val="single" w:sz="4" w:space="0" w:color="auto"/>
              <w:right w:val="single" w:sz="4" w:space="0" w:color="auto"/>
            </w:tcBorders>
            <w:noWrap/>
            <w:vAlign w:val="center"/>
          </w:tcPr>
          <w:p w14:paraId="0C337124" w14:textId="77777777" w:rsidR="004957D2" w:rsidRPr="004957D2" w:rsidRDefault="004957D2" w:rsidP="004957D2">
            <w:pPr>
              <w:jc w:val="center"/>
              <w:rPr>
                <w:color w:val="000000"/>
                <w:sz w:val="20"/>
                <w:szCs w:val="20"/>
              </w:rPr>
            </w:pPr>
            <w:r w:rsidRPr="004957D2">
              <w:rPr>
                <w:color w:val="000000"/>
                <w:sz w:val="20"/>
                <w:szCs w:val="20"/>
              </w:rPr>
              <w:t>н/д</w:t>
            </w:r>
          </w:p>
        </w:tc>
      </w:tr>
      <w:tr w:rsidR="004957D2" w:rsidRPr="004957D2" w14:paraId="63BB2F2A" w14:textId="77777777" w:rsidTr="009E6321">
        <w:trPr>
          <w:trHeight w:val="75"/>
          <w:jc w:val="center"/>
        </w:trPr>
        <w:tc>
          <w:tcPr>
            <w:tcW w:w="225" w:type="pct"/>
            <w:vMerge/>
            <w:tcBorders>
              <w:left w:val="single" w:sz="4" w:space="0" w:color="auto"/>
              <w:bottom w:val="single" w:sz="4" w:space="0" w:color="auto"/>
              <w:right w:val="single" w:sz="4" w:space="0" w:color="auto"/>
            </w:tcBorders>
            <w:shd w:val="clear" w:color="auto" w:fill="auto"/>
            <w:noWrap/>
            <w:vAlign w:val="center"/>
          </w:tcPr>
          <w:p w14:paraId="7E71861E" w14:textId="77777777" w:rsidR="004957D2" w:rsidRDefault="004957D2" w:rsidP="004957D2">
            <w:pPr>
              <w:jc w:val="center"/>
              <w:rPr>
                <w:color w:val="000000"/>
              </w:rPr>
            </w:pPr>
          </w:p>
        </w:tc>
        <w:tc>
          <w:tcPr>
            <w:tcW w:w="989" w:type="pct"/>
            <w:tcBorders>
              <w:top w:val="nil"/>
              <w:left w:val="nil"/>
              <w:bottom w:val="single" w:sz="4" w:space="0" w:color="auto"/>
              <w:right w:val="single" w:sz="4" w:space="0" w:color="auto"/>
            </w:tcBorders>
            <w:shd w:val="clear" w:color="auto" w:fill="auto"/>
            <w:vAlign w:val="center"/>
          </w:tcPr>
          <w:p w14:paraId="64331BDE" w14:textId="77777777" w:rsidR="004957D2" w:rsidRPr="004957D2" w:rsidRDefault="004957D2" w:rsidP="004957D2">
            <w:pPr>
              <w:rPr>
                <w:color w:val="010302"/>
              </w:rPr>
            </w:pPr>
          </w:p>
        </w:tc>
        <w:tc>
          <w:tcPr>
            <w:tcW w:w="1145" w:type="pct"/>
            <w:vMerge/>
            <w:tcBorders>
              <w:bottom w:val="single" w:sz="4" w:space="0" w:color="auto"/>
              <w:right w:val="single" w:sz="4" w:space="0" w:color="auto"/>
            </w:tcBorders>
            <w:vAlign w:val="center"/>
          </w:tcPr>
          <w:p w14:paraId="17C0EDF1" w14:textId="77777777" w:rsidR="004957D2" w:rsidRPr="004957D2" w:rsidRDefault="004957D2" w:rsidP="004957D2">
            <w:pPr>
              <w:jc w:val="center"/>
            </w:pPr>
          </w:p>
        </w:tc>
        <w:tc>
          <w:tcPr>
            <w:tcW w:w="863" w:type="pct"/>
            <w:vMerge/>
            <w:tcBorders>
              <w:left w:val="single" w:sz="4" w:space="0" w:color="auto"/>
              <w:bottom w:val="single" w:sz="4" w:space="0" w:color="auto"/>
              <w:right w:val="single" w:sz="4" w:space="0" w:color="auto"/>
            </w:tcBorders>
          </w:tcPr>
          <w:p w14:paraId="5F74E54E" w14:textId="77777777" w:rsidR="004957D2" w:rsidRPr="004957D2" w:rsidRDefault="004957D2" w:rsidP="004957D2">
            <w:pPr>
              <w:jc w:val="center"/>
              <w:rPr>
                <w:color w:val="000000"/>
              </w:rPr>
            </w:pPr>
          </w:p>
        </w:tc>
        <w:tc>
          <w:tcPr>
            <w:tcW w:w="650" w:type="pct"/>
            <w:vMerge/>
            <w:tcBorders>
              <w:left w:val="single" w:sz="4" w:space="0" w:color="auto"/>
              <w:bottom w:val="single" w:sz="4" w:space="0" w:color="auto"/>
              <w:right w:val="single" w:sz="4" w:space="0" w:color="auto"/>
            </w:tcBorders>
            <w:shd w:val="clear" w:color="auto" w:fill="auto"/>
            <w:noWrap/>
            <w:vAlign w:val="center"/>
          </w:tcPr>
          <w:p w14:paraId="228DC85D" w14:textId="77777777" w:rsidR="004957D2" w:rsidRPr="004957D2" w:rsidRDefault="004957D2" w:rsidP="004957D2">
            <w:pPr>
              <w:jc w:val="center"/>
              <w:rPr>
                <w:color w:val="000000"/>
                <w:sz w:val="22"/>
                <w:szCs w:val="22"/>
              </w:rPr>
            </w:pPr>
          </w:p>
        </w:tc>
        <w:tc>
          <w:tcPr>
            <w:tcW w:w="532" w:type="pct"/>
            <w:vMerge/>
            <w:tcBorders>
              <w:left w:val="single" w:sz="4" w:space="0" w:color="auto"/>
              <w:bottom w:val="single" w:sz="4" w:space="0" w:color="auto"/>
              <w:right w:val="single" w:sz="4" w:space="0" w:color="auto"/>
            </w:tcBorders>
            <w:noWrap/>
            <w:vAlign w:val="center"/>
          </w:tcPr>
          <w:p w14:paraId="344C6842" w14:textId="77777777" w:rsidR="004957D2" w:rsidRPr="004957D2" w:rsidRDefault="004957D2" w:rsidP="004957D2">
            <w:pPr>
              <w:jc w:val="center"/>
            </w:pPr>
          </w:p>
        </w:tc>
        <w:tc>
          <w:tcPr>
            <w:tcW w:w="596" w:type="pct"/>
            <w:vMerge/>
            <w:tcBorders>
              <w:left w:val="single" w:sz="4" w:space="0" w:color="auto"/>
              <w:bottom w:val="single" w:sz="4" w:space="0" w:color="auto"/>
              <w:right w:val="single" w:sz="4" w:space="0" w:color="auto"/>
            </w:tcBorders>
            <w:noWrap/>
            <w:vAlign w:val="center"/>
          </w:tcPr>
          <w:p w14:paraId="724888F6" w14:textId="77777777" w:rsidR="004957D2" w:rsidRPr="004957D2" w:rsidRDefault="004957D2" w:rsidP="004957D2">
            <w:pPr>
              <w:jc w:val="center"/>
              <w:rPr>
                <w:color w:val="000000"/>
                <w:sz w:val="20"/>
                <w:szCs w:val="20"/>
              </w:rPr>
            </w:pPr>
          </w:p>
        </w:tc>
      </w:tr>
    </w:tbl>
    <w:p w14:paraId="1F0D4A62" w14:textId="77777777" w:rsidR="009E6321" w:rsidRDefault="009E6321" w:rsidP="00605B68">
      <w:pPr>
        <w:pStyle w:val="3"/>
        <w:spacing w:before="200" w:line="360" w:lineRule="auto"/>
        <w:jc w:val="both"/>
        <w:rPr>
          <w:rFonts w:ascii="Times New Roman" w:eastAsia="Times New Roman" w:hAnsi="Times New Roman" w:cs="Times New Roman"/>
          <w:b/>
          <w:color w:val="000000" w:themeColor="text1"/>
          <w:sz w:val="28"/>
          <w:szCs w:val="28"/>
        </w:rPr>
      </w:pPr>
      <w:bookmarkStart w:id="38" w:name="_Toc18578715"/>
      <w:bookmarkStart w:id="39" w:name="_Toc65152583"/>
    </w:p>
    <w:p w14:paraId="5BEB4932" w14:textId="77777777" w:rsidR="00C060AD" w:rsidRPr="000A499E" w:rsidRDefault="00246224" w:rsidP="00605B68">
      <w:pPr>
        <w:pStyle w:val="3"/>
        <w:spacing w:before="200" w:line="360" w:lineRule="auto"/>
        <w:jc w:val="both"/>
        <w:rPr>
          <w:rFonts w:ascii="Times New Roman" w:eastAsia="Times New Roman" w:hAnsi="Times New Roman" w:cs="Times New Roman"/>
          <w:b/>
          <w:color w:val="000000" w:themeColor="text1"/>
          <w:sz w:val="28"/>
          <w:szCs w:val="28"/>
        </w:rPr>
      </w:pPr>
      <w:r w:rsidRPr="000A499E">
        <w:rPr>
          <w:rFonts w:ascii="Times New Roman" w:eastAsia="Times New Roman" w:hAnsi="Times New Roman" w:cs="Times New Roman"/>
          <w:b/>
          <w:color w:val="000000" w:themeColor="text1"/>
          <w:sz w:val="28"/>
          <w:szCs w:val="28"/>
        </w:rPr>
        <w:t>1.2.6.</w:t>
      </w:r>
      <w:r w:rsidR="00C060AD" w:rsidRPr="000A499E">
        <w:rPr>
          <w:rFonts w:ascii="Times New Roman" w:eastAsia="Times New Roman" w:hAnsi="Times New Roman" w:cs="Times New Roman"/>
          <w:b/>
          <w:color w:val="000000" w:themeColor="text1"/>
          <w:sz w:val="28"/>
          <w:szCs w:val="28"/>
        </w:rPr>
        <w:t>Схемы выдачи тепловой мощности, структура тепофикационных установок (для источников комбинированной выработки тепловой и электрической энергии)</w:t>
      </w:r>
      <w:bookmarkEnd w:id="38"/>
      <w:bookmarkEnd w:id="39"/>
    </w:p>
    <w:p w14:paraId="6C63FAD2" w14:textId="77777777" w:rsidR="00C060AD" w:rsidRPr="004F2CB7" w:rsidRDefault="00C060AD" w:rsidP="0072294E">
      <w:pPr>
        <w:spacing w:line="276" w:lineRule="auto"/>
        <w:rPr>
          <w:color w:val="000000" w:themeColor="text1"/>
          <w:sz w:val="28"/>
          <w:szCs w:val="20"/>
        </w:rPr>
      </w:pPr>
      <w:r w:rsidRPr="005401E0">
        <w:rPr>
          <w:color w:val="000000" w:themeColor="text1"/>
          <w:sz w:val="28"/>
          <w:szCs w:val="20"/>
        </w:rPr>
        <w:t>Комбинированная выработка тепловой и электрической</w:t>
      </w:r>
      <w:r w:rsidR="001D0D6B">
        <w:rPr>
          <w:color w:val="000000" w:themeColor="text1"/>
          <w:sz w:val="28"/>
          <w:szCs w:val="20"/>
        </w:rPr>
        <w:t xml:space="preserve"> </w:t>
      </w:r>
      <w:r w:rsidRPr="005401E0">
        <w:rPr>
          <w:color w:val="000000" w:themeColor="text1"/>
          <w:sz w:val="28"/>
          <w:szCs w:val="20"/>
        </w:rPr>
        <w:t>энергии</w:t>
      </w:r>
      <w:r w:rsidRPr="005401E0">
        <w:rPr>
          <w:color w:val="FF0000"/>
          <w:sz w:val="28"/>
          <w:szCs w:val="20"/>
        </w:rPr>
        <w:t xml:space="preserve"> </w:t>
      </w:r>
      <w:r w:rsidRPr="005401E0">
        <w:rPr>
          <w:color w:val="000000" w:themeColor="text1"/>
          <w:sz w:val="28"/>
          <w:szCs w:val="20"/>
        </w:rPr>
        <w:t>в</w:t>
      </w:r>
      <w:r w:rsidRPr="005401E0">
        <w:rPr>
          <w:color w:val="FF0000"/>
          <w:sz w:val="28"/>
          <w:szCs w:val="20"/>
        </w:rPr>
        <w:t xml:space="preserve"> </w:t>
      </w:r>
      <w:r w:rsidR="00A266A8" w:rsidRPr="00A266A8">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4F2CB7">
        <w:rPr>
          <w:color w:val="000000" w:themeColor="text1"/>
          <w:sz w:val="28"/>
          <w:szCs w:val="20"/>
        </w:rPr>
        <w:t>не осуществляется.</w:t>
      </w:r>
    </w:p>
    <w:p w14:paraId="529A4D90" w14:textId="77777777" w:rsidR="00C060AD" w:rsidRPr="00FD6F28" w:rsidRDefault="00246224" w:rsidP="00605B68">
      <w:pPr>
        <w:pStyle w:val="2"/>
        <w:spacing w:before="200"/>
        <w:jc w:val="both"/>
        <w:rPr>
          <w:rFonts w:eastAsia="Times New Roman" w:cs="Times New Roman"/>
          <w:sz w:val="28"/>
          <w:szCs w:val="28"/>
        </w:rPr>
      </w:pPr>
      <w:bookmarkStart w:id="40" w:name="_Toc18578716"/>
      <w:bookmarkStart w:id="41" w:name="_Toc65152584"/>
      <w:r w:rsidRPr="00246224">
        <w:rPr>
          <w:rFonts w:eastAsia="Times New Roman" w:cs="Times New Roman"/>
          <w:sz w:val="28"/>
          <w:szCs w:val="28"/>
        </w:rPr>
        <w:t>1.2.7.</w:t>
      </w:r>
      <w:r w:rsidR="00C060AD" w:rsidRPr="00FD6F28">
        <w:rPr>
          <w:rFonts w:eastAsia="Times New Roman" w:cs="Times New Roman"/>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0"/>
      <w:bookmarkEnd w:id="41"/>
    </w:p>
    <w:p w14:paraId="049E7026" w14:textId="77777777" w:rsidR="00C060AD" w:rsidRPr="00FD6F28" w:rsidRDefault="00C060AD" w:rsidP="00605B68">
      <w:pPr>
        <w:spacing w:before="120" w:line="276" w:lineRule="auto"/>
        <w:ind w:firstLine="680"/>
        <w:jc w:val="both"/>
        <w:rPr>
          <w:sz w:val="28"/>
          <w:szCs w:val="28"/>
        </w:rPr>
      </w:pPr>
      <w:r w:rsidRPr="00FD6F28">
        <w:rPr>
          <w:sz w:val="28"/>
          <w:szCs w:val="28"/>
        </w:rPr>
        <w:t>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18 градусов, а также покрытие тепловой нагрузки горячего водоснабжения с обеспечением температуры ГВС в местах водоразбора не ниже + 60 °С, в соответствии с требованиями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4D410552" w14:textId="77777777" w:rsidR="00C060AD" w:rsidRPr="00FD6F28" w:rsidRDefault="00C060AD" w:rsidP="00605B68">
      <w:pPr>
        <w:spacing w:before="120" w:line="276" w:lineRule="auto"/>
        <w:ind w:firstLine="680"/>
        <w:jc w:val="both"/>
        <w:rPr>
          <w:sz w:val="28"/>
          <w:szCs w:val="28"/>
        </w:rPr>
      </w:pPr>
      <w:r w:rsidRPr="00FD6F28">
        <w:rPr>
          <w:sz w:val="28"/>
          <w:szCs w:val="28"/>
        </w:rPr>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14:paraId="5275F860" w14:textId="77777777" w:rsidR="00C060AD" w:rsidRPr="00FD6F28" w:rsidRDefault="00C060AD" w:rsidP="00605B68">
      <w:pPr>
        <w:spacing w:before="120" w:line="276" w:lineRule="auto"/>
        <w:ind w:firstLine="680"/>
        <w:jc w:val="both"/>
        <w:rPr>
          <w:sz w:val="28"/>
          <w:szCs w:val="28"/>
        </w:rPr>
      </w:pPr>
      <w:r w:rsidRPr="00FD6F28">
        <w:rPr>
          <w:sz w:val="28"/>
          <w:szCs w:val="28"/>
        </w:rPr>
        <w:t>Тепловая нагрузка в течение отопительного сезона меняется. Поэтому для поддержания требуемого теплового режима тепловую нагрузку необходимо регулировать. Различают центральное (котельная или ТЭЦ), групповое (ЦТП, ГТП) и местное (МТП или ИТП)  регулирование отпуска тепла.</w:t>
      </w:r>
    </w:p>
    <w:p w14:paraId="12C64FB2" w14:textId="77777777" w:rsidR="00C060AD" w:rsidRPr="00FD6F28" w:rsidRDefault="00C060AD" w:rsidP="00605B68">
      <w:pPr>
        <w:spacing w:before="120" w:line="276" w:lineRule="auto"/>
        <w:ind w:firstLine="680"/>
        <w:jc w:val="both"/>
        <w:rPr>
          <w:sz w:val="28"/>
          <w:szCs w:val="28"/>
        </w:rPr>
      </w:pPr>
      <w:r w:rsidRPr="00FD6F28">
        <w:rPr>
          <w:sz w:val="28"/>
          <w:szCs w:val="28"/>
        </w:rPr>
        <w:t>В зависимости от места осуществления регулирование может осуществляться непосредственно у нагревательных приборов - индивидуальное, в местном тепловом пункте (МТП или ИТП) - местное, регулирование отопления группы отапливаемых зданий в центральном (групповом) тепловом пункте (ЦТП, ГТП) - групповое, в источнике теплоснабжения (котельная или ТЭЦ) - центральное. Если тепловая нагрузка у всех потребителей примерно одинакова, то можно ограничиться центральным регулированием. В нашем случае, центральное регулирование тепловой нагрузки осуществляется у источника тепла.</w:t>
      </w:r>
    </w:p>
    <w:p w14:paraId="5CEC2AD1" w14:textId="77777777" w:rsidR="00C060AD" w:rsidRPr="00FD6F28" w:rsidRDefault="00C060AD" w:rsidP="001D0D6B">
      <w:pPr>
        <w:spacing w:before="120" w:line="276" w:lineRule="auto"/>
        <w:ind w:firstLine="426"/>
        <w:jc w:val="both"/>
        <w:rPr>
          <w:sz w:val="28"/>
          <w:szCs w:val="28"/>
        </w:rPr>
      </w:pPr>
      <w:r w:rsidRPr="00FD6F28">
        <w:rPr>
          <w:sz w:val="28"/>
          <w:szCs w:val="28"/>
        </w:rPr>
        <w:lastRenderedPageBreak/>
        <w:t>Центральное регулирование отопления может быть осуществлено тремя способами:</w:t>
      </w:r>
    </w:p>
    <w:p w14:paraId="6B3374E1"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температуры теплоносителя в подающем трубопроводе тепловой сети при неизменном его расходе – качественный способ регулирования.</w:t>
      </w:r>
    </w:p>
    <w:p w14:paraId="3017DD97"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расхода теплоносителя в подающем трубопроводе тепловой сети при постоянной его температуре – количественный способ регулирования.</w:t>
      </w:r>
    </w:p>
    <w:p w14:paraId="1E9CBB74" w14:textId="77777777" w:rsidR="00C060AD" w:rsidRPr="00FD6F28" w:rsidRDefault="00C060AD" w:rsidP="00605B68">
      <w:pPr>
        <w:pStyle w:val="ac"/>
        <w:numPr>
          <w:ilvl w:val="0"/>
          <w:numId w:val="10"/>
        </w:numPr>
        <w:spacing w:before="120" w:line="276" w:lineRule="auto"/>
        <w:ind w:left="0"/>
        <w:jc w:val="both"/>
        <w:rPr>
          <w:sz w:val="28"/>
          <w:szCs w:val="28"/>
        </w:rPr>
      </w:pPr>
      <w:r w:rsidRPr="00FD6F28">
        <w:rPr>
          <w:sz w:val="28"/>
          <w:szCs w:val="28"/>
        </w:rPr>
        <w:t>Изменением, как температуры, так и расхода теплоносителя в подающем трубопроводе тепловой сети – качественно-количественный способ регулирования.</w:t>
      </w:r>
    </w:p>
    <w:p w14:paraId="7DD0238F" w14:textId="77777777" w:rsidR="00C060AD" w:rsidRPr="00FD6F28" w:rsidRDefault="00C060AD" w:rsidP="00605B68">
      <w:pPr>
        <w:spacing w:before="120" w:after="120" w:line="276" w:lineRule="auto"/>
        <w:ind w:firstLine="680"/>
        <w:jc w:val="both"/>
        <w:rPr>
          <w:sz w:val="28"/>
          <w:szCs w:val="28"/>
        </w:rPr>
      </w:pPr>
      <w:r w:rsidRPr="00FD6F28">
        <w:rPr>
          <w:sz w:val="28"/>
          <w:szCs w:val="28"/>
        </w:rPr>
        <w:t>В Российской Федерации в городских системах централизованного теплоснабжения принят качественный режим регулирования отпуска тепла, которое дополняется на вводах потребителей местным количественным регулированием. В закрытых системах теплоснабжения качественный метод регулирования строится из предположения постоянного расхода воды в системах отопления в течение всего сезона, что стабилизирует гидравлический режим сети. Это является преимуществом качественного метода регулирования отпуска тепла.</w:t>
      </w:r>
    </w:p>
    <w:p w14:paraId="34F11DA9" w14:textId="77777777" w:rsidR="00C060AD" w:rsidRPr="00FD6F28" w:rsidRDefault="00C060AD" w:rsidP="001D0D6B">
      <w:pPr>
        <w:spacing w:before="120" w:after="240" w:line="276" w:lineRule="auto"/>
        <w:ind w:firstLine="567"/>
        <w:jc w:val="both"/>
        <w:rPr>
          <w:sz w:val="28"/>
          <w:szCs w:val="28"/>
        </w:rPr>
      </w:pPr>
      <w:r w:rsidRPr="00FD6F28">
        <w:rPr>
          <w:sz w:val="28"/>
          <w:szCs w:val="28"/>
        </w:rPr>
        <w:t>Недостаток качественного метода регулирования состоит в том, что он не всегда удовлетворяет условиям всех потребителей, так как температурный расчет количества тепла строится по типовому абоненту.</w:t>
      </w:r>
    </w:p>
    <w:p w14:paraId="210BA7D9" w14:textId="77777777" w:rsidR="00C060AD" w:rsidRPr="00FD6F28" w:rsidRDefault="00C060AD" w:rsidP="00605B68">
      <w:pPr>
        <w:spacing w:before="120" w:after="120" w:line="276" w:lineRule="auto"/>
        <w:ind w:firstLine="680"/>
        <w:jc w:val="both"/>
        <w:rPr>
          <w:sz w:val="28"/>
          <w:szCs w:val="28"/>
        </w:rPr>
      </w:pPr>
      <w:r w:rsidRPr="00FD6F28">
        <w:rPr>
          <w:sz w:val="28"/>
          <w:szCs w:val="28"/>
        </w:rPr>
        <w:t>Оптимальным является такой способ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14:paraId="5733064C" w14:textId="77777777" w:rsidR="00C060AD" w:rsidRPr="003436F4" w:rsidRDefault="00C060AD" w:rsidP="00605B68">
      <w:pPr>
        <w:spacing w:before="120" w:after="120" w:line="276" w:lineRule="auto"/>
        <w:ind w:firstLine="680"/>
        <w:jc w:val="both"/>
        <w:rPr>
          <w:sz w:val="28"/>
          <w:szCs w:val="28"/>
        </w:rPr>
      </w:pPr>
      <w:r w:rsidRPr="003436F4">
        <w:rPr>
          <w:sz w:val="28"/>
          <w:szCs w:val="28"/>
        </w:rPr>
        <w:t xml:space="preserve">Традиционно системы отопления жилых и общественных зданий проектируются и эксплуатируются исходя из внутреннего расчетного графика обычно 95/70 </w:t>
      </w:r>
      <w:r w:rsidRPr="003436F4">
        <w:rPr>
          <w:sz w:val="28"/>
          <w:szCs w:val="28"/>
          <w:vertAlign w:val="superscript"/>
        </w:rPr>
        <w:t>о</w:t>
      </w:r>
      <w:r w:rsidRPr="003436F4">
        <w:rPr>
          <w:sz w:val="28"/>
          <w:szCs w:val="28"/>
        </w:rPr>
        <w:t xml:space="preserve">С с элеваторным качественным регулированием температуры теплоносителя, поступающего в отопительные приборы. Этим как бы жестко фиксируется температура теплоносителя, возвращаемого на источник теплоснабжения, и на ее возможное снижение влияет лишь наличие в зданиях закрытых или открытых систем ГВС. Поэтому, в практическом плане, стремление к снижению затрат на транспорт теплоносителя от источника к потребителю сводится к выбору оптимальной температуры нагрева теплоносителя на источнике.   </w:t>
      </w:r>
    </w:p>
    <w:p w14:paraId="5B8582F9" w14:textId="77777777" w:rsidR="00B522AA" w:rsidRDefault="00C060AD" w:rsidP="001D0D6B">
      <w:pPr>
        <w:rPr>
          <w:color w:val="000000"/>
          <w:sz w:val="28"/>
          <w:szCs w:val="28"/>
        </w:rPr>
      </w:pPr>
      <w:r w:rsidRPr="003436F4">
        <w:rPr>
          <w:sz w:val="28"/>
          <w:szCs w:val="20"/>
        </w:rPr>
        <w:t xml:space="preserve">Для домовых систем отопления потребителей в </w:t>
      </w:r>
      <w:r w:rsidR="004F2CB7">
        <w:rPr>
          <w:sz w:val="28"/>
          <w:szCs w:val="20"/>
        </w:rPr>
        <w:t xml:space="preserve"> </w:t>
      </w:r>
      <w:r w:rsidR="001D0D6B">
        <w:rPr>
          <w:sz w:val="28"/>
          <w:szCs w:val="28"/>
        </w:rPr>
        <w:t xml:space="preserve">  </w:t>
      </w:r>
      <w:r w:rsidR="00A266A8" w:rsidRPr="00A266A8">
        <w:rPr>
          <w:color w:val="000000"/>
          <w:sz w:val="28"/>
          <w:szCs w:val="28"/>
        </w:rPr>
        <w:t>муниципально</w:t>
      </w:r>
      <w:r w:rsidR="00A266A8">
        <w:rPr>
          <w:color w:val="000000"/>
          <w:sz w:val="28"/>
          <w:szCs w:val="28"/>
        </w:rPr>
        <w:t>м</w:t>
      </w:r>
      <w:r w:rsidR="00A266A8" w:rsidRPr="00A266A8">
        <w:rPr>
          <w:color w:val="000000"/>
          <w:sz w:val="28"/>
          <w:szCs w:val="28"/>
        </w:rPr>
        <w:t xml:space="preserve"> образовани</w:t>
      </w:r>
      <w:r w:rsidR="00A266A8">
        <w:rPr>
          <w:color w:val="000000"/>
          <w:sz w:val="28"/>
          <w:szCs w:val="28"/>
        </w:rPr>
        <w:t>и</w:t>
      </w:r>
      <w:r w:rsidR="00A266A8" w:rsidRPr="00A266A8">
        <w:rPr>
          <w:color w:val="000000"/>
          <w:sz w:val="28"/>
          <w:szCs w:val="28"/>
        </w:rPr>
        <w:t xml:space="preserve"> </w:t>
      </w:r>
    </w:p>
    <w:p w14:paraId="2BFE83D8" w14:textId="77777777" w:rsidR="00C060AD" w:rsidRPr="003436F4" w:rsidRDefault="009927CE" w:rsidP="001D0D6B">
      <w:pPr>
        <w:rPr>
          <w:sz w:val="28"/>
          <w:szCs w:val="20"/>
        </w:rPr>
      </w:pPr>
      <w:r>
        <w:rPr>
          <w:color w:val="000000"/>
          <w:sz w:val="28"/>
          <w:szCs w:val="28"/>
        </w:rPr>
        <w:t xml:space="preserve">« </w:t>
      </w:r>
      <w:r w:rsidR="00B522AA">
        <w:rPr>
          <w:color w:val="000000"/>
          <w:sz w:val="28"/>
          <w:szCs w:val="28"/>
        </w:rPr>
        <w:t>Муважинское</w:t>
      </w:r>
      <w:r>
        <w:rPr>
          <w:color w:val="000000"/>
          <w:sz w:val="28"/>
          <w:szCs w:val="28"/>
        </w:rPr>
        <w:t xml:space="preserve">» </w:t>
      </w:r>
      <w:r w:rsidR="00C060AD" w:rsidRPr="003436F4">
        <w:rPr>
          <w:sz w:val="28"/>
          <w:szCs w:val="20"/>
        </w:rPr>
        <w:t xml:space="preserve">применяется график </w:t>
      </w:r>
      <w:r w:rsidR="00C060AD" w:rsidRPr="00E6142F">
        <w:rPr>
          <w:color w:val="000000" w:themeColor="text1"/>
          <w:sz w:val="28"/>
          <w:szCs w:val="20"/>
        </w:rPr>
        <w:t xml:space="preserve">качественного </w:t>
      </w:r>
      <w:r w:rsidR="00C060AD" w:rsidRPr="003436F4">
        <w:rPr>
          <w:sz w:val="28"/>
          <w:szCs w:val="20"/>
        </w:rPr>
        <w:t xml:space="preserve">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w:t>
      </w:r>
      <w:r w:rsidR="001D0D6B">
        <w:rPr>
          <w:rFonts w:eastAsia="Arial Unicode MS"/>
          <w:sz w:val="28"/>
          <w:szCs w:val="28"/>
        </w:rPr>
        <w:t>95</w:t>
      </w:r>
      <w:r w:rsidR="00CD02AE" w:rsidRPr="00CD02AE">
        <w:rPr>
          <w:rFonts w:eastAsia="Arial Unicode MS"/>
          <w:sz w:val="28"/>
          <w:szCs w:val="28"/>
        </w:rPr>
        <w:t>/</w:t>
      </w:r>
      <w:r w:rsidR="001D0D6B">
        <w:rPr>
          <w:rFonts w:eastAsia="Arial Unicode MS"/>
          <w:sz w:val="28"/>
          <w:szCs w:val="28"/>
        </w:rPr>
        <w:t>70</w:t>
      </w:r>
      <w:r w:rsidR="00CD02AE" w:rsidRPr="00CD02AE">
        <w:rPr>
          <w:rFonts w:eastAsia="Arial Unicode MS"/>
          <w:sz w:val="28"/>
          <w:szCs w:val="28"/>
        </w:rPr>
        <w:t xml:space="preserve"> </w:t>
      </w:r>
      <w:r w:rsidR="00CD02AE" w:rsidRPr="00CD02AE">
        <w:rPr>
          <w:rFonts w:eastAsia="Arial Unicode MS"/>
          <w:sz w:val="28"/>
          <w:szCs w:val="28"/>
          <w:vertAlign w:val="superscript"/>
        </w:rPr>
        <w:t>о</w:t>
      </w:r>
      <w:r w:rsidR="00CD02AE" w:rsidRPr="00CD02AE">
        <w:rPr>
          <w:rFonts w:eastAsia="Arial Unicode MS"/>
          <w:sz w:val="28"/>
          <w:szCs w:val="28"/>
        </w:rPr>
        <w:t>С</w:t>
      </w:r>
      <w:r w:rsidR="00CD02AE" w:rsidRPr="00DD29CB">
        <w:t xml:space="preserve">  </w:t>
      </w:r>
      <w:r w:rsidR="00C060AD" w:rsidRPr="003436F4">
        <w:rPr>
          <w:sz w:val="28"/>
          <w:szCs w:val="20"/>
        </w:rPr>
        <w:t>.</w:t>
      </w:r>
    </w:p>
    <w:p w14:paraId="5E14B2D5" w14:textId="77777777" w:rsidR="003B3B46" w:rsidRDefault="003B3B46" w:rsidP="00605B68">
      <w:pPr>
        <w:pStyle w:val="3"/>
        <w:spacing w:before="200" w:line="360" w:lineRule="auto"/>
        <w:jc w:val="both"/>
        <w:rPr>
          <w:rFonts w:ascii="Times New Roman" w:hAnsi="Times New Roman" w:cs="Times New Roman"/>
          <w:b/>
          <w:color w:val="000000" w:themeColor="text1"/>
          <w:sz w:val="28"/>
          <w:szCs w:val="28"/>
        </w:rPr>
      </w:pPr>
      <w:bookmarkStart w:id="42" w:name="_Toc18578717"/>
    </w:p>
    <w:p w14:paraId="5B1D8C83" w14:textId="77777777" w:rsidR="00C060AD" w:rsidRPr="0072294E" w:rsidRDefault="00246224" w:rsidP="00605B68">
      <w:pPr>
        <w:pStyle w:val="3"/>
        <w:spacing w:before="200" w:line="360" w:lineRule="auto"/>
        <w:jc w:val="both"/>
        <w:rPr>
          <w:rFonts w:ascii="Times New Roman" w:hAnsi="Times New Roman" w:cs="Times New Roman"/>
          <w:b/>
          <w:color w:val="000000" w:themeColor="text1"/>
          <w:sz w:val="28"/>
          <w:szCs w:val="28"/>
        </w:rPr>
      </w:pPr>
      <w:bookmarkStart w:id="43" w:name="_Toc65152585"/>
      <w:r w:rsidRPr="0072294E">
        <w:rPr>
          <w:rFonts w:ascii="Times New Roman" w:hAnsi="Times New Roman" w:cs="Times New Roman"/>
          <w:b/>
          <w:color w:val="000000" w:themeColor="text1"/>
          <w:sz w:val="28"/>
          <w:szCs w:val="28"/>
        </w:rPr>
        <w:t>1.2.8.</w:t>
      </w:r>
      <w:r w:rsidR="00C060AD" w:rsidRPr="0072294E">
        <w:rPr>
          <w:rFonts w:ascii="Times New Roman" w:hAnsi="Times New Roman" w:cs="Times New Roman"/>
          <w:b/>
          <w:color w:val="000000" w:themeColor="text1"/>
          <w:sz w:val="28"/>
          <w:szCs w:val="28"/>
        </w:rPr>
        <w:t>Среднегодовая загрузка оборудования источников тепловой энергии</w:t>
      </w:r>
      <w:bookmarkEnd w:id="42"/>
      <w:bookmarkEnd w:id="43"/>
    </w:p>
    <w:p w14:paraId="17A47674" w14:textId="77777777" w:rsidR="001D0D6B" w:rsidRPr="006D22F4" w:rsidRDefault="00C060AD" w:rsidP="006D22F4">
      <w:pPr>
        <w:rPr>
          <w:color w:val="000000"/>
          <w:sz w:val="28"/>
          <w:szCs w:val="28"/>
        </w:rPr>
      </w:pPr>
      <w:r w:rsidRPr="003436F4">
        <w:rPr>
          <w:sz w:val="28"/>
          <w:szCs w:val="20"/>
        </w:rPr>
        <w:t xml:space="preserve">В </w:t>
      </w:r>
      <w:r w:rsidRPr="003436F4">
        <w:rPr>
          <w:b/>
          <w:sz w:val="28"/>
          <w:szCs w:val="20"/>
        </w:rPr>
        <w:t>таблице 1.2.</w:t>
      </w:r>
      <w:r w:rsidR="000319CD">
        <w:rPr>
          <w:b/>
          <w:sz w:val="28"/>
          <w:szCs w:val="20"/>
        </w:rPr>
        <w:t>8.</w:t>
      </w:r>
      <w:r w:rsidRPr="003436F4">
        <w:rPr>
          <w:sz w:val="28"/>
          <w:szCs w:val="20"/>
        </w:rPr>
        <w:t xml:space="preserve"> показана среднегодовая загрузка основного оборудования </w:t>
      </w:r>
      <w:r w:rsidRPr="007A1365">
        <w:rPr>
          <w:sz w:val="28"/>
          <w:szCs w:val="20"/>
        </w:rPr>
        <w:t>котельных за 201</w:t>
      </w:r>
      <w:r w:rsidR="001A4F87">
        <w:rPr>
          <w:sz w:val="28"/>
          <w:szCs w:val="20"/>
        </w:rPr>
        <w:t>9</w:t>
      </w:r>
      <w:r w:rsidRPr="007A1365">
        <w:rPr>
          <w:sz w:val="28"/>
          <w:szCs w:val="20"/>
        </w:rPr>
        <w:t xml:space="preserve"> год, исходя из представленной отчетности теплоснабжающими организациями по выработке тепловой энергии котельными </w:t>
      </w:r>
      <w:r w:rsidR="0072294E">
        <w:rPr>
          <w:sz w:val="28"/>
          <w:szCs w:val="20"/>
        </w:rPr>
        <w:t>в</w:t>
      </w:r>
      <w:r w:rsidR="004F2CB7">
        <w:rPr>
          <w:sz w:val="28"/>
          <w:szCs w:val="20"/>
        </w:rPr>
        <w:t xml:space="preserve"> </w:t>
      </w:r>
      <w:r w:rsidR="001D0D6B" w:rsidRPr="00FD6F28">
        <w:rPr>
          <w:sz w:val="28"/>
          <w:szCs w:val="28"/>
        </w:rPr>
        <w:t xml:space="preserve"> </w:t>
      </w:r>
      <w:r w:rsidR="0072294E" w:rsidRPr="0072294E">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p>
    <w:p w14:paraId="1B60F318" w14:textId="77777777" w:rsidR="001D0D6B" w:rsidRDefault="00C060AD" w:rsidP="001D0D6B">
      <w:pPr>
        <w:spacing w:before="120"/>
        <w:ind w:firstLine="680"/>
        <w:jc w:val="both"/>
        <w:rPr>
          <w:color w:val="000000" w:themeColor="text1"/>
          <w:sz w:val="28"/>
          <w:szCs w:val="20"/>
        </w:rPr>
      </w:pPr>
      <w:r w:rsidRPr="007A1365">
        <w:rPr>
          <w:color w:val="000000" w:themeColor="text1"/>
          <w:sz w:val="28"/>
          <w:szCs w:val="20"/>
        </w:rPr>
        <w:t xml:space="preserve">Среднегодовая загрузка оборудования котельных в зоне деятельности </w:t>
      </w:r>
      <w:r w:rsidR="00B522AA" w:rsidRPr="00B522AA">
        <w:rPr>
          <w:color w:val="000000"/>
          <w:sz w:val="28"/>
          <w:szCs w:val="20"/>
        </w:rPr>
        <w:t>источников теплоснабжения</w:t>
      </w:r>
      <w:r w:rsidR="00B522AA" w:rsidRPr="007A1365">
        <w:rPr>
          <w:color w:val="000000" w:themeColor="text1"/>
          <w:sz w:val="28"/>
          <w:szCs w:val="20"/>
        </w:rPr>
        <w:t xml:space="preserve"> </w:t>
      </w:r>
      <w:r w:rsidRPr="007A1365">
        <w:rPr>
          <w:color w:val="000000" w:themeColor="text1"/>
          <w:sz w:val="28"/>
          <w:szCs w:val="20"/>
        </w:rPr>
        <w:t>за 20</w:t>
      </w:r>
      <w:r w:rsidR="00B522AA">
        <w:rPr>
          <w:color w:val="000000" w:themeColor="text1"/>
          <w:sz w:val="28"/>
          <w:szCs w:val="20"/>
        </w:rPr>
        <w:t>20</w:t>
      </w:r>
      <w:r w:rsidRPr="007A1365">
        <w:rPr>
          <w:color w:val="000000" w:themeColor="text1"/>
          <w:sz w:val="28"/>
          <w:szCs w:val="20"/>
        </w:rPr>
        <w:t>-тый год</w:t>
      </w:r>
    </w:p>
    <w:p w14:paraId="715AA6F9" w14:textId="77777777" w:rsidR="001C3324" w:rsidRDefault="001C3324" w:rsidP="001D0D6B">
      <w:pPr>
        <w:spacing w:before="120"/>
        <w:ind w:firstLine="680"/>
        <w:jc w:val="right"/>
        <w:rPr>
          <w:color w:val="000000" w:themeColor="text1"/>
          <w:sz w:val="28"/>
          <w:szCs w:val="20"/>
        </w:rPr>
      </w:pPr>
    </w:p>
    <w:p w14:paraId="3DC494B2" w14:textId="77777777" w:rsidR="001D0D6B" w:rsidRPr="007A1365" w:rsidRDefault="001D0D6B" w:rsidP="001D0D6B">
      <w:pPr>
        <w:spacing w:before="120"/>
        <w:ind w:firstLine="680"/>
        <w:jc w:val="right"/>
        <w:rPr>
          <w:sz w:val="28"/>
          <w:szCs w:val="20"/>
        </w:rPr>
      </w:pPr>
      <w:r w:rsidRPr="007A1365">
        <w:rPr>
          <w:color w:val="000000" w:themeColor="text1"/>
          <w:sz w:val="28"/>
          <w:szCs w:val="20"/>
        </w:rPr>
        <w:t>Таблица 1.2.</w:t>
      </w:r>
      <w:r>
        <w:rPr>
          <w:color w:val="000000" w:themeColor="text1"/>
          <w:sz w:val="28"/>
          <w:szCs w:val="20"/>
        </w:rPr>
        <w:t>8.</w:t>
      </w:r>
    </w:p>
    <w:tbl>
      <w:tblPr>
        <w:tblW w:w="0" w:type="auto"/>
        <w:jc w:val="center"/>
        <w:tblLook w:val="04A0" w:firstRow="1" w:lastRow="0" w:firstColumn="1" w:lastColumn="0" w:noHBand="0" w:noVBand="1"/>
      </w:tblPr>
      <w:tblGrid>
        <w:gridCol w:w="814"/>
        <w:gridCol w:w="3621"/>
        <w:gridCol w:w="1728"/>
        <w:gridCol w:w="1387"/>
        <w:gridCol w:w="2361"/>
      </w:tblGrid>
      <w:tr w:rsidR="00AF2CDC" w:rsidRPr="005C0A15" w14:paraId="20E5DFA5" w14:textId="77777777" w:rsidTr="00441AA6">
        <w:trPr>
          <w:trHeight w:val="28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3C6B" w14:textId="77777777" w:rsidR="00AF2CDC" w:rsidRPr="005C0A15" w:rsidRDefault="00AF2CDC" w:rsidP="00605B68">
            <w:pPr>
              <w:jc w:val="center"/>
            </w:pPr>
            <w:r w:rsidRPr="005C0A15">
              <w:t>№ п/п</w:t>
            </w:r>
          </w:p>
        </w:tc>
        <w:tc>
          <w:tcPr>
            <w:tcW w:w="3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FA0D9" w14:textId="77777777" w:rsidR="00AF2CDC" w:rsidRPr="005C0A15" w:rsidRDefault="00AF2CDC" w:rsidP="00605B68">
            <w:pPr>
              <w:jc w:val="center"/>
            </w:pPr>
            <w:r w:rsidRPr="005C0A15">
              <w:t>Адрес или наименование котельной</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A85B6" w14:textId="77777777" w:rsidR="00AF2CDC" w:rsidRPr="005C0A15" w:rsidRDefault="00AF2CDC" w:rsidP="00605B68">
            <w:r w:rsidRPr="005C0A15">
              <w:t>Установленная тепловая мощность, Гкал/ч</w:t>
            </w:r>
          </w:p>
        </w:tc>
        <w:tc>
          <w:tcPr>
            <w:tcW w:w="3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589200" w14:textId="77777777" w:rsidR="00AF2CDC" w:rsidRPr="005C0A15" w:rsidRDefault="00AF2CDC" w:rsidP="003B3B46">
            <w:pPr>
              <w:jc w:val="center"/>
            </w:pPr>
            <w:r w:rsidRPr="005C0A15">
              <w:t>20</w:t>
            </w:r>
            <w:r w:rsidR="003B3B46">
              <w:t>20</w:t>
            </w:r>
            <w:r w:rsidRPr="005C0A15">
              <w:t>-й год</w:t>
            </w:r>
          </w:p>
        </w:tc>
      </w:tr>
      <w:tr w:rsidR="00441AA6" w:rsidRPr="005C0A15" w14:paraId="6D2D6359" w14:textId="77777777" w:rsidTr="00441AA6">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18805" w14:textId="77777777" w:rsidR="00441AA6" w:rsidRPr="005C0A15" w:rsidRDefault="00441AA6" w:rsidP="00605B68">
            <w:pPr>
              <w:jc w:val="center"/>
            </w:pPr>
          </w:p>
        </w:tc>
        <w:tc>
          <w:tcPr>
            <w:tcW w:w="3706" w:type="dxa"/>
            <w:vMerge/>
            <w:tcBorders>
              <w:top w:val="single" w:sz="4" w:space="0" w:color="auto"/>
              <w:left w:val="single" w:sz="4" w:space="0" w:color="auto"/>
              <w:bottom w:val="single" w:sz="4" w:space="0" w:color="auto"/>
              <w:right w:val="single" w:sz="4" w:space="0" w:color="auto"/>
            </w:tcBorders>
            <w:vAlign w:val="center"/>
            <w:hideMark/>
          </w:tcPr>
          <w:p w14:paraId="748C01CD" w14:textId="77777777" w:rsidR="00441AA6" w:rsidRPr="005C0A15" w:rsidRDefault="00441AA6" w:rsidP="00605B68">
            <w:pPr>
              <w:jc w:val="cente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14:paraId="3A2E1B72" w14:textId="77777777" w:rsidR="00441AA6" w:rsidRPr="005C0A15" w:rsidRDefault="00441AA6" w:rsidP="00605B68">
            <w:pPr>
              <w:jc w:val="center"/>
            </w:pPr>
          </w:p>
        </w:tc>
        <w:tc>
          <w:tcPr>
            <w:tcW w:w="1416" w:type="dxa"/>
            <w:tcBorders>
              <w:top w:val="nil"/>
              <w:left w:val="nil"/>
              <w:bottom w:val="single" w:sz="4" w:space="0" w:color="auto"/>
              <w:right w:val="single" w:sz="4" w:space="0" w:color="auto"/>
            </w:tcBorders>
            <w:shd w:val="clear" w:color="auto" w:fill="auto"/>
            <w:vAlign w:val="center"/>
            <w:hideMark/>
          </w:tcPr>
          <w:p w14:paraId="15DFB590" w14:textId="77777777" w:rsidR="00441AA6" w:rsidRPr="005C0A15" w:rsidRDefault="00441AA6" w:rsidP="00605B68">
            <w:pPr>
              <w:jc w:val="center"/>
            </w:pPr>
            <w:r w:rsidRPr="005C0A15">
              <w:t>Выработка тепла, Гкал</w:t>
            </w:r>
          </w:p>
        </w:tc>
        <w:tc>
          <w:tcPr>
            <w:tcW w:w="2414" w:type="dxa"/>
            <w:tcBorders>
              <w:top w:val="nil"/>
              <w:left w:val="nil"/>
              <w:bottom w:val="single" w:sz="4" w:space="0" w:color="auto"/>
              <w:right w:val="single" w:sz="4" w:space="0" w:color="auto"/>
            </w:tcBorders>
            <w:shd w:val="clear" w:color="auto" w:fill="auto"/>
            <w:vAlign w:val="center"/>
            <w:hideMark/>
          </w:tcPr>
          <w:p w14:paraId="42452449" w14:textId="77777777" w:rsidR="00441AA6" w:rsidRPr="005C0A15" w:rsidRDefault="00441AA6" w:rsidP="00605B68">
            <w:pPr>
              <w:jc w:val="center"/>
            </w:pPr>
            <w:r w:rsidRPr="005C0A15">
              <w:t>Число часов использования УТМ, час.</w:t>
            </w:r>
          </w:p>
          <w:p w14:paraId="718DEF97" w14:textId="77777777" w:rsidR="00441AA6" w:rsidRPr="005C0A15" w:rsidRDefault="00441AA6" w:rsidP="00441AA6">
            <w:pPr>
              <w:jc w:val="center"/>
            </w:pPr>
          </w:p>
        </w:tc>
      </w:tr>
      <w:tr w:rsidR="00441AA6" w:rsidRPr="005C0A15" w14:paraId="294695AC" w14:textId="77777777" w:rsidTr="00692A1F">
        <w:trPr>
          <w:trHeight w:val="27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4931F7" w14:textId="77777777" w:rsidR="00441AA6" w:rsidRPr="005C0A15" w:rsidRDefault="00441AA6" w:rsidP="00605B68">
            <w:pPr>
              <w:jc w:val="center"/>
            </w:pPr>
            <w:r w:rsidRPr="005C0A15">
              <w:t>1</w:t>
            </w:r>
          </w:p>
        </w:tc>
        <w:tc>
          <w:tcPr>
            <w:tcW w:w="3706" w:type="dxa"/>
            <w:tcBorders>
              <w:top w:val="single" w:sz="4" w:space="0" w:color="auto"/>
              <w:left w:val="single" w:sz="4" w:space="0" w:color="auto"/>
              <w:bottom w:val="single" w:sz="4" w:space="0" w:color="auto"/>
              <w:right w:val="single" w:sz="4" w:space="0" w:color="auto"/>
            </w:tcBorders>
            <w:vAlign w:val="center"/>
            <w:hideMark/>
          </w:tcPr>
          <w:p w14:paraId="700E821B" w14:textId="77777777" w:rsidR="00441AA6" w:rsidRPr="005C0A15" w:rsidRDefault="00441AA6" w:rsidP="00605B68">
            <w:pPr>
              <w:jc w:val="center"/>
            </w:pPr>
            <w:r w:rsidRPr="005C0A15">
              <w:t>2</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7A23A8C" w14:textId="77777777" w:rsidR="00441AA6" w:rsidRPr="005C0A15" w:rsidRDefault="00441AA6" w:rsidP="00605B68">
            <w:pPr>
              <w:jc w:val="center"/>
            </w:pPr>
            <w:r w:rsidRPr="005C0A15">
              <w:t>3</w:t>
            </w:r>
          </w:p>
        </w:tc>
        <w:tc>
          <w:tcPr>
            <w:tcW w:w="1416" w:type="dxa"/>
            <w:tcBorders>
              <w:top w:val="nil"/>
              <w:left w:val="nil"/>
              <w:bottom w:val="single" w:sz="4" w:space="0" w:color="auto"/>
              <w:right w:val="single" w:sz="4" w:space="0" w:color="auto"/>
            </w:tcBorders>
            <w:shd w:val="clear" w:color="auto" w:fill="auto"/>
            <w:vAlign w:val="center"/>
            <w:hideMark/>
          </w:tcPr>
          <w:p w14:paraId="25ACF217" w14:textId="77777777" w:rsidR="00441AA6" w:rsidRPr="005C0A15" w:rsidRDefault="00441AA6" w:rsidP="00605B68">
            <w:pPr>
              <w:jc w:val="center"/>
            </w:pPr>
            <w:r w:rsidRPr="005C0A15">
              <w:t>4</w:t>
            </w:r>
          </w:p>
        </w:tc>
        <w:tc>
          <w:tcPr>
            <w:tcW w:w="2414" w:type="dxa"/>
            <w:tcBorders>
              <w:top w:val="nil"/>
              <w:left w:val="nil"/>
              <w:bottom w:val="single" w:sz="4" w:space="0" w:color="auto"/>
              <w:right w:val="single" w:sz="4" w:space="0" w:color="auto"/>
            </w:tcBorders>
            <w:shd w:val="clear" w:color="auto" w:fill="auto"/>
            <w:vAlign w:val="center"/>
            <w:hideMark/>
          </w:tcPr>
          <w:p w14:paraId="76D01F1D" w14:textId="77777777" w:rsidR="00441AA6" w:rsidRPr="005C0A15" w:rsidRDefault="00441AA6" w:rsidP="00605B68">
            <w:pPr>
              <w:jc w:val="center"/>
            </w:pPr>
            <w:r w:rsidRPr="005C0A15">
              <w:t>5</w:t>
            </w:r>
          </w:p>
        </w:tc>
      </w:tr>
      <w:tr w:rsidR="00B522AA" w:rsidRPr="005C0A15" w14:paraId="5E009BDD" w14:textId="77777777" w:rsidTr="004B6FF0">
        <w:trPr>
          <w:trHeight w:val="300"/>
          <w:jc w:val="center"/>
        </w:trPr>
        <w:tc>
          <w:tcPr>
            <w:tcW w:w="10131" w:type="dxa"/>
            <w:gridSpan w:val="5"/>
            <w:tcBorders>
              <w:top w:val="nil"/>
              <w:left w:val="single" w:sz="4" w:space="0" w:color="auto"/>
              <w:bottom w:val="single" w:sz="4" w:space="0" w:color="auto"/>
              <w:right w:val="single" w:sz="4" w:space="0" w:color="auto"/>
            </w:tcBorders>
            <w:shd w:val="clear" w:color="auto" w:fill="auto"/>
            <w:noWrap/>
            <w:vAlign w:val="center"/>
            <w:hideMark/>
          </w:tcPr>
          <w:p w14:paraId="13E89DF6" w14:textId="77777777" w:rsidR="00B522AA" w:rsidRDefault="003B3B46" w:rsidP="0072294E">
            <w:pPr>
              <w:pStyle w:val="afffb"/>
              <w:jc w:val="center"/>
            </w:pPr>
            <w:r w:rsidRPr="003B3B46">
              <w:rPr>
                <w:color w:val="000000"/>
              </w:rPr>
              <w:t>МУП «Теплосервис»</w:t>
            </w:r>
          </w:p>
        </w:tc>
      </w:tr>
      <w:tr w:rsidR="0072294E" w:rsidRPr="005C0A15" w14:paraId="2E1DB10D" w14:textId="77777777" w:rsidTr="004C781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6861A6" w14:textId="77777777" w:rsidR="0072294E" w:rsidRPr="004C5FF7" w:rsidRDefault="001C3324" w:rsidP="0072294E">
            <w:pPr>
              <w:jc w:val="center"/>
              <w:rPr>
                <w:color w:val="000000"/>
              </w:rPr>
            </w:pPr>
            <w:r>
              <w:rPr>
                <w:color w:val="000000"/>
              </w:rPr>
              <w:t>1</w:t>
            </w:r>
          </w:p>
        </w:tc>
        <w:tc>
          <w:tcPr>
            <w:tcW w:w="3706" w:type="dxa"/>
            <w:tcBorders>
              <w:top w:val="nil"/>
              <w:left w:val="nil"/>
              <w:bottom w:val="single" w:sz="4" w:space="0" w:color="auto"/>
              <w:right w:val="single" w:sz="4" w:space="0" w:color="auto"/>
            </w:tcBorders>
            <w:shd w:val="clear" w:color="auto" w:fill="auto"/>
            <w:noWrap/>
            <w:vAlign w:val="center"/>
          </w:tcPr>
          <w:p w14:paraId="3776FA84" w14:textId="77777777" w:rsidR="00B522AA" w:rsidRPr="00B522AA" w:rsidRDefault="00B522AA" w:rsidP="00B522AA">
            <w:pPr>
              <w:rPr>
                <w:color w:val="010302"/>
              </w:rPr>
            </w:pPr>
            <w:r w:rsidRPr="00B522AA">
              <w:rPr>
                <w:color w:val="010302"/>
              </w:rPr>
              <w:t>котельная №15</w:t>
            </w:r>
          </w:p>
          <w:p w14:paraId="6A75724B" w14:textId="77777777" w:rsidR="0072294E" w:rsidRPr="00CB79B7" w:rsidRDefault="00B522AA" w:rsidP="00B522AA">
            <w:pPr>
              <w:rPr>
                <w:color w:val="010302"/>
              </w:rPr>
            </w:pPr>
            <w:r w:rsidRPr="00B522AA">
              <w:rPr>
                <w:color w:val="010302"/>
              </w:rPr>
              <w:t>д. Муважи,</w:t>
            </w:r>
          </w:p>
        </w:tc>
        <w:tc>
          <w:tcPr>
            <w:tcW w:w="1766" w:type="dxa"/>
            <w:tcBorders>
              <w:top w:val="nil"/>
              <w:left w:val="nil"/>
              <w:bottom w:val="single" w:sz="4" w:space="0" w:color="auto"/>
              <w:right w:val="single" w:sz="4" w:space="0" w:color="auto"/>
            </w:tcBorders>
            <w:shd w:val="clear" w:color="auto" w:fill="auto"/>
            <w:noWrap/>
            <w:vAlign w:val="center"/>
          </w:tcPr>
          <w:p w14:paraId="36AE8701" w14:textId="77777777" w:rsidR="0072294E" w:rsidRPr="004C5FF7" w:rsidRDefault="003B3B46" w:rsidP="0072294E">
            <w:pPr>
              <w:jc w:val="center"/>
              <w:rPr>
                <w:color w:val="000000"/>
              </w:rPr>
            </w:pPr>
            <w:r w:rsidRPr="003B3B46">
              <w:rPr>
                <w:color w:val="000000"/>
              </w:rPr>
              <w:t>0,5</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607E1072" w14:textId="77777777" w:rsidR="0072294E" w:rsidRPr="00830E70" w:rsidRDefault="003B3B46" w:rsidP="0072294E">
            <w:pPr>
              <w:keepNext/>
              <w:jc w:val="center"/>
              <w:outlineLvl w:val="0"/>
              <w:rPr>
                <w:color w:val="000000" w:themeColor="text1"/>
              </w:rPr>
            </w:pPr>
            <w:bookmarkStart w:id="44" w:name="_Toc65152586"/>
            <w:r w:rsidRPr="003B3B46">
              <w:rPr>
                <w:color w:val="000000" w:themeColor="text1"/>
              </w:rPr>
              <w:t>595,4</w:t>
            </w:r>
            <w:bookmarkEnd w:id="44"/>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5F49D282" w14:textId="77777777" w:rsidR="0072294E" w:rsidRPr="001D0D6B" w:rsidRDefault="003B3B46" w:rsidP="0072294E">
            <w:pPr>
              <w:jc w:val="center"/>
              <w:rPr>
                <w:color w:val="000000" w:themeColor="text1"/>
              </w:rPr>
            </w:pPr>
            <w:r w:rsidRPr="003B3B46">
              <w:rPr>
                <w:color w:val="000000" w:themeColor="text1"/>
              </w:rPr>
              <w:t>1 190,8</w:t>
            </w:r>
          </w:p>
        </w:tc>
      </w:tr>
      <w:tr w:rsidR="003B3B46" w:rsidRPr="005C0A15" w14:paraId="4E3843FB" w14:textId="77777777" w:rsidTr="004B6FF0">
        <w:trPr>
          <w:trHeight w:val="300"/>
          <w:jc w:val="center"/>
        </w:trPr>
        <w:tc>
          <w:tcPr>
            <w:tcW w:w="101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41E01CF" w14:textId="77777777" w:rsidR="003B3B46" w:rsidRDefault="003B3B46" w:rsidP="0072294E">
            <w:pPr>
              <w:jc w:val="center"/>
              <w:rPr>
                <w:color w:val="000000" w:themeColor="text1"/>
              </w:rPr>
            </w:pPr>
            <w:r w:rsidRPr="003B3B46">
              <w:rPr>
                <w:color w:val="000000"/>
              </w:rPr>
              <w:t>Отдел культуры</w:t>
            </w:r>
          </w:p>
        </w:tc>
      </w:tr>
      <w:tr w:rsidR="0072294E" w:rsidRPr="005C0A15" w14:paraId="7C6F695F" w14:textId="77777777" w:rsidTr="004C781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F94CF98" w14:textId="77777777" w:rsidR="0072294E" w:rsidRPr="004C5FF7" w:rsidRDefault="001C3324" w:rsidP="0072294E">
            <w:pPr>
              <w:jc w:val="center"/>
              <w:rPr>
                <w:color w:val="000000"/>
              </w:rPr>
            </w:pPr>
            <w:r>
              <w:rPr>
                <w:color w:val="000000"/>
              </w:rPr>
              <w:t>2</w:t>
            </w:r>
          </w:p>
        </w:tc>
        <w:tc>
          <w:tcPr>
            <w:tcW w:w="3706" w:type="dxa"/>
            <w:tcBorders>
              <w:top w:val="nil"/>
              <w:left w:val="nil"/>
              <w:bottom w:val="single" w:sz="4" w:space="0" w:color="auto"/>
              <w:right w:val="single" w:sz="4" w:space="0" w:color="auto"/>
            </w:tcBorders>
            <w:shd w:val="clear" w:color="auto" w:fill="auto"/>
            <w:noWrap/>
            <w:vAlign w:val="center"/>
          </w:tcPr>
          <w:p w14:paraId="6AECEB22" w14:textId="77777777" w:rsidR="0072294E" w:rsidRPr="00CB79B7" w:rsidRDefault="001C3324" w:rsidP="0072294E">
            <w:pPr>
              <w:rPr>
                <w:color w:val="010302"/>
              </w:rPr>
            </w:pPr>
            <w:r w:rsidRPr="001C3324">
              <w:rPr>
                <w:color w:val="010302"/>
              </w:rPr>
              <w:t>д. Чумали     клуб</w:t>
            </w:r>
          </w:p>
        </w:tc>
        <w:tc>
          <w:tcPr>
            <w:tcW w:w="1766" w:type="dxa"/>
            <w:tcBorders>
              <w:top w:val="nil"/>
              <w:left w:val="nil"/>
              <w:bottom w:val="single" w:sz="4" w:space="0" w:color="auto"/>
              <w:right w:val="single" w:sz="4" w:space="0" w:color="auto"/>
            </w:tcBorders>
            <w:shd w:val="clear" w:color="auto" w:fill="auto"/>
            <w:noWrap/>
            <w:vAlign w:val="center"/>
          </w:tcPr>
          <w:p w14:paraId="1E056D4B" w14:textId="77777777" w:rsidR="0072294E" w:rsidRPr="004C5FF7" w:rsidRDefault="001C3324" w:rsidP="0072294E">
            <w:pPr>
              <w:jc w:val="center"/>
              <w:rPr>
                <w:color w:val="000000"/>
              </w:rPr>
            </w:pPr>
            <w:r w:rsidRPr="001C3324">
              <w:rPr>
                <w:color w:val="000000"/>
              </w:rPr>
              <w:t>0,08</w:t>
            </w:r>
          </w:p>
        </w:tc>
        <w:tc>
          <w:tcPr>
            <w:tcW w:w="1416" w:type="dxa"/>
            <w:tcBorders>
              <w:top w:val="single" w:sz="4" w:space="0" w:color="auto"/>
              <w:left w:val="nil"/>
              <w:bottom w:val="single" w:sz="4" w:space="0" w:color="auto"/>
              <w:right w:val="single" w:sz="4" w:space="0" w:color="auto"/>
            </w:tcBorders>
            <w:shd w:val="clear" w:color="auto" w:fill="auto"/>
            <w:noWrap/>
            <w:vAlign w:val="center"/>
          </w:tcPr>
          <w:p w14:paraId="513E8620" w14:textId="77777777" w:rsidR="0072294E" w:rsidRDefault="001C3324" w:rsidP="0072294E">
            <w:pPr>
              <w:keepNext/>
              <w:jc w:val="center"/>
              <w:outlineLvl w:val="0"/>
              <w:rPr>
                <w:color w:val="000000" w:themeColor="text1"/>
              </w:rPr>
            </w:pPr>
            <w:bookmarkStart w:id="45" w:name="_Toc65152587"/>
            <w:r w:rsidRPr="001C3324">
              <w:rPr>
                <w:color w:val="000000" w:themeColor="text1"/>
              </w:rPr>
              <w:t>7,053</w:t>
            </w:r>
            <w:bookmarkEnd w:id="45"/>
          </w:p>
        </w:tc>
        <w:tc>
          <w:tcPr>
            <w:tcW w:w="2414" w:type="dxa"/>
            <w:tcBorders>
              <w:top w:val="single" w:sz="4" w:space="0" w:color="auto"/>
              <w:left w:val="nil"/>
              <w:bottom w:val="single" w:sz="4" w:space="0" w:color="auto"/>
              <w:right w:val="single" w:sz="4" w:space="0" w:color="auto"/>
            </w:tcBorders>
            <w:shd w:val="clear" w:color="auto" w:fill="auto"/>
            <w:noWrap/>
            <w:vAlign w:val="center"/>
          </w:tcPr>
          <w:p w14:paraId="66AC5616" w14:textId="77777777" w:rsidR="0072294E" w:rsidRDefault="001C3324" w:rsidP="0072294E">
            <w:pPr>
              <w:jc w:val="center"/>
              <w:rPr>
                <w:color w:val="000000" w:themeColor="text1"/>
              </w:rPr>
            </w:pPr>
            <w:r w:rsidRPr="001C3324">
              <w:rPr>
                <w:color w:val="000000" w:themeColor="text1"/>
              </w:rPr>
              <w:t>88,16</w:t>
            </w:r>
          </w:p>
        </w:tc>
      </w:tr>
    </w:tbl>
    <w:p w14:paraId="592A6A7B" w14:textId="77777777" w:rsidR="001C3324" w:rsidRDefault="001C3324" w:rsidP="00605B68">
      <w:pPr>
        <w:spacing w:before="120" w:after="120" w:line="360" w:lineRule="auto"/>
        <w:ind w:firstLine="680"/>
        <w:jc w:val="both"/>
        <w:rPr>
          <w:color w:val="000000" w:themeColor="text1"/>
          <w:sz w:val="28"/>
          <w:szCs w:val="20"/>
        </w:rPr>
      </w:pPr>
    </w:p>
    <w:p w14:paraId="4B43CC05" w14:textId="77777777" w:rsidR="001C3324" w:rsidRPr="001C3324" w:rsidRDefault="001C3324" w:rsidP="001C3324">
      <w:pPr>
        <w:keepNext/>
        <w:keepLines/>
        <w:numPr>
          <w:ilvl w:val="2"/>
          <w:numId w:val="16"/>
        </w:numPr>
        <w:spacing w:before="200" w:after="240" w:line="360" w:lineRule="auto"/>
        <w:ind w:left="0" w:firstLine="0"/>
        <w:jc w:val="both"/>
        <w:outlineLvl w:val="2"/>
        <w:rPr>
          <w:b/>
          <w:color w:val="000000"/>
          <w:sz w:val="28"/>
          <w:szCs w:val="28"/>
        </w:rPr>
      </w:pPr>
      <w:r w:rsidRPr="001C3324">
        <w:rPr>
          <w:b/>
          <w:color w:val="000000"/>
          <w:sz w:val="28"/>
          <w:szCs w:val="28"/>
        </w:rPr>
        <w:t xml:space="preserve">  </w:t>
      </w:r>
      <w:bookmarkStart w:id="46" w:name="_Toc18578718"/>
      <w:bookmarkStart w:id="47" w:name="_Toc64927085"/>
      <w:bookmarkStart w:id="48" w:name="_Toc65152588"/>
      <w:r w:rsidRPr="001C3324">
        <w:rPr>
          <w:b/>
          <w:color w:val="000000"/>
          <w:sz w:val="28"/>
          <w:szCs w:val="28"/>
        </w:rPr>
        <w:t>Способы учета на теплоисточнике входящих энергоресурсов и отпускаемой тепловой энергии</w:t>
      </w:r>
      <w:bookmarkEnd w:id="46"/>
      <w:r w:rsidRPr="001C3324">
        <w:rPr>
          <w:b/>
          <w:color w:val="000000"/>
          <w:sz w:val="28"/>
          <w:szCs w:val="28"/>
        </w:rPr>
        <w:t>.</w:t>
      </w:r>
      <w:bookmarkEnd w:id="47"/>
      <w:bookmarkEnd w:id="48"/>
    </w:p>
    <w:p w14:paraId="02F6C5C5" w14:textId="77777777" w:rsidR="00C060AD" w:rsidRPr="00182864" w:rsidRDefault="00C060AD" w:rsidP="00605B68">
      <w:pPr>
        <w:spacing w:before="120" w:after="120" w:line="360" w:lineRule="auto"/>
        <w:ind w:firstLine="680"/>
        <w:jc w:val="both"/>
        <w:rPr>
          <w:color w:val="000000" w:themeColor="text1"/>
          <w:sz w:val="28"/>
          <w:szCs w:val="20"/>
        </w:rPr>
      </w:pPr>
      <w:r w:rsidRPr="00182864">
        <w:rPr>
          <w:color w:val="000000" w:themeColor="text1"/>
          <w:sz w:val="28"/>
          <w:szCs w:val="20"/>
        </w:rPr>
        <w:t>По Правилам учета газа (утверждены Минтопэнерго России 14 октября 1996г.) отпуск природного газа от газораспределительной организации потребителю осуществляться через узлы учета потребителей природного газа. На узле учета должны фиксироваться следующие величины:</w:t>
      </w:r>
    </w:p>
    <w:p w14:paraId="500DC3E6" w14:textId="77777777" w:rsidR="00C060AD" w:rsidRPr="00182864" w:rsidRDefault="00C060AD" w:rsidP="00605B68">
      <w:pPr>
        <w:numPr>
          <w:ilvl w:val="0"/>
          <w:numId w:val="9"/>
        </w:numPr>
        <w:spacing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время работы узла учета;</w:t>
      </w:r>
    </w:p>
    <w:p w14:paraId="3B212447" w14:textId="77777777" w:rsidR="00C060AD" w:rsidRPr="00182864" w:rsidRDefault="00C060AD" w:rsidP="00605B68">
      <w:pPr>
        <w:numPr>
          <w:ilvl w:val="0"/>
          <w:numId w:val="9"/>
        </w:numPr>
        <w:spacing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расход природного газа;</w:t>
      </w:r>
    </w:p>
    <w:p w14:paraId="01797A7C" w14:textId="77777777" w:rsidR="00C060AD" w:rsidRPr="00182864" w:rsidRDefault="00C060AD" w:rsidP="00605B68">
      <w:pPr>
        <w:numPr>
          <w:ilvl w:val="0"/>
          <w:numId w:val="9"/>
        </w:numPr>
        <w:spacing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среднечасовая и среднесуточная температура природного газа;</w:t>
      </w:r>
    </w:p>
    <w:p w14:paraId="2C5C8D7D" w14:textId="77777777" w:rsidR="00C060AD" w:rsidRPr="00182864" w:rsidRDefault="00C060AD" w:rsidP="00605B68">
      <w:pPr>
        <w:numPr>
          <w:ilvl w:val="0"/>
          <w:numId w:val="9"/>
        </w:numPr>
        <w:spacing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среднечасовое и среднесуточное давление природного газа;</w:t>
      </w:r>
    </w:p>
    <w:p w14:paraId="75ACAEDA" w14:textId="77777777" w:rsidR="00C060AD" w:rsidRPr="00182864" w:rsidRDefault="00C060AD" w:rsidP="00605B68">
      <w:pPr>
        <w:numPr>
          <w:ilvl w:val="0"/>
          <w:numId w:val="9"/>
        </w:numPr>
        <w:spacing w:after="120" w:line="360" w:lineRule="auto"/>
        <w:ind w:left="0"/>
        <w:contextualSpacing/>
        <w:jc w:val="both"/>
        <w:rPr>
          <w:rFonts w:eastAsia="Calibri"/>
          <w:color w:val="000000" w:themeColor="text1"/>
          <w:sz w:val="28"/>
          <w:szCs w:val="28"/>
        </w:rPr>
      </w:pPr>
      <w:r w:rsidRPr="00182864">
        <w:rPr>
          <w:rFonts w:eastAsia="Calibri"/>
          <w:color w:val="000000" w:themeColor="text1"/>
          <w:sz w:val="28"/>
          <w:szCs w:val="28"/>
        </w:rPr>
        <w:t>теплотворная способность природного газа.</w:t>
      </w:r>
    </w:p>
    <w:p w14:paraId="7CBCE09C"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Состав узлов учёта природного газа котельных содержит все необходимые компоненты, кроме газоанализатора с вычислителем теплотворной способности, </w:t>
      </w:r>
      <w:r w:rsidRPr="00AF2CDC">
        <w:rPr>
          <w:color w:val="000000" w:themeColor="text1"/>
          <w:sz w:val="28"/>
          <w:szCs w:val="20"/>
        </w:rPr>
        <w:lastRenderedPageBreak/>
        <w:t>которую принимают на соответствующие периоды по данным лаборатории поставщика.</w:t>
      </w:r>
    </w:p>
    <w:p w14:paraId="7501A932"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Количество поставляемого газового топлива на котельную обеспечивает потребности в производстве тепловой энергии в течение всего периода года.</w:t>
      </w:r>
    </w:p>
    <w:p w14:paraId="5BC4CBFD"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001503A6">
        <w:rPr>
          <w:color w:val="000000" w:themeColor="text1"/>
          <w:sz w:val="28"/>
          <w:szCs w:val="20"/>
        </w:rPr>
        <w:t>На</w:t>
      </w:r>
      <w:r w:rsidRPr="00AF2CDC">
        <w:rPr>
          <w:color w:val="000000" w:themeColor="text1"/>
          <w:sz w:val="28"/>
          <w:szCs w:val="20"/>
        </w:rPr>
        <w:t xml:space="preserve"> </w:t>
      </w:r>
      <w:r w:rsidR="00E86FB0">
        <w:rPr>
          <w:color w:val="000000"/>
          <w:sz w:val="28"/>
          <w:szCs w:val="28"/>
        </w:rPr>
        <w:t>к</w:t>
      </w:r>
      <w:r w:rsidR="00E86FB0" w:rsidRPr="00E86FB0">
        <w:rPr>
          <w:color w:val="000000"/>
          <w:sz w:val="28"/>
          <w:szCs w:val="28"/>
        </w:rPr>
        <w:t>отельн</w:t>
      </w:r>
      <w:r w:rsidR="00BE7123">
        <w:rPr>
          <w:color w:val="000000"/>
          <w:sz w:val="28"/>
          <w:szCs w:val="28"/>
        </w:rPr>
        <w:t>ых</w:t>
      </w:r>
      <w:r w:rsidR="00E86FB0" w:rsidRPr="00E86FB0">
        <w:rPr>
          <w:color w:val="000000"/>
          <w:sz w:val="28"/>
          <w:szCs w:val="28"/>
        </w:rPr>
        <w:t xml:space="preserve"> </w:t>
      </w:r>
      <w:r w:rsidR="00BE7123" w:rsidRPr="00BE7123">
        <w:rPr>
          <w:color w:val="000000"/>
          <w:sz w:val="28"/>
          <w:szCs w:val="28"/>
        </w:rPr>
        <w:t>МУП «Теплосервис»</w:t>
      </w:r>
      <w:r w:rsidR="001C3324">
        <w:rPr>
          <w:color w:val="000000"/>
          <w:sz w:val="28"/>
          <w:szCs w:val="28"/>
        </w:rPr>
        <w:t xml:space="preserve"> </w:t>
      </w:r>
      <w:r w:rsidR="00BE7123">
        <w:rPr>
          <w:color w:val="000000"/>
          <w:sz w:val="28"/>
          <w:szCs w:val="28"/>
        </w:rPr>
        <w:t xml:space="preserve"> в </w:t>
      </w:r>
      <w:r w:rsidR="001503A6" w:rsidRPr="001503A6">
        <w:rPr>
          <w:color w:val="000000"/>
          <w:sz w:val="28"/>
          <w:szCs w:val="28"/>
        </w:rPr>
        <w:t xml:space="preserve"> </w:t>
      </w:r>
      <w:r w:rsidR="00BE7123" w:rsidRPr="00BE7123">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1503A6">
        <w:rPr>
          <w:color w:val="000000"/>
          <w:sz w:val="28"/>
          <w:szCs w:val="28"/>
        </w:rPr>
        <w:t>ведется приборный учет потребляемого топлива (газа),электроэнергии и воды,используемых  для подпитки котлов и тепловой сети.Коммерческие счетчики тепла на котельно</w:t>
      </w:r>
      <w:r w:rsidR="001F4FE8">
        <w:rPr>
          <w:color w:val="000000"/>
          <w:sz w:val="28"/>
          <w:szCs w:val="28"/>
        </w:rPr>
        <w:t>й</w:t>
      </w:r>
      <w:r w:rsidR="001503A6">
        <w:rPr>
          <w:color w:val="000000"/>
          <w:sz w:val="28"/>
          <w:szCs w:val="28"/>
        </w:rPr>
        <w:t xml:space="preserve"> не установлены</w:t>
      </w:r>
      <w:r w:rsidR="00FF58E5">
        <w:rPr>
          <w:color w:val="000000"/>
          <w:sz w:val="28"/>
          <w:szCs w:val="28"/>
        </w:rPr>
        <w:t>.</w:t>
      </w:r>
      <w:r w:rsidR="001F4FE8">
        <w:rPr>
          <w:color w:val="000000"/>
          <w:sz w:val="28"/>
          <w:szCs w:val="28"/>
        </w:rPr>
        <w:t xml:space="preserve"> </w:t>
      </w:r>
    </w:p>
    <w:p w14:paraId="27D2873F"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 xml:space="preserve">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529B49A9"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2A65C711"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1D929585" w14:textId="77777777" w:rsidR="00AF2CDC" w:rsidRPr="00AF2CDC" w:rsidRDefault="00AF2CDC" w:rsidP="00605B68">
      <w:pPr>
        <w:spacing w:line="276" w:lineRule="auto"/>
        <w:jc w:val="both"/>
        <w:rPr>
          <w:color w:val="000000" w:themeColor="text1"/>
          <w:sz w:val="28"/>
          <w:szCs w:val="20"/>
        </w:rPr>
      </w:pPr>
      <w:r>
        <w:rPr>
          <w:color w:val="000000" w:themeColor="text1"/>
          <w:sz w:val="28"/>
          <w:szCs w:val="20"/>
        </w:rPr>
        <w:t xml:space="preserve">         </w:t>
      </w:r>
      <w:r w:rsidRPr="00AF2CDC">
        <w:rPr>
          <w:color w:val="000000" w:themeColor="text1"/>
          <w:sz w:val="28"/>
          <w:szCs w:val="20"/>
        </w:rPr>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14:paraId="1B7EC797" w14:textId="77777777" w:rsidR="00AF2CDC" w:rsidRPr="00AF2CDC" w:rsidRDefault="00AF2CDC" w:rsidP="00605B68">
      <w:pPr>
        <w:spacing w:line="276" w:lineRule="auto"/>
        <w:jc w:val="both"/>
        <w:rPr>
          <w:color w:val="000000" w:themeColor="text1"/>
          <w:sz w:val="28"/>
          <w:szCs w:val="20"/>
        </w:rPr>
      </w:pPr>
      <w:r w:rsidRPr="00AF2CDC">
        <w:rPr>
          <w:color w:val="000000" w:themeColor="text1"/>
          <w:sz w:val="28"/>
          <w:szCs w:val="20"/>
        </w:rPr>
        <w:t>Таким образом, в целях устранения нарушений Федерального законодательства необходимо установить приборы учета отпущенной тепловой энергии на всех котельных.</w:t>
      </w:r>
      <w:r w:rsidR="001C3324" w:rsidRPr="001C3324">
        <w:t xml:space="preserve"> </w:t>
      </w:r>
      <w:r w:rsidR="001C3324" w:rsidRPr="001C3324">
        <w:rPr>
          <w:color w:val="000000" w:themeColor="text1"/>
          <w:sz w:val="28"/>
          <w:szCs w:val="20"/>
        </w:rPr>
        <w:t xml:space="preserve">Информация о средствах учета энергоресурсов на теплоисточниках му-ниципального образования « </w:t>
      </w:r>
      <w:r w:rsidR="001C3324">
        <w:rPr>
          <w:color w:val="000000" w:themeColor="text1"/>
          <w:sz w:val="28"/>
          <w:szCs w:val="20"/>
        </w:rPr>
        <w:t>Муважинское</w:t>
      </w:r>
      <w:r w:rsidR="001C3324" w:rsidRPr="001C3324">
        <w:rPr>
          <w:color w:val="000000" w:themeColor="text1"/>
          <w:sz w:val="28"/>
          <w:szCs w:val="20"/>
        </w:rPr>
        <w:t>»  отсутствует</w:t>
      </w:r>
    </w:p>
    <w:p w14:paraId="69BBAF24" w14:textId="77777777" w:rsidR="00AF2CDC" w:rsidRPr="000A499E" w:rsidRDefault="00634D12" w:rsidP="00605B68">
      <w:pPr>
        <w:pStyle w:val="3"/>
        <w:spacing w:before="200" w:line="360" w:lineRule="auto"/>
        <w:jc w:val="both"/>
        <w:rPr>
          <w:rFonts w:ascii="Times New Roman" w:hAnsi="Times New Roman" w:cs="Times New Roman"/>
          <w:b/>
          <w:color w:val="auto"/>
          <w:sz w:val="28"/>
          <w:szCs w:val="28"/>
        </w:rPr>
      </w:pPr>
      <w:bookmarkStart w:id="49" w:name="_Toc18578719"/>
      <w:bookmarkStart w:id="50" w:name="_Toc65152589"/>
      <w:bookmarkStart w:id="51" w:name="_Toc18578723"/>
      <w:r w:rsidRPr="000A499E">
        <w:rPr>
          <w:rFonts w:ascii="Times New Roman" w:hAnsi="Times New Roman" w:cs="Times New Roman"/>
          <w:b/>
          <w:color w:val="auto"/>
          <w:sz w:val="28"/>
          <w:szCs w:val="28"/>
        </w:rPr>
        <w:t>1.2.10.</w:t>
      </w:r>
      <w:r w:rsidR="00AF2CDC" w:rsidRPr="000A499E">
        <w:rPr>
          <w:rFonts w:ascii="Times New Roman" w:hAnsi="Times New Roman" w:cs="Times New Roman"/>
          <w:b/>
          <w:color w:val="auto"/>
          <w:sz w:val="28"/>
          <w:szCs w:val="28"/>
        </w:rPr>
        <w:t>Статистика отказов и восстановлений оборудования источников тепловой энергии</w:t>
      </w:r>
      <w:bookmarkEnd w:id="49"/>
      <w:bookmarkEnd w:id="50"/>
    </w:p>
    <w:p w14:paraId="603AD643" w14:textId="77777777" w:rsidR="00AF2CDC" w:rsidRDefault="00AF2CDC" w:rsidP="00B734D2">
      <w:pPr>
        <w:spacing w:before="120" w:after="120"/>
        <w:rPr>
          <w:color w:val="000000" w:themeColor="text1"/>
          <w:sz w:val="28"/>
          <w:szCs w:val="28"/>
        </w:rPr>
      </w:pPr>
      <w:r w:rsidRPr="00985DB7">
        <w:rPr>
          <w:sz w:val="28"/>
          <w:szCs w:val="28"/>
        </w:rPr>
        <w:t xml:space="preserve">Прекращения подачи тепловой энергии, теплоносителя в результате технологических нарушений на источниках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B734D2">
        <w:rPr>
          <w:color w:val="000000" w:themeColor="text1"/>
          <w:sz w:val="28"/>
          <w:szCs w:val="28"/>
        </w:rPr>
        <w:t>за</w:t>
      </w:r>
      <w:r w:rsidR="00D54058">
        <w:rPr>
          <w:color w:val="000000" w:themeColor="text1"/>
          <w:sz w:val="28"/>
          <w:szCs w:val="28"/>
        </w:rPr>
        <w:t xml:space="preserve"> последние 3 года отсутствовали</w:t>
      </w:r>
    </w:p>
    <w:p w14:paraId="4C3AAE8B" w14:textId="77777777" w:rsidR="00EA4315" w:rsidRDefault="00EA4315" w:rsidP="001C3324">
      <w:pPr>
        <w:spacing w:before="120" w:after="120"/>
        <w:jc w:val="right"/>
        <w:rPr>
          <w:color w:val="000000" w:themeColor="text1"/>
          <w:sz w:val="28"/>
          <w:szCs w:val="28"/>
        </w:rPr>
      </w:pPr>
    </w:p>
    <w:p w14:paraId="0246DB0C" w14:textId="77777777" w:rsidR="00D54058" w:rsidRPr="00B734D2" w:rsidRDefault="00D61A4F" w:rsidP="001C3324">
      <w:pPr>
        <w:spacing w:before="120" w:after="120"/>
        <w:jc w:val="right"/>
        <w:rPr>
          <w:color w:val="000000" w:themeColor="text1"/>
          <w:sz w:val="28"/>
          <w:szCs w:val="28"/>
        </w:rPr>
      </w:pPr>
      <w:r w:rsidRPr="00D61A4F">
        <w:rPr>
          <w:color w:val="000000" w:themeColor="text1"/>
          <w:sz w:val="28"/>
          <w:szCs w:val="28"/>
        </w:rPr>
        <w:lastRenderedPageBreak/>
        <w:t>Таблица 1.2.</w:t>
      </w:r>
      <w:r>
        <w:rPr>
          <w:color w:val="000000" w:themeColor="text1"/>
          <w:sz w:val="28"/>
          <w:szCs w:val="28"/>
        </w:rPr>
        <w:t>10</w:t>
      </w:r>
      <w:r w:rsidRPr="00D61A4F">
        <w:rPr>
          <w:color w:val="000000" w:themeColor="text1"/>
          <w:sz w:val="28"/>
          <w:szCs w:val="28"/>
        </w:rPr>
        <w:t>.</w:t>
      </w:r>
    </w:p>
    <w:tbl>
      <w:tblPr>
        <w:tblW w:w="10065"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814"/>
        <w:gridCol w:w="1446"/>
        <w:gridCol w:w="1560"/>
        <w:gridCol w:w="1417"/>
        <w:gridCol w:w="1559"/>
        <w:gridCol w:w="1560"/>
      </w:tblGrid>
      <w:tr w:rsidR="00D54058" w:rsidRPr="00D54058" w14:paraId="53EF2715" w14:textId="77777777" w:rsidTr="00D61A4F">
        <w:tc>
          <w:tcPr>
            <w:tcW w:w="709" w:type="dxa"/>
            <w:tcBorders>
              <w:top w:val="single" w:sz="4" w:space="0" w:color="auto"/>
              <w:bottom w:val="single" w:sz="4" w:space="0" w:color="auto"/>
              <w:right w:val="single" w:sz="4" w:space="0" w:color="auto"/>
            </w:tcBorders>
          </w:tcPr>
          <w:p w14:paraId="734E18F3" w14:textId="77777777" w:rsidR="00826D49" w:rsidRPr="00826D49" w:rsidRDefault="00826D49" w:rsidP="00826D49">
            <w:pPr>
              <w:widowControl w:val="0"/>
              <w:autoSpaceDE w:val="0"/>
              <w:autoSpaceDN w:val="0"/>
              <w:adjustRightInd w:val="0"/>
              <w:jc w:val="center"/>
              <w:rPr>
                <w:rFonts w:ascii="Times New Roman CYR" w:hAnsi="Times New Roman CYR" w:cs="Times New Roman CYR"/>
              </w:rPr>
            </w:pPr>
            <w:r w:rsidRPr="00826D49">
              <w:rPr>
                <w:rFonts w:ascii="Times New Roman CYR" w:hAnsi="Times New Roman CYR" w:cs="Times New Roman CYR"/>
              </w:rPr>
              <w:t>№</w:t>
            </w:r>
          </w:p>
          <w:p w14:paraId="162007F6" w14:textId="77777777" w:rsidR="00D54058" w:rsidRPr="00D54058" w:rsidRDefault="00826D49" w:rsidP="00826D49">
            <w:pPr>
              <w:widowControl w:val="0"/>
              <w:autoSpaceDE w:val="0"/>
              <w:autoSpaceDN w:val="0"/>
              <w:adjustRightInd w:val="0"/>
              <w:jc w:val="center"/>
              <w:rPr>
                <w:rFonts w:ascii="Times New Roman CYR" w:hAnsi="Times New Roman CYR" w:cs="Times New Roman CYR"/>
              </w:rPr>
            </w:pPr>
            <w:r w:rsidRPr="00826D49">
              <w:rPr>
                <w:rFonts w:ascii="Times New Roman CYR" w:hAnsi="Times New Roman CYR" w:cs="Times New Roman CYR"/>
              </w:rPr>
              <w:t>п/п</w:t>
            </w:r>
          </w:p>
        </w:tc>
        <w:tc>
          <w:tcPr>
            <w:tcW w:w="1814" w:type="dxa"/>
            <w:tcBorders>
              <w:top w:val="single" w:sz="4" w:space="0" w:color="auto"/>
              <w:left w:val="single" w:sz="4" w:space="0" w:color="auto"/>
              <w:bottom w:val="single" w:sz="4" w:space="0" w:color="auto"/>
              <w:right w:val="single" w:sz="4" w:space="0" w:color="auto"/>
            </w:tcBorders>
          </w:tcPr>
          <w:p w14:paraId="65DE1F23"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Номер вывода тепловой мощности (наименование теплопровода)</w:t>
            </w:r>
          </w:p>
        </w:tc>
        <w:tc>
          <w:tcPr>
            <w:tcW w:w="1446" w:type="dxa"/>
            <w:tcBorders>
              <w:top w:val="single" w:sz="4" w:space="0" w:color="auto"/>
              <w:left w:val="single" w:sz="4" w:space="0" w:color="auto"/>
              <w:bottom w:val="single" w:sz="4" w:space="0" w:color="auto"/>
              <w:right w:val="single" w:sz="4" w:space="0" w:color="auto"/>
            </w:tcBorders>
          </w:tcPr>
          <w:p w14:paraId="155D7974"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Прекращение теплоснабжения</w:t>
            </w:r>
          </w:p>
        </w:tc>
        <w:tc>
          <w:tcPr>
            <w:tcW w:w="1560" w:type="dxa"/>
            <w:tcBorders>
              <w:top w:val="single" w:sz="4" w:space="0" w:color="auto"/>
              <w:left w:val="single" w:sz="4" w:space="0" w:color="auto"/>
              <w:bottom w:val="single" w:sz="4" w:space="0" w:color="auto"/>
              <w:right w:val="single" w:sz="4" w:space="0" w:color="auto"/>
            </w:tcBorders>
          </w:tcPr>
          <w:p w14:paraId="3E0914A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14:paraId="7D6A4FB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Причина прекращения</w:t>
            </w:r>
          </w:p>
        </w:tc>
        <w:tc>
          <w:tcPr>
            <w:tcW w:w="1559" w:type="dxa"/>
            <w:tcBorders>
              <w:top w:val="single" w:sz="4" w:space="0" w:color="auto"/>
              <w:left w:val="single" w:sz="4" w:space="0" w:color="auto"/>
              <w:bottom w:val="single" w:sz="4" w:space="0" w:color="auto"/>
              <w:right w:val="single" w:sz="4" w:space="0" w:color="auto"/>
            </w:tcBorders>
          </w:tcPr>
          <w:p w14:paraId="7281F64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Режим теплоснабжения</w:t>
            </w:r>
          </w:p>
        </w:tc>
        <w:tc>
          <w:tcPr>
            <w:tcW w:w="1560" w:type="dxa"/>
            <w:tcBorders>
              <w:top w:val="single" w:sz="4" w:space="0" w:color="auto"/>
              <w:left w:val="single" w:sz="4" w:space="0" w:color="auto"/>
              <w:bottom w:val="single" w:sz="4" w:space="0" w:color="auto"/>
            </w:tcBorders>
          </w:tcPr>
          <w:p w14:paraId="7ED1DBEE"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Недоотпуск тепловой энергии, тыс. Гкал</w:t>
            </w:r>
          </w:p>
        </w:tc>
      </w:tr>
      <w:tr w:rsidR="00D54058" w:rsidRPr="00D54058" w14:paraId="5199D129" w14:textId="77777777" w:rsidTr="00D61A4F">
        <w:tc>
          <w:tcPr>
            <w:tcW w:w="709" w:type="dxa"/>
            <w:tcBorders>
              <w:top w:val="single" w:sz="4" w:space="0" w:color="auto"/>
              <w:bottom w:val="single" w:sz="4" w:space="0" w:color="auto"/>
              <w:right w:val="single" w:sz="4" w:space="0" w:color="auto"/>
            </w:tcBorders>
          </w:tcPr>
          <w:p w14:paraId="18BB209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1</w:t>
            </w:r>
          </w:p>
        </w:tc>
        <w:tc>
          <w:tcPr>
            <w:tcW w:w="1814" w:type="dxa"/>
            <w:tcBorders>
              <w:top w:val="single" w:sz="4" w:space="0" w:color="auto"/>
              <w:left w:val="single" w:sz="4" w:space="0" w:color="auto"/>
              <w:bottom w:val="single" w:sz="4" w:space="0" w:color="auto"/>
              <w:right w:val="single" w:sz="4" w:space="0" w:color="auto"/>
            </w:tcBorders>
          </w:tcPr>
          <w:p w14:paraId="5DDDA05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w:t>
            </w:r>
          </w:p>
        </w:tc>
        <w:tc>
          <w:tcPr>
            <w:tcW w:w="1446" w:type="dxa"/>
            <w:tcBorders>
              <w:top w:val="single" w:sz="4" w:space="0" w:color="auto"/>
              <w:left w:val="single" w:sz="4" w:space="0" w:color="auto"/>
              <w:bottom w:val="single" w:sz="4" w:space="0" w:color="auto"/>
              <w:right w:val="single" w:sz="4" w:space="0" w:color="auto"/>
            </w:tcBorders>
          </w:tcPr>
          <w:p w14:paraId="1A5CE38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right w:val="single" w:sz="4" w:space="0" w:color="auto"/>
            </w:tcBorders>
          </w:tcPr>
          <w:p w14:paraId="7891752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7F4935F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36A7E68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6243798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r w:rsidR="00D54058" w:rsidRPr="00D54058" w14:paraId="6966907D" w14:textId="77777777" w:rsidTr="00D61A4F">
        <w:tc>
          <w:tcPr>
            <w:tcW w:w="709" w:type="dxa"/>
            <w:tcBorders>
              <w:top w:val="single" w:sz="4" w:space="0" w:color="auto"/>
              <w:bottom w:val="single" w:sz="4" w:space="0" w:color="auto"/>
              <w:right w:val="single" w:sz="4" w:space="0" w:color="auto"/>
            </w:tcBorders>
          </w:tcPr>
          <w:p w14:paraId="14F9F6AD"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814" w:type="dxa"/>
            <w:tcBorders>
              <w:top w:val="single" w:sz="4" w:space="0" w:color="auto"/>
              <w:left w:val="single" w:sz="4" w:space="0" w:color="auto"/>
              <w:bottom w:val="single" w:sz="4" w:space="0" w:color="auto"/>
              <w:right w:val="single" w:sz="4" w:space="0" w:color="auto"/>
            </w:tcBorders>
          </w:tcPr>
          <w:p w14:paraId="54790A16"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p>
        </w:tc>
        <w:tc>
          <w:tcPr>
            <w:tcW w:w="1446" w:type="dxa"/>
            <w:tcBorders>
              <w:top w:val="single" w:sz="4" w:space="0" w:color="auto"/>
              <w:left w:val="single" w:sz="4" w:space="0" w:color="auto"/>
              <w:bottom w:val="single" w:sz="4" w:space="0" w:color="auto"/>
              <w:right w:val="single" w:sz="4" w:space="0" w:color="auto"/>
            </w:tcBorders>
          </w:tcPr>
          <w:p w14:paraId="4284D385"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Всего событий</w:t>
            </w:r>
          </w:p>
        </w:tc>
        <w:tc>
          <w:tcPr>
            <w:tcW w:w="1560" w:type="dxa"/>
            <w:tcBorders>
              <w:top w:val="single" w:sz="4" w:space="0" w:color="auto"/>
              <w:left w:val="single" w:sz="4" w:space="0" w:color="auto"/>
              <w:bottom w:val="single" w:sz="4" w:space="0" w:color="auto"/>
              <w:right w:val="single" w:sz="4" w:space="0" w:color="auto"/>
            </w:tcBorders>
          </w:tcPr>
          <w:p w14:paraId="7CB373D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417" w:type="dxa"/>
            <w:tcBorders>
              <w:top w:val="single" w:sz="4" w:space="0" w:color="auto"/>
              <w:left w:val="single" w:sz="4" w:space="0" w:color="auto"/>
              <w:bottom w:val="single" w:sz="4" w:space="0" w:color="auto"/>
              <w:right w:val="single" w:sz="4" w:space="0" w:color="auto"/>
            </w:tcBorders>
          </w:tcPr>
          <w:p w14:paraId="0B713B0F"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59" w:type="dxa"/>
            <w:tcBorders>
              <w:top w:val="single" w:sz="4" w:space="0" w:color="auto"/>
              <w:left w:val="single" w:sz="4" w:space="0" w:color="auto"/>
              <w:bottom w:val="single" w:sz="4" w:space="0" w:color="auto"/>
              <w:right w:val="single" w:sz="4" w:space="0" w:color="auto"/>
            </w:tcBorders>
          </w:tcPr>
          <w:p w14:paraId="11F36A78"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c>
          <w:tcPr>
            <w:tcW w:w="1560" w:type="dxa"/>
            <w:tcBorders>
              <w:top w:val="single" w:sz="4" w:space="0" w:color="auto"/>
              <w:left w:val="single" w:sz="4" w:space="0" w:color="auto"/>
              <w:bottom w:val="single" w:sz="4" w:space="0" w:color="auto"/>
            </w:tcBorders>
          </w:tcPr>
          <w:p w14:paraId="42484407" w14:textId="77777777" w:rsidR="00D54058" w:rsidRPr="00D54058" w:rsidRDefault="00D54058" w:rsidP="00D54058">
            <w:pPr>
              <w:widowControl w:val="0"/>
              <w:autoSpaceDE w:val="0"/>
              <w:autoSpaceDN w:val="0"/>
              <w:adjustRightInd w:val="0"/>
              <w:jc w:val="center"/>
              <w:rPr>
                <w:rFonts w:ascii="Times New Roman CYR" w:hAnsi="Times New Roman CYR" w:cs="Times New Roman CYR"/>
              </w:rPr>
            </w:pPr>
            <w:r w:rsidRPr="00D54058">
              <w:rPr>
                <w:rFonts w:ascii="Times New Roman CYR" w:hAnsi="Times New Roman CYR" w:cs="Times New Roman CYR"/>
              </w:rPr>
              <w:t>0</w:t>
            </w:r>
          </w:p>
        </w:tc>
      </w:tr>
    </w:tbl>
    <w:p w14:paraId="1EC20459" w14:textId="77777777" w:rsidR="002C517B" w:rsidRPr="00B734D2" w:rsidRDefault="002C517B" w:rsidP="00605B68">
      <w:pPr>
        <w:spacing w:before="120" w:after="120"/>
        <w:rPr>
          <w:color w:val="000000" w:themeColor="text1"/>
          <w:sz w:val="28"/>
          <w:szCs w:val="28"/>
        </w:rPr>
      </w:pPr>
    </w:p>
    <w:p w14:paraId="142D8441" w14:textId="77777777" w:rsidR="00AF2CDC" w:rsidRPr="007909AA" w:rsidRDefault="00634D12" w:rsidP="00605B68">
      <w:pPr>
        <w:pStyle w:val="3"/>
        <w:spacing w:before="200" w:line="276" w:lineRule="auto"/>
        <w:jc w:val="both"/>
        <w:rPr>
          <w:rFonts w:ascii="Times New Roman" w:hAnsi="Times New Roman" w:cs="Times New Roman"/>
          <w:color w:val="auto"/>
          <w:sz w:val="28"/>
          <w:szCs w:val="28"/>
        </w:rPr>
      </w:pPr>
      <w:bookmarkStart w:id="52" w:name="_Toc18578720"/>
      <w:bookmarkStart w:id="53" w:name="_Toc65152590"/>
      <w:r w:rsidRPr="00634D12">
        <w:rPr>
          <w:rFonts w:ascii="Times New Roman" w:hAnsi="Times New Roman" w:cs="Times New Roman"/>
          <w:b/>
          <w:color w:val="auto"/>
          <w:sz w:val="28"/>
          <w:szCs w:val="28"/>
        </w:rPr>
        <w:t>1</w:t>
      </w:r>
      <w:r w:rsidRPr="000A499E">
        <w:rPr>
          <w:rFonts w:ascii="Times New Roman" w:hAnsi="Times New Roman" w:cs="Times New Roman"/>
          <w:b/>
          <w:color w:val="auto"/>
          <w:sz w:val="28"/>
          <w:szCs w:val="28"/>
        </w:rPr>
        <w:t>.2.11.</w:t>
      </w:r>
      <w:r w:rsidR="00AF2CDC" w:rsidRPr="000A499E">
        <w:rPr>
          <w:rFonts w:ascii="Times New Roman" w:hAnsi="Times New Roman" w:cs="Times New Roman"/>
          <w:b/>
          <w:color w:val="auto"/>
          <w:sz w:val="28"/>
          <w:szCs w:val="28"/>
        </w:rPr>
        <w:t>Предписания надзорных органов по запрещению дальнейшей эксплуатации источников тепловой энергии</w:t>
      </w:r>
      <w:bookmarkEnd w:id="52"/>
      <w:bookmarkEnd w:id="53"/>
    </w:p>
    <w:p w14:paraId="313774C0" w14:textId="77777777" w:rsidR="00AF2CDC" w:rsidRPr="007909AA" w:rsidRDefault="00AF2CDC" w:rsidP="00605B68">
      <w:pPr>
        <w:spacing w:before="120" w:after="120" w:line="276" w:lineRule="auto"/>
        <w:ind w:firstLine="680"/>
        <w:jc w:val="both"/>
        <w:rPr>
          <w:sz w:val="28"/>
          <w:szCs w:val="28"/>
        </w:rPr>
      </w:pPr>
      <w:r w:rsidRPr="007909AA">
        <w:rPr>
          <w:sz w:val="28"/>
          <w:szCs w:val="28"/>
        </w:rPr>
        <w:t>В рассматриваемый период, предприятия как теплоснабжающих организаций так и муниципального образования не получали предписаний от надзорных органов по запрещению дальнейшей эксплуатации источников тепловой энергии.</w:t>
      </w:r>
    </w:p>
    <w:p w14:paraId="3786BA00" w14:textId="77777777" w:rsidR="00826D49" w:rsidRDefault="00AF2CDC" w:rsidP="00826D49">
      <w:pPr>
        <w:spacing w:before="120" w:after="120" w:line="276" w:lineRule="auto"/>
        <w:ind w:firstLine="680"/>
        <w:jc w:val="both"/>
        <w:rPr>
          <w:color w:val="000000" w:themeColor="text1"/>
          <w:sz w:val="28"/>
          <w:szCs w:val="28"/>
        </w:rPr>
      </w:pPr>
      <w:r w:rsidRPr="00B734D2">
        <w:rPr>
          <w:color w:val="000000" w:themeColor="text1"/>
          <w:sz w:val="28"/>
          <w:szCs w:val="28"/>
        </w:rPr>
        <w:t>Предписаний надзорных органов в части запрещения дальнейшей эксплуатации источников тепловой энергии за последние три года не выдавалось.</w:t>
      </w:r>
      <w:bookmarkStart w:id="54" w:name="_Toc18578724"/>
      <w:bookmarkStart w:id="55" w:name="_Toc65152591"/>
      <w:bookmarkEnd w:id="51"/>
    </w:p>
    <w:p w14:paraId="469A5A15" w14:textId="77777777" w:rsidR="00826D49" w:rsidRDefault="00826D49" w:rsidP="00826D49">
      <w:pPr>
        <w:spacing w:before="120" w:after="120" w:line="276" w:lineRule="auto"/>
        <w:ind w:firstLine="680"/>
        <w:jc w:val="both"/>
        <w:rPr>
          <w:color w:val="000000" w:themeColor="text1"/>
          <w:sz w:val="28"/>
          <w:szCs w:val="28"/>
        </w:rPr>
      </w:pPr>
    </w:p>
    <w:p w14:paraId="2A7EA76E" w14:textId="77777777" w:rsidR="00AF2CDC" w:rsidRPr="00C362EE" w:rsidRDefault="00C362EE" w:rsidP="00826D49">
      <w:pPr>
        <w:spacing w:before="120" w:after="120" w:line="276" w:lineRule="auto"/>
        <w:jc w:val="both"/>
        <w:rPr>
          <w:b/>
          <w:sz w:val="28"/>
          <w:szCs w:val="28"/>
        </w:rPr>
      </w:pPr>
      <w:r w:rsidRPr="00C362EE">
        <w:rPr>
          <w:b/>
          <w:sz w:val="28"/>
          <w:szCs w:val="28"/>
        </w:rPr>
        <w:t>1.2.1</w:t>
      </w:r>
      <w:r w:rsidR="00AF2B98">
        <w:rPr>
          <w:b/>
          <w:sz w:val="28"/>
          <w:szCs w:val="28"/>
        </w:rPr>
        <w:t>2</w:t>
      </w:r>
      <w:r w:rsidRPr="00C362EE">
        <w:rPr>
          <w:b/>
          <w:sz w:val="28"/>
          <w:szCs w:val="28"/>
        </w:rPr>
        <w:t xml:space="preserve">. </w:t>
      </w:r>
      <w:r w:rsidR="00AF2CDC" w:rsidRPr="00C362EE">
        <w:rPr>
          <w:b/>
          <w:sz w:val="28"/>
          <w:szCs w:val="28"/>
        </w:rPr>
        <w:t>Перечень источников тепловой энергиии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4"/>
      <w:bookmarkEnd w:id="55"/>
    </w:p>
    <w:p w14:paraId="57E9EB98" w14:textId="77777777" w:rsidR="00505896" w:rsidRPr="006D22F4" w:rsidRDefault="00AF2CDC" w:rsidP="00423568">
      <w:pPr>
        <w:autoSpaceDE w:val="0"/>
        <w:autoSpaceDN w:val="0"/>
        <w:adjustRightInd w:val="0"/>
        <w:spacing w:before="29" w:line="276" w:lineRule="auto"/>
        <w:ind w:left="142" w:right="134"/>
        <w:jc w:val="both"/>
        <w:rPr>
          <w:color w:val="000000"/>
          <w:sz w:val="28"/>
          <w:szCs w:val="28"/>
        </w:rPr>
      </w:pPr>
      <w:r w:rsidRPr="00AF2CDC">
        <w:rPr>
          <w:sz w:val="28"/>
          <w:szCs w:val="28"/>
        </w:rPr>
        <w:t xml:space="preserve">Источники  тепловой  энергии,  функционирующие  в  режиме  комбинированной </w:t>
      </w:r>
      <w:r w:rsidR="00C362EE">
        <w:rPr>
          <w:sz w:val="28"/>
          <w:szCs w:val="28"/>
        </w:rPr>
        <w:t xml:space="preserve">  </w:t>
      </w:r>
      <w:r w:rsidRPr="00AF2CDC">
        <w:rPr>
          <w:sz w:val="28"/>
          <w:szCs w:val="28"/>
        </w:rPr>
        <w:t xml:space="preserve">выработки (электрической и тепловой энергии) в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AF2B98" w:rsidRPr="00AF2B98">
        <w:rPr>
          <w:color w:val="000000"/>
          <w:sz w:val="28"/>
          <w:szCs w:val="28"/>
        </w:rPr>
        <w:t>отсутствуют.</w:t>
      </w:r>
    </w:p>
    <w:p w14:paraId="44000EBE" w14:textId="77777777" w:rsidR="00AF2CDC" w:rsidRPr="00AF2CDC" w:rsidRDefault="00AF2CDC" w:rsidP="00423568">
      <w:pPr>
        <w:ind w:left="142" w:right="134"/>
        <w:jc w:val="both"/>
        <w:rPr>
          <w:sz w:val="28"/>
          <w:szCs w:val="28"/>
        </w:rPr>
      </w:pPr>
    </w:p>
    <w:p w14:paraId="514277C6" w14:textId="77777777" w:rsidR="00AF2CDC" w:rsidRPr="00AF2CDC" w:rsidRDefault="00C362EE" w:rsidP="00423568">
      <w:pPr>
        <w:keepNext/>
        <w:keepLines/>
        <w:spacing w:before="200" w:line="360" w:lineRule="auto"/>
        <w:ind w:left="142" w:right="134"/>
        <w:jc w:val="both"/>
        <w:outlineLvl w:val="1"/>
        <w:rPr>
          <w:sz w:val="28"/>
          <w:szCs w:val="28"/>
        </w:rPr>
      </w:pPr>
      <w:bookmarkStart w:id="56" w:name="_Toc18578726"/>
      <w:bookmarkStart w:id="57" w:name="_Toc65152592"/>
      <w:r w:rsidRPr="00C362EE">
        <w:rPr>
          <w:b/>
          <w:sz w:val="28"/>
          <w:szCs w:val="28"/>
        </w:rPr>
        <w:t>1.2.1</w:t>
      </w:r>
      <w:r w:rsidR="00AF2B98">
        <w:rPr>
          <w:b/>
          <w:sz w:val="28"/>
          <w:szCs w:val="28"/>
        </w:rPr>
        <w:t>3</w:t>
      </w:r>
      <w:r>
        <w:rPr>
          <w:sz w:val="28"/>
          <w:szCs w:val="28"/>
        </w:rPr>
        <w:t>.</w:t>
      </w:r>
      <w:r w:rsidR="00AF2CDC" w:rsidRPr="00C362EE">
        <w:rPr>
          <w:b/>
          <w:sz w:val="28"/>
          <w:szCs w:val="28"/>
        </w:rPr>
        <w:t>Описание эксплуатационных показателей функционирования источника комбинированной выработки для поселений, городских округов, не отнесенных к ценовым зонам теплоснабжения, должно содержать следующие сведения, предусмотренные формами предоставления информации субъектами электроэнергетики, утвержденными приказом № 340</w:t>
      </w:r>
      <w:bookmarkEnd w:id="56"/>
      <w:r>
        <w:rPr>
          <w:b/>
          <w:sz w:val="28"/>
          <w:szCs w:val="28"/>
        </w:rPr>
        <w:t>.</w:t>
      </w:r>
      <w:bookmarkEnd w:id="57"/>
    </w:p>
    <w:p w14:paraId="7DF9BE38" w14:textId="77777777" w:rsidR="00AF2CDC" w:rsidRPr="006D22F4" w:rsidRDefault="00AF2CDC" w:rsidP="00423568">
      <w:pPr>
        <w:autoSpaceDE w:val="0"/>
        <w:autoSpaceDN w:val="0"/>
        <w:adjustRightInd w:val="0"/>
        <w:spacing w:before="29" w:line="276" w:lineRule="auto"/>
        <w:ind w:left="142" w:right="134" w:firstLine="141"/>
        <w:jc w:val="both"/>
        <w:rPr>
          <w:color w:val="000000"/>
          <w:sz w:val="28"/>
          <w:szCs w:val="28"/>
        </w:rPr>
      </w:pPr>
      <w:r w:rsidRPr="00AF2CDC">
        <w:rPr>
          <w:sz w:val="28"/>
          <w:szCs w:val="28"/>
        </w:rPr>
        <w:t xml:space="preserve">Источники  тепловой  энергии,  функционирующие  в  режиме  комбинированной  выработки (электрической и тепловой энергии) в </w:t>
      </w:r>
      <w:r w:rsidR="004F2CB7">
        <w:rPr>
          <w:sz w:val="28"/>
          <w:szCs w:val="28"/>
        </w:rPr>
        <w:t xml:space="preserve"> </w:t>
      </w:r>
      <w:r w:rsidR="00A5701E" w:rsidRPr="00A5701E">
        <w:rPr>
          <w:color w:val="000000"/>
          <w:sz w:val="28"/>
          <w:szCs w:val="28"/>
        </w:rPr>
        <w:t>муниципально</w:t>
      </w:r>
      <w:r w:rsidR="00A5701E">
        <w:rPr>
          <w:color w:val="000000"/>
          <w:sz w:val="28"/>
          <w:szCs w:val="28"/>
        </w:rPr>
        <w:t>м</w:t>
      </w:r>
      <w:r w:rsidR="00A5701E" w:rsidRPr="00A5701E">
        <w:rPr>
          <w:color w:val="000000"/>
          <w:sz w:val="28"/>
          <w:szCs w:val="28"/>
        </w:rPr>
        <w:t xml:space="preserve"> образовани</w:t>
      </w:r>
      <w:r w:rsidR="00A5701E">
        <w:rPr>
          <w:color w:val="000000"/>
          <w:sz w:val="28"/>
          <w:szCs w:val="28"/>
        </w:rPr>
        <w:t>и</w:t>
      </w:r>
      <w:r w:rsidR="00A5701E" w:rsidRPr="00A5701E">
        <w:rPr>
          <w:color w:val="000000"/>
          <w:sz w:val="28"/>
          <w:szCs w:val="28"/>
        </w:rPr>
        <w:t xml:space="preserve">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AF2B98" w:rsidRPr="00AF2B98">
        <w:rPr>
          <w:color w:val="000000"/>
          <w:sz w:val="28"/>
          <w:szCs w:val="28"/>
        </w:rPr>
        <w:t>отсутствуют.</w:t>
      </w:r>
    </w:p>
    <w:p w14:paraId="71035BA2" w14:textId="77777777" w:rsidR="00AF2CDC" w:rsidRPr="00AF2CDC" w:rsidRDefault="00AF2CDC" w:rsidP="00423568">
      <w:pPr>
        <w:spacing w:line="276" w:lineRule="auto"/>
        <w:ind w:left="142" w:right="134"/>
        <w:jc w:val="both"/>
        <w:rPr>
          <w:sz w:val="28"/>
          <w:szCs w:val="28"/>
        </w:rPr>
      </w:pPr>
    </w:p>
    <w:p w14:paraId="28DF4845" w14:textId="77777777" w:rsidR="00AF2CDC" w:rsidRPr="00C362EE" w:rsidRDefault="00C362EE" w:rsidP="00826D49">
      <w:pPr>
        <w:keepNext/>
        <w:keepLines/>
        <w:spacing w:before="200" w:line="360" w:lineRule="auto"/>
        <w:ind w:right="134"/>
        <w:jc w:val="both"/>
        <w:outlineLvl w:val="1"/>
        <w:rPr>
          <w:rFonts w:eastAsiaTheme="majorEastAsia"/>
          <w:b/>
          <w:sz w:val="28"/>
          <w:szCs w:val="28"/>
        </w:rPr>
      </w:pPr>
      <w:bookmarkStart w:id="58" w:name="_Toc18578727"/>
      <w:bookmarkStart w:id="59" w:name="_Toc65152593"/>
      <w:r w:rsidRPr="00C362EE">
        <w:rPr>
          <w:rFonts w:eastAsiaTheme="majorEastAsia"/>
          <w:b/>
          <w:sz w:val="28"/>
          <w:szCs w:val="28"/>
        </w:rPr>
        <w:lastRenderedPageBreak/>
        <w:t>1.2.1</w:t>
      </w:r>
      <w:r w:rsidR="00AF2B98">
        <w:rPr>
          <w:rFonts w:eastAsiaTheme="majorEastAsia"/>
          <w:b/>
          <w:sz w:val="28"/>
          <w:szCs w:val="28"/>
        </w:rPr>
        <w:t>4</w:t>
      </w:r>
      <w:r w:rsidRPr="00C362EE">
        <w:rPr>
          <w:rFonts w:eastAsiaTheme="majorEastAsia"/>
          <w:b/>
          <w:sz w:val="28"/>
          <w:szCs w:val="28"/>
        </w:rPr>
        <w:t>.</w:t>
      </w:r>
      <w:r w:rsidR="00AF2CDC" w:rsidRPr="00C362EE">
        <w:rPr>
          <w:rFonts w:eastAsiaTheme="majorEastAsia"/>
          <w:b/>
          <w:sz w:val="28"/>
          <w:szCs w:val="28"/>
        </w:rPr>
        <w:t>Описание изменений технических характеристик основного оборудования источников тепловой энергии,зафиксированных за период, предшествующий актуализации схемы теплоснабжения</w:t>
      </w:r>
      <w:bookmarkEnd w:id="58"/>
      <w:bookmarkEnd w:id="59"/>
    </w:p>
    <w:p w14:paraId="18E440A2" w14:textId="77777777" w:rsidR="00D61A4F" w:rsidRDefault="00505896" w:rsidP="00826D49">
      <w:pPr>
        <w:autoSpaceDE w:val="0"/>
        <w:autoSpaceDN w:val="0"/>
        <w:adjustRightInd w:val="0"/>
        <w:spacing w:before="29" w:line="276" w:lineRule="auto"/>
        <w:ind w:right="134"/>
        <w:jc w:val="both"/>
        <w:rPr>
          <w:sz w:val="28"/>
          <w:szCs w:val="28"/>
        </w:rPr>
      </w:pPr>
      <w:r>
        <w:rPr>
          <w:sz w:val="28"/>
          <w:szCs w:val="28"/>
        </w:rPr>
        <w:t xml:space="preserve">    </w:t>
      </w:r>
      <w:r w:rsidR="00AF2CDC" w:rsidRPr="00AF2CDC">
        <w:rPr>
          <w:sz w:val="28"/>
          <w:szCs w:val="28"/>
        </w:rPr>
        <w:t xml:space="preserve">Описание изменений, технических характеристик основного оборудования источников тепловой энергии в системе теплоснабжения </w:t>
      </w:r>
      <w:r w:rsidR="004F2CB7">
        <w:rPr>
          <w:sz w:val="28"/>
          <w:szCs w:val="28"/>
        </w:rPr>
        <w:t xml:space="preserve"> </w:t>
      </w:r>
      <w:r w:rsidR="00A5701E" w:rsidRPr="00A5701E">
        <w:rPr>
          <w:color w:val="000000"/>
          <w:sz w:val="28"/>
          <w:szCs w:val="28"/>
        </w:rPr>
        <w:t>муниципально</w:t>
      </w:r>
      <w:r w:rsidR="00A5701E">
        <w:rPr>
          <w:color w:val="000000"/>
          <w:sz w:val="28"/>
          <w:szCs w:val="28"/>
        </w:rPr>
        <w:t>го</w:t>
      </w:r>
      <w:r w:rsidR="00A5701E" w:rsidRPr="00A5701E">
        <w:rPr>
          <w:color w:val="000000"/>
          <w:sz w:val="28"/>
          <w:szCs w:val="28"/>
        </w:rPr>
        <w:t xml:space="preserve"> образовани</w:t>
      </w:r>
      <w:r w:rsidR="00A5701E">
        <w:rPr>
          <w:color w:val="000000"/>
          <w:sz w:val="28"/>
          <w:szCs w:val="28"/>
        </w:rPr>
        <w:t>я</w:t>
      </w:r>
      <w:r w:rsidR="00A5701E" w:rsidRPr="00A5701E">
        <w:rPr>
          <w:color w:val="000000"/>
          <w:sz w:val="28"/>
          <w:szCs w:val="28"/>
        </w:rPr>
        <w:t xml:space="preserve">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6D22F4">
        <w:rPr>
          <w:color w:val="000000"/>
          <w:sz w:val="28"/>
          <w:szCs w:val="28"/>
        </w:rPr>
        <w:t xml:space="preserve"> </w:t>
      </w:r>
      <w:r w:rsidR="00AF2CDC" w:rsidRPr="00AF2CDC">
        <w:rPr>
          <w:sz w:val="28"/>
          <w:szCs w:val="28"/>
        </w:rPr>
        <w:t>будет производится в последующие года при актуализации, после утверждения данной схемы.</w:t>
      </w:r>
      <w:bookmarkStart w:id="60" w:name="_Toc18578728"/>
    </w:p>
    <w:p w14:paraId="079037DC" w14:textId="77777777" w:rsidR="00D61A4F" w:rsidRDefault="00D61A4F" w:rsidP="00D61A4F">
      <w:pPr>
        <w:autoSpaceDE w:val="0"/>
        <w:autoSpaceDN w:val="0"/>
        <w:adjustRightInd w:val="0"/>
        <w:spacing w:before="29" w:line="276" w:lineRule="auto"/>
        <w:ind w:left="709" w:right="134"/>
        <w:jc w:val="both"/>
        <w:rPr>
          <w:sz w:val="28"/>
          <w:szCs w:val="28"/>
        </w:rPr>
      </w:pPr>
    </w:p>
    <w:p w14:paraId="42BB9E75" w14:textId="77777777" w:rsidR="00AF2B98" w:rsidRDefault="00AF2B98" w:rsidP="00D61A4F">
      <w:pPr>
        <w:autoSpaceDE w:val="0"/>
        <w:autoSpaceDN w:val="0"/>
        <w:adjustRightInd w:val="0"/>
        <w:spacing w:before="29" w:line="276" w:lineRule="auto"/>
        <w:ind w:left="709" w:right="134"/>
        <w:jc w:val="both"/>
        <w:rPr>
          <w:rFonts w:eastAsiaTheme="majorEastAsia"/>
          <w:b/>
          <w:sz w:val="28"/>
          <w:szCs w:val="28"/>
        </w:rPr>
      </w:pPr>
    </w:p>
    <w:p w14:paraId="32BAB670" w14:textId="77777777" w:rsidR="00AF2B98" w:rsidRDefault="00C362EE" w:rsidP="00423568">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1.3.</w:t>
      </w:r>
      <w:r w:rsidR="00AF2CDC" w:rsidRPr="00AF2CDC">
        <w:rPr>
          <w:rFonts w:eastAsiaTheme="majorEastAsia"/>
          <w:b/>
          <w:sz w:val="28"/>
          <w:szCs w:val="28"/>
        </w:rPr>
        <w:t xml:space="preserve"> </w:t>
      </w:r>
      <w:r w:rsidR="00AF2CDC" w:rsidRPr="00C362EE">
        <w:rPr>
          <w:rFonts w:eastAsiaTheme="majorEastAsia"/>
          <w:b/>
          <w:sz w:val="28"/>
          <w:szCs w:val="28"/>
        </w:rPr>
        <w:t>Часть 3. Тепловые сети</w:t>
      </w:r>
      <w:bookmarkStart w:id="61" w:name="_Toc18578729"/>
      <w:bookmarkEnd w:id="60"/>
    </w:p>
    <w:p w14:paraId="3FF5A88D" w14:textId="77777777" w:rsidR="00AF2CDC" w:rsidRDefault="00AF2B98" w:rsidP="00423568">
      <w:pPr>
        <w:autoSpaceDE w:val="0"/>
        <w:autoSpaceDN w:val="0"/>
        <w:adjustRightInd w:val="0"/>
        <w:spacing w:before="29" w:line="276" w:lineRule="auto"/>
        <w:ind w:right="134"/>
        <w:jc w:val="both"/>
        <w:rPr>
          <w:rFonts w:eastAsiaTheme="majorEastAsia"/>
          <w:b/>
          <w:sz w:val="28"/>
          <w:szCs w:val="28"/>
        </w:rPr>
      </w:pPr>
      <w:r>
        <w:rPr>
          <w:rFonts w:eastAsiaTheme="majorEastAsia"/>
          <w:b/>
          <w:sz w:val="28"/>
          <w:szCs w:val="28"/>
        </w:rPr>
        <w:t xml:space="preserve">           </w:t>
      </w:r>
      <w:r w:rsidR="00C362EE" w:rsidRPr="00C362EE">
        <w:rPr>
          <w:rFonts w:eastAsiaTheme="majorEastAsia"/>
          <w:b/>
          <w:sz w:val="28"/>
          <w:szCs w:val="28"/>
        </w:rPr>
        <w:t>1.3.1</w:t>
      </w:r>
      <w:r w:rsidR="00C362EE">
        <w:rPr>
          <w:rFonts w:eastAsiaTheme="majorEastAsia"/>
          <w:sz w:val="28"/>
          <w:szCs w:val="28"/>
        </w:rPr>
        <w:t>.</w:t>
      </w:r>
      <w:r w:rsidR="00AF2CDC" w:rsidRPr="00C362EE">
        <w:rPr>
          <w:rFonts w:eastAsiaTheme="majorEastAsia"/>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1"/>
    </w:p>
    <w:p w14:paraId="4E4FF619" w14:textId="77777777" w:rsidR="00E80C8E" w:rsidRPr="00E80C8E" w:rsidRDefault="00E80C8E" w:rsidP="00423568">
      <w:pPr>
        <w:spacing w:line="276" w:lineRule="auto"/>
        <w:ind w:right="134" w:firstLine="709"/>
        <w:jc w:val="both"/>
        <w:rPr>
          <w:sz w:val="28"/>
          <w:szCs w:val="28"/>
          <w:lang w:eastAsia="x-none"/>
        </w:rPr>
      </w:pPr>
      <w:r w:rsidRPr="00E80C8E">
        <w:rPr>
          <w:sz w:val="28"/>
          <w:szCs w:val="28"/>
          <w:lang w:eastAsia="x-none"/>
        </w:rPr>
        <w:t>Общая протяженность эксплуатируемых трубопроводов тепловых сетей предприятия</w:t>
      </w:r>
      <w:r w:rsidRPr="00E80C8E">
        <w:t xml:space="preserve"> </w:t>
      </w:r>
      <w:r w:rsidR="00755013" w:rsidRPr="00755013">
        <w:rPr>
          <w:sz w:val="28"/>
          <w:szCs w:val="28"/>
          <w:lang w:eastAsia="x-none"/>
        </w:rPr>
        <w:t>муниципально</w:t>
      </w:r>
      <w:r w:rsidR="00755013">
        <w:rPr>
          <w:sz w:val="28"/>
          <w:szCs w:val="28"/>
          <w:lang w:eastAsia="x-none"/>
        </w:rPr>
        <w:t>го</w:t>
      </w:r>
      <w:r w:rsidR="00755013" w:rsidRPr="00755013">
        <w:rPr>
          <w:sz w:val="28"/>
          <w:szCs w:val="28"/>
          <w:lang w:eastAsia="x-none"/>
        </w:rPr>
        <w:t xml:space="preserve"> образовани</w:t>
      </w:r>
      <w:r w:rsidR="00755013">
        <w:rPr>
          <w:sz w:val="28"/>
          <w:szCs w:val="28"/>
          <w:lang w:eastAsia="x-none"/>
        </w:rPr>
        <w:t>я</w:t>
      </w:r>
      <w:r w:rsidR="00755013" w:rsidRPr="00755013">
        <w:rPr>
          <w:sz w:val="28"/>
          <w:szCs w:val="28"/>
          <w:lang w:eastAsia="x-none"/>
        </w:rPr>
        <w:t xml:space="preserve"> </w:t>
      </w:r>
      <w:r w:rsidR="002D12FA">
        <w:rPr>
          <w:sz w:val="28"/>
          <w:szCs w:val="28"/>
          <w:lang w:eastAsia="x-none"/>
        </w:rPr>
        <w:t xml:space="preserve">« Муважинское» </w:t>
      </w:r>
      <w:r w:rsidR="00426B9F">
        <w:rPr>
          <w:sz w:val="28"/>
          <w:szCs w:val="28"/>
          <w:lang w:eastAsia="x-none"/>
        </w:rPr>
        <w:t xml:space="preserve"> </w:t>
      </w:r>
      <w:r w:rsidR="002A315E">
        <w:rPr>
          <w:sz w:val="28"/>
          <w:szCs w:val="28"/>
          <w:lang w:eastAsia="x-none"/>
        </w:rPr>
        <w:t xml:space="preserve"> </w:t>
      </w:r>
      <w:r w:rsidRPr="00E80C8E">
        <w:rPr>
          <w:sz w:val="28"/>
          <w:szCs w:val="28"/>
          <w:lang w:eastAsia="x-none"/>
        </w:rPr>
        <w:t>в регулируемом периоде 202</w:t>
      </w:r>
      <w:r w:rsidR="009567A5">
        <w:rPr>
          <w:sz w:val="28"/>
          <w:szCs w:val="28"/>
          <w:lang w:eastAsia="x-none"/>
        </w:rPr>
        <w:t>0</w:t>
      </w:r>
      <w:r w:rsidRPr="00E80C8E">
        <w:rPr>
          <w:sz w:val="28"/>
          <w:szCs w:val="28"/>
          <w:lang w:eastAsia="x-none"/>
        </w:rPr>
        <w:t xml:space="preserve"> г.составит в однотрубном исчислении </w:t>
      </w:r>
      <w:r w:rsidR="0049468F">
        <w:rPr>
          <w:sz w:val="28"/>
          <w:szCs w:val="28"/>
          <w:lang w:eastAsia="x-none"/>
        </w:rPr>
        <w:t xml:space="preserve">  </w:t>
      </w:r>
      <w:r w:rsidR="000042AA">
        <w:rPr>
          <w:sz w:val="28"/>
          <w:szCs w:val="28"/>
          <w:lang w:eastAsia="x-none"/>
        </w:rPr>
        <w:t>233</w:t>
      </w:r>
      <w:r w:rsidR="0049468F">
        <w:rPr>
          <w:sz w:val="28"/>
          <w:szCs w:val="28"/>
          <w:lang w:eastAsia="x-none"/>
        </w:rPr>
        <w:t xml:space="preserve"> -</w:t>
      </w:r>
      <w:r w:rsidRPr="00BE7123">
        <w:rPr>
          <w:color w:val="FF0000"/>
          <w:sz w:val="28"/>
          <w:szCs w:val="28"/>
          <w:lang w:eastAsia="x-none"/>
        </w:rPr>
        <w:t xml:space="preserve"> </w:t>
      </w:r>
      <w:r w:rsidRPr="0049468F">
        <w:rPr>
          <w:color w:val="000000" w:themeColor="text1"/>
          <w:sz w:val="28"/>
          <w:szCs w:val="28"/>
          <w:lang w:eastAsia="x-none"/>
        </w:rPr>
        <w:t>м</w:t>
      </w:r>
      <w:r w:rsidRPr="00BE7123">
        <w:rPr>
          <w:color w:val="FF0000"/>
          <w:sz w:val="28"/>
          <w:szCs w:val="28"/>
          <w:lang w:eastAsia="x-none"/>
        </w:rPr>
        <w:t xml:space="preserve">  </w:t>
      </w:r>
      <w:r w:rsidRPr="00E80C8E">
        <w:rPr>
          <w:sz w:val="28"/>
          <w:szCs w:val="28"/>
          <w:lang w:eastAsia="x-none"/>
        </w:rPr>
        <w:t>Из них:</w:t>
      </w:r>
    </w:p>
    <w:p w14:paraId="6CA104DB" w14:textId="77777777" w:rsidR="00561117" w:rsidRPr="00561117" w:rsidRDefault="00561117" w:rsidP="00423568">
      <w:pPr>
        <w:spacing w:line="276" w:lineRule="auto"/>
        <w:ind w:right="134" w:firstLine="709"/>
        <w:jc w:val="both"/>
        <w:rPr>
          <w:b/>
          <w:sz w:val="28"/>
          <w:szCs w:val="28"/>
          <w:lang w:eastAsia="x-none"/>
        </w:rPr>
      </w:pPr>
      <w:r w:rsidRPr="00561117">
        <w:rPr>
          <w:b/>
          <w:sz w:val="28"/>
          <w:szCs w:val="28"/>
          <w:lang w:eastAsia="x-none"/>
        </w:rPr>
        <w:t>Котельные МУП «Теплосервис»</w:t>
      </w:r>
    </w:p>
    <w:p w14:paraId="78443559" w14:textId="77777777" w:rsidR="00E80C8E" w:rsidRPr="00E80C8E" w:rsidRDefault="00E80C8E" w:rsidP="00423568">
      <w:pPr>
        <w:spacing w:line="276" w:lineRule="auto"/>
        <w:ind w:right="134" w:firstLine="709"/>
        <w:jc w:val="both"/>
        <w:rPr>
          <w:sz w:val="28"/>
          <w:szCs w:val="28"/>
          <w:lang w:eastAsia="x-none"/>
        </w:rPr>
      </w:pPr>
      <w:r w:rsidRPr="00E80C8E">
        <w:rPr>
          <w:sz w:val="28"/>
          <w:szCs w:val="28"/>
          <w:lang w:eastAsia="x-none"/>
        </w:rPr>
        <w:t>- сети теплоснабжения –</w:t>
      </w:r>
      <w:r w:rsidR="00F558AC" w:rsidRPr="00F558AC">
        <w:t xml:space="preserve"> </w:t>
      </w:r>
      <w:r w:rsidR="000042AA">
        <w:rPr>
          <w:sz w:val="28"/>
          <w:szCs w:val="28"/>
          <w:lang w:eastAsia="x-none"/>
        </w:rPr>
        <w:t>233</w:t>
      </w:r>
      <w:r w:rsidR="0049468F">
        <w:rPr>
          <w:sz w:val="28"/>
          <w:szCs w:val="28"/>
          <w:lang w:eastAsia="x-none"/>
        </w:rPr>
        <w:t xml:space="preserve">  </w:t>
      </w:r>
      <w:r w:rsidRPr="00E80C8E">
        <w:rPr>
          <w:sz w:val="28"/>
          <w:szCs w:val="28"/>
          <w:lang w:eastAsia="x-none"/>
        </w:rPr>
        <w:t>м;</w:t>
      </w:r>
      <w:r w:rsidR="00A82E57">
        <w:rPr>
          <w:sz w:val="28"/>
          <w:szCs w:val="28"/>
          <w:lang w:eastAsia="x-none"/>
        </w:rPr>
        <w:t xml:space="preserve"> </w:t>
      </w:r>
    </w:p>
    <w:p w14:paraId="6BBF97D5" w14:textId="77777777" w:rsidR="00E80C8E" w:rsidRPr="00E80C8E" w:rsidRDefault="00E80C8E" w:rsidP="00423568">
      <w:pPr>
        <w:spacing w:line="276" w:lineRule="auto"/>
        <w:ind w:right="134" w:firstLine="709"/>
        <w:jc w:val="both"/>
        <w:rPr>
          <w:sz w:val="28"/>
          <w:szCs w:val="28"/>
          <w:lang w:eastAsia="x-none"/>
        </w:rPr>
      </w:pPr>
      <w:r w:rsidRPr="00E80C8E">
        <w:rPr>
          <w:sz w:val="28"/>
          <w:szCs w:val="28"/>
          <w:lang w:eastAsia="x-none"/>
        </w:rPr>
        <w:t>Тепловые сети теплоснабжения выполнены в двухтрубном исполнении – подающий и обратный трубопроводы.</w:t>
      </w:r>
    </w:p>
    <w:p w14:paraId="3030B400" w14:textId="77777777" w:rsidR="00084F66" w:rsidRPr="00084F66" w:rsidRDefault="00084F66" w:rsidP="00423568">
      <w:pPr>
        <w:spacing w:line="276" w:lineRule="auto"/>
        <w:ind w:right="134" w:firstLine="709"/>
        <w:jc w:val="both"/>
        <w:rPr>
          <w:sz w:val="28"/>
          <w:szCs w:val="28"/>
          <w:lang w:val="x-none" w:eastAsia="x-none"/>
        </w:rPr>
      </w:pPr>
      <w:r w:rsidRPr="00084F66">
        <w:rPr>
          <w:sz w:val="28"/>
          <w:szCs w:val="28"/>
          <w:lang w:val="x-none" w:eastAsia="x-none"/>
        </w:rPr>
        <w:t>От котельной проложены двухтрубные  тепловые сети (только на отопление).</w:t>
      </w:r>
    </w:p>
    <w:p w14:paraId="577633F3" w14:textId="77777777" w:rsidR="00505896" w:rsidRDefault="0000089A" w:rsidP="00423568">
      <w:pPr>
        <w:spacing w:line="276" w:lineRule="auto"/>
        <w:ind w:right="134"/>
        <w:jc w:val="both"/>
        <w:rPr>
          <w:color w:val="000000" w:themeColor="text1"/>
          <w:sz w:val="28"/>
          <w:szCs w:val="28"/>
        </w:rPr>
      </w:pPr>
      <w:r w:rsidRPr="00084F66">
        <w:rPr>
          <w:color w:val="000000" w:themeColor="text1"/>
          <w:sz w:val="28"/>
          <w:szCs w:val="28"/>
          <w:lang w:val="x-none" w:eastAsia="x-none"/>
        </w:rPr>
        <w:t>С</w:t>
      </w:r>
      <w:r w:rsidR="00505896" w:rsidRPr="0000089A">
        <w:rPr>
          <w:color w:val="000000" w:themeColor="text1"/>
          <w:sz w:val="28"/>
          <w:szCs w:val="28"/>
        </w:rPr>
        <w:t>пособ прокладки тепловых сетей надземный</w:t>
      </w:r>
      <w:r>
        <w:rPr>
          <w:color w:val="000000" w:themeColor="text1"/>
          <w:sz w:val="28"/>
          <w:szCs w:val="28"/>
        </w:rPr>
        <w:t>,подземный,подземный бесканальный.</w:t>
      </w:r>
      <w:r w:rsidR="00505896" w:rsidRPr="0000089A">
        <w:rPr>
          <w:color w:val="000000" w:themeColor="text1"/>
          <w:sz w:val="28"/>
          <w:szCs w:val="28"/>
        </w:rPr>
        <w:t xml:space="preserve"> </w:t>
      </w:r>
    </w:p>
    <w:p w14:paraId="6CB3C3D9" w14:textId="77777777" w:rsidR="000042AA" w:rsidRPr="000042AA" w:rsidRDefault="000042AA" w:rsidP="000042AA">
      <w:pPr>
        <w:spacing w:before="120" w:after="120"/>
        <w:jc w:val="both"/>
        <w:rPr>
          <w:b/>
          <w:sz w:val="28"/>
          <w:szCs w:val="20"/>
        </w:rPr>
      </w:pPr>
      <w:r w:rsidRPr="000042AA">
        <w:rPr>
          <w:b/>
          <w:sz w:val="28"/>
          <w:szCs w:val="20"/>
        </w:rPr>
        <w:t>1.3.2.</w:t>
      </w:r>
      <w:r w:rsidRPr="000042AA">
        <w:rPr>
          <w:b/>
          <w:sz w:val="28"/>
          <w:szCs w:val="20"/>
        </w:rPr>
        <w:tab/>
        <w:t>Карты (схемы) тепловых сетей в зонах действия источников тепловой энергии в электронной форме и (или) на бумажном носителе</w:t>
      </w:r>
    </w:p>
    <w:p w14:paraId="476D3C1D" w14:textId="77777777" w:rsidR="000042AA" w:rsidRDefault="000042AA" w:rsidP="000042AA">
      <w:pPr>
        <w:spacing w:line="276" w:lineRule="auto"/>
        <w:ind w:left="709" w:right="134"/>
        <w:rPr>
          <w:sz w:val="28"/>
          <w:szCs w:val="20"/>
        </w:rPr>
      </w:pPr>
      <w:r w:rsidRPr="000042AA">
        <w:rPr>
          <w:sz w:val="28"/>
          <w:szCs w:val="20"/>
        </w:rPr>
        <w:t>Схемы тепловых сетей в зонах действия источников тепловой энергии представлены на рисунках 1.3.2.1.</w:t>
      </w:r>
      <w:r w:rsidRPr="000042AA">
        <w:t xml:space="preserve"> </w:t>
      </w:r>
    </w:p>
    <w:p w14:paraId="44A80E1C" w14:textId="77777777" w:rsidR="000042AA" w:rsidRDefault="000042AA" w:rsidP="000042AA">
      <w:pPr>
        <w:spacing w:line="276" w:lineRule="auto"/>
        <w:ind w:left="709" w:right="134"/>
        <w:rPr>
          <w:sz w:val="28"/>
          <w:szCs w:val="20"/>
        </w:rPr>
        <w:sectPr w:rsidR="000042AA" w:rsidSect="009E1140">
          <w:pgSz w:w="11906" w:h="16838"/>
          <w:pgMar w:top="386" w:right="567" w:bottom="567" w:left="1418" w:header="422" w:footer="709" w:gutter="0"/>
          <w:cols w:space="708"/>
          <w:docGrid w:linePitch="360"/>
        </w:sectPr>
      </w:pPr>
    </w:p>
    <w:p w14:paraId="7E321F63" w14:textId="77777777" w:rsidR="000042AA" w:rsidRDefault="000042AA" w:rsidP="000042AA">
      <w:pPr>
        <w:spacing w:line="276" w:lineRule="auto"/>
        <w:ind w:left="709" w:right="134"/>
        <w:rPr>
          <w:color w:val="000000" w:themeColor="text1"/>
          <w:sz w:val="28"/>
          <w:szCs w:val="28"/>
        </w:rPr>
        <w:sectPr w:rsidR="000042AA" w:rsidSect="000042AA">
          <w:pgSz w:w="16838" w:h="11906" w:orient="landscape"/>
          <w:pgMar w:top="1276" w:right="386" w:bottom="567" w:left="567" w:header="420" w:footer="709" w:gutter="0"/>
          <w:cols w:space="708"/>
          <w:docGrid w:linePitch="360"/>
        </w:sectPr>
      </w:pPr>
      <w:r w:rsidRPr="000042AA">
        <w:rPr>
          <w:sz w:val="28"/>
          <w:szCs w:val="20"/>
        </w:rPr>
        <w:lastRenderedPageBreak/>
        <w:t>Рис.1.3.2.1 Схема тепловых сетей в зон</w:t>
      </w:r>
      <w:r w:rsidR="00EA4315">
        <w:rPr>
          <w:sz w:val="28"/>
          <w:szCs w:val="20"/>
        </w:rPr>
        <w:t>е</w:t>
      </w:r>
      <w:r w:rsidRPr="000042AA">
        <w:rPr>
          <w:sz w:val="28"/>
          <w:szCs w:val="20"/>
        </w:rPr>
        <w:t xml:space="preserve"> действия источников тепловой энергии котельной № 1</w:t>
      </w:r>
      <w:r>
        <w:rPr>
          <w:sz w:val="28"/>
          <w:szCs w:val="20"/>
        </w:rPr>
        <w:t>5</w:t>
      </w:r>
      <w:r w:rsidRPr="000042AA">
        <w:t xml:space="preserve"> </w:t>
      </w:r>
      <w:r w:rsidRPr="000042AA">
        <w:rPr>
          <w:sz w:val="28"/>
          <w:szCs w:val="20"/>
        </w:rPr>
        <w:t>д. Муважи</w:t>
      </w:r>
      <w:r w:rsidR="0026438E">
        <w:rPr>
          <w:sz w:val="28"/>
          <w:szCs w:val="20"/>
        </w:rPr>
        <w:t>.</w:t>
      </w:r>
      <w:r w:rsidRPr="000042AA">
        <w:rPr>
          <w:sz w:val="28"/>
          <w:szCs w:val="20"/>
        </w:rPr>
        <w:t xml:space="preserve"> </w:t>
      </w:r>
      <w:r>
        <w:rPr>
          <w:noProof/>
          <w:color w:val="000000" w:themeColor="text1"/>
          <w:sz w:val="28"/>
          <w:szCs w:val="28"/>
        </w:rPr>
        <w:drawing>
          <wp:inline distT="0" distB="0" distL="0" distR="0" wp14:anchorId="365937C2" wp14:editId="17BCEE23">
            <wp:extent cx="6805246" cy="4923363"/>
            <wp:effectExtent l="0" t="0" r="0" b="0"/>
            <wp:docPr id="7" name="Рисунок 7" descr="D:\Удмуртия\Муважинское кот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дмуртия\Муважинское кот №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4933" cy="4923137"/>
                    </a:xfrm>
                    <a:prstGeom prst="rect">
                      <a:avLst/>
                    </a:prstGeom>
                    <a:noFill/>
                    <a:ln>
                      <a:noFill/>
                    </a:ln>
                  </pic:spPr>
                </pic:pic>
              </a:graphicData>
            </a:graphic>
          </wp:inline>
        </w:drawing>
      </w:r>
    </w:p>
    <w:p w14:paraId="63EB0349" w14:textId="77777777" w:rsidR="000042AA" w:rsidRDefault="000042AA" w:rsidP="000D0695">
      <w:pPr>
        <w:pStyle w:val="1f1"/>
        <w:ind w:firstLine="709"/>
        <w:jc w:val="both"/>
        <w:rPr>
          <w:b/>
          <w:sz w:val="28"/>
          <w:lang w:val="ru-RU"/>
        </w:rPr>
      </w:pPr>
    </w:p>
    <w:p w14:paraId="49E9FE21" w14:textId="77777777" w:rsidR="000042AA" w:rsidRPr="000042AA" w:rsidRDefault="000042AA" w:rsidP="000D0695">
      <w:pPr>
        <w:pStyle w:val="1f1"/>
        <w:ind w:firstLine="709"/>
        <w:jc w:val="both"/>
        <w:rPr>
          <w:b/>
          <w:sz w:val="28"/>
          <w:lang w:val="ru-RU"/>
        </w:rPr>
      </w:pPr>
    </w:p>
    <w:p w14:paraId="30C7266F" w14:textId="77777777" w:rsidR="000D0695" w:rsidRPr="003A2A01" w:rsidRDefault="000D0695" w:rsidP="0052196E">
      <w:pPr>
        <w:pStyle w:val="1f1"/>
        <w:spacing w:line="276" w:lineRule="auto"/>
        <w:rPr>
          <w:b/>
          <w:sz w:val="28"/>
          <w:szCs w:val="28"/>
          <w:lang w:val="ru-RU"/>
        </w:rPr>
      </w:pPr>
      <w:r>
        <w:rPr>
          <w:b/>
          <w:sz w:val="28"/>
        </w:rPr>
        <w:t>1</w:t>
      </w:r>
      <w:r w:rsidR="008335F8" w:rsidRPr="008335F8">
        <w:rPr>
          <w:b/>
          <w:sz w:val="28"/>
        </w:rPr>
        <w:t>.3.</w:t>
      </w:r>
      <w:r w:rsidR="00423568">
        <w:rPr>
          <w:b/>
          <w:sz w:val="28"/>
          <w:lang w:val="ru-RU"/>
        </w:rPr>
        <w:t>2</w:t>
      </w:r>
      <w:r w:rsidR="008335F8" w:rsidRPr="008335F8">
        <w:rPr>
          <w:b/>
          <w:sz w:val="28"/>
        </w:rPr>
        <w:t>.</w:t>
      </w:r>
      <w:r w:rsidR="008335F8" w:rsidRPr="008335F8">
        <w:rPr>
          <w:b/>
          <w:sz w:val="28"/>
        </w:rPr>
        <w:tab/>
        <w:t>Параметры  тепловых  сетей</w:t>
      </w:r>
      <w:r w:rsidR="008335F8" w:rsidRPr="008335F8">
        <w:t xml:space="preserve"> </w:t>
      </w:r>
      <w:r w:rsidR="008335F8" w:rsidRPr="008335F8">
        <w:rPr>
          <w:b/>
          <w:sz w:val="28"/>
        </w:rPr>
        <w:t>включая  год  начала  эксплуатации,  тип  изоляции,  тип  компенсирующих устройств, тип прокладки</w:t>
      </w:r>
      <w:r w:rsidR="008335F8">
        <w:rPr>
          <w:b/>
          <w:sz w:val="28"/>
        </w:rPr>
        <w:t>,</w:t>
      </w:r>
      <w:r w:rsidR="008335F8" w:rsidRPr="008335F8">
        <w:t xml:space="preserve"> </w:t>
      </w:r>
      <w:r w:rsidR="00092712">
        <w:rPr>
          <w:lang w:val="ru-RU"/>
        </w:rPr>
        <w:t xml:space="preserve">с </w:t>
      </w:r>
      <w:r w:rsidR="008335F8" w:rsidRPr="008335F8">
        <w:rPr>
          <w:b/>
          <w:sz w:val="28"/>
          <w:szCs w:val="28"/>
        </w:rPr>
        <w:t xml:space="preserve">определением их материальной характеристики и </w:t>
      </w:r>
      <w:r w:rsidR="003A2A01" w:rsidRPr="003A2A01">
        <w:rPr>
          <w:b/>
          <w:sz w:val="28"/>
          <w:szCs w:val="28"/>
        </w:rPr>
        <w:t>подключенной тепловой нагрузки</w:t>
      </w:r>
      <w:r w:rsidR="003A2A01">
        <w:rPr>
          <w:b/>
          <w:sz w:val="28"/>
          <w:szCs w:val="28"/>
          <w:lang w:val="ru-RU"/>
        </w:rPr>
        <w:t>.</w:t>
      </w:r>
    </w:p>
    <w:p w14:paraId="631A401F" w14:textId="77777777" w:rsidR="000D0695" w:rsidRDefault="000D0695" w:rsidP="0052196E">
      <w:pPr>
        <w:pStyle w:val="1f1"/>
        <w:spacing w:line="276" w:lineRule="auto"/>
        <w:ind w:firstLine="709"/>
        <w:jc w:val="both"/>
        <w:rPr>
          <w:b/>
          <w:sz w:val="28"/>
          <w:szCs w:val="28"/>
        </w:rPr>
      </w:pPr>
    </w:p>
    <w:p w14:paraId="011AD043" w14:textId="77777777" w:rsidR="0000089A" w:rsidRPr="0000089A" w:rsidRDefault="0000089A" w:rsidP="0052196E">
      <w:pPr>
        <w:spacing w:line="276" w:lineRule="auto"/>
        <w:ind w:firstLine="142"/>
        <w:jc w:val="both"/>
        <w:rPr>
          <w:sz w:val="28"/>
          <w:szCs w:val="28"/>
          <w:lang w:eastAsia="x-none"/>
        </w:rPr>
      </w:pPr>
      <w:r w:rsidRPr="0000089A">
        <w:rPr>
          <w:sz w:val="28"/>
          <w:szCs w:val="28"/>
          <w:lang w:eastAsia="x-none"/>
        </w:rPr>
        <w:t xml:space="preserve">Средний износ тепловых сетей </w:t>
      </w:r>
      <w:r w:rsidR="00E86FB0">
        <w:rPr>
          <w:sz w:val="28"/>
          <w:szCs w:val="28"/>
          <w:lang w:eastAsia="x-none"/>
        </w:rPr>
        <w:t>к</w:t>
      </w:r>
      <w:r w:rsidR="00E86FB0" w:rsidRPr="00E86FB0">
        <w:rPr>
          <w:sz w:val="28"/>
          <w:szCs w:val="28"/>
          <w:lang w:eastAsia="x-none"/>
        </w:rPr>
        <w:t>отельн</w:t>
      </w:r>
      <w:r w:rsidR="00E86FB0">
        <w:rPr>
          <w:sz w:val="28"/>
          <w:szCs w:val="28"/>
          <w:lang w:eastAsia="x-none"/>
        </w:rPr>
        <w:t>ой</w:t>
      </w:r>
      <w:r w:rsidR="00E86FB0" w:rsidRPr="00E86FB0">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00BE7123" w:rsidRPr="00BE7123">
        <w:rPr>
          <w:sz w:val="28"/>
          <w:szCs w:val="28"/>
          <w:lang w:eastAsia="x-none"/>
        </w:rPr>
        <w:t>муниципально</w:t>
      </w:r>
      <w:r w:rsidR="00BE7123">
        <w:rPr>
          <w:sz w:val="28"/>
          <w:szCs w:val="28"/>
          <w:lang w:eastAsia="x-none"/>
        </w:rPr>
        <w:t>го</w:t>
      </w:r>
      <w:r w:rsidR="00BE7123" w:rsidRPr="00BE7123">
        <w:rPr>
          <w:sz w:val="28"/>
          <w:szCs w:val="28"/>
          <w:lang w:eastAsia="x-none"/>
        </w:rPr>
        <w:t xml:space="preserve"> образование </w:t>
      </w:r>
      <w:r w:rsidR="002D12FA">
        <w:rPr>
          <w:sz w:val="28"/>
          <w:szCs w:val="28"/>
          <w:lang w:eastAsia="x-none"/>
        </w:rPr>
        <w:t xml:space="preserve">« Муважинское» </w:t>
      </w:r>
      <w:r w:rsidR="00426B9F">
        <w:rPr>
          <w:sz w:val="28"/>
          <w:szCs w:val="28"/>
          <w:lang w:eastAsia="x-none"/>
        </w:rPr>
        <w:t xml:space="preserve"> </w:t>
      </w:r>
      <w:r w:rsidR="002A315E">
        <w:rPr>
          <w:sz w:val="28"/>
          <w:szCs w:val="28"/>
          <w:lang w:eastAsia="x-none"/>
        </w:rPr>
        <w:t xml:space="preserve"> </w:t>
      </w:r>
      <w:r w:rsidRPr="0000089A">
        <w:rPr>
          <w:sz w:val="28"/>
          <w:szCs w:val="28"/>
          <w:lang w:eastAsia="x-none"/>
        </w:rPr>
        <w:t xml:space="preserve">составляет </w:t>
      </w:r>
      <w:r w:rsidR="00423568">
        <w:rPr>
          <w:sz w:val="28"/>
          <w:szCs w:val="28"/>
          <w:lang w:eastAsia="x-none"/>
        </w:rPr>
        <w:t>80</w:t>
      </w:r>
      <w:r w:rsidRPr="0000089A">
        <w:rPr>
          <w:sz w:val="28"/>
          <w:szCs w:val="28"/>
          <w:lang w:eastAsia="x-none"/>
        </w:rPr>
        <w:t>%, протяженность тепловой сети со 100% износом составляет</w:t>
      </w:r>
      <w:r w:rsidR="00423568">
        <w:rPr>
          <w:sz w:val="28"/>
          <w:szCs w:val="28"/>
          <w:lang w:eastAsia="x-none"/>
        </w:rPr>
        <w:t xml:space="preserve"> н/д</w:t>
      </w:r>
      <w:r w:rsidRPr="0000089A">
        <w:rPr>
          <w:sz w:val="28"/>
          <w:szCs w:val="28"/>
          <w:lang w:eastAsia="x-none"/>
        </w:rPr>
        <w:t xml:space="preserve"> км.</w:t>
      </w:r>
    </w:p>
    <w:p w14:paraId="7CB45C80" w14:textId="77777777" w:rsidR="0000089A" w:rsidRPr="0000089A" w:rsidRDefault="0000089A" w:rsidP="0052196E">
      <w:pPr>
        <w:spacing w:line="276" w:lineRule="auto"/>
        <w:ind w:firstLine="142"/>
        <w:jc w:val="both"/>
        <w:rPr>
          <w:sz w:val="28"/>
          <w:szCs w:val="28"/>
          <w:lang w:eastAsia="x-none"/>
        </w:rPr>
      </w:pPr>
      <w:r w:rsidRPr="0000089A">
        <w:rPr>
          <w:sz w:val="28"/>
          <w:szCs w:val="28"/>
          <w:lang w:eastAsia="x-none"/>
        </w:rPr>
        <w:t xml:space="preserve"> От котельн</w:t>
      </w:r>
      <w:r w:rsidR="0049468F">
        <w:rPr>
          <w:sz w:val="28"/>
          <w:szCs w:val="28"/>
          <w:lang w:eastAsia="x-none"/>
        </w:rPr>
        <w:t>ых</w:t>
      </w:r>
      <w:r w:rsidRPr="0000089A">
        <w:rPr>
          <w:sz w:val="28"/>
          <w:szCs w:val="28"/>
          <w:lang w:eastAsia="x-none"/>
        </w:rPr>
        <w:t xml:space="preserve"> </w:t>
      </w:r>
      <w:r w:rsidR="00BE7123" w:rsidRPr="00BE7123">
        <w:rPr>
          <w:sz w:val="28"/>
          <w:szCs w:val="28"/>
          <w:lang w:eastAsia="x-none"/>
        </w:rPr>
        <w:t>МУП «Теплосервис»</w:t>
      </w:r>
      <w:r w:rsidR="00BE7123">
        <w:rPr>
          <w:sz w:val="28"/>
          <w:szCs w:val="28"/>
          <w:lang w:eastAsia="x-none"/>
        </w:rPr>
        <w:t xml:space="preserve"> </w:t>
      </w:r>
      <w:r w:rsidRPr="0000089A">
        <w:rPr>
          <w:sz w:val="28"/>
          <w:szCs w:val="28"/>
          <w:lang w:eastAsia="x-none"/>
        </w:rPr>
        <w:t xml:space="preserve">проложены двухтрубные  тепловые сети (только на отопление). </w:t>
      </w:r>
    </w:p>
    <w:p w14:paraId="2E4D8341" w14:textId="77777777" w:rsidR="0000089A" w:rsidRPr="0000089A" w:rsidRDefault="0000089A" w:rsidP="0052196E">
      <w:pPr>
        <w:spacing w:line="276" w:lineRule="auto"/>
        <w:ind w:firstLine="142"/>
        <w:jc w:val="both"/>
        <w:rPr>
          <w:sz w:val="28"/>
          <w:szCs w:val="28"/>
          <w:lang w:eastAsia="x-none"/>
        </w:rPr>
      </w:pPr>
      <w:r w:rsidRPr="0000089A">
        <w:rPr>
          <w:sz w:val="28"/>
          <w:szCs w:val="28"/>
          <w:lang w:eastAsia="x-none"/>
        </w:rPr>
        <w:t xml:space="preserve">Срок службы тепловых сетей зоны действия котельной колеблется в достаточно широком диапазоне (от 22 лет до 1 года). </w:t>
      </w:r>
    </w:p>
    <w:p w14:paraId="6EB11114" w14:textId="77777777" w:rsidR="00084F66" w:rsidRDefault="00084F66" w:rsidP="00AC79E3">
      <w:pPr>
        <w:autoSpaceDE w:val="0"/>
        <w:autoSpaceDN w:val="0"/>
        <w:adjustRightInd w:val="0"/>
        <w:ind w:left="213" w:right="512"/>
        <w:jc w:val="center"/>
        <w:rPr>
          <w:sz w:val="28"/>
          <w:szCs w:val="28"/>
        </w:rPr>
      </w:pPr>
    </w:p>
    <w:p w14:paraId="19E91C83" w14:textId="77777777" w:rsidR="00A27FB7" w:rsidRDefault="00A27FB7" w:rsidP="00AC79E3">
      <w:pPr>
        <w:autoSpaceDE w:val="0"/>
        <w:autoSpaceDN w:val="0"/>
        <w:adjustRightInd w:val="0"/>
        <w:ind w:left="213" w:right="512"/>
        <w:jc w:val="center"/>
        <w:rPr>
          <w:sz w:val="28"/>
          <w:szCs w:val="28"/>
        </w:rPr>
      </w:pPr>
    </w:p>
    <w:p w14:paraId="1EF784F7" w14:textId="77777777" w:rsidR="0052196E" w:rsidRPr="0052196E" w:rsidRDefault="0052196E" w:rsidP="0052196E">
      <w:pPr>
        <w:jc w:val="center"/>
        <w:rPr>
          <w:b/>
          <w:sz w:val="28"/>
          <w:szCs w:val="28"/>
        </w:rPr>
      </w:pPr>
      <w:r w:rsidRPr="0052196E">
        <w:rPr>
          <w:b/>
          <w:color w:val="000000"/>
          <w:sz w:val="28"/>
          <w:szCs w:val="28"/>
        </w:rPr>
        <w:t>1.3.</w:t>
      </w:r>
      <w:r>
        <w:rPr>
          <w:b/>
          <w:color w:val="000000"/>
          <w:sz w:val="28"/>
          <w:szCs w:val="28"/>
        </w:rPr>
        <w:t>3</w:t>
      </w:r>
      <w:r w:rsidRPr="0052196E">
        <w:rPr>
          <w:b/>
          <w:color w:val="000000"/>
          <w:sz w:val="28"/>
          <w:szCs w:val="28"/>
        </w:rPr>
        <w:t>.Доля потребителей, присоединенных к тепловым сетям по схеме с разбором теплоносителя на цели горячего водоснабжения из систем отопления (открытых систем теплоснабжения)</w:t>
      </w:r>
    </w:p>
    <w:p w14:paraId="18B4B420" w14:textId="77777777" w:rsidR="0052196E" w:rsidRPr="0052196E" w:rsidRDefault="0052196E" w:rsidP="0052196E">
      <w:pPr>
        <w:ind w:firstLine="709"/>
        <w:rPr>
          <w:sz w:val="28"/>
          <w:szCs w:val="28"/>
        </w:rPr>
      </w:pPr>
    </w:p>
    <w:p w14:paraId="676EF289" w14:textId="77777777" w:rsidR="0052196E" w:rsidRPr="0052196E" w:rsidRDefault="0052196E" w:rsidP="0052196E">
      <w:pPr>
        <w:spacing w:line="276" w:lineRule="auto"/>
        <w:ind w:right="-144" w:firstLine="709"/>
        <w:rPr>
          <w:color w:val="FF0000"/>
          <w:sz w:val="28"/>
          <w:szCs w:val="28"/>
        </w:rPr>
      </w:pPr>
      <w:r w:rsidRPr="0052196E">
        <w:rPr>
          <w:sz w:val="28"/>
          <w:szCs w:val="28"/>
        </w:rPr>
        <w:t>Потребители, присоединенные к тепловым сетям по схеме с разбором теплоносителя на цели горячего водоснабжения из систем отопления (открытых систем теплоснабжения)в</w:t>
      </w:r>
      <w:r w:rsidRPr="0052196E">
        <w:t xml:space="preserve"> </w:t>
      </w:r>
      <w:r w:rsidRPr="0052196E">
        <w:rPr>
          <w:sz w:val="28"/>
          <w:szCs w:val="28"/>
        </w:rPr>
        <w:t xml:space="preserve">муниципальном образовании « </w:t>
      </w:r>
      <w:r>
        <w:rPr>
          <w:sz w:val="28"/>
          <w:szCs w:val="28"/>
        </w:rPr>
        <w:t>Муважинское</w:t>
      </w:r>
      <w:r w:rsidRPr="0052196E">
        <w:rPr>
          <w:sz w:val="28"/>
          <w:szCs w:val="28"/>
        </w:rPr>
        <w:t xml:space="preserve">»  </w:t>
      </w:r>
      <w:r w:rsidRPr="0052196E">
        <w:rPr>
          <w:color w:val="000000"/>
          <w:sz w:val="28"/>
          <w:szCs w:val="28"/>
        </w:rPr>
        <w:t>отсутствуют.</w:t>
      </w:r>
    </w:p>
    <w:p w14:paraId="265B537A" w14:textId="77777777" w:rsidR="006D7858" w:rsidRPr="006D7858" w:rsidRDefault="006D7858" w:rsidP="006D7858">
      <w:pPr>
        <w:rPr>
          <w:sz w:val="28"/>
          <w:szCs w:val="20"/>
        </w:rPr>
      </w:pPr>
    </w:p>
    <w:p w14:paraId="189E43C4" w14:textId="77777777" w:rsidR="0095424F" w:rsidRPr="0052263C" w:rsidRDefault="003469DA" w:rsidP="009B6FBE">
      <w:pPr>
        <w:pStyle w:val="3"/>
        <w:spacing w:before="200" w:line="360" w:lineRule="auto"/>
        <w:rPr>
          <w:rFonts w:ascii="Times New Roman" w:hAnsi="Times New Roman" w:cs="Times New Roman"/>
          <w:b/>
          <w:color w:val="000000" w:themeColor="text1"/>
          <w:sz w:val="28"/>
          <w:szCs w:val="28"/>
        </w:rPr>
      </w:pPr>
      <w:bookmarkStart w:id="62" w:name="_Toc18578741"/>
      <w:bookmarkStart w:id="63" w:name="_Toc65152594"/>
      <w:r w:rsidRPr="0052263C">
        <w:rPr>
          <w:rFonts w:ascii="Times New Roman" w:hAnsi="Times New Roman" w:cs="Times New Roman"/>
          <w:b/>
          <w:color w:val="000000" w:themeColor="text1"/>
          <w:sz w:val="28"/>
          <w:szCs w:val="28"/>
        </w:rPr>
        <w:t>1.3.</w:t>
      </w:r>
      <w:r w:rsidR="0052196E">
        <w:rPr>
          <w:rFonts w:ascii="Times New Roman" w:hAnsi="Times New Roman" w:cs="Times New Roman"/>
          <w:b/>
          <w:color w:val="000000" w:themeColor="text1"/>
          <w:sz w:val="28"/>
          <w:szCs w:val="28"/>
        </w:rPr>
        <w:t>4</w:t>
      </w:r>
      <w:r w:rsidRPr="0052263C">
        <w:rPr>
          <w:rFonts w:ascii="Times New Roman" w:hAnsi="Times New Roman" w:cs="Times New Roman"/>
          <w:b/>
          <w:color w:val="000000" w:themeColor="text1"/>
          <w:sz w:val="28"/>
          <w:szCs w:val="28"/>
        </w:rPr>
        <w:t>.</w:t>
      </w:r>
      <w:r w:rsidR="0095424F" w:rsidRPr="0052263C">
        <w:rPr>
          <w:rFonts w:ascii="Times New Roman" w:hAnsi="Times New Roman" w:cs="Times New Roman"/>
          <w:b/>
          <w:color w:val="000000" w:themeColor="text1"/>
          <w:sz w:val="28"/>
          <w:szCs w:val="28"/>
        </w:rPr>
        <w:t>Гидравлические режимы тепловых сетей и пьезометрические графики тепловых сетей.</w:t>
      </w:r>
      <w:bookmarkEnd w:id="62"/>
      <w:bookmarkEnd w:id="63"/>
    </w:p>
    <w:p w14:paraId="0A9A84E2" w14:textId="77777777" w:rsidR="0052196E" w:rsidRPr="0052196E" w:rsidRDefault="0052196E" w:rsidP="0052196E">
      <w:pPr>
        <w:spacing w:before="120" w:after="120" w:line="360" w:lineRule="auto"/>
        <w:ind w:firstLine="709"/>
        <w:jc w:val="both"/>
        <w:rPr>
          <w:sz w:val="28"/>
          <w:szCs w:val="20"/>
        </w:rPr>
      </w:pPr>
      <w:bookmarkStart w:id="64" w:name="_Toc18578742"/>
      <w:r w:rsidRPr="0052196E">
        <w:rPr>
          <w:sz w:val="28"/>
          <w:szCs w:val="20"/>
        </w:rPr>
        <w:t>В соответствии с Федеральным законом "О теплоснабжении" и Постановления Правительства РФ от 03.04.2018 N 405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гидравлических режимов  тепловых сетей и  построения пьезометрических графиков тепловых сетей.</w:t>
      </w:r>
    </w:p>
    <w:p w14:paraId="64E87AF0" w14:textId="77777777" w:rsidR="006D7858" w:rsidRPr="00F30C84" w:rsidRDefault="00F30C84" w:rsidP="00CA7FA6">
      <w:pPr>
        <w:pStyle w:val="3"/>
        <w:spacing w:before="200" w:line="360" w:lineRule="auto"/>
        <w:jc w:val="both"/>
        <w:rPr>
          <w:rFonts w:ascii="Times New Roman" w:hAnsi="Times New Roman" w:cs="Times New Roman"/>
          <w:b/>
          <w:color w:val="000000" w:themeColor="text1"/>
          <w:sz w:val="28"/>
          <w:szCs w:val="28"/>
        </w:rPr>
      </w:pPr>
      <w:bookmarkStart w:id="65" w:name="_Toc65152595"/>
      <w:r>
        <w:rPr>
          <w:rFonts w:ascii="Times New Roman" w:hAnsi="Times New Roman" w:cs="Times New Roman"/>
          <w:b/>
          <w:color w:val="000000" w:themeColor="text1"/>
          <w:sz w:val="28"/>
          <w:szCs w:val="28"/>
        </w:rPr>
        <w:lastRenderedPageBreak/>
        <w:t>1.3.</w:t>
      </w:r>
      <w:r w:rsidR="0052196E">
        <w:rPr>
          <w:rFonts w:ascii="Times New Roman" w:hAnsi="Times New Roman" w:cs="Times New Roman"/>
          <w:b/>
          <w:color w:val="000000" w:themeColor="text1"/>
          <w:sz w:val="28"/>
          <w:szCs w:val="28"/>
        </w:rPr>
        <w:t>5</w:t>
      </w:r>
      <w:r w:rsidR="00893781"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отказов тепловых сетей (аварий, инцидентов) за последние 5 лет</w:t>
      </w:r>
      <w:bookmarkEnd w:id="64"/>
      <w:bookmarkEnd w:id="65"/>
    </w:p>
    <w:p w14:paraId="45C122CD" w14:textId="77777777" w:rsidR="00BF73E2" w:rsidRPr="004E4BBF" w:rsidRDefault="004E4BBF" w:rsidP="00F53D3D">
      <w:pPr>
        <w:spacing w:after="200" w:line="276" w:lineRule="auto"/>
        <w:ind w:left="142" w:firstLine="426"/>
        <w:rPr>
          <w:color w:val="000000" w:themeColor="text1"/>
          <w:sz w:val="28"/>
          <w:szCs w:val="28"/>
        </w:rPr>
      </w:pPr>
      <w:bookmarkStart w:id="66" w:name="_Toc18578743"/>
      <w:r w:rsidRPr="004E4BBF">
        <w:rPr>
          <w:color w:val="000000" w:themeColor="text1"/>
          <w:sz w:val="28"/>
          <w:szCs w:val="28"/>
        </w:rPr>
        <w:t>Динамика изменения отказов и восстановлений</w:t>
      </w:r>
      <w:r w:rsidR="006D7858" w:rsidRPr="00B93B04">
        <w:rPr>
          <w:color w:val="000000" w:themeColor="text1"/>
          <w:sz w:val="28"/>
          <w:szCs w:val="28"/>
        </w:rPr>
        <w:t xml:space="preserve"> тепловых сетей в системе теплоснабжения</w:t>
      </w:r>
      <w:r w:rsidR="002B6E13" w:rsidRPr="002B6E13">
        <w:t xml:space="preserve"> </w:t>
      </w:r>
      <w:r w:rsidR="002B6E13">
        <w:rPr>
          <w:color w:val="000000" w:themeColor="text1"/>
          <w:sz w:val="28"/>
          <w:szCs w:val="28"/>
        </w:rPr>
        <w:t>к</w:t>
      </w:r>
      <w:r w:rsidR="002B6E13" w:rsidRPr="002B6E13">
        <w:rPr>
          <w:color w:val="000000" w:themeColor="text1"/>
          <w:sz w:val="28"/>
          <w:szCs w:val="28"/>
        </w:rPr>
        <w:t>отельн</w:t>
      </w:r>
      <w:r w:rsidR="00ED5EE1">
        <w:rPr>
          <w:color w:val="000000" w:themeColor="text1"/>
          <w:sz w:val="28"/>
          <w:szCs w:val="28"/>
        </w:rPr>
        <w:t>ыми</w:t>
      </w:r>
      <w:r w:rsidR="002B6E13">
        <w:rPr>
          <w:color w:val="000000" w:themeColor="text1"/>
          <w:sz w:val="28"/>
          <w:szCs w:val="28"/>
        </w:rPr>
        <w:t xml:space="preserve"> </w:t>
      </w:r>
      <w:r w:rsidR="002B6E13" w:rsidRPr="002B6E13">
        <w:rPr>
          <w:color w:val="000000" w:themeColor="text1"/>
          <w:sz w:val="28"/>
          <w:szCs w:val="28"/>
        </w:rPr>
        <w:t xml:space="preserve"> </w:t>
      </w:r>
      <w:r w:rsidR="00ED5EE1" w:rsidRPr="00ED5EE1">
        <w:rPr>
          <w:color w:val="000000" w:themeColor="text1"/>
          <w:sz w:val="28"/>
          <w:szCs w:val="28"/>
        </w:rPr>
        <w:t xml:space="preserve">МУП «Теплосервис </w:t>
      </w:r>
      <w:r w:rsidR="00ED5EE1" w:rsidRPr="00ED5EE1">
        <w:rPr>
          <w:bCs/>
          <w:sz w:val="28"/>
          <w:szCs w:val="28"/>
        </w:rPr>
        <w:t xml:space="preserve">муниципального образования </w:t>
      </w:r>
      <w:r w:rsidR="002D12FA">
        <w:rPr>
          <w:bCs/>
          <w:sz w:val="28"/>
          <w:szCs w:val="28"/>
        </w:rPr>
        <w:t xml:space="preserve">« Муважинское» </w:t>
      </w:r>
      <w:r w:rsidR="00426B9F">
        <w:rPr>
          <w:bCs/>
          <w:sz w:val="28"/>
          <w:szCs w:val="28"/>
        </w:rPr>
        <w:t xml:space="preserve"> </w:t>
      </w:r>
      <w:r w:rsidR="002A315E">
        <w:rPr>
          <w:bCs/>
          <w:sz w:val="28"/>
          <w:szCs w:val="28"/>
        </w:rPr>
        <w:t xml:space="preserve"> </w:t>
      </w:r>
      <w:bookmarkEnd w:id="66"/>
      <w:r w:rsidR="0052196E" w:rsidRPr="0052196E">
        <w:rPr>
          <w:color w:val="000000" w:themeColor="text1"/>
          <w:sz w:val="28"/>
          <w:szCs w:val="28"/>
        </w:rPr>
        <w:t>за</w:t>
      </w:r>
      <w:r w:rsidR="00C01E7C">
        <w:rPr>
          <w:color w:val="000000" w:themeColor="text1"/>
          <w:sz w:val="28"/>
          <w:szCs w:val="28"/>
        </w:rPr>
        <w:t xml:space="preserve"> период </w:t>
      </w:r>
      <w:r w:rsidR="0052196E" w:rsidRPr="0052196E">
        <w:rPr>
          <w:color w:val="000000" w:themeColor="text1"/>
          <w:sz w:val="28"/>
          <w:szCs w:val="28"/>
        </w:rPr>
        <w:t xml:space="preserve"> 2019 и 2020гг. –отказов тепловых сетей не было.</w:t>
      </w:r>
    </w:p>
    <w:p w14:paraId="1D60F59B" w14:textId="77777777" w:rsidR="00A266BB" w:rsidRDefault="00A266BB" w:rsidP="00BF73E2">
      <w:pPr>
        <w:rPr>
          <w:color w:val="000000" w:themeColor="text1"/>
        </w:rPr>
      </w:pPr>
    </w:p>
    <w:p w14:paraId="2BBAFAB3" w14:textId="77777777" w:rsidR="00A266BB" w:rsidRPr="00F53D3D" w:rsidRDefault="00A266BB" w:rsidP="00BF73E2">
      <w:pPr>
        <w:rPr>
          <w:color w:val="000000" w:themeColor="text1"/>
        </w:rPr>
      </w:pPr>
    </w:p>
    <w:p w14:paraId="3F307221" w14:textId="77777777" w:rsidR="006D7858" w:rsidRPr="00F30C84" w:rsidRDefault="00F30C84" w:rsidP="00B93B04">
      <w:pPr>
        <w:pStyle w:val="3"/>
        <w:spacing w:before="200" w:line="360" w:lineRule="auto"/>
        <w:ind w:left="142"/>
        <w:jc w:val="both"/>
        <w:rPr>
          <w:rFonts w:ascii="Times New Roman" w:hAnsi="Times New Roman" w:cs="Times New Roman"/>
          <w:b/>
          <w:color w:val="000000" w:themeColor="text1"/>
          <w:sz w:val="28"/>
          <w:szCs w:val="28"/>
        </w:rPr>
      </w:pPr>
      <w:bookmarkStart w:id="67" w:name="_Toc18578744"/>
      <w:bookmarkStart w:id="68" w:name="_Toc65152596"/>
      <w:r>
        <w:rPr>
          <w:rFonts w:ascii="Times New Roman" w:hAnsi="Times New Roman" w:cs="Times New Roman"/>
          <w:b/>
          <w:color w:val="000000" w:themeColor="text1"/>
          <w:sz w:val="28"/>
          <w:szCs w:val="28"/>
        </w:rPr>
        <w:t>1.3.</w:t>
      </w:r>
      <w:r w:rsidR="0052196E">
        <w:rPr>
          <w:rFonts w:ascii="Times New Roman" w:hAnsi="Times New Roman" w:cs="Times New Roman"/>
          <w:b/>
          <w:color w:val="000000" w:themeColor="text1"/>
          <w:sz w:val="28"/>
          <w:szCs w:val="28"/>
        </w:rPr>
        <w:t>6</w:t>
      </w:r>
      <w:r w:rsidR="00BF73E2" w:rsidRPr="00F30C84">
        <w:rPr>
          <w:rFonts w:ascii="Times New Roman" w:hAnsi="Times New Roman" w:cs="Times New Roman"/>
          <w:b/>
          <w:color w:val="000000" w:themeColor="text1"/>
          <w:sz w:val="28"/>
          <w:szCs w:val="28"/>
        </w:rPr>
        <w:t>.</w:t>
      </w:r>
      <w:r w:rsidR="006D7858" w:rsidRPr="00F30C84">
        <w:rPr>
          <w:rFonts w:ascii="Times New Roman" w:hAnsi="Times New Roman" w:cs="Times New Roman"/>
          <w:b/>
          <w:color w:val="000000" w:themeColor="text1"/>
          <w:sz w:val="28"/>
          <w:szCs w:val="28"/>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7"/>
      <w:bookmarkEnd w:id="68"/>
    </w:p>
    <w:p w14:paraId="4097324E" w14:textId="77777777" w:rsidR="006D7858" w:rsidRPr="000B6326" w:rsidRDefault="006D7858" w:rsidP="00B93B04">
      <w:pPr>
        <w:pStyle w:val="Maximyz"/>
        <w:ind w:left="142"/>
        <w:jc w:val="left"/>
        <w:rPr>
          <w:sz w:val="28"/>
          <w:szCs w:val="28"/>
          <w:lang w:eastAsia="en-US"/>
        </w:rPr>
      </w:pPr>
      <w:r w:rsidRPr="000B6326">
        <w:rPr>
          <w:sz w:val="28"/>
          <w:szCs w:val="28"/>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0371BDC5" w14:textId="77777777" w:rsidR="00486091" w:rsidRDefault="006D7858" w:rsidP="00486091">
      <w:pPr>
        <w:pStyle w:val="Maximyz"/>
        <w:ind w:left="142"/>
        <w:rPr>
          <w:sz w:val="28"/>
          <w:szCs w:val="28"/>
        </w:rPr>
      </w:pPr>
      <w:r w:rsidRPr="000B6326">
        <w:rPr>
          <w:sz w:val="28"/>
          <w:szCs w:val="28"/>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w:t>
      </w:r>
    </w:p>
    <w:p w14:paraId="3D89E377" w14:textId="77777777" w:rsidR="006D7858" w:rsidRPr="000B6326" w:rsidRDefault="00486091" w:rsidP="00486091">
      <w:pPr>
        <w:pStyle w:val="Maximyz"/>
        <w:ind w:left="142"/>
        <w:jc w:val="right"/>
        <w:rPr>
          <w:sz w:val="28"/>
          <w:szCs w:val="28"/>
        </w:rPr>
      </w:pPr>
      <w:r w:rsidRPr="00486091">
        <w:rPr>
          <w:sz w:val="28"/>
          <w:szCs w:val="28"/>
        </w:rPr>
        <w:t xml:space="preserve"> </w:t>
      </w:r>
      <w:r w:rsidRPr="000B6326">
        <w:rPr>
          <w:sz w:val="28"/>
          <w:szCs w:val="28"/>
        </w:rPr>
        <w:t xml:space="preserve">Таблица </w:t>
      </w:r>
      <w:r>
        <w:rPr>
          <w:sz w:val="28"/>
          <w:szCs w:val="28"/>
        </w:rPr>
        <w:t>1.3.</w:t>
      </w:r>
      <w:r w:rsidR="0052196E">
        <w:rPr>
          <w:noProof/>
          <w:sz w:val="28"/>
          <w:szCs w:val="28"/>
        </w:rPr>
        <w:t>6</w:t>
      </w:r>
      <w:r>
        <w:rPr>
          <w:noProof/>
          <w:sz w:val="28"/>
          <w:szCs w:val="28"/>
        </w:rPr>
        <w:t>.</w:t>
      </w:r>
      <w:r w:rsidR="008D4777">
        <w:rPr>
          <w:noProof/>
          <w:sz w:val="28"/>
          <w:szCs w:val="28"/>
        </w:rPr>
        <w:t>1</w:t>
      </w:r>
    </w:p>
    <w:p w14:paraId="6DE82F35" w14:textId="77777777" w:rsidR="006D7858" w:rsidRPr="000B6326" w:rsidRDefault="006D7858" w:rsidP="006D7858">
      <w:pPr>
        <w:pStyle w:val="afff0"/>
        <w:keepNext/>
        <w:rPr>
          <w:sz w:val="28"/>
          <w:szCs w:val="28"/>
        </w:rPr>
      </w:pPr>
      <w:r w:rsidRPr="000B6326">
        <w:rPr>
          <w:sz w:val="28"/>
          <w:szCs w:val="28"/>
        </w:rPr>
        <w:t>Среднее время, затраченное на восстановление работоспособности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4488"/>
        <w:gridCol w:w="4480"/>
      </w:tblGrid>
      <w:tr w:rsidR="006D7858" w:rsidRPr="0015476F" w14:paraId="66162447" w14:textId="77777777" w:rsidTr="00DA62EA">
        <w:trPr>
          <w:trHeight w:val="340"/>
          <w:tblHeader/>
        </w:trPr>
        <w:tc>
          <w:tcPr>
            <w:tcW w:w="540" w:type="pct"/>
            <w:shd w:val="clear" w:color="auto" w:fill="auto"/>
            <w:vAlign w:val="center"/>
            <w:hideMark/>
          </w:tcPr>
          <w:p w14:paraId="7F68026E" w14:textId="77777777" w:rsidR="006D7858" w:rsidRPr="000B6326" w:rsidRDefault="006D7858" w:rsidP="00DA62EA">
            <w:pPr>
              <w:jc w:val="center"/>
              <w:rPr>
                <w:color w:val="000000"/>
                <w:sz w:val="20"/>
                <w:szCs w:val="20"/>
              </w:rPr>
            </w:pPr>
            <w:r w:rsidRPr="000B6326">
              <w:rPr>
                <w:color w:val="000000"/>
                <w:sz w:val="20"/>
                <w:szCs w:val="20"/>
              </w:rPr>
              <w:t>№ п/п</w:t>
            </w:r>
          </w:p>
        </w:tc>
        <w:tc>
          <w:tcPr>
            <w:tcW w:w="2232" w:type="pct"/>
            <w:shd w:val="clear" w:color="auto" w:fill="auto"/>
            <w:noWrap/>
            <w:vAlign w:val="center"/>
            <w:hideMark/>
          </w:tcPr>
          <w:p w14:paraId="543231AB" w14:textId="77777777" w:rsidR="006D7858" w:rsidRPr="000B6326" w:rsidRDefault="006D7858" w:rsidP="00DA62EA">
            <w:pPr>
              <w:jc w:val="center"/>
              <w:rPr>
                <w:color w:val="000000"/>
                <w:sz w:val="20"/>
                <w:szCs w:val="20"/>
              </w:rPr>
            </w:pPr>
            <w:r w:rsidRPr="000B6326">
              <w:rPr>
                <w:color w:val="000000"/>
                <w:sz w:val="20"/>
                <w:szCs w:val="20"/>
              </w:rPr>
              <w:t>Условный диаметр трубопроводов, мм</w:t>
            </w:r>
          </w:p>
        </w:tc>
        <w:tc>
          <w:tcPr>
            <w:tcW w:w="2228" w:type="pct"/>
            <w:shd w:val="clear" w:color="auto" w:fill="auto"/>
            <w:vAlign w:val="center"/>
            <w:hideMark/>
          </w:tcPr>
          <w:p w14:paraId="24A842C4" w14:textId="77777777" w:rsidR="006D7858" w:rsidRPr="006D7858" w:rsidRDefault="006D7858" w:rsidP="00DA62EA">
            <w:pPr>
              <w:jc w:val="center"/>
              <w:rPr>
                <w:color w:val="000000"/>
                <w:sz w:val="20"/>
                <w:szCs w:val="20"/>
              </w:rPr>
            </w:pPr>
            <w:r w:rsidRPr="006D7858">
              <w:rPr>
                <w:color w:val="000000"/>
                <w:sz w:val="20"/>
                <w:szCs w:val="20"/>
              </w:rPr>
              <w:t>Среднее время восстановления тепловой сети, час</w:t>
            </w:r>
          </w:p>
        </w:tc>
      </w:tr>
      <w:tr w:rsidR="006D7858" w:rsidRPr="000B6326" w14:paraId="3C17ABFD" w14:textId="77777777" w:rsidTr="00DA62EA">
        <w:trPr>
          <w:trHeight w:val="340"/>
        </w:trPr>
        <w:tc>
          <w:tcPr>
            <w:tcW w:w="540" w:type="pct"/>
            <w:shd w:val="clear" w:color="auto" w:fill="auto"/>
            <w:noWrap/>
            <w:vAlign w:val="center"/>
            <w:hideMark/>
          </w:tcPr>
          <w:p w14:paraId="7A7AB824" w14:textId="77777777" w:rsidR="006D7858" w:rsidRPr="000B6326" w:rsidRDefault="006D7858" w:rsidP="00DA62EA">
            <w:pPr>
              <w:jc w:val="center"/>
              <w:rPr>
                <w:color w:val="000000"/>
                <w:sz w:val="20"/>
                <w:szCs w:val="20"/>
              </w:rPr>
            </w:pPr>
            <w:r w:rsidRPr="000B6326">
              <w:rPr>
                <w:color w:val="000000"/>
                <w:sz w:val="20"/>
                <w:szCs w:val="20"/>
              </w:rPr>
              <w:t>1</w:t>
            </w:r>
          </w:p>
        </w:tc>
        <w:tc>
          <w:tcPr>
            <w:tcW w:w="2232" w:type="pct"/>
            <w:shd w:val="clear" w:color="auto" w:fill="auto"/>
            <w:vAlign w:val="center"/>
          </w:tcPr>
          <w:p w14:paraId="50F7430D" w14:textId="77777777" w:rsidR="006D7858" w:rsidRPr="000B6326" w:rsidRDefault="006D7858" w:rsidP="00DA62EA">
            <w:pPr>
              <w:jc w:val="center"/>
              <w:rPr>
                <w:color w:val="000000"/>
                <w:sz w:val="20"/>
                <w:szCs w:val="20"/>
              </w:rPr>
            </w:pPr>
            <w:r w:rsidRPr="000B6326">
              <w:rPr>
                <w:color w:val="000000"/>
                <w:sz w:val="20"/>
                <w:szCs w:val="20"/>
              </w:rPr>
              <w:t>50</w:t>
            </w:r>
          </w:p>
        </w:tc>
        <w:tc>
          <w:tcPr>
            <w:tcW w:w="2228" w:type="pct"/>
            <w:shd w:val="clear" w:color="auto" w:fill="auto"/>
            <w:vAlign w:val="center"/>
          </w:tcPr>
          <w:p w14:paraId="38D41ADF" w14:textId="77777777" w:rsidR="006D7858" w:rsidRPr="000B6326" w:rsidRDefault="006D7858" w:rsidP="00DA62EA">
            <w:pPr>
              <w:jc w:val="center"/>
              <w:rPr>
                <w:bCs/>
                <w:color w:val="000000"/>
                <w:sz w:val="20"/>
                <w:szCs w:val="20"/>
              </w:rPr>
            </w:pPr>
            <w:r w:rsidRPr="000B6326">
              <w:rPr>
                <w:bCs/>
                <w:color w:val="000000"/>
                <w:sz w:val="20"/>
                <w:szCs w:val="20"/>
              </w:rPr>
              <w:t>2</w:t>
            </w:r>
          </w:p>
        </w:tc>
      </w:tr>
      <w:tr w:rsidR="006D7858" w:rsidRPr="000B6326" w14:paraId="3168502C" w14:textId="77777777" w:rsidTr="00DA62EA">
        <w:trPr>
          <w:trHeight w:val="340"/>
        </w:trPr>
        <w:tc>
          <w:tcPr>
            <w:tcW w:w="540" w:type="pct"/>
            <w:shd w:val="clear" w:color="auto" w:fill="auto"/>
            <w:noWrap/>
            <w:vAlign w:val="center"/>
            <w:hideMark/>
          </w:tcPr>
          <w:p w14:paraId="732DCD9E" w14:textId="77777777" w:rsidR="006D7858" w:rsidRPr="000B6326" w:rsidRDefault="006D7858" w:rsidP="00DA62EA">
            <w:pPr>
              <w:jc w:val="center"/>
              <w:rPr>
                <w:color w:val="000000"/>
                <w:sz w:val="20"/>
                <w:szCs w:val="20"/>
              </w:rPr>
            </w:pPr>
            <w:r w:rsidRPr="000B6326">
              <w:rPr>
                <w:color w:val="000000"/>
                <w:sz w:val="20"/>
                <w:szCs w:val="20"/>
              </w:rPr>
              <w:t>2</w:t>
            </w:r>
          </w:p>
        </w:tc>
        <w:tc>
          <w:tcPr>
            <w:tcW w:w="2232" w:type="pct"/>
            <w:shd w:val="clear" w:color="auto" w:fill="auto"/>
            <w:vAlign w:val="center"/>
          </w:tcPr>
          <w:p w14:paraId="3F3615E4" w14:textId="77777777" w:rsidR="006D7858" w:rsidRPr="000B6326" w:rsidRDefault="006D7858" w:rsidP="00DA62EA">
            <w:pPr>
              <w:jc w:val="center"/>
              <w:rPr>
                <w:color w:val="000000"/>
                <w:sz w:val="20"/>
                <w:szCs w:val="20"/>
              </w:rPr>
            </w:pPr>
            <w:r w:rsidRPr="000B6326">
              <w:rPr>
                <w:color w:val="000000"/>
                <w:sz w:val="20"/>
                <w:szCs w:val="20"/>
              </w:rPr>
              <w:t>80</w:t>
            </w:r>
          </w:p>
        </w:tc>
        <w:tc>
          <w:tcPr>
            <w:tcW w:w="2228" w:type="pct"/>
            <w:shd w:val="clear" w:color="auto" w:fill="auto"/>
            <w:vAlign w:val="center"/>
          </w:tcPr>
          <w:p w14:paraId="18F2B076" w14:textId="77777777" w:rsidR="006D7858" w:rsidRPr="000B6326" w:rsidRDefault="006D7858" w:rsidP="00DA62EA">
            <w:pPr>
              <w:jc w:val="center"/>
              <w:rPr>
                <w:bCs/>
                <w:color w:val="000000"/>
                <w:sz w:val="20"/>
                <w:szCs w:val="20"/>
              </w:rPr>
            </w:pPr>
            <w:r w:rsidRPr="000B6326">
              <w:rPr>
                <w:bCs/>
                <w:color w:val="000000"/>
                <w:sz w:val="20"/>
                <w:szCs w:val="20"/>
              </w:rPr>
              <w:t>3</w:t>
            </w:r>
          </w:p>
        </w:tc>
      </w:tr>
      <w:tr w:rsidR="006D7858" w:rsidRPr="000B6326" w14:paraId="66688AD7" w14:textId="77777777" w:rsidTr="00DA62EA">
        <w:trPr>
          <w:trHeight w:val="340"/>
        </w:trPr>
        <w:tc>
          <w:tcPr>
            <w:tcW w:w="540" w:type="pct"/>
            <w:shd w:val="clear" w:color="auto" w:fill="auto"/>
            <w:noWrap/>
            <w:vAlign w:val="center"/>
            <w:hideMark/>
          </w:tcPr>
          <w:p w14:paraId="09D86F65" w14:textId="77777777" w:rsidR="006D7858" w:rsidRPr="000B6326" w:rsidRDefault="006D7858" w:rsidP="00DA62EA">
            <w:pPr>
              <w:jc w:val="center"/>
              <w:rPr>
                <w:color w:val="000000"/>
                <w:sz w:val="20"/>
                <w:szCs w:val="20"/>
              </w:rPr>
            </w:pPr>
            <w:r w:rsidRPr="000B6326">
              <w:rPr>
                <w:color w:val="000000"/>
                <w:sz w:val="20"/>
                <w:szCs w:val="20"/>
              </w:rPr>
              <w:t>3</w:t>
            </w:r>
          </w:p>
        </w:tc>
        <w:tc>
          <w:tcPr>
            <w:tcW w:w="2232" w:type="pct"/>
            <w:shd w:val="clear" w:color="auto" w:fill="auto"/>
            <w:vAlign w:val="center"/>
          </w:tcPr>
          <w:p w14:paraId="4F362D23" w14:textId="77777777" w:rsidR="006D7858" w:rsidRPr="000B6326" w:rsidRDefault="006D7858" w:rsidP="00DA62EA">
            <w:pPr>
              <w:jc w:val="center"/>
              <w:rPr>
                <w:color w:val="000000"/>
                <w:sz w:val="20"/>
                <w:szCs w:val="20"/>
              </w:rPr>
            </w:pPr>
            <w:r w:rsidRPr="000B6326">
              <w:rPr>
                <w:color w:val="000000"/>
                <w:sz w:val="20"/>
                <w:szCs w:val="20"/>
              </w:rPr>
              <w:t>100</w:t>
            </w:r>
          </w:p>
        </w:tc>
        <w:tc>
          <w:tcPr>
            <w:tcW w:w="2228" w:type="pct"/>
            <w:shd w:val="clear" w:color="auto" w:fill="auto"/>
            <w:vAlign w:val="center"/>
          </w:tcPr>
          <w:p w14:paraId="6C6E8170" w14:textId="77777777" w:rsidR="006D7858" w:rsidRPr="000B6326" w:rsidRDefault="006D7858" w:rsidP="00DA62EA">
            <w:pPr>
              <w:jc w:val="center"/>
              <w:rPr>
                <w:bCs/>
                <w:color w:val="000000"/>
                <w:sz w:val="20"/>
                <w:szCs w:val="20"/>
              </w:rPr>
            </w:pPr>
            <w:r w:rsidRPr="000B6326">
              <w:rPr>
                <w:bCs/>
                <w:color w:val="000000"/>
                <w:sz w:val="20"/>
                <w:szCs w:val="20"/>
              </w:rPr>
              <w:t>4</w:t>
            </w:r>
          </w:p>
        </w:tc>
      </w:tr>
      <w:tr w:rsidR="006D7858" w:rsidRPr="000B6326" w14:paraId="12CB660A" w14:textId="77777777" w:rsidTr="00DA62EA">
        <w:trPr>
          <w:trHeight w:val="340"/>
        </w:trPr>
        <w:tc>
          <w:tcPr>
            <w:tcW w:w="540" w:type="pct"/>
            <w:shd w:val="clear" w:color="auto" w:fill="auto"/>
            <w:noWrap/>
            <w:vAlign w:val="center"/>
            <w:hideMark/>
          </w:tcPr>
          <w:p w14:paraId="53A33C56" w14:textId="77777777" w:rsidR="006D7858" w:rsidRPr="000B6326" w:rsidRDefault="006D7858" w:rsidP="00DA62EA">
            <w:pPr>
              <w:jc w:val="center"/>
              <w:rPr>
                <w:color w:val="000000"/>
                <w:sz w:val="20"/>
                <w:szCs w:val="20"/>
              </w:rPr>
            </w:pPr>
            <w:r w:rsidRPr="000B6326">
              <w:rPr>
                <w:color w:val="000000"/>
                <w:sz w:val="20"/>
                <w:szCs w:val="20"/>
              </w:rPr>
              <w:t>4</w:t>
            </w:r>
          </w:p>
        </w:tc>
        <w:tc>
          <w:tcPr>
            <w:tcW w:w="2232" w:type="pct"/>
            <w:shd w:val="clear" w:color="auto" w:fill="auto"/>
            <w:vAlign w:val="center"/>
          </w:tcPr>
          <w:p w14:paraId="384E8E1A" w14:textId="77777777" w:rsidR="006D7858" w:rsidRPr="000B6326" w:rsidRDefault="006D7858" w:rsidP="00DA62EA">
            <w:pPr>
              <w:jc w:val="center"/>
              <w:rPr>
                <w:color w:val="000000"/>
                <w:sz w:val="20"/>
                <w:szCs w:val="20"/>
              </w:rPr>
            </w:pPr>
            <w:r w:rsidRPr="000B6326">
              <w:rPr>
                <w:color w:val="000000"/>
                <w:sz w:val="20"/>
                <w:szCs w:val="20"/>
              </w:rPr>
              <w:t>150</w:t>
            </w:r>
          </w:p>
        </w:tc>
        <w:tc>
          <w:tcPr>
            <w:tcW w:w="2228" w:type="pct"/>
            <w:shd w:val="clear" w:color="auto" w:fill="auto"/>
            <w:vAlign w:val="center"/>
          </w:tcPr>
          <w:p w14:paraId="38AE53A3" w14:textId="77777777" w:rsidR="006D7858" w:rsidRPr="000B6326" w:rsidRDefault="006D7858" w:rsidP="00DA62EA">
            <w:pPr>
              <w:jc w:val="center"/>
              <w:rPr>
                <w:bCs/>
                <w:color w:val="000000"/>
                <w:sz w:val="20"/>
                <w:szCs w:val="20"/>
              </w:rPr>
            </w:pPr>
            <w:r w:rsidRPr="000B6326">
              <w:rPr>
                <w:bCs/>
                <w:color w:val="000000"/>
                <w:sz w:val="20"/>
                <w:szCs w:val="20"/>
              </w:rPr>
              <w:t>5</w:t>
            </w:r>
          </w:p>
        </w:tc>
      </w:tr>
      <w:tr w:rsidR="006D7858" w:rsidRPr="000B6326" w14:paraId="2536C5A6" w14:textId="77777777" w:rsidTr="00DA62EA">
        <w:trPr>
          <w:trHeight w:val="340"/>
        </w:trPr>
        <w:tc>
          <w:tcPr>
            <w:tcW w:w="540" w:type="pct"/>
            <w:shd w:val="clear" w:color="auto" w:fill="auto"/>
            <w:noWrap/>
            <w:vAlign w:val="center"/>
            <w:hideMark/>
          </w:tcPr>
          <w:p w14:paraId="20164E99" w14:textId="77777777" w:rsidR="006D7858" w:rsidRPr="000B6326" w:rsidRDefault="006D7858" w:rsidP="00DA62EA">
            <w:pPr>
              <w:jc w:val="center"/>
              <w:rPr>
                <w:color w:val="000000"/>
                <w:sz w:val="20"/>
                <w:szCs w:val="20"/>
              </w:rPr>
            </w:pPr>
            <w:r w:rsidRPr="000B6326">
              <w:rPr>
                <w:color w:val="000000"/>
                <w:sz w:val="20"/>
                <w:szCs w:val="20"/>
              </w:rPr>
              <w:t>5</w:t>
            </w:r>
          </w:p>
        </w:tc>
        <w:tc>
          <w:tcPr>
            <w:tcW w:w="2232" w:type="pct"/>
            <w:shd w:val="clear" w:color="auto" w:fill="auto"/>
            <w:noWrap/>
            <w:vAlign w:val="center"/>
          </w:tcPr>
          <w:p w14:paraId="12D20991" w14:textId="77777777" w:rsidR="006D7858" w:rsidRPr="000B6326" w:rsidRDefault="006D7858" w:rsidP="00DA62EA">
            <w:pPr>
              <w:jc w:val="center"/>
              <w:rPr>
                <w:color w:val="000000"/>
                <w:sz w:val="20"/>
                <w:szCs w:val="20"/>
              </w:rPr>
            </w:pPr>
            <w:r w:rsidRPr="000B6326">
              <w:rPr>
                <w:color w:val="000000"/>
                <w:sz w:val="20"/>
                <w:szCs w:val="20"/>
              </w:rPr>
              <w:t>200</w:t>
            </w:r>
          </w:p>
        </w:tc>
        <w:tc>
          <w:tcPr>
            <w:tcW w:w="2228" w:type="pct"/>
            <w:shd w:val="clear" w:color="auto" w:fill="auto"/>
            <w:vAlign w:val="center"/>
          </w:tcPr>
          <w:p w14:paraId="1EC5CC2E" w14:textId="77777777" w:rsidR="006D7858" w:rsidRPr="000B6326" w:rsidRDefault="006D7858" w:rsidP="00DA62EA">
            <w:pPr>
              <w:jc w:val="center"/>
              <w:rPr>
                <w:bCs/>
                <w:color w:val="000000"/>
                <w:sz w:val="20"/>
                <w:szCs w:val="20"/>
              </w:rPr>
            </w:pPr>
            <w:r w:rsidRPr="000B6326">
              <w:rPr>
                <w:bCs/>
                <w:color w:val="000000"/>
                <w:sz w:val="20"/>
                <w:szCs w:val="20"/>
              </w:rPr>
              <w:t>6</w:t>
            </w:r>
          </w:p>
        </w:tc>
      </w:tr>
      <w:tr w:rsidR="006D7858" w:rsidRPr="000B6326" w14:paraId="2AE0BEDD" w14:textId="77777777" w:rsidTr="00DA62EA">
        <w:trPr>
          <w:trHeight w:val="340"/>
        </w:trPr>
        <w:tc>
          <w:tcPr>
            <w:tcW w:w="540" w:type="pct"/>
            <w:shd w:val="clear" w:color="auto" w:fill="auto"/>
            <w:noWrap/>
            <w:vAlign w:val="center"/>
          </w:tcPr>
          <w:p w14:paraId="414928FA" w14:textId="77777777" w:rsidR="006D7858" w:rsidRPr="000B6326" w:rsidRDefault="006D7858" w:rsidP="00DA62EA">
            <w:pPr>
              <w:jc w:val="center"/>
              <w:rPr>
                <w:color w:val="000000"/>
                <w:sz w:val="20"/>
                <w:szCs w:val="20"/>
              </w:rPr>
            </w:pPr>
            <w:r w:rsidRPr="000B6326">
              <w:rPr>
                <w:color w:val="000000"/>
                <w:sz w:val="20"/>
                <w:szCs w:val="20"/>
              </w:rPr>
              <w:t>6</w:t>
            </w:r>
          </w:p>
        </w:tc>
        <w:tc>
          <w:tcPr>
            <w:tcW w:w="2232" w:type="pct"/>
            <w:shd w:val="clear" w:color="auto" w:fill="auto"/>
            <w:noWrap/>
            <w:vAlign w:val="center"/>
          </w:tcPr>
          <w:p w14:paraId="2EB5D716" w14:textId="77777777" w:rsidR="006D7858" w:rsidRPr="000B6326" w:rsidRDefault="006D7858" w:rsidP="00DA62EA">
            <w:pPr>
              <w:jc w:val="center"/>
              <w:rPr>
                <w:color w:val="000000"/>
                <w:sz w:val="20"/>
                <w:szCs w:val="20"/>
              </w:rPr>
            </w:pPr>
            <w:r w:rsidRPr="000B6326">
              <w:rPr>
                <w:color w:val="000000"/>
                <w:sz w:val="20"/>
                <w:szCs w:val="20"/>
              </w:rPr>
              <w:t>300</w:t>
            </w:r>
          </w:p>
        </w:tc>
        <w:tc>
          <w:tcPr>
            <w:tcW w:w="2228" w:type="pct"/>
            <w:shd w:val="clear" w:color="auto" w:fill="auto"/>
            <w:vAlign w:val="center"/>
          </w:tcPr>
          <w:p w14:paraId="11093FC9" w14:textId="77777777" w:rsidR="006D7858" w:rsidRPr="000B6326" w:rsidRDefault="006D7858" w:rsidP="00DA62EA">
            <w:pPr>
              <w:jc w:val="center"/>
              <w:rPr>
                <w:bCs/>
                <w:color w:val="000000"/>
                <w:sz w:val="20"/>
                <w:szCs w:val="20"/>
              </w:rPr>
            </w:pPr>
            <w:r w:rsidRPr="000B6326">
              <w:rPr>
                <w:bCs/>
                <w:color w:val="000000"/>
                <w:sz w:val="20"/>
                <w:szCs w:val="20"/>
              </w:rPr>
              <w:t>7</w:t>
            </w:r>
          </w:p>
        </w:tc>
      </w:tr>
      <w:tr w:rsidR="006D7858" w:rsidRPr="000B6326" w14:paraId="1EB7BD82" w14:textId="77777777" w:rsidTr="00DA62EA">
        <w:trPr>
          <w:trHeight w:val="340"/>
        </w:trPr>
        <w:tc>
          <w:tcPr>
            <w:tcW w:w="540" w:type="pct"/>
            <w:shd w:val="clear" w:color="auto" w:fill="auto"/>
            <w:noWrap/>
            <w:vAlign w:val="center"/>
          </w:tcPr>
          <w:p w14:paraId="0B06EAA5" w14:textId="77777777" w:rsidR="006D7858" w:rsidRPr="000B6326" w:rsidRDefault="006D7858" w:rsidP="00DA62EA">
            <w:pPr>
              <w:jc w:val="center"/>
              <w:rPr>
                <w:color w:val="000000"/>
                <w:sz w:val="20"/>
                <w:szCs w:val="20"/>
              </w:rPr>
            </w:pPr>
            <w:r w:rsidRPr="000B6326">
              <w:rPr>
                <w:color w:val="000000"/>
                <w:sz w:val="20"/>
                <w:szCs w:val="20"/>
              </w:rPr>
              <w:t>7</w:t>
            </w:r>
          </w:p>
        </w:tc>
        <w:tc>
          <w:tcPr>
            <w:tcW w:w="2232" w:type="pct"/>
            <w:shd w:val="clear" w:color="auto" w:fill="auto"/>
            <w:noWrap/>
            <w:vAlign w:val="center"/>
          </w:tcPr>
          <w:p w14:paraId="236484EC" w14:textId="77777777" w:rsidR="006D7858" w:rsidRPr="000B6326" w:rsidRDefault="006D7858" w:rsidP="00DA62EA">
            <w:pPr>
              <w:jc w:val="center"/>
              <w:rPr>
                <w:color w:val="000000"/>
                <w:sz w:val="20"/>
                <w:szCs w:val="20"/>
              </w:rPr>
            </w:pPr>
            <w:r w:rsidRPr="000B6326">
              <w:rPr>
                <w:color w:val="000000"/>
                <w:sz w:val="20"/>
                <w:szCs w:val="20"/>
              </w:rPr>
              <w:t>400</w:t>
            </w:r>
          </w:p>
        </w:tc>
        <w:tc>
          <w:tcPr>
            <w:tcW w:w="2228" w:type="pct"/>
            <w:shd w:val="clear" w:color="auto" w:fill="auto"/>
            <w:vAlign w:val="center"/>
          </w:tcPr>
          <w:p w14:paraId="624C286D"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5E034606" w14:textId="77777777" w:rsidTr="00DA62EA">
        <w:trPr>
          <w:trHeight w:val="340"/>
        </w:trPr>
        <w:tc>
          <w:tcPr>
            <w:tcW w:w="540" w:type="pct"/>
            <w:shd w:val="clear" w:color="auto" w:fill="auto"/>
            <w:noWrap/>
            <w:vAlign w:val="center"/>
          </w:tcPr>
          <w:p w14:paraId="09EDEAE3" w14:textId="77777777" w:rsidR="006D7858" w:rsidRPr="000B6326" w:rsidRDefault="006D7858" w:rsidP="00DA62EA">
            <w:pPr>
              <w:jc w:val="center"/>
              <w:rPr>
                <w:color w:val="000000"/>
                <w:sz w:val="20"/>
                <w:szCs w:val="20"/>
              </w:rPr>
            </w:pPr>
            <w:r w:rsidRPr="000B6326">
              <w:rPr>
                <w:color w:val="000000"/>
                <w:sz w:val="20"/>
                <w:szCs w:val="20"/>
              </w:rPr>
              <w:t>8</w:t>
            </w:r>
          </w:p>
        </w:tc>
        <w:tc>
          <w:tcPr>
            <w:tcW w:w="2232" w:type="pct"/>
            <w:shd w:val="clear" w:color="auto" w:fill="auto"/>
            <w:noWrap/>
            <w:vAlign w:val="center"/>
          </w:tcPr>
          <w:p w14:paraId="0758C4F5" w14:textId="77777777" w:rsidR="006D7858" w:rsidRPr="000B6326" w:rsidRDefault="006D7858" w:rsidP="00DA62EA">
            <w:pPr>
              <w:jc w:val="center"/>
              <w:rPr>
                <w:color w:val="000000"/>
                <w:sz w:val="20"/>
                <w:szCs w:val="20"/>
              </w:rPr>
            </w:pPr>
            <w:r w:rsidRPr="000B6326">
              <w:rPr>
                <w:color w:val="000000"/>
                <w:sz w:val="20"/>
                <w:szCs w:val="20"/>
              </w:rPr>
              <w:t>500</w:t>
            </w:r>
          </w:p>
        </w:tc>
        <w:tc>
          <w:tcPr>
            <w:tcW w:w="2228" w:type="pct"/>
            <w:shd w:val="clear" w:color="auto" w:fill="auto"/>
            <w:vAlign w:val="center"/>
          </w:tcPr>
          <w:p w14:paraId="7388B135"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4DB0578F" w14:textId="77777777" w:rsidTr="00DA62EA">
        <w:trPr>
          <w:trHeight w:val="340"/>
        </w:trPr>
        <w:tc>
          <w:tcPr>
            <w:tcW w:w="540" w:type="pct"/>
            <w:shd w:val="clear" w:color="auto" w:fill="auto"/>
            <w:noWrap/>
            <w:vAlign w:val="center"/>
          </w:tcPr>
          <w:p w14:paraId="3EA2331D" w14:textId="77777777" w:rsidR="006D7858" w:rsidRPr="000B6326" w:rsidRDefault="006D7858" w:rsidP="00DA62EA">
            <w:pPr>
              <w:jc w:val="center"/>
              <w:rPr>
                <w:color w:val="000000"/>
                <w:sz w:val="20"/>
                <w:szCs w:val="20"/>
              </w:rPr>
            </w:pPr>
            <w:r w:rsidRPr="000B6326">
              <w:rPr>
                <w:color w:val="000000"/>
                <w:sz w:val="20"/>
                <w:szCs w:val="20"/>
              </w:rPr>
              <w:t>9</w:t>
            </w:r>
          </w:p>
        </w:tc>
        <w:tc>
          <w:tcPr>
            <w:tcW w:w="2232" w:type="pct"/>
            <w:shd w:val="clear" w:color="auto" w:fill="auto"/>
            <w:noWrap/>
            <w:vAlign w:val="center"/>
          </w:tcPr>
          <w:p w14:paraId="6F8FBEB1" w14:textId="77777777" w:rsidR="006D7858" w:rsidRPr="000B6326" w:rsidRDefault="006D7858" w:rsidP="00DA62EA">
            <w:pPr>
              <w:jc w:val="center"/>
              <w:rPr>
                <w:color w:val="000000"/>
                <w:sz w:val="20"/>
                <w:szCs w:val="20"/>
              </w:rPr>
            </w:pPr>
            <w:r w:rsidRPr="000B6326">
              <w:rPr>
                <w:color w:val="000000"/>
                <w:sz w:val="20"/>
                <w:szCs w:val="20"/>
              </w:rPr>
              <w:t>600</w:t>
            </w:r>
          </w:p>
        </w:tc>
        <w:tc>
          <w:tcPr>
            <w:tcW w:w="2228" w:type="pct"/>
            <w:shd w:val="clear" w:color="auto" w:fill="auto"/>
            <w:vAlign w:val="center"/>
          </w:tcPr>
          <w:p w14:paraId="7893805D" w14:textId="77777777" w:rsidR="006D7858" w:rsidRPr="000B6326" w:rsidRDefault="006D7858" w:rsidP="00DA62EA">
            <w:pPr>
              <w:jc w:val="center"/>
              <w:rPr>
                <w:bCs/>
                <w:color w:val="000000"/>
                <w:sz w:val="20"/>
                <w:szCs w:val="20"/>
              </w:rPr>
            </w:pPr>
            <w:r w:rsidRPr="000B6326">
              <w:rPr>
                <w:bCs/>
                <w:color w:val="000000"/>
                <w:sz w:val="20"/>
                <w:szCs w:val="20"/>
              </w:rPr>
              <w:t>8</w:t>
            </w:r>
          </w:p>
        </w:tc>
      </w:tr>
      <w:tr w:rsidR="006D7858" w:rsidRPr="000B6326" w14:paraId="5308A0A9" w14:textId="77777777" w:rsidTr="00DA62EA">
        <w:trPr>
          <w:trHeight w:val="340"/>
        </w:trPr>
        <w:tc>
          <w:tcPr>
            <w:tcW w:w="540" w:type="pct"/>
            <w:shd w:val="clear" w:color="auto" w:fill="auto"/>
            <w:noWrap/>
            <w:vAlign w:val="center"/>
          </w:tcPr>
          <w:p w14:paraId="011BF8D2" w14:textId="77777777" w:rsidR="006D7858" w:rsidRPr="000B6326" w:rsidRDefault="006D7858" w:rsidP="00DA62EA">
            <w:pPr>
              <w:jc w:val="center"/>
              <w:rPr>
                <w:color w:val="000000"/>
                <w:sz w:val="20"/>
                <w:szCs w:val="20"/>
              </w:rPr>
            </w:pPr>
            <w:r w:rsidRPr="000B6326">
              <w:rPr>
                <w:color w:val="000000"/>
                <w:sz w:val="20"/>
                <w:szCs w:val="20"/>
              </w:rPr>
              <w:t>10</w:t>
            </w:r>
          </w:p>
        </w:tc>
        <w:tc>
          <w:tcPr>
            <w:tcW w:w="2232" w:type="pct"/>
            <w:shd w:val="clear" w:color="auto" w:fill="auto"/>
            <w:noWrap/>
            <w:vAlign w:val="center"/>
          </w:tcPr>
          <w:p w14:paraId="29254B09" w14:textId="77777777" w:rsidR="006D7858" w:rsidRPr="000B6326" w:rsidRDefault="006D7858" w:rsidP="00DA62EA">
            <w:pPr>
              <w:jc w:val="center"/>
              <w:rPr>
                <w:color w:val="000000"/>
                <w:sz w:val="20"/>
                <w:szCs w:val="20"/>
              </w:rPr>
            </w:pPr>
            <w:r w:rsidRPr="000B6326">
              <w:rPr>
                <w:color w:val="000000"/>
                <w:sz w:val="20"/>
                <w:szCs w:val="20"/>
              </w:rPr>
              <w:t>700</w:t>
            </w:r>
          </w:p>
        </w:tc>
        <w:tc>
          <w:tcPr>
            <w:tcW w:w="2228" w:type="pct"/>
            <w:shd w:val="clear" w:color="auto" w:fill="auto"/>
            <w:vAlign w:val="center"/>
          </w:tcPr>
          <w:p w14:paraId="16BC5B56" w14:textId="77777777" w:rsidR="006D7858" w:rsidRPr="000B6326" w:rsidRDefault="006D7858" w:rsidP="00DA62EA">
            <w:pPr>
              <w:jc w:val="center"/>
              <w:rPr>
                <w:bCs/>
                <w:color w:val="000000"/>
                <w:sz w:val="20"/>
                <w:szCs w:val="20"/>
              </w:rPr>
            </w:pPr>
            <w:r w:rsidRPr="000B6326">
              <w:rPr>
                <w:bCs/>
                <w:color w:val="000000"/>
                <w:sz w:val="20"/>
                <w:szCs w:val="20"/>
              </w:rPr>
              <w:t>9</w:t>
            </w:r>
          </w:p>
        </w:tc>
      </w:tr>
      <w:tr w:rsidR="006D7858" w:rsidRPr="000B6326" w14:paraId="2FCB0D75" w14:textId="77777777" w:rsidTr="00DA62EA">
        <w:trPr>
          <w:trHeight w:val="340"/>
        </w:trPr>
        <w:tc>
          <w:tcPr>
            <w:tcW w:w="540" w:type="pct"/>
            <w:shd w:val="clear" w:color="auto" w:fill="auto"/>
            <w:noWrap/>
            <w:vAlign w:val="center"/>
          </w:tcPr>
          <w:p w14:paraId="0D084E40" w14:textId="77777777" w:rsidR="006D7858" w:rsidRPr="000B6326" w:rsidRDefault="006D7858" w:rsidP="00DA62EA">
            <w:pPr>
              <w:jc w:val="center"/>
              <w:rPr>
                <w:color w:val="000000"/>
                <w:sz w:val="20"/>
                <w:szCs w:val="20"/>
              </w:rPr>
            </w:pPr>
            <w:r w:rsidRPr="000B6326">
              <w:rPr>
                <w:color w:val="000000"/>
                <w:sz w:val="20"/>
                <w:szCs w:val="20"/>
              </w:rPr>
              <w:t>11</w:t>
            </w:r>
          </w:p>
        </w:tc>
        <w:tc>
          <w:tcPr>
            <w:tcW w:w="2232" w:type="pct"/>
            <w:shd w:val="clear" w:color="auto" w:fill="auto"/>
            <w:noWrap/>
            <w:vAlign w:val="center"/>
          </w:tcPr>
          <w:p w14:paraId="12AE96C3" w14:textId="77777777" w:rsidR="006D7858" w:rsidRPr="000B6326" w:rsidRDefault="006D7858" w:rsidP="00DA62EA">
            <w:pPr>
              <w:jc w:val="center"/>
              <w:rPr>
                <w:color w:val="000000"/>
                <w:sz w:val="20"/>
                <w:szCs w:val="20"/>
              </w:rPr>
            </w:pPr>
            <w:r w:rsidRPr="000B6326">
              <w:rPr>
                <w:color w:val="000000"/>
                <w:sz w:val="20"/>
                <w:szCs w:val="20"/>
              </w:rPr>
              <w:t>800</w:t>
            </w:r>
          </w:p>
        </w:tc>
        <w:tc>
          <w:tcPr>
            <w:tcW w:w="2228" w:type="pct"/>
            <w:shd w:val="clear" w:color="auto" w:fill="auto"/>
            <w:vAlign w:val="center"/>
          </w:tcPr>
          <w:p w14:paraId="4EDA8271" w14:textId="77777777" w:rsidR="006D7858" w:rsidRPr="000B6326" w:rsidRDefault="006D7858" w:rsidP="00DA62EA">
            <w:pPr>
              <w:jc w:val="center"/>
              <w:rPr>
                <w:bCs/>
                <w:color w:val="000000"/>
                <w:sz w:val="20"/>
                <w:szCs w:val="20"/>
              </w:rPr>
            </w:pPr>
            <w:r w:rsidRPr="000B6326">
              <w:rPr>
                <w:bCs/>
                <w:color w:val="000000"/>
                <w:sz w:val="20"/>
                <w:szCs w:val="20"/>
              </w:rPr>
              <w:t>10</w:t>
            </w:r>
          </w:p>
        </w:tc>
      </w:tr>
      <w:tr w:rsidR="006D7858" w:rsidRPr="000B6326" w14:paraId="285205DE" w14:textId="77777777" w:rsidTr="00DA62EA">
        <w:trPr>
          <w:trHeight w:val="340"/>
        </w:trPr>
        <w:tc>
          <w:tcPr>
            <w:tcW w:w="540" w:type="pct"/>
            <w:shd w:val="clear" w:color="auto" w:fill="auto"/>
            <w:noWrap/>
            <w:vAlign w:val="center"/>
          </w:tcPr>
          <w:p w14:paraId="1BD00444" w14:textId="77777777" w:rsidR="006D7858" w:rsidRPr="000B6326" w:rsidRDefault="006D7858" w:rsidP="00DA62EA">
            <w:pPr>
              <w:jc w:val="center"/>
              <w:rPr>
                <w:color w:val="000000"/>
                <w:sz w:val="20"/>
                <w:szCs w:val="20"/>
              </w:rPr>
            </w:pPr>
            <w:r w:rsidRPr="000B6326">
              <w:rPr>
                <w:color w:val="000000"/>
                <w:sz w:val="20"/>
                <w:szCs w:val="20"/>
              </w:rPr>
              <w:t>12</w:t>
            </w:r>
          </w:p>
        </w:tc>
        <w:tc>
          <w:tcPr>
            <w:tcW w:w="2232" w:type="pct"/>
            <w:shd w:val="clear" w:color="auto" w:fill="auto"/>
            <w:noWrap/>
            <w:vAlign w:val="center"/>
          </w:tcPr>
          <w:p w14:paraId="1640787A" w14:textId="77777777" w:rsidR="006D7858" w:rsidRPr="000B6326" w:rsidRDefault="006D7858" w:rsidP="00DA62EA">
            <w:pPr>
              <w:jc w:val="center"/>
              <w:rPr>
                <w:color w:val="000000"/>
                <w:sz w:val="20"/>
                <w:szCs w:val="20"/>
              </w:rPr>
            </w:pPr>
            <w:r w:rsidRPr="000B6326">
              <w:rPr>
                <w:color w:val="000000"/>
                <w:sz w:val="20"/>
                <w:szCs w:val="20"/>
              </w:rPr>
              <w:t>1000</w:t>
            </w:r>
          </w:p>
        </w:tc>
        <w:tc>
          <w:tcPr>
            <w:tcW w:w="2228" w:type="pct"/>
            <w:shd w:val="clear" w:color="auto" w:fill="auto"/>
            <w:vAlign w:val="center"/>
          </w:tcPr>
          <w:p w14:paraId="425A96A5" w14:textId="77777777" w:rsidR="006D7858" w:rsidRPr="000B6326" w:rsidRDefault="006D7858" w:rsidP="00DA62EA">
            <w:pPr>
              <w:jc w:val="center"/>
              <w:rPr>
                <w:bCs/>
                <w:color w:val="000000"/>
                <w:sz w:val="20"/>
                <w:szCs w:val="20"/>
              </w:rPr>
            </w:pPr>
            <w:r w:rsidRPr="000B6326">
              <w:rPr>
                <w:bCs/>
                <w:color w:val="000000"/>
                <w:sz w:val="20"/>
                <w:szCs w:val="20"/>
              </w:rPr>
              <w:t>12</w:t>
            </w:r>
          </w:p>
        </w:tc>
      </w:tr>
    </w:tbl>
    <w:p w14:paraId="6DB7EBE3" w14:textId="77777777" w:rsidR="006D7858" w:rsidRPr="00A266BB" w:rsidRDefault="006D7858" w:rsidP="006D7858">
      <w:pPr>
        <w:pStyle w:val="Maximyz"/>
        <w:rPr>
          <w:sz w:val="20"/>
          <w:lang w:eastAsia="en-US"/>
        </w:rPr>
      </w:pPr>
      <w:r w:rsidRPr="00A266BB">
        <w:rPr>
          <w:sz w:val="20"/>
        </w:rPr>
        <w:t>Примечание: 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с закрытием аварийной заявки. При оценке данных временных затрат не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Pr="00A266BB">
        <w:rPr>
          <w:sz w:val="20"/>
          <w:lang w:eastAsia="en-US"/>
        </w:rPr>
        <w:t>.</w:t>
      </w:r>
    </w:p>
    <w:p w14:paraId="43E1664A" w14:textId="77777777" w:rsidR="00350CA6" w:rsidRDefault="000430C2" w:rsidP="000430C2">
      <w:pPr>
        <w:jc w:val="both"/>
        <w:rPr>
          <w:color w:val="000000" w:themeColor="text1"/>
          <w:sz w:val="28"/>
          <w:szCs w:val="20"/>
        </w:rPr>
      </w:pPr>
      <w:r w:rsidRPr="000430C2">
        <w:rPr>
          <w:color w:val="000000" w:themeColor="text1"/>
          <w:sz w:val="28"/>
          <w:szCs w:val="20"/>
        </w:rPr>
        <w:lastRenderedPageBreak/>
        <w:t xml:space="preserve">Статистика восстановлений тепловых сетей и среднее время, затраченное на вос-становление работоспособности тепловых сетей в системе теплоснабжения в муниципальном образовании « </w:t>
      </w:r>
      <w:r>
        <w:rPr>
          <w:color w:val="000000" w:themeColor="text1"/>
          <w:sz w:val="28"/>
          <w:szCs w:val="20"/>
        </w:rPr>
        <w:t>Муважинс</w:t>
      </w:r>
      <w:r w:rsidRPr="000430C2">
        <w:rPr>
          <w:color w:val="000000" w:themeColor="text1"/>
          <w:sz w:val="28"/>
          <w:szCs w:val="20"/>
        </w:rPr>
        <w:t>кое» за 2019 и 2020гг. –аварийных ситуаций не было.</w:t>
      </w:r>
    </w:p>
    <w:p w14:paraId="391E046B" w14:textId="77777777" w:rsidR="00350CA6" w:rsidRDefault="00350CA6" w:rsidP="00B33B8A">
      <w:pPr>
        <w:spacing w:line="276" w:lineRule="auto"/>
      </w:pPr>
    </w:p>
    <w:p w14:paraId="4F9C470D" w14:textId="77777777" w:rsidR="000430C2" w:rsidRPr="000430C2" w:rsidRDefault="000430C2" w:rsidP="000430C2">
      <w:pPr>
        <w:keepNext/>
        <w:keepLines/>
        <w:spacing w:before="200" w:line="276" w:lineRule="auto"/>
        <w:ind w:left="-142"/>
        <w:jc w:val="center"/>
        <w:outlineLvl w:val="2"/>
        <w:rPr>
          <w:b/>
          <w:color w:val="000000"/>
          <w:sz w:val="28"/>
          <w:szCs w:val="28"/>
        </w:rPr>
      </w:pPr>
      <w:bookmarkStart w:id="69" w:name="_Toc64927094"/>
      <w:bookmarkStart w:id="70" w:name="_Toc65152597"/>
      <w:r w:rsidRPr="000430C2">
        <w:rPr>
          <w:b/>
          <w:color w:val="000000"/>
          <w:sz w:val="28"/>
          <w:szCs w:val="28"/>
        </w:rPr>
        <w:t>1.3.</w:t>
      </w:r>
      <w:r w:rsidR="00957471">
        <w:rPr>
          <w:b/>
          <w:color w:val="000000"/>
          <w:sz w:val="28"/>
          <w:szCs w:val="28"/>
        </w:rPr>
        <w:t>7</w:t>
      </w:r>
      <w:r w:rsidRPr="000430C2">
        <w:rPr>
          <w:b/>
          <w:color w:val="000000"/>
          <w:sz w:val="28"/>
          <w:szCs w:val="28"/>
        </w:rPr>
        <w:t>.Описание процедур диагностики состояния тепловых сетей и планирования капитальных (текущих) ремонтов.</w:t>
      </w:r>
      <w:bookmarkEnd w:id="69"/>
      <w:bookmarkEnd w:id="70"/>
    </w:p>
    <w:p w14:paraId="395E90D2"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t>На сетях проводятся текущие и капитальные ремонты в межотопительный период. Для выявления мест утечек теплоносителя из трубопроводов, теплоснабжающие и теплосетевые организации применяют следующие методы:</w:t>
      </w:r>
    </w:p>
    <w:p w14:paraId="7BE68C9F"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sym w:font="Symbol" w:char="F0B7"/>
      </w:r>
      <w:r w:rsidRPr="000430C2">
        <w:rPr>
          <w:sz w:val="28"/>
          <w:szCs w:val="28"/>
        </w:rPr>
        <w:t xml:space="preserve"> Метод акустической диагностики.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 </w:t>
      </w:r>
    </w:p>
    <w:p w14:paraId="56ADA2C7"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sym w:font="Symbol" w:char="F0B7"/>
      </w:r>
      <w:r w:rsidRPr="000430C2">
        <w:rPr>
          <w:sz w:val="28"/>
          <w:szCs w:val="28"/>
        </w:rPr>
        <w:t xml:space="preserve"> 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14:paraId="5E4A7F3D"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sym w:font="Symbol" w:char="F0B7"/>
      </w:r>
      <w:r w:rsidRPr="000430C2">
        <w:rPr>
          <w:sz w:val="28"/>
          <w:szCs w:val="28"/>
        </w:rPr>
        <w:t xml:space="preserve">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 </w:t>
      </w:r>
    </w:p>
    <w:p w14:paraId="6B0023EB"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t>На предприятии должен быть организован ремонт тепловых сетей – капитальный и текущий. На все виды ремонта тепловых сетей должны быть составлены перспективные и годовые графики. Графики капитального и текущего ремонтов разрабатываются на основе результатов анализа проведенной диагностики и выявленных дефектов. Порядок проведения текущих и капитальных ремонтов тепловых сетей регламентируется следующими документами:</w:t>
      </w:r>
    </w:p>
    <w:p w14:paraId="7F6EE9A0" w14:textId="77777777" w:rsidR="000430C2" w:rsidRPr="000430C2" w:rsidRDefault="000430C2" w:rsidP="000430C2">
      <w:pPr>
        <w:tabs>
          <w:tab w:val="left" w:pos="567"/>
        </w:tabs>
        <w:spacing w:line="276" w:lineRule="auto"/>
        <w:ind w:left="-142" w:firstLine="567"/>
        <w:jc w:val="both"/>
        <w:rPr>
          <w:sz w:val="28"/>
          <w:szCs w:val="28"/>
        </w:rPr>
      </w:pPr>
      <w:r w:rsidRPr="000430C2">
        <w:rPr>
          <w:sz w:val="28"/>
          <w:szCs w:val="28"/>
        </w:rPr>
        <w:sym w:font="Symbol" w:char="F02D"/>
      </w:r>
      <w:r w:rsidRPr="000430C2">
        <w:rPr>
          <w:sz w:val="28"/>
          <w:szCs w:val="28"/>
        </w:rPr>
        <w:t xml:space="preserve"> Типовая инструкция по технической эксплуатации тепловых сетей систем коммунального теплоснабжения (утверждена приказом Госстроя России от 13.12.2000. № 285 и согласована с Госгортехнадзором России и Госэнергонадзором Минэнерго России); </w:t>
      </w:r>
    </w:p>
    <w:p w14:paraId="5D0597AF" w14:textId="77777777" w:rsidR="000430C2" w:rsidRPr="000430C2" w:rsidRDefault="000430C2" w:rsidP="000430C2">
      <w:pPr>
        <w:tabs>
          <w:tab w:val="left" w:pos="426"/>
        </w:tabs>
        <w:spacing w:line="276" w:lineRule="auto"/>
        <w:ind w:left="-142" w:firstLine="567"/>
        <w:jc w:val="both"/>
        <w:rPr>
          <w:sz w:val="28"/>
          <w:szCs w:val="28"/>
        </w:rPr>
      </w:pPr>
      <w:r w:rsidRPr="000430C2">
        <w:rPr>
          <w:sz w:val="28"/>
          <w:szCs w:val="28"/>
        </w:rPr>
        <w:lastRenderedPageBreak/>
        <w:sym w:font="Symbol" w:char="F02D"/>
      </w:r>
      <w:r w:rsidRPr="000430C2">
        <w:rPr>
          <w:sz w:val="28"/>
          <w:szCs w:val="28"/>
        </w:rPr>
        <w:t xml:space="preserve"> Положение о системе планово-предупредительных ремонтов основного оборудования коммунальных теплоэнергетических предприятий (утверждена приказом Минжилкомхоза РСФСР от 06.04.1982 № 214); </w:t>
      </w:r>
    </w:p>
    <w:p w14:paraId="3A98F874"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2D"/>
      </w:r>
      <w:r w:rsidRPr="000430C2">
        <w:rPr>
          <w:sz w:val="28"/>
          <w:szCs w:val="28"/>
        </w:rPr>
        <w:t xml:space="preserve"> Инструкция по капитальному ремонту тепловых сетей (Утверждена приказом Минжилкомхоза РСФСР от 22.04.1985 № 220);</w:t>
      </w:r>
    </w:p>
    <w:p w14:paraId="198058DA"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2D"/>
      </w:r>
      <w:r w:rsidRPr="000430C2">
        <w:rPr>
          <w:sz w:val="28"/>
          <w:szCs w:val="28"/>
        </w:rPr>
        <w:t xml:space="preserve"> РД 153-34.0-20.522-99 «Типовая инструкция по периодическому техническому освидетельствованию трубопроводов тепловых сетей» (утверждена РАО ЕЭС России 09.12.1999);</w:t>
      </w:r>
    </w:p>
    <w:p w14:paraId="6BDD6D72"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2D"/>
      </w:r>
      <w:r w:rsidRPr="000430C2">
        <w:rPr>
          <w:sz w:val="28"/>
          <w:szCs w:val="28"/>
        </w:rPr>
        <w:t xml:space="preserve"> СО 34.04.181-2003 «Правила организации технического обслуживания и ре монта оборудования, зданий и сооружений электростанций и сетей» (утверждены РАО ЕЭС России25.12.2003). При планировании капитальных и текущих ремонтов тепловой сети следует иметь в виду, что нормативный срок эксплуатации составляет 25 лет.</w:t>
      </w:r>
    </w:p>
    <w:p w14:paraId="28BCAED8" w14:textId="77777777" w:rsidR="000430C2" w:rsidRPr="000430C2" w:rsidRDefault="000430C2" w:rsidP="000430C2">
      <w:pPr>
        <w:keepNext/>
        <w:keepLines/>
        <w:tabs>
          <w:tab w:val="left" w:pos="426"/>
        </w:tabs>
        <w:spacing w:before="200" w:line="276" w:lineRule="auto"/>
        <w:ind w:left="-142"/>
        <w:outlineLvl w:val="2"/>
        <w:rPr>
          <w:b/>
          <w:color w:val="000000"/>
          <w:sz w:val="28"/>
          <w:szCs w:val="28"/>
        </w:rPr>
      </w:pPr>
      <w:bookmarkStart w:id="71" w:name="_Toc64927095"/>
      <w:bookmarkStart w:id="72" w:name="_Toc65152598"/>
      <w:r w:rsidRPr="000430C2">
        <w:rPr>
          <w:b/>
          <w:color w:val="000000"/>
          <w:sz w:val="28"/>
          <w:szCs w:val="28"/>
        </w:rPr>
        <w:t>1.3.</w:t>
      </w:r>
      <w:r w:rsidR="00957471">
        <w:rPr>
          <w:b/>
          <w:color w:val="000000"/>
          <w:sz w:val="28"/>
          <w:szCs w:val="28"/>
        </w:rPr>
        <w:t>8</w:t>
      </w:r>
      <w:r w:rsidRPr="000430C2">
        <w:rPr>
          <w:b/>
          <w:color w:val="000000"/>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1"/>
      <w:bookmarkEnd w:id="72"/>
    </w:p>
    <w:p w14:paraId="698C54D4"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14:paraId="479F4A57"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t xml:space="preserve">Тепловые сети, находящиеся в эксплуатации, должны подвергаться следующим испытаниям: </w:t>
      </w:r>
    </w:p>
    <w:p w14:paraId="44F3D913"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гидравлическим испытаниям с целью проверки прочности и плотности трубопроводов, их элементов и арматуры; </w:t>
      </w:r>
    </w:p>
    <w:p w14:paraId="59DB9634"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581E1CBC"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w:t>
      </w:r>
    </w:p>
    <w:p w14:paraId="16413BF4"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конструкций, срока службы, состояния и условий эксплуатации; </w:t>
      </w:r>
    </w:p>
    <w:p w14:paraId="5FA5C972"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испытаниям на гидравлические потери для получения гидравлических характеристик трубопроводов; </w:t>
      </w:r>
    </w:p>
    <w:p w14:paraId="762DF107"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sym w:font="Symbol" w:char="F0B7"/>
      </w:r>
      <w:r w:rsidRPr="000430C2">
        <w:rPr>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5B8498D8" w14:textId="77777777" w:rsidR="000430C2" w:rsidRPr="000430C2" w:rsidRDefault="000430C2" w:rsidP="000430C2">
      <w:pPr>
        <w:tabs>
          <w:tab w:val="left" w:pos="426"/>
        </w:tabs>
        <w:spacing w:line="276" w:lineRule="auto"/>
        <w:ind w:left="-142" w:firstLine="709"/>
        <w:jc w:val="both"/>
        <w:rPr>
          <w:sz w:val="28"/>
          <w:szCs w:val="28"/>
        </w:rPr>
      </w:pPr>
      <w:r w:rsidRPr="000430C2">
        <w:rPr>
          <w:sz w:val="28"/>
          <w:szCs w:val="28"/>
        </w:rPr>
        <w:t xml:space="preserve"> 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 ОЭТС.</w:t>
      </w:r>
    </w:p>
    <w:p w14:paraId="08E887B0" w14:textId="77777777" w:rsidR="000430C2" w:rsidRPr="000430C2" w:rsidRDefault="000430C2" w:rsidP="000430C2">
      <w:pPr>
        <w:tabs>
          <w:tab w:val="left" w:pos="426"/>
        </w:tabs>
        <w:spacing w:after="200" w:line="276" w:lineRule="auto"/>
        <w:ind w:left="-142" w:firstLine="709"/>
        <w:jc w:val="both"/>
        <w:rPr>
          <w:sz w:val="28"/>
          <w:szCs w:val="28"/>
        </w:rPr>
      </w:pPr>
      <w:r w:rsidRPr="000430C2">
        <w:rPr>
          <w:sz w:val="28"/>
          <w:szCs w:val="28"/>
        </w:rPr>
        <w:t xml:space="preserve">При получении тепловой энергии от источника тепла, принадлежащего другой организации, рабочая программа согласовывается с главным инженером этой </w:t>
      </w:r>
      <w:r w:rsidRPr="000430C2">
        <w:rPr>
          <w:sz w:val="28"/>
          <w:szCs w:val="28"/>
        </w:rPr>
        <w:lastRenderedPageBreak/>
        <w:t xml:space="preserve">организации. 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 Рабочая программа испытания должна содержать следующие данные: </w:t>
      </w:r>
    </w:p>
    <w:p w14:paraId="5BAA3005"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задачи и основные положения методики проведения испытания; </w:t>
      </w:r>
    </w:p>
    <w:p w14:paraId="2B011BCA"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перечень подготовительных, организационных и технологических мероприятий; </w:t>
      </w:r>
    </w:p>
    <w:p w14:paraId="6493E468"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последовательность отдельных этапов и операций во время испытания; </w:t>
      </w:r>
    </w:p>
    <w:p w14:paraId="18AE4353"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70597CF3"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схемы работы насосно-подогревательной установки источника тепла при каждом режиме испытания;</w:t>
      </w:r>
    </w:p>
    <w:p w14:paraId="341B6027"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схемы включения и переключений в тепловой сети;</w:t>
      </w:r>
    </w:p>
    <w:p w14:paraId="194484F9"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сроки проведения каждого отдельного этапа или режима испытания; </w:t>
      </w:r>
    </w:p>
    <w:p w14:paraId="74ADFEE6"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точки наблюдения, объект наблюдения, количество наблюдателей в каждой точке; </w:t>
      </w:r>
    </w:p>
    <w:p w14:paraId="5218B178"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оперативные средства связи и транспорта; </w:t>
      </w:r>
    </w:p>
    <w:p w14:paraId="185D226F"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меры по обеспечению техники безопасности во время испытания; </w:t>
      </w:r>
    </w:p>
    <w:p w14:paraId="47FECDFF"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список ответственных лиц за выполнение отдельных мероприятий. Руководитель испытания перед началом испытания должен: </w:t>
      </w:r>
    </w:p>
    <w:p w14:paraId="15318907"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проверить выполнение всех подготовительных мероприятий;</w:t>
      </w:r>
    </w:p>
    <w:p w14:paraId="28629FC5"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14:paraId="6A981451" w14:textId="77777777" w:rsidR="000430C2" w:rsidRPr="000430C2" w:rsidRDefault="000430C2" w:rsidP="000430C2">
      <w:pPr>
        <w:numPr>
          <w:ilvl w:val="0"/>
          <w:numId w:val="14"/>
        </w:numPr>
        <w:spacing w:after="200" w:line="276" w:lineRule="auto"/>
        <w:ind w:left="-142" w:firstLine="142"/>
        <w:contextualSpacing/>
        <w:jc w:val="both"/>
        <w:rPr>
          <w:sz w:val="28"/>
          <w:szCs w:val="28"/>
        </w:rPr>
      </w:pPr>
      <w:r w:rsidRPr="000430C2">
        <w:rPr>
          <w:sz w:val="28"/>
          <w:szCs w:val="28"/>
        </w:rPr>
        <w:t xml:space="preserve"> проверить отключение предусмотренных программой ответвлений и тепловых пунктов; </w:t>
      </w:r>
    </w:p>
    <w:p w14:paraId="675059C4"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0909517" w14:textId="77777777" w:rsidR="000430C2" w:rsidRPr="000430C2" w:rsidRDefault="000430C2" w:rsidP="000430C2">
      <w:pPr>
        <w:spacing w:after="200" w:line="276" w:lineRule="auto"/>
        <w:ind w:left="-142" w:firstLine="568"/>
        <w:jc w:val="both"/>
        <w:rPr>
          <w:sz w:val="28"/>
          <w:szCs w:val="28"/>
        </w:rPr>
      </w:pPr>
      <w:r w:rsidRPr="000430C2">
        <w:rPr>
          <w:sz w:val="28"/>
          <w:szCs w:val="28"/>
        </w:rP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w:t>
      </w:r>
      <w:r w:rsidRPr="000430C2">
        <w:rPr>
          <w:sz w:val="28"/>
          <w:szCs w:val="28"/>
        </w:rPr>
        <w:lastRenderedPageBreak/>
        <w:t>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15B44184" w14:textId="77777777" w:rsidR="000430C2" w:rsidRPr="000430C2" w:rsidRDefault="000430C2" w:rsidP="000430C2">
      <w:pPr>
        <w:spacing w:after="200" w:line="276" w:lineRule="auto"/>
        <w:ind w:left="-142" w:firstLine="568"/>
        <w:jc w:val="both"/>
        <w:rPr>
          <w:sz w:val="28"/>
          <w:szCs w:val="28"/>
        </w:rPr>
      </w:pPr>
      <w:r w:rsidRPr="000430C2">
        <w:rPr>
          <w:sz w:val="28"/>
          <w:szCs w:val="28"/>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3F42143C" w14:textId="77777777" w:rsidR="000430C2" w:rsidRPr="000430C2" w:rsidRDefault="000430C2" w:rsidP="000430C2">
      <w:pPr>
        <w:spacing w:after="200" w:line="276" w:lineRule="auto"/>
        <w:ind w:left="-142" w:firstLine="568"/>
        <w:jc w:val="both"/>
        <w:rPr>
          <w:sz w:val="28"/>
          <w:szCs w:val="28"/>
        </w:rPr>
      </w:pPr>
      <w:r w:rsidRPr="000430C2">
        <w:rPr>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w:t>
      </w:r>
      <w:r w:rsidRPr="000430C2">
        <w:rPr>
          <w:sz w:val="28"/>
          <w:szCs w:val="28"/>
        </w:rPr>
        <w:lastRenderedPageBreak/>
        <w:t xml:space="preserve">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14:paraId="650F0CE0"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отопительные системы детских и лечебных учреждений; </w:t>
      </w:r>
    </w:p>
    <w:p w14:paraId="0D6DC75E"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неавтоматизированные системы горячего водоснабжения, присоединенные по закрытой схеме; </w:t>
      </w:r>
    </w:p>
    <w:p w14:paraId="47861A65"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системы горячего водоснабжения, присоединенные по открытой схеме; </w:t>
      </w:r>
    </w:p>
    <w:p w14:paraId="7EAF65D6"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отопительные системы с непосредственной схемой присоединения; </w:t>
      </w:r>
    </w:p>
    <w:p w14:paraId="29E2B815" w14:textId="77777777" w:rsidR="000430C2" w:rsidRPr="000430C2" w:rsidRDefault="000430C2" w:rsidP="000430C2">
      <w:pPr>
        <w:spacing w:after="200" w:line="276" w:lineRule="auto"/>
        <w:ind w:left="-142" w:firstLine="568"/>
        <w:jc w:val="both"/>
        <w:rPr>
          <w:sz w:val="28"/>
          <w:szCs w:val="28"/>
        </w:rPr>
      </w:pPr>
      <w:r w:rsidRPr="000430C2">
        <w:rPr>
          <w:sz w:val="28"/>
          <w:szCs w:val="28"/>
        </w:rPr>
        <w:sym w:font="Symbol" w:char="F0B7"/>
      </w:r>
      <w:r w:rsidRPr="000430C2">
        <w:rPr>
          <w:sz w:val="28"/>
          <w:szCs w:val="28"/>
        </w:rPr>
        <w:t xml:space="preserve"> калориферные установки.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79BCC27C" w14:textId="77777777" w:rsidR="000430C2" w:rsidRPr="000430C2" w:rsidRDefault="000430C2" w:rsidP="000430C2">
      <w:pPr>
        <w:spacing w:after="200" w:line="276" w:lineRule="auto"/>
        <w:ind w:left="-142" w:firstLine="568"/>
        <w:jc w:val="both"/>
        <w:rPr>
          <w:sz w:val="28"/>
          <w:szCs w:val="28"/>
        </w:rPr>
      </w:pPr>
      <w:r w:rsidRPr="000430C2">
        <w:rPr>
          <w:sz w:val="28"/>
          <w:szCs w:val="28"/>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w:t>
      </w:r>
      <w:r w:rsidRPr="000430C2">
        <w:rPr>
          <w:sz w:val="28"/>
          <w:szCs w:val="28"/>
        </w:rPr>
        <w:lastRenderedPageBreak/>
        <w:t>Предупреждение вручается под расписку ответственному лицу потребителя. Техническое обслуживание и ремонт ОЭТС должны быть организованы техническое обслуживание и ремонт тепловых сетей.</w:t>
      </w:r>
    </w:p>
    <w:p w14:paraId="597E0C7A" w14:textId="77777777" w:rsidR="000430C2" w:rsidRPr="000430C2" w:rsidRDefault="000430C2" w:rsidP="000430C2">
      <w:pPr>
        <w:spacing w:after="200" w:line="276" w:lineRule="auto"/>
        <w:ind w:left="-142" w:firstLine="568"/>
        <w:jc w:val="both"/>
        <w:rPr>
          <w:sz w:val="28"/>
          <w:szCs w:val="28"/>
        </w:rPr>
      </w:pPr>
      <w:r w:rsidRPr="000430C2">
        <w:rPr>
          <w:sz w:val="28"/>
          <w:szCs w:val="28"/>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53B180DB" w14:textId="77777777" w:rsidR="000430C2" w:rsidRPr="000430C2" w:rsidRDefault="000430C2" w:rsidP="000430C2">
      <w:pPr>
        <w:spacing w:after="200" w:line="276" w:lineRule="auto"/>
        <w:ind w:left="-142" w:firstLine="568"/>
        <w:jc w:val="both"/>
        <w:rPr>
          <w:sz w:val="28"/>
          <w:szCs w:val="28"/>
        </w:rPr>
      </w:pPr>
      <w:r w:rsidRPr="000430C2">
        <w:rPr>
          <w:sz w:val="28"/>
          <w:szCs w:val="28"/>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 </w:t>
      </w:r>
    </w:p>
    <w:p w14:paraId="5BA937E9"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подготовка технического обслуживания и ремонтов;</w:t>
      </w:r>
    </w:p>
    <w:p w14:paraId="05D2C422"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вывод оборудования в ремонт; </w:t>
      </w:r>
    </w:p>
    <w:p w14:paraId="01BB01B4" w14:textId="77777777" w:rsidR="000430C2" w:rsidRPr="000430C2" w:rsidRDefault="000430C2" w:rsidP="000430C2">
      <w:pPr>
        <w:spacing w:after="200" w:line="276" w:lineRule="auto"/>
        <w:ind w:left="-142" w:firstLine="142"/>
        <w:jc w:val="both"/>
        <w:rPr>
          <w:sz w:val="28"/>
          <w:szCs w:val="28"/>
        </w:rPr>
      </w:pPr>
      <w:r w:rsidRPr="000430C2">
        <w:rPr>
          <w:sz w:val="28"/>
          <w:szCs w:val="28"/>
        </w:rPr>
        <w:sym w:font="Symbol" w:char="F0B7"/>
      </w:r>
      <w:r w:rsidRPr="000430C2">
        <w:rPr>
          <w:sz w:val="28"/>
          <w:szCs w:val="28"/>
        </w:rPr>
        <w:t xml:space="preserve"> оценка технического состояния тепловых сетей и составление дефектных ведомостей; </w:t>
      </w:r>
    </w:p>
    <w:p w14:paraId="7E3D1673" w14:textId="77777777" w:rsidR="000430C2" w:rsidRPr="000430C2" w:rsidRDefault="000430C2" w:rsidP="000430C2">
      <w:pPr>
        <w:spacing w:after="200" w:line="276" w:lineRule="auto"/>
        <w:ind w:left="-142" w:firstLine="142"/>
        <w:rPr>
          <w:sz w:val="28"/>
          <w:szCs w:val="28"/>
        </w:rPr>
      </w:pPr>
      <w:r w:rsidRPr="000430C2">
        <w:rPr>
          <w:sz w:val="28"/>
          <w:szCs w:val="28"/>
        </w:rPr>
        <w:sym w:font="Symbol" w:char="F0B7"/>
      </w:r>
      <w:r w:rsidRPr="000430C2">
        <w:rPr>
          <w:sz w:val="28"/>
          <w:szCs w:val="28"/>
        </w:rPr>
        <w:t xml:space="preserve"> проведение технического обслуживания и ремонта; </w:t>
      </w:r>
    </w:p>
    <w:p w14:paraId="08934599" w14:textId="77777777" w:rsidR="000430C2" w:rsidRPr="000430C2" w:rsidRDefault="000430C2" w:rsidP="000430C2">
      <w:pPr>
        <w:spacing w:after="200" w:line="276" w:lineRule="auto"/>
        <w:ind w:left="-142" w:firstLine="142"/>
        <w:rPr>
          <w:sz w:val="28"/>
          <w:szCs w:val="28"/>
        </w:rPr>
      </w:pPr>
      <w:r w:rsidRPr="000430C2">
        <w:rPr>
          <w:sz w:val="28"/>
          <w:szCs w:val="28"/>
        </w:rPr>
        <w:sym w:font="Symbol" w:char="F0B7"/>
      </w:r>
      <w:r w:rsidRPr="000430C2">
        <w:rPr>
          <w:sz w:val="28"/>
          <w:szCs w:val="28"/>
        </w:rPr>
        <w:t xml:space="preserve"> приемка оборудования из ремонта; </w:t>
      </w:r>
    </w:p>
    <w:p w14:paraId="14E1C6E4" w14:textId="77777777" w:rsidR="000430C2" w:rsidRPr="000430C2" w:rsidRDefault="000430C2" w:rsidP="000430C2">
      <w:pPr>
        <w:spacing w:after="200" w:line="276" w:lineRule="auto"/>
        <w:ind w:left="-142" w:firstLine="142"/>
        <w:rPr>
          <w:sz w:val="28"/>
          <w:szCs w:val="28"/>
        </w:rPr>
      </w:pPr>
      <w:r w:rsidRPr="000430C2">
        <w:rPr>
          <w:sz w:val="28"/>
          <w:szCs w:val="28"/>
        </w:rPr>
        <w:sym w:font="Symbol" w:char="F0B7"/>
      </w:r>
      <w:r w:rsidRPr="000430C2">
        <w:rPr>
          <w:sz w:val="28"/>
          <w:szCs w:val="28"/>
        </w:rPr>
        <w:t xml:space="preserve"> контроль и отчетность о выполнении технического обслуживания и ремонта. </w:t>
      </w:r>
    </w:p>
    <w:p w14:paraId="3497D72B" w14:textId="77777777" w:rsidR="000430C2" w:rsidRPr="000430C2" w:rsidRDefault="000430C2" w:rsidP="000430C2">
      <w:pPr>
        <w:spacing w:after="200" w:line="276" w:lineRule="auto"/>
        <w:ind w:left="-142" w:firstLine="709"/>
        <w:jc w:val="both"/>
        <w:rPr>
          <w:color w:val="000000"/>
          <w:sz w:val="28"/>
          <w:szCs w:val="28"/>
        </w:rPr>
      </w:pPr>
      <w:r w:rsidRPr="000430C2">
        <w:rPr>
          <w:color w:val="000000"/>
          <w:sz w:val="28"/>
          <w:szCs w:val="28"/>
        </w:rPr>
        <w:lastRenderedPageBreak/>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40266B41" w14:textId="77777777" w:rsidR="000430C2" w:rsidRPr="000430C2" w:rsidRDefault="000430C2" w:rsidP="000430C2">
      <w:pPr>
        <w:jc w:val="both"/>
        <w:rPr>
          <w:b/>
          <w:sz w:val="28"/>
        </w:rPr>
      </w:pPr>
    </w:p>
    <w:p w14:paraId="1CED8644" w14:textId="77777777" w:rsidR="000430C2" w:rsidRPr="000430C2" w:rsidRDefault="000430C2" w:rsidP="000430C2">
      <w:pPr>
        <w:jc w:val="both"/>
        <w:rPr>
          <w:b/>
          <w:sz w:val="28"/>
        </w:rPr>
      </w:pPr>
      <w:r w:rsidRPr="000430C2">
        <w:rPr>
          <w:b/>
          <w:sz w:val="28"/>
        </w:rPr>
        <w:t>1.3.</w:t>
      </w:r>
      <w:r w:rsidR="00957471">
        <w:rPr>
          <w:b/>
          <w:sz w:val="28"/>
        </w:rPr>
        <w:t>9</w:t>
      </w:r>
      <w:r w:rsidRPr="000430C2">
        <w:rPr>
          <w:b/>
          <w:sz w:val="28"/>
        </w:rPr>
        <w:t>.Предписания надзорных органов по запрещению дальнейшей эксплуатации участков тепловой сети и результаты их исполнения.</w:t>
      </w:r>
    </w:p>
    <w:p w14:paraId="5F449686" w14:textId="77777777" w:rsidR="000430C2" w:rsidRPr="000430C2" w:rsidRDefault="000430C2" w:rsidP="000430C2">
      <w:pPr>
        <w:jc w:val="both"/>
        <w:rPr>
          <w:b/>
          <w:sz w:val="28"/>
        </w:rPr>
      </w:pPr>
    </w:p>
    <w:p w14:paraId="654F78E1" w14:textId="77777777" w:rsidR="000430C2" w:rsidRPr="000430C2" w:rsidRDefault="000430C2" w:rsidP="000430C2">
      <w:pPr>
        <w:ind w:firstLine="709"/>
        <w:jc w:val="both"/>
        <w:rPr>
          <w:sz w:val="28"/>
        </w:rPr>
      </w:pPr>
      <w:r w:rsidRPr="000430C2">
        <w:rPr>
          <w:sz w:val="28"/>
        </w:rPr>
        <w:t>В рассматриваемый период, предприятия не получали предписаний от надзорных органов по запрещению дальнейшей эксплуатации участков тепловой сети.</w:t>
      </w:r>
    </w:p>
    <w:p w14:paraId="34DD46A7" w14:textId="77777777" w:rsidR="000430C2" w:rsidRDefault="000430C2" w:rsidP="000430C2">
      <w:pPr>
        <w:ind w:firstLine="709"/>
        <w:jc w:val="both"/>
        <w:rPr>
          <w:sz w:val="28"/>
        </w:rPr>
      </w:pPr>
      <w:r w:rsidRPr="000430C2">
        <w:rPr>
          <w:sz w:val="28"/>
        </w:rPr>
        <w:t>При общем значительном износе большинства тепловых сетей эксплуатирующие организации не допускают нарушений требований нормативных документов в части безопасной эксплуатации.</w:t>
      </w:r>
    </w:p>
    <w:p w14:paraId="27EC3243" w14:textId="77777777" w:rsidR="001E42C2" w:rsidRDefault="001E42C2" w:rsidP="000430C2">
      <w:pPr>
        <w:ind w:firstLine="709"/>
        <w:jc w:val="both"/>
        <w:rPr>
          <w:sz w:val="28"/>
        </w:rPr>
      </w:pPr>
    </w:p>
    <w:p w14:paraId="2B50F3A8" w14:textId="77777777" w:rsidR="001E42C2" w:rsidRPr="001E42C2" w:rsidRDefault="001E42C2" w:rsidP="001E42C2">
      <w:pPr>
        <w:spacing w:line="276" w:lineRule="auto"/>
        <w:jc w:val="both"/>
        <w:rPr>
          <w:b/>
          <w:sz w:val="28"/>
          <w:szCs w:val="28"/>
        </w:rPr>
      </w:pPr>
      <w:r w:rsidRPr="001E42C2">
        <w:rPr>
          <w:b/>
          <w:sz w:val="28"/>
          <w:szCs w:val="28"/>
        </w:rPr>
        <w:t>1.3.1</w:t>
      </w:r>
      <w:r w:rsidR="00957471">
        <w:rPr>
          <w:b/>
          <w:sz w:val="28"/>
          <w:szCs w:val="28"/>
        </w:rPr>
        <w:t>0</w:t>
      </w:r>
      <w:r w:rsidRPr="001E42C2">
        <w:rPr>
          <w:b/>
          <w:sz w:val="28"/>
          <w:szCs w:val="28"/>
        </w:rPr>
        <w:t>.Описание основных схем присоединения потребителей к тепловым сетям в соответствии с данными, указанными в электронной модели системы теплоснабжения</w:t>
      </w:r>
    </w:p>
    <w:p w14:paraId="5BA03A2A" w14:textId="77777777" w:rsidR="001E42C2" w:rsidRPr="001E42C2" w:rsidRDefault="001E42C2" w:rsidP="001E42C2">
      <w:pPr>
        <w:spacing w:before="120" w:line="276" w:lineRule="auto"/>
        <w:ind w:firstLine="360"/>
        <w:jc w:val="both"/>
        <w:rPr>
          <w:sz w:val="28"/>
          <w:szCs w:val="20"/>
        </w:rPr>
      </w:pPr>
      <w:r w:rsidRPr="001E42C2">
        <w:rPr>
          <w:sz w:val="28"/>
          <w:szCs w:val="20"/>
        </w:rPr>
        <w:t>Подключения существующих потребителей к тепловым сетям осуществляются по двум основным схемам, в зависимости от типов подключаемых нагрузок. Условные схемы подключения приведены на рисунках ниже.</w:t>
      </w:r>
    </w:p>
    <w:p w14:paraId="2CE437B3" w14:textId="77777777" w:rsidR="001E42C2" w:rsidRPr="001E42C2" w:rsidRDefault="001E42C2" w:rsidP="001E42C2">
      <w:pPr>
        <w:spacing w:before="120"/>
        <w:ind w:left="-142" w:firstLine="360"/>
        <w:jc w:val="center"/>
        <w:rPr>
          <w:sz w:val="28"/>
          <w:szCs w:val="20"/>
        </w:rPr>
      </w:pPr>
      <w:r w:rsidRPr="001E42C2">
        <w:rPr>
          <w:noProof/>
        </w:rPr>
        <w:drawing>
          <wp:inline distT="0" distB="0" distL="0" distR="0" wp14:anchorId="46087454" wp14:editId="4D639C85">
            <wp:extent cx="3423693" cy="1591294"/>
            <wp:effectExtent l="19050" t="19050" r="24765" b="28575"/>
            <wp:docPr id="11" name="Рисунок 15" descr="C:\Users\Сергей\Pictures\4-х труб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ергей\Pictures\4-х трубка.png"/>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0" b="100000" l="0" r="100000"/>
                              </a14:imgEffect>
                              <a14:imgEffect>
                                <a14:sharpenSoften amount="50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1350" cy="1627388"/>
                    </a:xfrm>
                    <a:prstGeom prst="rect">
                      <a:avLst/>
                    </a:prstGeom>
                    <a:noFill/>
                    <a:ln>
                      <a:solidFill>
                        <a:srgbClr val="777777"/>
                      </a:solidFill>
                    </a:ln>
                  </pic:spPr>
                </pic:pic>
              </a:graphicData>
            </a:graphic>
          </wp:inline>
        </w:drawing>
      </w:r>
    </w:p>
    <w:p w14:paraId="4A398AB8" w14:textId="77777777" w:rsidR="001E42C2" w:rsidRPr="001E42C2" w:rsidRDefault="001E42C2" w:rsidP="001E42C2">
      <w:pPr>
        <w:spacing w:before="120"/>
        <w:ind w:left="-142" w:firstLine="360"/>
        <w:jc w:val="center"/>
        <w:rPr>
          <w:color w:val="000000"/>
          <w:sz w:val="28"/>
          <w:szCs w:val="20"/>
        </w:rPr>
      </w:pPr>
      <w:r w:rsidRPr="001E42C2">
        <w:rPr>
          <w:color w:val="000000"/>
          <w:sz w:val="28"/>
          <w:szCs w:val="20"/>
        </w:rPr>
        <w:t>Рисунок 1.3.1</w:t>
      </w:r>
      <w:r w:rsidR="00957471">
        <w:rPr>
          <w:color w:val="000000"/>
          <w:sz w:val="28"/>
          <w:szCs w:val="20"/>
        </w:rPr>
        <w:t>0</w:t>
      </w:r>
      <w:r w:rsidRPr="001E42C2">
        <w:rPr>
          <w:color w:val="000000"/>
          <w:sz w:val="28"/>
          <w:szCs w:val="20"/>
        </w:rPr>
        <w:t>.1. Схема подключения потребителей к четырехтрубной сети теплоснабжения (при наличии внутридомовой системы отопление и ГВС)</w:t>
      </w:r>
    </w:p>
    <w:p w14:paraId="1C8B93A1" w14:textId="77777777" w:rsidR="001E42C2" w:rsidRPr="001E42C2" w:rsidRDefault="001E42C2" w:rsidP="001E42C2">
      <w:pPr>
        <w:spacing w:before="120"/>
        <w:ind w:left="-142" w:firstLine="360"/>
        <w:jc w:val="center"/>
        <w:rPr>
          <w:sz w:val="28"/>
          <w:szCs w:val="20"/>
        </w:rPr>
      </w:pPr>
      <w:r w:rsidRPr="001E42C2">
        <w:rPr>
          <w:rFonts w:ascii="Calibri" w:eastAsia="Calibri" w:hAnsi="Calibri"/>
          <w:noProof/>
        </w:rPr>
        <w:drawing>
          <wp:inline distT="0" distB="0" distL="0" distR="0" wp14:anchorId="01788AA3" wp14:editId="086B4D69">
            <wp:extent cx="3313215" cy="1574461"/>
            <wp:effectExtent l="0" t="0" r="190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Безымянный.png"/>
                    <pic:cNvPicPr/>
                  </pic:nvPicPr>
                  <pic:blipFill>
                    <a:blip r:embed="rId18">
                      <a:extLst>
                        <a:ext uri="{28A0092B-C50C-407E-A947-70E740481C1C}">
                          <a14:useLocalDpi xmlns:a14="http://schemas.microsoft.com/office/drawing/2010/main" val="0"/>
                        </a:ext>
                      </a:extLst>
                    </a:blip>
                    <a:stretch>
                      <a:fillRect/>
                    </a:stretch>
                  </pic:blipFill>
                  <pic:spPr>
                    <a:xfrm>
                      <a:off x="0" y="0"/>
                      <a:ext cx="3364672" cy="1598914"/>
                    </a:xfrm>
                    <a:prstGeom prst="rect">
                      <a:avLst/>
                    </a:prstGeom>
                  </pic:spPr>
                </pic:pic>
              </a:graphicData>
            </a:graphic>
          </wp:inline>
        </w:drawing>
      </w:r>
    </w:p>
    <w:p w14:paraId="31AB58B6" w14:textId="77777777" w:rsidR="001E42C2" w:rsidRPr="001E42C2" w:rsidRDefault="001E42C2" w:rsidP="001E42C2">
      <w:pPr>
        <w:spacing w:before="120"/>
        <w:ind w:left="-142" w:firstLine="360"/>
        <w:jc w:val="center"/>
        <w:rPr>
          <w:color w:val="000000"/>
          <w:sz w:val="28"/>
          <w:szCs w:val="28"/>
        </w:rPr>
      </w:pPr>
      <w:r w:rsidRPr="001E42C2">
        <w:rPr>
          <w:color w:val="000000"/>
          <w:sz w:val="28"/>
          <w:szCs w:val="28"/>
        </w:rPr>
        <w:t>Рисунок 1.3.1</w:t>
      </w:r>
      <w:r w:rsidR="00957471">
        <w:rPr>
          <w:color w:val="000000"/>
          <w:sz w:val="28"/>
          <w:szCs w:val="28"/>
        </w:rPr>
        <w:t>0</w:t>
      </w:r>
      <w:r w:rsidRPr="001E42C2">
        <w:rPr>
          <w:color w:val="000000"/>
          <w:sz w:val="28"/>
          <w:szCs w:val="28"/>
        </w:rPr>
        <w:t>.2. Схема подключения потребителей к двухтрубной тепловой сети (при наличии внутридомовой системы отопление)</w:t>
      </w:r>
    </w:p>
    <w:p w14:paraId="15771410" w14:textId="77777777" w:rsidR="001E42C2" w:rsidRPr="001E42C2" w:rsidRDefault="001E42C2" w:rsidP="001E42C2">
      <w:pPr>
        <w:spacing w:before="120"/>
        <w:ind w:left="-142" w:firstLine="360"/>
        <w:jc w:val="center"/>
        <w:rPr>
          <w:sz w:val="28"/>
          <w:szCs w:val="20"/>
        </w:rPr>
      </w:pPr>
      <w:r w:rsidRPr="001E42C2">
        <w:rPr>
          <w:noProof/>
        </w:rPr>
        <w:lastRenderedPageBreak/>
        <w:drawing>
          <wp:inline distT="0" distB="0" distL="0" distR="0" wp14:anchorId="17855F7C" wp14:editId="72ACC8B6">
            <wp:extent cx="5323810" cy="209523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23810" cy="2095238"/>
                    </a:xfrm>
                    <a:prstGeom prst="rect">
                      <a:avLst/>
                    </a:prstGeom>
                  </pic:spPr>
                </pic:pic>
              </a:graphicData>
            </a:graphic>
          </wp:inline>
        </w:drawing>
      </w:r>
    </w:p>
    <w:p w14:paraId="14496A67" w14:textId="77777777" w:rsidR="001E42C2" w:rsidRPr="001E42C2" w:rsidRDefault="001E42C2" w:rsidP="001E42C2">
      <w:pPr>
        <w:spacing w:before="120"/>
        <w:ind w:left="-142" w:firstLine="425"/>
        <w:jc w:val="center"/>
        <w:rPr>
          <w:color w:val="000000"/>
          <w:sz w:val="28"/>
          <w:szCs w:val="20"/>
        </w:rPr>
      </w:pPr>
      <w:r w:rsidRPr="001E42C2">
        <w:rPr>
          <w:sz w:val="28"/>
          <w:szCs w:val="20"/>
        </w:rPr>
        <w:t>Рисунок 1.3.1</w:t>
      </w:r>
      <w:r w:rsidR="00957471">
        <w:rPr>
          <w:sz w:val="28"/>
          <w:szCs w:val="20"/>
        </w:rPr>
        <w:t>0</w:t>
      </w:r>
      <w:r w:rsidRPr="001E42C2">
        <w:rPr>
          <w:sz w:val="28"/>
          <w:szCs w:val="20"/>
        </w:rPr>
        <w:t xml:space="preserve">.3. Схема подключения потребителей к двухтрубной тепловой сети (при наличииоткрытой системе </w:t>
      </w:r>
      <w:r w:rsidRPr="001E42C2">
        <w:rPr>
          <w:color w:val="000000"/>
          <w:sz w:val="28"/>
          <w:szCs w:val="20"/>
        </w:rPr>
        <w:t>теплоснабжения)</w:t>
      </w:r>
    </w:p>
    <w:p w14:paraId="5F83BAEC" w14:textId="77777777" w:rsidR="001E42C2" w:rsidRPr="001E42C2" w:rsidRDefault="001E42C2" w:rsidP="001E42C2">
      <w:pPr>
        <w:spacing w:before="120" w:line="276" w:lineRule="auto"/>
        <w:ind w:left="-142" w:firstLine="425"/>
        <w:jc w:val="both"/>
        <w:rPr>
          <w:color w:val="000000"/>
          <w:sz w:val="28"/>
          <w:szCs w:val="20"/>
        </w:rPr>
      </w:pPr>
      <w:r w:rsidRPr="001E42C2">
        <w:rPr>
          <w:color w:val="000000"/>
          <w:sz w:val="28"/>
          <w:szCs w:val="20"/>
        </w:rPr>
        <w:t xml:space="preserve">Для </w:t>
      </w:r>
      <w:r w:rsidRPr="001E42C2">
        <w:rPr>
          <w:i/>
          <w:color w:val="000000"/>
          <w:sz w:val="28"/>
          <w:szCs w:val="20"/>
        </w:rPr>
        <w:t>перспективных потребителей</w:t>
      </w:r>
      <w:r w:rsidRPr="001E42C2">
        <w:rPr>
          <w:color w:val="000000"/>
          <w:sz w:val="28"/>
          <w:szCs w:val="20"/>
        </w:rPr>
        <w:t xml:space="preserve"> более рациональным будет присоединение по </w:t>
      </w:r>
      <w:r w:rsidRPr="001E42C2">
        <w:rPr>
          <w:i/>
          <w:color w:val="000000"/>
          <w:sz w:val="28"/>
          <w:szCs w:val="20"/>
        </w:rPr>
        <w:t>независимой схеме</w:t>
      </w:r>
      <w:r w:rsidRPr="001E42C2">
        <w:rPr>
          <w:color w:val="000000"/>
          <w:sz w:val="28"/>
          <w:szCs w:val="20"/>
        </w:rPr>
        <w:t>, так как она более предпочтительна по условиям надежности, поскольку при независимых схемах присоединения 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14:paraId="5BA6D0D7" w14:textId="77777777" w:rsidR="001E42C2" w:rsidRPr="001E42C2" w:rsidRDefault="001E42C2" w:rsidP="001E42C2">
      <w:pPr>
        <w:spacing w:before="120" w:line="276" w:lineRule="auto"/>
        <w:ind w:left="-142" w:firstLine="425"/>
        <w:jc w:val="both"/>
        <w:rPr>
          <w:color w:val="000000"/>
          <w:sz w:val="28"/>
          <w:szCs w:val="20"/>
        </w:rPr>
      </w:pPr>
      <w:r w:rsidRPr="001E42C2">
        <w:rPr>
          <w:color w:val="000000"/>
          <w:sz w:val="28"/>
          <w:szCs w:val="20"/>
        </w:rPr>
        <w:t>Пластинчатые теплообменники,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 Регулирование температуры отоплениея и ГВС производится у каждого потребителя в индивидуальном тепловом пункте.</w:t>
      </w:r>
    </w:p>
    <w:p w14:paraId="29A6B188" w14:textId="77777777" w:rsidR="001E42C2" w:rsidRPr="001E42C2" w:rsidRDefault="001E42C2" w:rsidP="001E42C2">
      <w:pPr>
        <w:spacing w:line="276" w:lineRule="auto"/>
        <w:ind w:left="284" w:firstLine="425"/>
        <w:rPr>
          <w:color w:val="000000"/>
        </w:rPr>
      </w:pPr>
    </w:p>
    <w:p w14:paraId="7AF577AF" w14:textId="77777777" w:rsidR="001E42C2" w:rsidRPr="001E42C2" w:rsidRDefault="001E42C2" w:rsidP="001E42C2">
      <w:pPr>
        <w:keepNext/>
        <w:keepLines/>
        <w:spacing w:before="200" w:line="276" w:lineRule="auto"/>
        <w:ind w:left="-142" w:right="-2" w:firstLine="142"/>
        <w:jc w:val="both"/>
        <w:outlineLvl w:val="1"/>
        <w:rPr>
          <w:b/>
          <w:color w:val="000000"/>
          <w:sz w:val="28"/>
          <w:szCs w:val="28"/>
        </w:rPr>
      </w:pPr>
      <w:bookmarkStart w:id="73" w:name="_Toc56882294"/>
      <w:bookmarkStart w:id="74" w:name="_Toc64927096"/>
      <w:bookmarkStart w:id="75" w:name="_Toc65152599"/>
      <w:r w:rsidRPr="001E42C2">
        <w:rPr>
          <w:b/>
          <w:color w:val="000000"/>
          <w:sz w:val="28"/>
          <w:szCs w:val="28"/>
        </w:rPr>
        <w:t>1.3.1</w:t>
      </w:r>
      <w:r w:rsidR="00957471">
        <w:rPr>
          <w:b/>
          <w:color w:val="000000"/>
          <w:sz w:val="28"/>
          <w:szCs w:val="28"/>
        </w:rPr>
        <w:t>1</w:t>
      </w:r>
      <w:r w:rsidRPr="001E42C2">
        <w:rPr>
          <w:b/>
          <w:color w:val="000000"/>
          <w:sz w:val="28"/>
          <w:szCs w:val="28"/>
        </w:rPr>
        <w:t>.</w:t>
      </w:r>
      <w:r w:rsidRPr="001E42C2">
        <w:rPr>
          <w:b/>
          <w:szCs w:val="26"/>
        </w:rPr>
        <w:t xml:space="preserve"> </w:t>
      </w:r>
      <w:r w:rsidRPr="001E42C2">
        <w:rPr>
          <w:b/>
          <w:color w:val="000000"/>
          <w:sz w:val="28"/>
          <w:szCs w:val="28"/>
        </w:rPr>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3"/>
      <w:bookmarkEnd w:id="74"/>
      <w:bookmarkEnd w:id="75"/>
    </w:p>
    <w:p w14:paraId="35FD6724" w14:textId="77777777" w:rsidR="001E42C2" w:rsidRPr="001E42C2" w:rsidRDefault="001E42C2" w:rsidP="001E42C2">
      <w:pPr>
        <w:spacing w:line="276" w:lineRule="auto"/>
        <w:ind w:left="-142" w:right="-2" w:firstLine="142"/>
        <w:jc w:val="both"/>
        <w:rPr>
          <w:sz w:val="28"/>
          <w:szCs w:val="28"/>
        </w:rPr>
      </w:pPr>
      <w:r w:rsidRPr="001E42C2">
        <w:rPr>
          <w:sz w:val="28"/>
          <w:szCs w:val="28"/>
        </w:rPr>
        <w:t xml:space="preserve">    Потребители, у которых установлены приборы коммерческого учета тепловой энергии, составляют 50 % от общего числа потребителей тепловой энергии.</w:t>
      </w:r>
    </w:p>
    <w:p w14:paraId="556A9F93" w14:textId="77777777" w:rsidR="001E42C2" w:rsidRPr="001E42C2" w:rsidRDefault="001E42C2" w:rsidP="001E42C2">
      <w:pPr>
        <w:spacing w:line="276" w:lineRule="auto"/>
        <w:ind w:left="-142" w:right="-2" w:firstLine="142"/>
        <w:jc w:val="both"/>
        <w:rPr>
          <w:sz w:val="28"/>
          <w:szCs w:val="28"/>
        </w:rPr>
      </w:pPr>
      <w:r w:rsidRPr="001E42C2">
        <w:rPr>
          <w:sz w:val="28"/>
          <w:szCs w:val="28"/>
        </w:rPr>
        <w:t>Учет тепла, отпущенного потребителям, у которых приборы учета отсутствуют, производится расчетным методом.</w:t>
      </w:r>
    </w:p>
    <w:p w14:paraId="7678BFE3" w14:textId="77777777" w:rsidR="001E42C2" w:rsidRPr="001E42C2" w:rsidRDefault="001E42C2" w:rsidP="001E42C2">
      <w:pPr>
        <w:spacing w:line="276" w:lineRule="auto"/>
        <w:ind w:left="-142" w:right="-2" w:firstLine="142"/>
        <w:jc w:val="both"/>
        <w:rPr>
          <w:sz w:val="28"/>
          <w:szCs w:val="28"/>
        </w:rPr>
      </w:pPr>
      <w:r w:rsidRPr="001E42C2">
        <w:rPr>
          <w:sz w:val="28"/>
          <w:szCs w:val="28"/>
        </w:rPr>
        <w:t xml:space="preserve">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Установку приборов учёта не целесообразно проводить для ветхих и аварийных объектов. </w:t>
      </w:r>
    </w:p>
    <w:p w14:paraId="1166607A" w14:textId="77777777" w:rsidR="001E42C2" w:rsidRPr="001E42C2" w:rsidRDefault="001E42C2" w:rsidP="001E42C2">
      <w:pPr>
        <w:spacing w:line="276" w:lineRule="auto"/>
        <w:ind w:left="-142" w:right="-2" w:firstLine="142"/>
        <w:jc w:val="both"/>
        <w:rPr>
          <w:color w:val="000000"/>
          <w:sz w:val="28"/>
          <w:szCs w:val="20"/>
        </w:rPr>
      </w:pPr>
    </w:p>
    <w:p w14:paraId="1F8FE949" w14:textId="77777777" w:rsidR="001E42C2" w:rsidRPr="001E42C2" w:rsidRDefault="001E42C2" w:rsidP="001E42C2">
      <w:pPr>
        <w:keepNext/>
        <w:keepLines/>
        <w:spacing w:before="200" w:line="276" w:lineRule="auto"/>
        <w:ind w:left="-142" w:right="-2" w:firstLine="142"/>
        <w:jc w:val="both"/>
        <w:outlineLvl w:val="1"/>
        <w:rPr>
          <w:b/>
          <w:sz w:val="28"/>
          <w:szCs w:val="28"/>
        </w:rPr>
      </w:pPr>
      <w:bookmarkStart w:id="76" w:name="_Toc56882295"/>
      <w:bookmarkStart w:id="77" w:name="_Toc64927097"/>
      <w:bookmarkStart w:id="78" w:name="_Toc65152600"/>
      <w:r w:rsidRPr="001E42C2">
        <w:rPr>
          <w:b/>
          <w:sz w:val="28"/>
          <w:szCs w:val="28"/>
        </w:rPr>
        <w:lastRenderedPageBreak/>
        <w:t>1.3.1</w:t>
      </w:r>
      <w:r w:rsidR="00957471">
        <w:rPr>
          <w:b/>
          <w:sz w:val="28"/>
          <w:szCs w:val="28"/>
        </w:rPr>
        <w:t>2</w:t>
      </w:r>
      <w:r w:rsidRPr="001E42C2">
        <w:rPr>
          <w:b/>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6"/>
      <w:bookmarkEnd w:id="77"/>
      <w:bookmarkEnd w:id="78"/>
    </w:p>
    <w:p w14:paraId="6EF55B80" w14:textId="77777777" w:rsidR="001E42C2" w:rsidRPr="001E42C2" w:rsidRDefault="001E42C2" w:rsidP="001E42C2">
      <w:pPr>
        <w:ind w:left="-142" w:right="-2" w:firstLine="142"/>
      </w:pPr>
    </w:p>
    <w:p w14:paraId="55C4305D" w14:textId="77777777" w:rsidR="001E42C2" w:rsidRPr="001E42C2" w:rsidRDefault="001E42C2" w:rsidP="001E42C2">
      <w:pPr>
        <w:spacing w:line="276" w:lineRule="auto"/>
        <w:ind w:left="-142" w:right="-2" w:firstLine="142"/>
        <w:jc w:val="both"/>
        <w:rPr>
          <w:sz w:val="28"/>
          <w:szCs w:val="28"/>
        </w:rPr>
      </w:pPr>
      <w:r w:rsidRPr="001E42C2">
        <w:rPr>
          <w:sz w:val="28"/>
          <w:szCs w:val="28"/>
        </w:rPr>
        <w:t xml:space="preserve">    Согласно «Типовая инструкция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14:paraId="62804B28"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ведение режима работы;</w:t>
      </w:r>
    </w:p>
    <w:p w14:paraId="6ED02288"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производство переключений, пусков и остановок;</w:t>
      </w:r>
    </w:p>
    <w:p w14:paraId="41C9B5EA"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локализация аварий и восстановление режима работы;</w:t>
      </w:r>
    </w:p>
    <w:p w14:paraId="7254AB3F"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подготовка к производству ремонтных работ;</w:t>
      </w:r>
    </w:p>
    <w:p w14:paraId="353A768A" w14:textId="77777777" w:rsidR="001E42C2" w:rsidRPr="001E42C2" w:rsidRDefault="001E42C2" w:rsidP="001E42C2">
      <w:pPr>
        <w:numPr>
          <w:ilvl w:val="0"/>
          <w:numId w:val="11"/>
        </w:numPr>
        <w:spacing w:after="200" w:line="276" w:lineRule="auto"/>
        <w:ind w:left="-142" w:right="-2" w:firstLine="142"/>
        <w:contextualSpacing/>
        <w:jc w:val="both"/>
        <w:rPr>
          <w:sz w:val="28"/>
          <w:szCs w:val="28"/>
        </w:rPr>
      </w:pPr>
      <w:r w:rsidRPr="001E42C2">
        <w:rPr>
          <w:sz w:val="28"/>
          <w:szCs w:val="28"/>
        </w:rPr>
        <w:t>выполнение графика ограничений и отключений потребителей,</w:t>
      </w:r>
    </w:p>
    <w:p w14:paraId="1EE26048" w14:textId="77777777" w:rsidR="001E42C2" w:rsidRPr="001E42C2" w:rsidRDefault="001E42C2" w:rsidP="001E42C2">
      <w:pPr>
        <w:numPr>
          <w:ilvl w:val="0"/>
          <w:numId w:val="13"/>
        </w:numPr>
        <w:spacing w:after="200" w:line="276" w:lineRule="auto"/>
        <w:ind w:left="-142" w:right="-2" w:firstLine="142"/>
        <w:contextualSpacing/>
        <w:jc w:val="both"/>
        <w:rPr>
          <w:sz w:val="28"/>
          <w:szCs w:val="28"/>
        </w:rPr>
      </w:pPr>
      <w:r w:rsidRPr="001E42C2">
        <w:rPr>
          <w:sz w:val="28"/>
          <w:szCs w:val="28"/>
        </w:rPr>
        <w:t>вводимого в установленном порядке.</w:t>
      </w:r>
    </w:p>
    <w:p w14:paraId="6D945CF5" w14:textId="77777777" w:rsidR="001E42C2" w:rsidRPr="001E42C2" w:rsidRDefault="001E42C2" w:rsidP="001E42C2">
      <w:pPr>
        <w:spacing w:after="200" w:line="276" w:lineRule="auto"/>
        <w:ind w:left="-142" w:right="-2" w:firstLine="142"/>
        <w:jc w:val="both"/>
        <w:rPr>
          <w:sz w:val="28"/>
          <w:szCs w:val="28"/>
        </w:rPr>
      </w:pPr>
      <w:r w:rsidRPr="001E42C2">
        <w:rPr>
          <w:sz w:val="28"/>
          <w:szCs w:val="28"/>
        </w:rPr>
        <w:t>Диспетчерская оборудована телефонной связью и принимает сигналы об утечках и авариях на сетях от жильцов и обслуживающего персонала.</w:t>
      </w:r>
      <w:r w:rsidRPr="001E42C2">
        <w:rPr>
          <w:sz w:val="28"/>
          <w:szCs w:val="28"/>
        </w:rPr>
        <w:cr/>
      </w:r>
    </w:p>
    <w:p w14:paraId="6FBF02AF" w14:textId="77777777" w:rsidR="001E42C2" w:rsidRPr="000430C2" w:rsidRDefault="001E42C2" w:rsidP="000430C2">
      <w:pPr>
        <w:ind w:firstLine="709"/>
        <w:jc w:val="both"/>
        <w:rPr>
          <w:sz w:val="28"/>
        </w:rPr>
      </w:pPr>
    </w:p>
    <w:p w14:paraId="0DD6F222" w14:textId="77777777" w:rsidR="001E42C2" w:rsidRPr="001E42C2" w:rsidRDefault="001E42C2" w:rsidP="00957471">
      <w:pPr>
        <w:keepNext/>
        <w:keepLines/>
        <w:spacing w:before="200" w:line="360" w:lineRule="auto"/>
        <w:ind w:left="-142"/>
        <w:outlineLvl w:val="1"/>
        <w:rPr>
          <w:b/>
          <w:sz w:val="28"/>
          <w:szCs w:val="28"/>
        </w:rPr>
      </w:pPr>
      <w:bookmarkStart w:id="79" w:name="_Toc64927099"/>
      <w:bookmarkStart w:id="80" w:name="_Toc65152601"/>
      <w:r w:rsidRPr="001E42C2">
        <w:rPr>
          <w:b/>
          <w:sz w:val="28"/>
          <w:szCs w:val="28"/>
        </w:rPr>
        <w:t>1.3.1</w:t>
      </w:r>
      <w:r w:rsidR="00957471">
        <w:rPr>
          <w:b/>
          <w:sz w:val="28"/>
          <w:szCs w:val="28"/>
        </w:rPr>
        <w:t>3</w:t>
      </w:r>
      <w:r w:rsidRPr="001E42C2">
        <w:rPr>
          <w:b/>
          <w:sz w:val="28"/>
          <w:szCs w:val="28"/>
        </w:rPr>
        <w:t>. Перечень выявленных бесхозяйных тепловых сетей и обоснование выбора организации, уполномоченной на их эксплуатацию</w:t>
      </w:r>
      <w:bookmarkEnd w:id="79"/>
      <w:r w:rsidR="00957471">
        <w:rPr>
          <w:b/>
          <w:sz w:val="28"/>
          <w:szCs w:val="28"/>
        </w:rPr>
        <w:t>.</w:t>
      </w:r>
      <w:bookmarkEnd w:id="80"/>
    </w:p>
    <w:p w14:paraId="0A13ADE3" w14:textId="77777777" w:rsidR="001E42C2" w:rsidRPr="001E42C2" w:rsidRDefault="001E42C2" w:rsidP="001E42C2">
      <w:pPr>
        <w:spacing w:before="120" w:line="276" w:lineRule="auto"/>
        <w:ind w:firstLine="142"/>
        <w:jc w:val="both"/>
        <w:rPr>
          <w:sz w:val="28"/>
          <w:szCs w:val="20"/>
        </w:rPr>
      </w:pPr>
      <w:r w:rsidRPr="001E42C2">
        <w:rPr>
          <w:sz w:val="28"/>
          <w:szCs w:val="20"/>
        </w:rPr>
        <w:t xml:space="preserve">  Согласно исходным данным, в настоящее время, за всеми участками тепловых сетей в </w:t>
      </w:r>
      <w:r w:rsidRPr="001E42C2">
        <w:rPr>
          <w:sz w:val="28"/>
          <w:szCs w:val="28"/>
          <w:lang w:val="x-none" w:eastAsia="x-none"/>
        </w:rPr>
        <w:t xml:space="preserve">муниципальном образовании « </w:t>
      </w:r>
      <w:r w:rsidR="003D7C5D">
        <w:rPr>
          <w:sz w:val="28"/>
          <w:szCs w:val="28"/>
          <w:lang w:eastAsia="x-none"/>
        </w:rPr>
        <w:t>Муважин</w:t>
      </w:r>
      <w:r w:rsidRPr="001E42C2">
        <w:rPr>
          <w:sz w:val="28"/>
          <w:szCs w:val="28"/>
          <w:lang w:val="x-none" w:eastAsia="x-none"/>
        </w:rPr>
        <w:t xml:space="preserve">ское»  </w:t>
      </w:r>
      <w:r w:rsidRPr="001E42C2">
        <w:rPr>
          <w:sz w:val="28"/>
          <w:szCs w:val="20"/>
        </w:rPr>
        <w:t xml:space="preserve">закреплена эксплуатирующая организация. Бесхозяйные тепловые сети в муниципальном образовании     </w:t>
      </w:r>
      <w:r w:rsidR="003D7C5D" w:rsidRPr="003D7C5D">
        <w:rPr>
          <w:sz w:val="28"/>
          <w:szCs w:val="20"/>
        </w:rPr>
        <w:t xml:space="preserve">« Муважинское»  </w:t>
      </w:r>
      <w:r w:rsidRPr="001E42C2">
        <w:rPr>
          <w:sz w:val="28"/>
          <w:szCs w:val="20"/>
        </w:rPr>
        <w:t>не выявлены.</w:t>
      </w:r>
    </w:p>
    <w:p w14:paraId="3002A566" w14:textId="77777777" w:rsidR="001E42C2" w:rsidRPr="001E42C2" w:rsidRDefault="001E42C2" w:rsidP="001E42C2">
      <w:pPr>
        <w:keepNext/>
        <w:keepLines/>
        <w:spacing w:before="200" w:line="276" w:lineRule="auto"/>
        <w:jc w:val="both"/>
        <w:outlineLvl w:val="1"/>
        <w:rPr>
          <w:b/>
          <w:sz w:val="28"/>
          <w:szCs w:val="28"/>
        </w:rPr>
      </w:pPr>
      <w:bookmarkStart w:id="81" w:name="_Toc64927100"/>
      <w:bookmarkStart w:id="82" w:name="_Toc65152602"/>
      <w:r w:rsidRPr="001E42C2">
        <w:rPr>
          <w:b/>
          <w:sz w:val="28"/>
          <w:szCs w:val="28"/>
        </w:rPr>
        <w:t>1.3.1</w:t>
      </w:r>
      <w:r w:rsidR="00957471">
        <w:rPr>
          <w:b/>
          <w:sz w:val="28"/>
          <w:szCs w:val="28"/>
        </w:rPr>
        <w:t>4</w:t>
      </w:r>
      <w:r w:rsidRPr="001E42C2">
        <w:rPr>
          <w:b/>
          <w:sz w:val="28"/>
          <w:szCs w:val="28"/>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81"/>
      <w:bookmarkEnd w:id="82"/>
      <w:r w:rsidRPr="001E42C2">
        <w:rPr>
          <w:b/>
          <w:sz w:val="28"/>
          <w:szCs w:val="28"/>
        </w:rPr>
        <w:t xml:space="preserve"> </w:t>
      </w:r>
    </w:p>
    <w:p w14:paraId="708FFBEA" w14:textId="77777777" w:rsidR="001E42C2" w:rsidRPr="001E42C2" w:rsidRDefault="001E42C2" w:rsidP="001E42C2"/>
    <w:p w14:paraId="5EC0333F" w14:textId="77777777" w:rsidR="001E42C2" w:rsidRPr="001E42C2" w:rsidRDefault="001E42C2" w:rsidP="001E42C2">
      <w:pPr>
        <w:autoSpaceDE w:val="0"/>
        <w:autoSpaceDN w:val="0"/>
        <w:adjustRightInd w:val="0"/>
        <w:spacing w:before="29" w:line="276" w:lineRule="auto"/>
        <w:ind w:right="-1" w:firstLine="567"/>
        <w:jc w:val="both"/>
        <w:rPr>
          <w:sz w:val="28"/>
          <w:szCs w:val="28"/>
        </w:rPr>
      </w:pPr>
      <w:r w:rsidRPr="001E42C2">
        <w:rPr>
          <w:sz w:val="28"/>
          <w:szCs w:val="28"/>
        </w:rPr>
        <w:t xml:space="preserve">Описание изменений в характеристиках тепловых сетей и сооружений на них в системе теплоснабжения в </w:t>
      </w:r>
      <w:r w:rsidRPr="001E42C2">
        <w:rPr>
          <w:sz w:val="28"/>
          <w:szCs w:val="28"/>
          <w:lang w:val="x-none" w:eastAsia="x-none"/>
        </w:rPr>
        <w:t xml:space="preserve">муниципальном образовании </w:t>
      </w:r>
      <w:r w:rsidR="003D7C5D" w:rsidRPr="003D7C5D">
        <w:rPr>
          <w:sz w:val="28"/>
          <w:szCs w:val="28"/>
          <w:lang w:val="x-none" w:eastAsia="x-none"/>
        </w:rPr>
        <w:t xml:space="preserve">« Муважинское»  </w:t>
      </w:r>
      <w:r w:rsidRPr="001E42C2">
        <w:rPr>
          <w:sz w:val="28"/>
          <w:szCs w:val="28"/>
        </w:rPr>
        <w:t>будет производится в последующие года при актуализации, после утверждения данной схемы.</w:t>
      </w:r>
    </w:p>
    <w:p w14:paraId="0E7ADFD1" w14:textId="77777777" w:rsidR="001E42C2" w:rsidRPr="001E42C2" w:rsidRDefault="001E42C2" w:rsidP="001E42C2"/>
    <w:p w14:paraId="1AE905EE" w14:textId="77777777" w:rsidR="00611904" w:rsidRPr="008253B7" w:rsidRDefault="00611904" w:rsidP="00E06EF4">
      <w:bookmarkStart w:id="83" w:name="_Toc18578765"/>
      <w:bookmarkEnd w:id="15"/>
    </w:p>
    <w:p w14:paraId="78954D5B" w14:textId="77777777" w:rsidR="00892747" w:rsidRPr="00E61127" w:rsidRDefault="00E61127" w:rsidP="00E06EF4">
      <w:pPr>
        <w:pStyle w:val="2"/>
        <w:spacing w:before="200"/>
        <w:jc w:val="both"/>
        <w:rPr>
          <w:rFonts w:cs="Times New Roman"/>
          <w:sz w:val="28"/>
          <w:szCs w:val="28"/>
        </w:rPr>
      </w:pPr>
      <w:bookmarkStart w:id="84" w:name="_Toc65152603"/>
      <w:r w:rsidRPr="00E61127">
        <w:rPr>
          <w:rFonts w:cs="Times New Roman"/>
          <w:sz w:val="28"/>
          <w:szCs w:val="28"/>
        </w:rPr>
        <w:lastRenderedPageBreak/>
        <w:t>1.3.</w:t>
      </w:r>
      <w:r w:rsidR="003D7C5D">
        <w:rPr>
          <w:rFonts w:cs="Times New Roman"/>
          <w:sz w:val="28"/>
          <w:szCs w:val="28"/>
        </w:rPr>
        <w:t>1</w:t>
      </w:r>
      <w:r w:rsidR="00957471">
        <w:rPr>
          <w:rFonts w:cs="Times New Roman"/>
          <w:sz w:val="28"/>
          <w:szCs w:val="28"/>
        </w:rPr>
        <w:t>5</w:t>
      </w:r>
      <w:r w:rsidRPr="00E61127">
        <w:rPr>
          <w:rFonts w:cs="Times New Roman"/>
          <w:sz w:val="28"/>
          <w:szCs w:val="28"/>
        </w:rPr>
        <w:t>.</w:t>
      </w:r>
      <w:r w:rsidR="00892747" w:rsidRPr="00E61127">
        <w:rPr>
          <w:rFonts w:cs="Times New Roman"/>
          <w:sz w:val="28"/>
          <w:szCs w:val="28"/>
        </w:rPr>
        <w:t>Эксплуатационные показатели тепловых сетей и сооружений на них в системе теплоснабжения, находящихся в зоне деятельности ЕТО, функционирующих в ценовых зонах теплоснабжения</w:t>
      </w:r>
      <w:bookmarkEnd w:id="83"/>
      <w:bookmarkEnd w:id="84"/>
      <w:r w:rsidR="00892747" w:rsidRPr="00E61127">
        <w:rPr>
          <w:rFonts w:cs="Times New Roman"/>
          <w:sz w:val="28"/>
          <w:szCs w:val="28"/>
        </w:rPr>
        <w:t xml:space="preserve"> </w:t>
      </w:r>
    </w:p>
    <w:p w14:paraId="12C58A5B" w14:textId="77777777" w:rsidR="00892747" w:rsidRPr="002C303F" w:rsidRDefault="00892747" w:rsidP="00E06EF4">
      <w:pPr>
        <w:pStyle w:val="ac"/>
        <w:shd w:val="clear" w:color="auto" w:fill="FFFFFF"/>
        <w:spacing w:before="120"/>
        <w:ind w:left="0" w:firstLine="709"/>
        <w:jc w:val="both"/>
        <w:rPr>
          <w:sz w:val="28"/>
          <w:szCs w:val="28"/>
        </w:rPr>
      </w:pPr>
      <w:r w:rsidRPr="00892747">
        <w:rPr>
          <w:sz w:val="28"/>
          <w:szCs w:val="28"/>
        </w:rPr>
        <w:t xml:space="preserve">В соответствие с </w:t>
      </w:r>
      <w:hyperlink r:id="rId20" w:history="1">
        <w:r w:rsidRPr="00381054">
          <w:rPr>
            <w:rStyle w:val="af2"/>
            <w:bCs/>
            <w:color w:val="000000" w:themeColor="text1"/>
            <w:sz w:val="28"/>
            <w:szCs w:val="28"/>
            <w:shd w:val="clear" w:color="auto" w:fill="FFFFFF"/>
          </w:rPr>
          <w:t>Федеральным законом от 27.07.2010 N 190-ФЗ (ред. от 29.07.2018) "О теплоснабжении"</w:t>
        </w:r>
      </w:hyperlink>
      <w:r w:rsidRPr="00381054">
        <w:rPr>
          <w:color w:val="000000" w:themeColor="text1"/>
          <w:sz w:val="28"/>
          <w:szCs w:val="28"/>
        </w:rPr>
        <w:t>,</w:t>
      </w:r>
      <w:r w:rsidRPr="00892747">
        <w:rPr>
          <w:sz w:val="28"/>
          <w:szCs w:val="28"/>
        </w:rPr>
        <w:t xml:space="preserve"> </w:t>
      </w:r>
      <w:r w:rsidRPr="00892747">
        <w:rPr>
          <w:bCs/>
          <w:sz w:val="28"/>
          <w:szCs w:val="28"/>
          <w:shd w:val="clear" w:color="auto" w:fill="FFFFFF"/>
        </w:rPr>
        <w:t xml:space="preserve">Статья 23.3. </w:t>
      </w:r>
      <w:r w:rsidRPr="002C303F">
        <w:rPr>
          <w:bCs/>
          <w:sz w:val="28"/>
          <w:szCs w:val="28"/>
          <w:shd w:val="clear" w:color="auto" w:fill="FFFFFF"/>
        </w:rPr>
        <w:t>Ценовые зоны теплоснабжения</w:t>
      </w:r>
    </w:p>
    <w:p w14:paraId="3F5986EC" w14:textId="77777777" w:rsidR="00892747" w:rsidRPr="00892747" w:rsidRDefault="00892747" w:rsidP="00E06EF4">
      <w:pPr>
        <w:pStyle w:val="ac"/>
        <w:shd w:val="clear" w:color="auto" w:fill="FFFFFF"/>
        <w:spacing w:before="120"/>
        <w:ind w:left="0" w:firstLine="709"/>
        <w:jc w:val="both"/>
        <w:rPr>
          <w:sz w:val="28"/>
          <w:szCs w:val="28"/>
        </w:rPr>
      </w:pPr>
      <w:r w:rsidRPr="00892747">
        <w:rPr>
          <w:sz w:val="28"/>
          <w:szCs w:val="28"/>
        </w:rPr>
        <w:t xml:space="preserve">К ценовым зонам теплоснабжения могут быть отнесены поселение, </w:t>
      </w:r>
      <w:r w:rsidR="00BE0308">
        <w:rPr>
          <w:sz w:val="28"/>
          <w:szCs w:val="28"/>
        </w:rPr>
        <w:t>городское поселение</w:t>
      </w:r>
      <w:r w:rsidRPr="00892747">
        <w:rPr>
          <w:sz w:val="28"/>
          <w:szCs w:val="28"/>
        </w:rPr>
        <w:t>, соответствующие следующим критериям:</w:t>
      </w:r>
    </w:p>
    <w:p w14:paraId="6899D89C" w14:textId="77777777" w:rsidR="00892747" w:rsidRPr="00892747" w:rsidRDefault="00892747" w:rsidP="00E06EF4">
      <w:pPr>
        <w:pStyle w:val="ac"/>
        <w:shd w:val="clear" w:color="auto" w:fill="FFFFFF"/>
        <w:spacing w:before="120"/>
        <w:ind w:left="0" w:firstLine="709"/>
        <w:jc w:val="both"/>
        <w:rPr>
          <w:sz w:val="28"/>
          <w:szCs w:val="28"/>
        </w:rPr>
      </w:pPr>
      <w:bookmarkStart w:id="85" w:name="dst100631"/>
      <w:bookmarkEnd w:id="85"/>
      <w:r w:rsidRPr="00892747">
        <w:rPr>
          <w:sz w:val="28"/>
          <w:szCs w:val="28"/>
        </w:rPr>
        <w:t>1) наличие утвержденной схемы теплоснабжения поселения, городского округа;</w:t>
      </w:r>
    </w:p>
    <w:p w14:paraId="7117C072" w14:textId="77777777" w:rsidR="00892747" w:rsidRPr="00892747" w:rsidRDefault="00892747" w:rsidP="00E06EF4">
      <w:pPr>
        <w:pStyle w:val="ac"/>
        <w:shd w:val="clear" w:color="auto" w:fill="FFFFFF"/>
        <w:spacing w:before="120"/>
        <w:ind w:left="0" w:firstLine="709"/>
        <w:jc w:val="both"/>
        <w:rPr>
          <w:sz w:val="28"/>
          <w:szCs w:val="28"/>
        </w:rPr>
      </w:pPr>
      <w:bookmarkStart w:id="86" w:name="dst100632"/>
      <w:bookmarkEnd w:id="86"/>
      <w:r w:rsidRPr="00892747">
        <w:rPr>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373EC535" w14:textId="77777777" w:rsidR="006D7858" w:rsidRDefault="00F53D3D" w:rsidP="00E06EF4">
      <w:pPr>
        <w:spacing w:after="200" w:line="276" w:lineRule="auto"/>
        <w:ind w:firstLine="567"/>
        <w:rPr>
          <w:sz w:val="28"/>
          <w:szCs w:val="28"/>
        </w:rPr>
      </w:pPr>
      <w:r>
        <w:rPr>
          <w:sz w:val="28"/>
          <w:szCs w:val="28"/>
          <w:lang w:eastAsia="x-none"/>
        </w:rPr>
        <w:t xml:space="preserve">В </w:t>
      </w:r>
      <w:r w:rsidR="00FC2104">
        <w:rPr>
          <w:sz w:val="28"/>
          <w:szCs w:val="28"/>
          <w:lang w:eastAsia="x-none"/>
        </w:rPr>
        <w:t xml:space="preserve">муниципальном образовании </w:t>
      </w:r>
      <w:r w:rsidR="002D12FA">
        <w:rPr>
          <w:sz w:val="28"/>
          <w:szCs w:val="28"/>
          <w:lang w:eastAsia="x-none"/>
        </w:rPr>
        <w:t xml:space="preserve">« Муважинское» </w:t>
      </w:r>
      <w:r w:rsidR="00426B9F">
        <w:rPr>
          <w:sz w:val="28"/>
          <w:szCs w:val="28"/>
          <w:lang w:eastAsia="x-none"/>
        </w:rPr>
        <w:t xml:space="preserve"> </w:t>
      </w:r>
      <w:r w:rsidR="002A315E">
        <w:rPr>
          <w:sz w:val="28"/>
          <w:szCs w:val="28"/>
          <w:lang w:eastAsia="x-none"/>
        </w:rPr>
        <w:t xml:space="preserve"> </w:t>
      </w:r>
      <w:r w:rsidR="00892747" w:rsidRPr="00254FAF">
        <w:rPr>
          <w:color w:val="000000" w:themeColor="text1"/>
          <w:sz w:val="28"/>
          <w:szCs w:val="28"/>
        </w:rPr>
        <w:t xml:space="preserve">нет ценовых зон </w:t>
      </w:r>
      <w:r w:rsidR="00892747" w:rsidRPr="00892747">
        <w:rPr>
          <w:sz w:val="28"/>
          <w:szCs w:val="28"/>
        </w:rPr>
        <w:t>теплоснабжения.</w:t>
      </w:r>
    </w:p>
    <w:p w14:paraId="7E205C64" w14:textId="77777777" w:rsidR="00B104FF" w:rsidRDefault="00B104FF" w:rsidP="00E06EF4">
      <w:pPr>
        <w:spacing w:after="200" w:line="276" w:lineRule="auto"/>
        <w:rPr>
          <w:b/>
          <w:sz w:val="28"/>
          <w:szCs w:val="28"/>
        </w:rPr>
      </w:pPr>
    </w:p>
    <w:p w14:paraId="3A8555E0" w14:textId="77777777" w:rsidR="00394864" w:rsidRPr="00E67B8E" w:rsidRDefault="00394864" w:rsidP="00E06EF4">
      <w:pPr>
        <w:spacing w:after="200" w:line="276" w:lineRule="auto"/>
        <w:rPr>
          <w:b/>
          <w:sz w:val="28"/>
          <w:szCs w:val="28"/>
        </w:rPr>
      </w:pPr>
      <w:r w:rsidRPr="00E67B8E">
        <w:rPr>
          <w:b/>
          <w:sz w:val="28"/>
          <w:szCs w:val="28"/>
        </w:rPr>
        <w:t xml:space="preserve">1.4.Часть 4. Зоны действия источников тепловой энергии. </w:t>
      </w:r>
    </w:p>
    <w:p w14:paraId="283C3B6F" w14:textId="77777777" w:rsidR="00A76091" w:rsidRDefault="00AB3973" w:rsidP="00AB3973">
      <w:pPr>
        <w:spacing w:after="200" w:line="276" w:lineRule="auto"/>
        <w:ind w:left="709"/>
        <w:rPr>
          <w:sz w:val="28"/>
          <w:szCs w:val="28"/>
        </w:rPr>
      </w:pPr>
      <w:r w:rsidRPr="00AB3973">
        <w:rPr>
          <w:sz w:val="28"/>
          <w:szCs w:val="28"/>
        </w:rPr>
        <w:t>Рис.</w:t>
      </w:r>
      <w:r w:rsidR="00394864" w:rsidRPr="00394864">
        <w:rPr>
          <w:sz w:val="28"/>
          <w:szCs w:val="28"/>
        </w:rPr>
        <w:t>1.4.1. Зоны действия каждого источника тепловой энергии</w:t>
      </w:r>
    </w:p>
    <w:p w14:paraId="29C0C89F" w14:textId="77777777" w:rsidR="00BD62A1" w:rsidRDefault="00BD62A1" w:rsidP="00D167DA">
      <w:pPr>
        <w:tabs>
          <w:tab w:val="left" w:pos="3119"/>
        </w:tabs>
        <w:spacing w:line="603" w:lineRule="exact"/>
        <w:ind w:right="567" w:firstLine="567"/>
        <w:jc w:val="both"/>
        <w:rPr>
          <w:b/>
          <w:color w:val="010302"/>
          <w:sz w:val="28"/>
          <w:szCs w:val="28"/>
        </w:rPr>
      </w:pPr>
      <w:r w:rsidRPr="00BD62A1">
        <w:rPr>
          <w:b/>
          <w:color w:val="010302"/>
          <w:sz w:val="28"/>
          <w:szCs w:val="28"/>
        </w:rPr>
        <w:t xml:space="preserve">1.4.2.Указание зон действия источников тепловой энергии,  выделенных  на  карте  поселения,  городского округа, контурами, в которых расположены все объекты, потребляющие тепловую энергию, теплоноситель </w:t>
      </w:r>
    </w:p>
    <w:p w14:paraId="63DD578C" w14:textId="77777777" w:rsidR="00041495" w:rsidRDefault="00F50694" w:rsidP="0026438E">
      <w:pPr>
        <w:tabs>
          <w:tab w:val="left" w:pos="3119"/>
        </w:tabs>
        <w:spacing w:line="603" w:lineRule="exact"/>
        <w:ind w:right="567" w:firstLine="567"/>
        <w:jc w:val="both"/>
        <w:rPr>
          <w:sz w:val="28"/>
          <w:szCs w:val="28"/>
        </w:rPr>
      </w:pPr>
      <w:r w:rsidRPr="00F50694">
        <w:rPr>
          <w:color w:val="010302"/>
          <w:sz w:val="28"/>
          <w:szCs w:val="28"/>
        </w:rPr>
        <w:t>Границы зон действия источников тепловой энергии устанавливаются по конечным потребителям, подключенным к тепловым сетям источника тепловой энергии.</w:t>
      </w:r>
      <w:bookmarkStart w:id="87" w:name="_Toc54563958"/>
      <w:bookmarkStart w:id="88" w:name="_Toc59268619"/>
      <w:bookmarkStart w:id="89" w:name="_Toc59304357"/>
      <w:bookmarkStart w:id="90" w:name="_Toc65152604"/>
      <w:bookmarkStart w:id="91" w:name="_Toc18578769"/>
      <w:r w:rsidR="00763358" w:rsidRPr="0026438E">
        <w:rPr>
          <w:color w:val="010302"/>
          <w:sz w:val="28"/>
          <w:szCs w:val="28"/>
        </w:rPr>
        <w:t>Котельн</w:t>
      </w:r>
      <w:r w:rsidR="00BF26C0" w:rsidRPr="0026438E">
        <w:rPr>
          <w:color w:val="010302"/>
          <w:sz w:val="28"/>
          <w:szCs w:val="28"/>
        </w:rPr>
        <w:t>ые</w:t>
      </w:r>
      <w:r w:rsidR="00254FAF" w:rsidRPr="0026438E">
        <w:t xml:space="preserve"> </w:t>
      </w:r>
      <w:r w:rsidR="00BF26C0" w:rsidRPr="0026438E">
        <w:rPr>
          <w:color w:val="000000" w:themeColor="text1"/>
          <w:sz w:val="28"/>
          <w:szCs w:val="28"/>
        </w:rPr>
        <w:t>МУП «Теплосервис»</w:t>
      </w:r>
      <w:r w:rsidR="00BF26C0" w:rsidRPr="0026438E">
        <w:rPr>
          <w:color w:val="010302"/>
          <w:sz w:val="28"/>
          <w:szCs w:val="28"/>
        </w:rPr>
        <w:t xml:space="preserve"> муниципального образования </w:t>
      </w:r>
      <w:r w:rsidR="002D12FA" w:rsidRPr="0026438E">
        <w:rPr>
          <w:color w:val="010302"/>
          <w:sz w:val="28"/>
          <w:szCs w:val="28"/>
        </w:rPr>
        <w:t xml:space="preserve">« Муважинское» </w:t>
      </w:r>
      <w:r w:rsidR="00426B9F" w:rsidRPr="0026438E">
        <w:rPr>
          <w:color w:val="010302"/>
          <w:sz w:val="28"/>
          <w:szCs w:val="28"/>
        </w:rPr>
        <w:t xml:space="preserve"> </w:t>
      </w:r>
      <w:r w:rsidR="002A315E" w:rsidRPr="0026438E">
        <w:rPr>
          <w:color w:val="010302"/>
          <w:sz w:val="28"/>
          <w:szCs w:val="28"/>
        </w:rPr>
        <w:t xml:space="preserve"> </w:t>
      </w:r>
      <w:r w:rsidR="009927CE" w:rsidRPr="0026438E">
        <w:rPr>
          <w:color w:val="010302"/>
          <w:sz w:val="28"/>
          <w:szCs w:val="28"/>
        </w:rPr>
        <w:t xml:space="preserve"> </w:t>
      </w:r>
      <w:r w:rsidR="00763358" w:rsidRPr="0026438E">
        <w:rPr>
          <w:color w:val="010302"/>
          <w:sz w:val="28"/>
          <w:szCs w:val="28"/>
        </w:rPr>
        <w:t>обеспечива</w:t>
      </w:r>
      <w:r w:rsidR="00BF26C0" w:rsidRPr="0026438E">
        <w:rPr>
          <w:color w:val="010302"/>
          <w:sz w:val="28"/>
          <w:szCs w:val="28"/>
        </w:rPr>
        <w:t>ют</w:t>
      </w:r>
      <w:r w:rsidR="00763358" w:rsidRPr="0026438E">
        <w:rPr>
          <w:color w:val="010302"/>
          <w:sz w:val="28"/>
          <w:szCs w:val="28"/>
        </w:rPr>
        <w:t xml:space="preserve"> тепловую нагрузку жилых и общественных зданий.</w:t>
      </w:r>
      <w:bookmarkEnd w:id="87"/>
      <w:bookmarkEnd w:id="88"/>
      <w:bookmarkEnd w:id="89"/>
      <w:bookmarkEnd w:id="90"/>
      <w:r w:rsidR="00763358" w:rsidRPr="00763358">
        <w:rPr>
          <w:b/>
          <w:color w:val="010302"/>
          <w:sz w:val="28"/>
          <w:szCs w:val="28"/>
        </w:rPr>
        <w:t xml:space="preserve"> </w:t>
      </w:r>
      <w:bookmarkStart w:id="92" w:name="_Toc54563959"/>
      <w:bookmarkStart w:id="93" w:name="_Toc59268620"/>
      <w:bookmarkStart w:id="94" w:name="_Toc59304358"/>
      <w:bookmarkStart w:id="95" w:name="_Toc65152605"/>
      <w:r w:rsidR="00763358" w:rsidRPr="0026438E">
        <w:rPr>
          <w:color w:val="010302"/>
          <w:sz w:val="28"/>
          <w:szCs w:val="28"/>
        </w:rPr>
        <w:t>Котельные используется для отопления.</w:t>
      </w:r>
      <w:bookmarkEnd w:id="92"/>
      <w:bookmarkEnd w:id="93"/>
      <w:bookmarkEnd w:id="94"/>
      <w:bookmarkEnd w:id="95"/>
    </w:p>
    <w:p w14:paraId="3D748341" w14:textId="77777777" w:rsidR="00E61127" w:rsidRPr="00E61127" w:rsidRDefault="00E61127" w:rsidP="00763358">
      <w:pPr>
        <w:pStyle w:val="2"/>
        <w:tabs>
          <w:tab w:val="left" w:pos="142"/>
        </w:tabs>
        <w:spacing w:before="200" w:after="240"/>
        <w:rPr>
          <w:rFonts w:cs="Times New Roman"/>
          <w:sz w:val="28"/>
          <w:szCs w:val="28"/>
        </w:rPr>
      </w:pPr>
      <w:bookmarkStart w:id="96" w:name="_Toc65152606"/>
      <w:r w:rsidRPr="00E61127">
        <w:rPr>
          <w:rFonts w:cs="Times New Roman"/>
          <w:sz w:val="28"/>
          <w:szCs w:val="28"/>
        </w:rPr>
        <w:lastRenderedPageBreak/>
        <w:t>1.5.Часть 5 Тепловые нагрузки потребителей тепловой энергии, групп потребителей тепловой энергии в зонах действия источников тепловой энергии</w:t>
      </w:r>
      <w:bookmarkEnd w:id="91"/>
      <w:bookmarkEnd w:id="96"/>
    </w:p>
    <w:p w14:paraId="39DC35F2" w14:textId="77777777" w:rsidR="00E61127" w:rsidRPr="00E61127" w:rsidRDefault="00E61127" w:rsidP="00BE1BA4">
      <w:pPr>
        <w:pStyle w:val="3"/>
        <w:tabs>
          <w:tab w:val="left" w:pos="568"/>
        </w:tabs>
        <w:spacing w:before="200" w:line="360" w:lineRule="auto"/>
        <w:jc w:val="both"/>
        <w:rPr>
          <w:rFonts w:ascii="Times New Roman" w:hAnsi="Times New Roman" w:cs="Times New Roman"/>
          <w:b/>
          <w:color w:val="000000" w:themeColor="text1"/>
          <w:sz w:val="28"/>
          <w:szCs w:val="28"/>
        </w:rPr>
      </w:pPr>
      <w:bookmarkStart w:id="97" w:name="_Toc18578770"/>
      <w:bookmarkStart w:id="98" w:name="_Toc65152607"/>
      <w:r w:rsidRPr="00E61127">
        <w:rPr>
          <w:rFonts w:ascii="Times New Roman" w:hAnsi="Times New Roman" w:cs="Times New Roman"/>
          <w:b/>
          <w:color w:val="000000" w:themeColor="text1"/>
          <w:sz w:val="28"/>
          <w:szCs w:val="28"/>
        </w:rPr>
        <w:t>1.5.1.Объём потребления тепловой энергии в расчетных элементах территориального деления</w:t>
      </w:r>
      <w:bookmarkEnd w:id="97"/>
      <w:bookmarkEnd w:id="98"/>
    </w:p>
    <w:p w14:paraId="500E5CE1" w14:textId="77777777" w:rsidR="00E61127" w:rsidRPr="002B6E13" w:rsidRDefault="00E61127" w:rsidP="002B6E13">
      <w:pPr>
        <w:tabs>
          <w:tab w:val="left" w:pos="568"/>
        </w:tabs>
        <w:spacing w:before="120" w:after="120"/>
        <w:ind w:firstLine="360"/>
        <w:jc w:val="both"/>
        <w:rPr>
          <w:b/>
          <w:sz w:val="28"/>
          <w:szCs w:val="28"/>
        </w:rPr>
      </w:pPr>
      <w:r w:rsidRPr="002B6E13">
        <w:rPr>
          <w:sz w:val="28"/>
          <w:szCs w:val="28"/>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представленных теплоснабжающей организацией</w:t>
      </w:r>
      <w:r w:rsidR="002B6E13" w:rsidRPr="002B6E13">
        <w:rPr>
          <w:sz w:val="28"/>
          <w:szCs w:val="28"/>
        </w:rPr>
        <w:t xml:space="preserve"> </w:t>
      </w:r>
      <w:r w:rsidR="00885134">
        <w:rPr>
          <w:sz w:val="28"/>
          <w:szCs w:val="28"/>
        </w:rPr>
        <w:t>МУП «Теплосервис»</w:t>
      </w:r>
      <w:r w:rsidR="002B6E13" w:rsidRPr="002B6E13">
        <w:rPr>
          <w:sz w:val="28"/>
          <w:szCs w:val="28"/>
        </w:rPr>
        <w:t xml:space="preserve"> </w:t>
      </w:r>
      <w:r w:rsidRPr="002B6E13">
        <w:rPr>
          <w:sz w:val="28"/>
          <w:szCs w:val="28"/>
        </w:rPr>
        <w:t xml:space="preserve">и указаны в </w:t>
      </w:r>
      <w:r w:rsidRPr="002B6E13">
        <w:rPr>
          <w:b/>
          <w:sz w:val="28"/>
          <w:szCs w:val="28"/>
        </w:rPr>
        <w:t>таблице 1.5.1.</w:t>
      </w:r>
    </w:p>
    <w:p w14:paraId="520E0704" w14:textId="77777777" w:rsidR="00636FAC" w:rsidRPr="00F6295F" w:rsidRDefault="00F6295F" w:rsidP="00F6295F">
      <w:pPr>
        <w:tabs>
          <w:tab w:val="left" w:pos="3119"/>
        </w:tabs>
        <w:spacing w:line="603" w:lineRule="exact"/>
        <w:ind w:left="567" w:right="567" w:firstLine="467"/>
        <w:jc w:val="right"/>
        <w:rPr>
          <w:color w:val="010302"/>
          <w:sz w:val="28"/>
          <w:szCs w:val="28"/>
        </w:rPr>
      </w:pPr>
      <w:r w:rsidRPr="00F6295F">
        <w:rPr>
          <w:sz w:val="28"/>
          <w:szCs w:val="20"/>
        </w:rPr>
        <w:t>Таблица 1.5.1.</w:t>
      </w:r>
    </w:p>
    <w:tbl>
      <w:tblPr>
        <w:tblW w:w="5000" w:type="pct"/>
        <w:jc w:val="center"/>
        <w:tblLook w:val="04A0" w:firstRow="1" w:lastRow="0" w:firstColumn="1" w:lastColumn="0" w:noHBand="0" w:noVBand="1"/>
      </w:tblPr>
      <w:tblGrid>
        <w:gridCol w:w="784"/>
        <w:gridCol w:w="3482"/>
        <w:gridCol w:w="1886"/>
        <w:gridCol w:w="1645"/>
        <w:gridCol w:w="2256"/>
      </w:tblGrid>
      <w:tr w:rsidR="00957EA5" w:rsidRPr="00957EA5" w14:paraId="4E415452" w14:textId="77777777" w:rsidTr="00041495">
        <w:trPr>
          <w:trHeight w:val="1273"/>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01824" w14:textId="77777777" w:rsidR="00957EA5" w:rsidRPr="006C5514" w:rsidRDefault="00957EA5" w:rsidP="00957EA5">
            <w:pPr>
              <w:jc w:val="center"/>
            </w:pPr>
            <w:r w:rsidRPr="006C5514">
              <w:t>№</w:t>
            </w:r>
            <w:r w:rsidRPr="006C5514">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731B084C" w14:textId="77777777" w:rsidR="00957EA5" w:rsidRPr="006C5514" w:rsidRDefault="00957EA5" w:rsidP="00957EA5">
            <w:pPr>
              <w:jc w:val="center"/>
            </w:pPr>
            <w:r w:rsidRPr="006C5514">
              <w:t>Наименование</w:t>
            </w:r>
          </w:p>
          <w:p w14:paraId="6F1A491D" w14:textId="77777777" w:rsidR="00957EA5" w:rsidRPr="006C5514" w:rsidRDefault="00957EA5" w:rsidP="00957EA5">
            <w:pPr>
              <w:jc w:val="center"/>
            </w:pPr>
            <w:r w:rsidRPr="006C5514">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5E73C0F7" w14:textId="77777777" w:rsidR="00957EA5" w:rsidRPr="006C5514" w:rsidRDefault="006C5514" w:rsidP="006C5514">
            <w:pPr>
              <w:jc w:val="center"/>
            </w:pPr>
            <w:r w:rsidRPr="006C5514">
              <w:t>Расчетная нагрузка на отопление и вентиляцию, 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19BE9F12" w14:textId="77777777" w:rsidR="00957EA5" w:rsidRPr="006C5514" w:rsidRDefault="006C5514" w:rsidP="006C5514">
            <w:pPr>
              <w:jc w:val="center"/>
            </w:pPr>
            <w:r w:rsidRPr="006C5514">
              <w:t>Расчетная средняя нагрузка на ГВС, 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40E93920" w14:textId="77777777" w:rsidR="00957EA5" w:rsidRPr="006C5514" w:rsidRDefault="006C5514" w:rsidP="006C5514">
            <w:pPr>
              <w:jc w:val="center"/>
            </w:pPr>
            <w:r w:rsidRPr="006C5514">
              <w:t>Суммарная нагрузка, Гкал/ч</w:t>
            </w:r>
          </w:p>
        </w:tc>
      </w:tr>
      <w:tr w:rsidR="00C10FA5" w:rsidRPr="00957EA5" w14:paraId="6537D80C"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B4CA382" w14:textId="77777777" w:rsidR="00C10FA5" w:rsidRPr="006C5514" w:rsidRDefault="00C10FA5" w:rsidP="00957EA5">
            <w:pPr>
              <w:jc w:val="center"/>
            </w:pPr>
            <w:r w:rsidRPr="006C5514">
              <w:t>1</w:t>
            </w:r>
          </w:p>
        </w:tc>
        <w:tc>
          <w:tcPr>
            <w:tcW w:w="1732" w:type="pct"/>
            <w:tcBorders>
              <w:top w:val="nil"/>
              <w:left w:val="nil"/>
              <w:bottom w:val="single" w:sz="4" w:space="0" w:color="auto"/>
              <w:right w:val="single" w:sz="4" w:space="0" w:color="auto"/>
            </w:tcBorders>
            <w:shd w:val="clear" w:color="auto" w:fill="auto"/>
            <w:noWrap/>
            <w:vAlign w:val="center"/>
            <w:hideMark/>
          </w:tcPr>
          <w:p w14:paraId="06298447" w14:textId="77777777" w:rsidR="00C10FA5" w:rsidRPr="006C5514" w:rsidRDefault="00C10FA5" w:rsidP="00957EA5">
            <w:pPr>
              <w:jc w:val="center"/>
            </w:pPr>
            <w:r w:rsidRPr="006C5514">
              <w:t>Жилой фонд</w:t>
            </w:r>
          </w:p>
        </w:tc>
        <w:tc>
          <w:tcPr>
            <w:tcW w:w="938" w:type="pct"/>
            <w:tcBorders>
              <w:top w:val="nil"/>
              <w:left w:val="nil"/>
              <w:bottom w:val="single" w:sz="4" w:space="0" w:color="auto"/>
              <w:right w:val="single" w:sz="4" w:space="0" w:color="auto"/>
            </w:tcBorders>
            <w:shd w:val="clear" w:color="auto" w:fill="auto"/>
            <w:noWrap/>
          </w:tcPr>
          <w:p w14:paraId="01C4474D" w14:textId="77777777" w:rsidR="00C10FA5" w:rsidRDefault="00C10FA5" w:rsidP="0035501C">
            <w:pPr>
              <w:pStyle w:val="afffb"/>
              <w:jc w:val="center"/>
              <w:rPr>
                <w:color w:val="000000" w:themeColor="text1"/>
              </w:rPr>
            </w:pPr>
          </w:p>
          <w:p w14:paraId="61F00E97" w14:textId="77777777" w:rsidR="00D03000" w:rsidRPr="00D03000" w:rsidRDefault="00D03000" w:rsidP="0035501C">
            <w:pPr>
              <w:jc w:val="center"/>
            </w:pPr>
            <w:r>
              <w:t>-</w:t>
            </w:r>
          </w:p>
        </w:tc>
        <w:tc>
          <w:tcPr>
            <w:tcW w:w="818" w:type="pct"/>
            <w:tcBorders>
              <w:top w:val="nil"/>
              <w:left w:val="nil"/>
              <w:bottom w:val="single" w:sz="4" w:space="0" w:color="auto"/>
              <w:right w:val="single" w:sz="4" w:space="0" w:color="auto"/>
            </w:tcBorders>
            <w:shd w:val="clear" w:color="auto" w:fill="auto"/>
            <w:noWrap/>
          </w:tcPr>
          <w:p w14:paraId="516CAAD9" w14:textId="77777777" w:rsidR="00D03000" w:rsidRDefault="00D03000" w:rsidP="0035501C">
            <w:pPr>
              <w:jc w:val="center"/>
            </w:pPr>
          </w:p>
          <w:p w14:paraId="50E31834" w14:textId="77777777" w:rsidR="00D03000" w:rsidRPr="00D03000" w:rsidRDefault="00D03000" w:rsidP="0035501C">
            <w:pPr>
              <w:jc w:val="center"/>
            </w:pPr>
            <w:r>
              <w:t>-</w:t>
            </w:r>
          </w:p>
        </w:tc>
        <w:tc>
          <w:tcPr>
            <w:tcW w:w="1122" w:type="pct"/>
            <w:tcBorders>
              <w:top w:val="nil"/>
              <w:left w:val="nil"/>
              <w:bottom w:val="single" w:sz="4" w:space="0" w:color="auto"/>
              <w:right w:val="single" w:sz="4" w:space="0" w:color="auto"/>
            </w:tcBorders>
            <w:shd w:val="clear" w:color="auto" w:fill="auto"/>
            <w:noWrap/>
          </w:tcPr>
          <w:p w14:paraId="332466C5" w14:textId="77777777" w:rsidR="00C10FA5" w:rsidRDefault="00C10FA5" w:rsidP="0035501C">
            <w:pPr>
              <w:pStyle w:val="afffb"/>
              <w:jc w:val="center"/>
            </w:pPr>
          </w:p>
          <w:p w14:paraId="16877247" w14:textId="77777777" w:rsidR="00D03000" w:rsidRPr="00D03000" w:rsidRDefault="00D03000" w:rsidP="0035501C">
            <w:pPr>
              <w:jc w:val="center"/>
            </w:pPr>
            <w:r>
              <w:t>-</w:t>
            </w:r>
          </w:p>
        </w:tc>
      </w:tr>
      <w:tr w:rsidR="003E7A9E" w:rsidRPr="00957EA5" w14:paraId="68D27BE4" w14:textId="77777777" w:rsidTr="002005EA">
        <w:trPr>
          <w:trHeight w:val="1009"/>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2A681E6D" w14:textId="77777777" w:rsidR="003E7A9E" w:rsidRPr="006C5514" w:rsidRDefault="003E7A9E" w:rsidP="00957EA5">
            <w:pPr>
              <w:jc w:val="center"/>
            </w:pPr>
            <w:r>
              <w:t>2</w:t>
            </w:r>
          </w:p>
        </w:tc>
        <w:tc>
          <w:tcPr>
            <w:tcW w:w="1732" w:type="pct"/>
            <w:tcBorders>
              <w:top w:val="nil"/>
              <w:left w:val="nil"/>
              <w:bottom w:val="single" w:sz="4" w:space="0" w:color="auto"/>
              <w:right w:val="single" w:sz="4" w:space="0" w:color="auto"/>
            </w:tcBorders>
            <w:shd w:val="clear" w:color="auto" w:fill="auto"/>
            <w:noWrap/>
            <w:vAlign w:val="center"/>
          </w:tcPr>
          <w:p w14:paraId="7763FBCF" w14:textId="77777777" w:rsidR="003E7A9E" w:rsidRPr="006C5514" w:rsidRDefault="003E7A9E" w:rsidP="00957EA5">
            <w:pPr>
              <w:jc w:val="center"/>
            </w:pPr>
            <w:r>
              <w:t>Бюджет</w:t>
            </w:r>
          </w:p>
        </w:tc>
        <w:tc>
          <w:tcPr>
            <w:tcW w:w="938" w:type="pct"/>
            <w:tcBorders>
              <w:top w:val="nil"/>
              <w:left w:val="nil"/>
              <w:bottom w:val="single" w:sz="4" w:space="0" w:color="auto"/>
              <w:right w:val="single" w:sz="4" w:space="0" w:color="auto"/>
            </w:tcBorders>
            <w:shd w:val="clear" w:color="auto" w:fill="auto"/>
            <w:noWrap/>
          </w:tcPr>
          <w:p w14:paraId="51C02797" w14:textId="77777777" w:rsidR="003E7A9E" w:rsidRDefault="003E7A9E" w:rsidP="0035501C">
            <w:pPr>
              <w:jc w:val="center"/>
            </w:pPr>
          </w:p>
          <w:p w14:paraId="53BB9B34" w14:textId="77777777" w:rsidR="00D03000" w:rsidRPr="003E7A9E" w:rsidRDefault="0035501C" w:rsidP="0035501C">
            <w:pPr>
              <w:jc w:val="center"/>
            </w:pPr>
            <w:r w:rsidRPr="0035501C">
              <w:t>545,55</w:t>
            </w:r>
          </w:p>
        </w:tc>
        <w:tc>
          <w:tcPr>
            <w:tcW w:w="818" w:type="pct"/>
            <w:tcBorders>
              <w:top w:val="nil"/>
              <w:left w:val="nil"/>
              <w:bottom w:val="single" w:sz="4" w:space="0" w:color="auto"/>
              <w:right w:val="single" w:sz="4" w:space="0" w:color="auto"/>
            </w:tcBorders>
            <w:shd w:val="clear" w:color="auto" w:fill="auto"/>
            <w:noWrap/>
          </w:tcPr>
          <w:p w14:paraId="5F3E0171" w14:textId="77777777" w:rsidR="003E7A9E" w:rsidRDefault="003E7A9E" w:rsidP="0035501C">
            <w:pPr>
              <w:jc w:val="center"/>
            </w:pPr>
          </w:p>
          <w:p w14:paraId="68CA26F0" w14:textId="77777777" w:rsidR="00D03000" w:rsidRPr="003E7A9E" w:rsidRDefault="00D03000" w:rsidP="0035501C">
            <w:pPr>
              <w:jc w:val="center"/>
            </w:pPr>
            <w:r>
              <w:t>-</w:t>
            </w:r>
          </w:p>
        </w:tc>
        <w:tc>
          <w:tcPr>
            <w:tcW w:w="1122" w:type="pct"/>
            <w:tcBorders>
              <w:top w:val="nil"/>
              <w:left w:val="nil"/>
              <w:bottom w:val="single" w:sz="4" w:space="0" w:color="auto"/>
              <w:right w:val="single" w:sz="4" w:space="0" w:color="auto"/>
            </w:tcBorders>
            <w:shd w:val="clear" w:color="auto" w:fill="auto"/>
            <w:noWrap/>
          </w:tcPr>
          <w:p w14:paraId="2E44ABB1" w14:textId="77777777" w:rsidR="003E7A9E" w:rsidRDefault="003E7A9E" w:rsidP="0035501C">
            <w:pPr>
              <w:jc w:val="center"/>
            </w:pPr>
          </w:p>
          <w:p w14:paraId="1B7B6B5C" w14:textId="77777777" w:rsidR="00D03000" w:rsidRPr="003E7A9E" w:rsidRDefault="0035501C" w:rsidP="0035501C">
            <w:pPr>
              <w:tabs>
                <w:tab w:val="left" w:pos="678"/>
                <w:tab w:val="center" w:pos="1029"/>
              </w:tabs>
              <w:jc w:val="center"/>
            </w:pPr>
            <w:r w:rsidRPr="0035501C">
              <w:t>545,55</w:t>
            </w:r>
          </w:p>
        </w:tc>
      </w:tr>
      <w:tr w:rsidR="00C10FA5" w:rsidRPr="00957EA5" w14:paraId="743E8E2E" w14:textId="77777777" w:rsidTr="002005EA">
        <w:trPr>
          <w:trHeight w:val="1124"/>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6DE7C100" w14:textId="77777777" w:rsidR="00C10FA5" w:rsidRPr="006C5514" w:rsidRDefault="00C10FA5" w:rsidP="00957EA5">
            <w:pPr>
              <w:jc w:val="center"/>
            </w:pPr>
            <w:r w:rsidRPr="006C5514">
              <w:t>3</w:t>
            </w:r>
          </w:p>
        </w:tc>
        <w:tc>
          <w:tcPr>
            <w:tcW w:w="1732" w:type="pct"/>
            <w:tcBorders>
              <w:top w:val="nil"/>
              <w:left w:val="nil"/>
              <w:bottom w:val="single" w:sz="4" w:space="0" w:color="auto"/>
              <w:right w:val="single" w:sz="4" w:space="0" w:color="auto"/>
            </w:tcBorders>
            <w:shd w:val="clear" w:color="auto" w:fill="auto"/>
            <w:noWrap/>
            <w:vAlign w:val="center"/>
          </w:tcPr>
          <w:p w14:paraId="6EE421C5" w14:textId="77777777" w:rsidR="00C10FA5" w:rsidRPr="00B002FF" w:rsidRDefault="00C10FA5" w:rsidP="00957EA5">
            <w:pPr>
              <w:jc w:val="center"/>
            </w:pPr>
            <w:r w:rsidRPr="00B002FF">
              <w:t>Прочие</w:t>
            </w:r>
          </w:p>
        </w:tc>
        <w:tc>
          <w:tcPr>
            <w:tcW w:w="938" w:type="pct"/>
            <w:tcBorders>
              <w:top w:val="nil"/>
              <w:left w:val="nil"/>
              <w:bottom w:val="single" w:sz="4" w:space="0" w:color="auto"/>
              <w:right w:val="single" w:sz="4" w:space="0" w:color="auto"/>
            </w:tcBorders>
            <w:shd w:val="clear" w:color="auto" w:fill="auto"/>
            <w:noWrap/>
          </w:tcPr>
          <w:p w14:paraId="40F07DAD" w14:textId="77777777" w:rsidR="00C10FA5" w:rsidRDefault="00C10FA5" w:rsidP="0035501C">
            <w:pPr>
              <w:pStyle w:val="afffb"/>
              <w:jc w:val="center"/>
              <w:rPr>
                <w:rFonts w:ascii="Times New Roman" w:hAnsi="Times New Roman" w:cs="Times New Roman"/>
                <w:color w:val="000000" w:themeColor="text1"/>
              </w:rPr>
            </w:pPr>
          </w:p>
          <w:p w14:paraId="65121A1B" w14:textId="77777777" w:rsidR="00D03000" w:rsidRPr="00D03000" w:rsidRDefault="00D03000" w:rsidP="0035501C">
            <w:pPr>
              <w:jc w:val="center"/>
            </w:pPr>
            <w:r>
              <w:t>-</w:t>
            </w:r>
          </w:p>
        </w:tc>
        <w:tc>
          <w:tcPr>
            <w:tcW w:w="818" w:type="pct"/>
            <w:tcBorders>
              <w:top w:val="nil"/>
              <w:left w:val="nil"/>
              <w:bottom w:val="single" w:sz="4" w:space="0" w:color="auto"/>
              <w:right w:val="single" w:sz="4" w:space="0" w:color="auto"/>
            </w:tcBorders>
            <w:shd w:val="clear" w:color="auto" w:fill="auto"/>
            <w:noWrap/>
          </w:tcPr>
          <w:p w14:paraId="028069DC" w14:textId="77777777" w:rsidR="00C10FA5" w:rsidRDefault="00C10FA5" w:rsidP="0035501C">
            <w:pPr>
              <w:pStyle w:val="afffb"/>
              <w:jc w:val="center"/>
              <w:rPr>
                <w:rFonts w:ascii="Times New Roman" w:hAnsi="Times New Roman" w:cs="Times New Roman"/>
                <w:color w:val="000000" w:themeColor="text1"/>
              </w:rPr>
            </w:pPr>
          </w:p>
          <w:p w14:paraId="1369CD8E" w14:textId="77777777" w:rsidR="00D03000" w:rsidRPr="00D03000" w:rsidRDefault="00D03000" w:rsidP="0035501C">
            <w:pPr>
              <w:jc w:val="center"/>
            </w:pPr>
            <w:r>
              <w:t>-</w:t>
            </w:r>
          </w:p>
        </w:tc>
        <w:tc>
          <w:tcPr>
            <w:tcW w:w="1122" w:type="pct"/>
            <w:tcBorders>
              <w:top w:val="nil"/>
              <w:left w:val="nil"/>
              <w:bottom w:val="single" w:sz="4" w:space="0" w:color="auto"/>
              <w:right w:val="single" w:sz="4" w:space="0" w:color="auto"/>
            </w:tcBorders>
            <w:shd w:val="clear" w:color="auto" w:fill="auto"/>
            <w:noWrap/>
          </w:tcPr>
          <w:p w14:paraId="5CFF6FA4" w14:textId="77777777" w:rsidR="00C10FA5" w:rsidRDefault="00C10FA5" w:rsidP="0035501C">
            <w:pPr>
              <w:pStyle w:val="afffb"/>
              <w:jc w:val="center"/>
              <w:rPr>
                <w:rFonts w:ascii="Times New Roman" w:hAnsi="Times New Roman" w:cs="Times New Roman"/>
              </w:rPr>
            </w:pPr>
          </w:p>
          <w:p w14:paraId="4E6ADA1E" w14:textId="77777777" w:rsidR="0035501C" w:rsidRPr="0035501C" w:rsidRDefault="0035501C" w:rsidP="0035501C">
            <w:pPr>
              <w:jc w:val="center"/>
            </w:pPr>
            <w:r>
              <w:t>-</w:t>
            </w:r>
          </w:p>
        </w:tc>
      </w:tr>
      <w:tr w:rsidR="003E7A9E" w:rsidRPr="00957EA5" w14:paraId="4DD5C7FD" w14:textId="77777777" w:rsidTr="002005EA">
        <w:trPr>
          <w:trHeight w:val="1124"/>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1EE18063" w14:textId="77777777" w:rsidR="003E7A9E" w:rsidRPr="006C5514" w:rsidRDefault="003E7A9E" w:rsidP="00957EA5">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4C070B3D" w14:textId="77777777" w:rsidR="003E7A9E" w:rsidRPr="00B002FF" w:rsidRDefault="003E7A9E" w:rsidP="00957EA5">
            <w:pPr>
              <w:jc w:val="center"/>
            </w:pPr>
            <w:r w:rsidRPr="00B002FF">
              <w:t>Технологи</w:t>
            </w:r>
            <w:r w:rsidR="00A76091">
              <w:t>ч</w:t>
            </w:r>
            <w:r w:rsidRPr="00B002FF">
              <w:t>еские нужды</w:t>
            </w:r>
          </w:p>
        </w:tc>
        <w:tc>
          <w:tcPr>
            <w:tcW w:w="938" w:type="pct"/>
            <w:tcBorders>
              <w:top w:val="nil"/>
              <w:left w:val="nil"/>
              <w:bottom w:val="single" w:sz="4" w:space="0" w:color="auto"/>
              <w:right w:val="single" w:sz="4" w:space="0" w:color="auto"/>
            </w:tcBorders>
            <w:shd w:val="clear" w:color="auto" w:fill="auto"/>
            <w:noWrap/>
          </w:tcPr>
          <w:p w14:paraId="4547029E" w14:textId="77777777" w:rsidR="003E7A9E" w:rsidRDefault="003E7A9E" w:rsidP="0035501C">
            <w:pPr>
              <w:pStyle w:val="afffb"/>
              <w:jc w:val="center"/>
              <w:rPr>
                <w:rFonts w:ascii="Times New Roman" w:hAnsi="Times New Roman" w:cs="Times New Roman"/>
                <w:color w:val="000000" w:themeColor="text1"/>
              </w:rPr>
            </w:pPr>
          </w:p>
          <w:p w14:paraId="503C50F9" w14:textId="77777777" w:rsidR="00D03000" w:rsidRPr="00D03000" w:rsidRDefault="00D03000" w:rsidP="0035501C">
            <w:pPr>
              <w:jc w:val="center"/>
            </w:pPr>
            <w:r w:rsidRPr="00D03000">
              <w:t>56,9</w:t>
            </w:r>
          </w:p>
        </w:tc>
        <w:tc>
          <w:tcPr>
            <w:tcW w:w="818" w:type="pct"/>
            <w:tcBorders>
              <w:top w:val="nil"/>
              <w:left w:val="nil"/>
              <w:bottom w:val="single" w:sz="4" w:space="0" w:color="auto"/>
              <w:right w:val="single" w:sz="4" w:space="0" w:color="auto"/>
            </w:tcBorders>
            <w:shd w:val="clear" w:color="auto" w:fill="auto"/>
            <w:noWrap/>
          </w:tcPr>
          <w:p w14:paraId="34FB37AD" w14:textId="77777777" w:rsidR="003E7A9E" w:rsidRPr="00B002FF" w:rsidRDefault="003E7A9E" w:rsidP="0035501C">
            <w:pPr>
              <w:jc w:val="center"/>
            </w:pPr>
          </w:p>
        </w:tc>
        <w:tc>
          <w:tcPr>
            <w:tcW w:w="1122" w:type="pct"/>
            <w:tcBorders>
              <w:top w:val="nil"/>
              <w:left w:val="nil"/>
              <w:bottom w:val="single" w:sz="4" w:space="0" w:color="auto"/>
              <w:right w:val="single" w:sz="4" w:space="0" w:color="auto"/>
            </w:tcBorders>
            <w:shd w:val="clear" w:color="auto" w:fill="auto"/>
            <w:noWrap/>
          </w:tcPr>
          <w:p w14:paraId="2493ABCF" w14:textId="77777777" w:rsidR="003E7A9E" w:rsidRDefault="003E7A9E" w:rsidP="0035501C">
            <w:pPr>
              <w:jc w:val="center"/>
            </w:pPr>
          </w:p>
          <w:p w14:paraId="5032F45F" w14:textId="77777777" w:rsidR="00D03000" w:rsidRPr="00B002FF" w:rsidRDefault="00D03000" w:rsidP="0035501C">
            <w:pPr>
              <w:jc w:val="center"/>
            </w:pPr>
            <w:r w:rsidRPr="00D03000">
              <w:t>56,9</w:t>
            </w:r>
          </w:p>
        </w:tc>
      </w:tr>
      <w:tr w:rsidR="00957EA5" w:rsidRPr="00957EA5" w14:paraId="532DAACC" w14:textId="77777777" w:rsidTr="00041495">
        <w:trPr>
          <w:trHeight w:val="1126"/>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D6608D5" w14:textId="77777777" w:rsidR="00957EA5" w:rsidRPr="006C5514" w:rsidRDefault="00957EA5" w:rsidP="00957EA5">
            <w:pPr>
              <w:jc w:val="center"/>
              <w:rPr>
                <w:b/>
              </w:rPr>
            </w:pPr>
            <w:r w:rsidRPr="006C5514">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6E6D97A3" w14:textId="77777777" w:rsidR="00957EA5" w:rsidRPr="006C5514" w:rsidRDefault="00957EA5" w:rsidP="00957EA5">
            <w:pPr>
              <w:jc w:val="center"/>
              <w:rPr>
                <w:b/>
              </w:rPr>
            </w:pPr>
            <w:r w:rsidRPr="006C5514">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7D5F3442" w14:textId="77777777" w:rsidR="00957EA5" w:rsidRPr="00D34551" w:rsidRDefault="00957EA5" w:rsidP="0035501C">
            <w:pPr>
              <w:jc w:val="center"/>
              <w:rPr>
                <w:b/>
                <w:color w:val="FF0000"/>
              </w:rPr>
            </w:pPr>
          </w:p>
        </w:tc>
        <w:tc>
          <w:tcPr>
            <w:tcW w:w="818" w:type="pct"/>
            <w:tcBorders>
              <w:top w:val="nil"/>
              <w:left w:val="nil"/>
              <w:bottom w:val="single" w:sz="4" w:space="0" w:color="auto"/>
              <w:right w:val="single" w:sz="4" w:space="0" w:color="auto"/>
            </w:tcBorders>
            <w:shd w:val="clear" w:color="auto" w:fill="auto"/>
            <w:noWrap/>
            <w:vAlign w:val="center"/>
          </w:tcPr>
          <w:p w14:paraId="4864C57B" w14:textId="77777777" w:rsidR="00957EA5" w:rsidRPr="00D34551" w:rsidRDefault="00957EA5" w:rsidP="0035501C">
            <w:pPr>
              <w:jc w:val="center"/>
              <w:rPr>
                <w:b/>
                <w:color w:val="FF0000"/>
              </w:rPr>
            </w:pPr>
          </w:p>
        </w:tc>
        <w:tc>
          <w:tcPr>
            <w:tcW w:w="1122" w:type="pct"/>
            <w:tcBorders>
              <w:top w:val="nil"/>
              <w:left w:val="nil"/>
              <w:bottom w:val="single" w:sz="4" w:space="0" w:color="auto"/>
              <w:right w:val="single" w:sz="4" w:space="0" w:color="auto"/>
            </w:tcBorders>
            <w:shd w:val="clear" w:color="auto" w:fill="auto"/>
            <w:noWrap/>
            <w:vAlign w:val="center"/>
          </w:tcPr>
          <w:p w14:paraId="5CF8E31D" w14:textId="77777777" w:rsidR="00957EA5" w:rsidRPr="00D34551" w:rsidRDefault="0035501C" w:rsidP="0035501C">
            <w:pPr>
              <w:jc w:val="center"/>
              <w:rPr>
                <w:b/>
                <w:color w:val="FF0000"/>
              </w:rPr>
            </w:pPr>
            <w:r w:rsidRPr="0035501C">
              <w:rPr>
                <w:b/>
                <w:color w:val="000000" w:themeColor="text1"/>
              </w:rPr>
              <w:t>602,453</w:t>
            </w:r>
          </w:p>
        </w:tc>
      </w:tr>
    </w:tbl>
    <w:p w14:paraId="19FE3718" w14:textId="77777777" w:rsidR="00957EA5" w:rsidRDefault="00957EA5" w:rsidP="006E2A13">
      <w:pPr>
        <w:tabs>
          <w:tab w:val="left" w:pos="3119"/>
        </w:tabs>
        <w:spacing w:line="603" w:lineRule="exact"/>
        <w:ind w:left="567" w:right="567" w:firstLine="467"/>
        <w:jc w:val="both"/>
        <w:rPr>
          <w:color w:val="010302"/>
          <w:sz w:val="28"/>
          <w:szCs w:val="28"/>
        </w:rPr>
      </w:pPr>
    </w:p>
    <w:p w14:paraId="4894452C" w14:textId="77777777" w:rsidR="00F81AE7" w:rsidRDefault="00F81AE7" w:rsidP="00B8649C">
      <w:pPr>
        <w:pStyle w:val="3"/>
        <w:spacing w:before="200" w:line="360" w:lineRule="auto"/>
        <w:ind w:left="850"/>
        <w:jc w:val="center"/>
        <w:rPr>
          <w:rFonts w:ascii="Times New Roman" w:hAnsi="Times New Roman" w:cs="Times New Roman"/>
          <w:b/>
          <w:color w:val="000000" w:themeColor="text1"/>
          <w:sz w:val="28"/>
          <w:szCs w:val="28"/>
        </w:rPr>
      </w:pPr>
      <w:bookmarkStart w:id="99" w:name="_Toc18578771"/>
    </w:p>
    <w:p w14:paraId="7B2E7E53" w14:textId="77777777" w:rsidR="0026438E" w:rsidRPr="0026438E" w:rsidRDefault="0026438E" w:rsidP="0026438E"/>
    <w:p w14:paraId="41B13215" w14:textId="77777777" w:rsidR="00F1662A" w:rsidRPr="00B8649C" w:rsidRDefault="00F1662A" w:rsidP="003C5305">
      <w:pPr>
        <w:pStyle w:val="3"/>
        <w:spacing w:before="200" w:line="360" w:lineRule="auto"/>
        <w:ind w:left="142"/>
        <w:rPr>
          <w:rFonts w:ascii="Times New Roman" w:hAnsi="Times New Roman" w:cs="Times New Roman"/>
          <w:b/>
          <w:color w:val="000000" w:themeColor="text1"/>
          <w:sz w:val="28"/>
          <w:szCs w:val="28"/>
        </w:rPr>
      </w:pPr>
      <w:bookmarkStart w:id="100" w:name="_Toc65152608"/>
      <w:r w:rsidRPr="00B8649C">
        <w:rPr>
          <w:rFonts w:ascii="Times New Roman" w:hAnsi="Times New Roman" w:cs="Times New Roman"/>
          <w:b/>
          <w:color w:val="000000" w:themeColor="text1"/>
          <w:sz w:val="28"/>
          <w:szCs w:val="28"/>
        </w:rPr>
        <w:lastRenderedPageBreak/>
        <w:t>1.5.2.Описание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99"/>
      <w:bookmarkEnd w:id="100"/>
    </w:p>
    <w:p w14:paraId="45DB3A40" w14:textId="77777777" w:rsidR="00F1662A" w:rsidRPr="000D13AC" w:rsidRDefault="00F1662A" w:rsidP="00BF26C0">
      <w:pPr>
        <w:spacing w:after="200" w:line="276" w:lineRule="auto"/>
        <w:ind w:firstLine="709"/>
        <w:rPr>
          <w:color w:val="000000" w:themeColor="text1"/>
          <w:sz w:val="28"/>
          <w:szCs w:val="28"/>
        </w:rPr>
      </w:pPr>
      <w:r w:rsidRPr="000D13AC">
        <w:rPr>
          <w:color w:val="000000" w:themeColor="text1"/>
          <w:sz w:val="28"/>
          <w:szCs w:val="28"/>
        </w:rPr>
        <w:t>Большую часть спроса на тепловую энергию</w:t>
      </w:r>
      <w:r w:rsidR="00153B82" w:rsidRPr="00153B82">
        <w:t xml:space="preserve"> </w:t>
      </w:r>
      <w:r w:rsidR="00885134">
        <w:rPr>
          <w:color w:val="000000" w:themeColor="text1"/>
          <w:sz w:val="28"/>
          <w:szCs w:val="28"/>
        </w:rPr>
        <w:t>МУП «Теплосервис»</w:t>
      </w:r>
      <w:r w:rsidRPr="000D13AC">
        <w:rPr>
          <w:color w:val="000000" w:themeColor="text1"/>
          <w:sz w:val="28"/>
          <w:szCs w:val="28"/>
        </w:rPr>
        <w:t xml:space="preserve"> в </w:t>
      </w:r>
      <w:r w:rsidR="00BF26C0" w:rsidRPr="00BF26C0">
        <w:rPr>
          <w:color w:val="000000" w:themeColor="text1"/>
          <w:sz w:val="28"/>
          <w:szCs w:val="28"/>
          <w:lang w:eastAsia="x-none"/>
        </w:rPr>
        <w:t xml:space="preserve">муниципальном образовании  </w:t>
      </w:r>
      <w:r w:rsidR="002D12FA">
        <w:rPr>
          <w:color w:val="000000" w:themeColor="text1"/>
          <w:sz w:val="28"/>
          <w:szCs w:val="28"/>
          <w:lang w:eastAsia="x-none"/>
        </w:rPr>
        <w:t xml:space="preserve">« Муважинское» </w:t>
      </w:r>
      <w:r w:rsidR="00426B9F">
        <w:rPr>
          <w:color w:val="000000" w:themeColor="text1"/>
          <w:sz w:val="28"/>
          <w:szCs w:val="28"/>
          <w:lang w:eastAsia="x-none"/>
        </w:rPr>
        <w:t xml:space="preserve"> </w:t>
      </w:r>
      <w:r w:rsidR="002A315E">
        <w:rPr>
          <w:color w:val="000000" w:themeColor="text1"/>
          <w:sz w:val="28"/>
          <w:szCs w:val="28"/>
          <w:lang w:eastAsia="x-none"/>
        </w:rPr>
        <w:t xml:space="preserve"> </w:t>
      </w:r>
      <w:r w:rsidRPr="000D13AC">
        <w:rPr>
          <w:color w:val="000000" w:themeColor="text1"/>
          <w:sz w:val="28"/>
          <w:szCs w:val="28"/>
        </w:rPr>
        <w:t xml:space="preserve">составляет </w:t>
      </w:r>
      <w:r w:rsidR="00B002FF">
        <w:rPr>
          <w:color w:val="000000" w:themeColor="text1"/>
          <w:sz w:val="28"/>
          <w:szCs w:val="28"/>
        </w:rPr>
        <w:t>нас</w:t>
      </w:r>
      <w:r w:rsidR="00153B82">
        <w:rPr>
          <w:color w:val="000000" w:themeColor="text1"/>
          <w:sz w:val="28"/>
          <w:szCs w:val="28"/>
        </w:rPr>
        <w:t>е</w:t>
      </w:r>
      <w:r w:rsidR="00B002FF">
        <w:rPr>
          <w:color w:val="000000" w:themeColor="text1"/>
          <w:sz w:val="28"/>
          <w:szCs w:val="28"/>
        </w:rPr>
        <w:t>ление</w:t>
      </w:r>
      <w:r w:rsidRPr="000D13AC">
        <w:rPr>
          <w:color w:val="000000" w:themeColor="text1"/>
          <w:sz w:val="28"/>
          <w:szCs w:val="28"/>
        </w:rPr>
        <w:t xml:space="preserve"> –</w:t>
      </w:r>
      <w:r w:rsidR="000322D7">
        <w:rPr>
          <w:color w:val="000000" w:themeColor="text1"/>
          <w:sz w:val="28"/>
          <w:szCs w:val="28"/>
        </w:rPr>
        <w:t>91</w:t>
      </w:r>
      <w:r w:rsidR="00BC0325" w:rsidRPr="000D13AC">
        <w:rPr>
          <w:color w:val="000000" w:themeColor="text1"/>
          <w:sz w:val="28"/>
          <w:szCs w:val="28"/>
        </w:rPr>
        <w:t xml:space="preserve"> </w:t>
      </w:r>
      <w:r w:rsidR="000B4EE0" w:rsidRPr="000D13AC">
        <w:rPr>
          <w:color w:val="000000" w:themeColor="text1"/>
          <w:sz w:val="28"/>
          <w:szCs w:val="28"/>
        </w:rPr>
        <w:t>%</w:t>
      </w:r>
      <w:r w:rsidRPr="000D13AC">
        <w:rPr>
          <w:color w:val="000000" w:themeColor="text1"/>
          <w:sz w:val="28"/>
          <w:szCs w:val="28"/>
        </w:rPr>
        <w:t xml:space="preserve">. </w:t>
      </w:r>
    </w:p>
    <w:p w14:paraId="0656954D" w14:textId="77777777" w:rsidR="00BC0325" w:rsidRDefault="00BC0325" w:rsidP="00F1662A">
      <w:pPr>
        <w:spacing w:after="200" w:line="276" w:lineRule="auto"/>
        <w:ind w:firstLine="709"/>
        <w:rPr>
          <w:sz w:val="28"/>
          <w:szCs w:val="28"/>
        </w:rPr>
      </w:pPr>
    </w:p>
    <w:p w14:paraId="42AA5B9A" w14:textId="77777777" w:rsidR="00BC0325" w:rsidRDefault="00BC0325" w:rsidP="00F1662A">
      <w:pPr>
        <w:spacing w:after="200" w:line="276" w:lineRule="auto"/>
        <w:ind w:firstLine="709"/>
        <w:rPr>
          <w:sz w:val="28"/>
          <w:szCs w:val="28"/>
        </w:rPr>
      </w:pPr>
    </w:p>
    <w:p w14:paraId="1C88F85E" w14:textId="77777777" w:rsidR="00E63023" w:rsidRDefault="00E63023" w:rsidP="00F1662A">
      <w:pPr>
        <w:spacing w:after="200" w:line="276" w:lineRule="auto"/>
        <w:ind w:firstLine="709"/>
        <w:rPr>
          <w:sz w:val="28"/>
          <w:szCs w:val="28"/>
        </w:rPr>
      </w:pPr>
      <w:r>
        <w:rPr>
          <w:noProof/>
          <w:sz w:val="28"/>
          <w:szCs w:val="28"/>
        </w:rPr>
        <w:drawing>
          <wp:inline distT="0" distB="0" distL="0" distR="0" wp14:anchorId="699CDA33" wp14:editId="416BC44C">
            <wp:extent cx="5398851" cy="3326860"/>
            <wp:effectExtent l="0" t="0" r="11430" b="2603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ACE452" w14:textId="77777777" w:rsidR="00E63023" w:rsidRDefault="00E63023" w:rsidP="00F1662A">
      <w:pPr>
        <w:spacing w:after="200" w:line="276" w:lineRule="auto"/>
        <w:ind w:firstLine="709"/>
        <w:rPr>
          <w:sz w:val="28"/>
          <w:szCs w:val="28"/>
        </w:rPr>
      </w:pPr>
    </w:p>
    <w:p w14:paraId="7CC00423" w14:textId="77777777" w:rsidR="00E63023" w:rsidRDefault="00FD35E1" w:rsidP="00F1662A">
      <w:pPr>
        <w:spacing w:after="200" w:line="276" w:lineRule="auto"/>
        <w:ind w:firstLine="709"/>
        <w:rPr>
          <w:sz w:val="28"/>
          <w:szCs w:val="28"/>
        </w:rPr>
      </w:pPr>
      <w:r w:rsidRPr="00FD35E1">
        <w:rPr>
          <w:sz w:val="28"/>
          <w:szCs w:val="28"/>
        </w:rPr>
        <w:t>Рис.1.5.2. Спрос на тепловую мощность в расчетных элементах территориального деления</w:t>
      </w:r>
      <w:r w:rsidR="00153B82" w:rsidRPr="00153B82">
        <w:t xml:space="preserve"> </w:t>
      </w:r>
      <w:r w:rsidR="00885134">
        <w:rPr>
          <w:sz w:val="28"/>
          <w:szCs w:val="28"/>
        </w:rPr>
        <w:t>котельны</w:t>
      </w:r>
      <w:r w:rsidR="00BF26C0">
        <w:rPr>
          <w:sz w:val="28"/>
          <w:szCs w:val="28"/>
        </w:rPr>
        <w:t xml:space="preserve">х </w:t>
      </w:r>
      <w:r w:rsidR="00885134">
        <w:rPr>
          <w:sz w:val="28"/>
          <w:szCs w:val="28"/>
        </w:rPr>
        <w:t xml:space="preserve"> МУП «Теплосервис»</w:t>
      </w:r>
      <w:r w:rsidRPr="00FD35E1">
        <w:rPr>
          <w:sz w:val="28"/>
          <w:szCs w:val="28"/>
        </w:rPr>
        <w:t>.</w:t>
      </w:r>
    </w:p>
    <w:p w14:paraId="6D6BB78F" w14:textId="77777777" w:rsidR="00F6295F" w:rsidRDefault="00F6295F" w:rsidP="00FD35E1">
      <w:pPr>
        <w:ind w:firstLine="709"/>
        <w:jc w:val="both"/>
        <w:rPr>
          <w:sz w:val="28"/>
          <w:szCs w:val="28"/>
        </w:rPr>
      </w:pPr>
    </w:p>
    <w:p w14:paraId="586DEB19" w14:textId="77777777" w:rsidR="00791130" w:rsidRDefault="00791130" w:rsidP="00910AFD">
      <w:pPr>
        <w:ind w:left="-284" w:hanging="284"/>
        <w:rPr>
          <w:sz w:val="28"/>
          <w:szCs w:val="28"/>
        </w:rPr>
      </w:pPr>
      <w:r>
        <w:rPr>
          <w:sz w:val="28"/>
          <w:szCs w:val="28"/>
        </w:rPr>
        <w:t xml:space="preserve">          </w:t>
      </w:r>
      <w:r w:rsidR="00AD227D" w:rsidRPr="00FA1C76">
        <w:rPr>
          <w:sz w:val="28"/>
          <w:szCs w:val="28"/>
        </w:rPr>
        <w:t>Расчетные значения тепловых нагрузок источников тепловой энергии</w:t>
      </w:r>
    </w:p>
    <w:p w14:paraId="0BE10B8E" w14:textId="77777777" w:rsidR="00BC0325" w:rsidRDefault="00791130" w:rsidP="00910AFD">
      <w:pPr>
        <w:ind w:left="-284" w:hanging="284"/>
        <w:rPr>
          <w:sz w:val="28"/>
          <w:szCs w:val="28"/>
        </w:rPr>
      </w:pPr>
      <w:r>
        <w:rPr>
          <w:sz w:val="28"/>
          <w:szCs w:val="28"/>
        </w:rPr>
        <w:t xml:space="preserve">         </w:t>
      </w:r>
      <w:r w:rsidR="00AD227D" w:rsidRPr="00FA1C76">
        <w:rPr>
          <w:sz w:val="28"/>
          <w:szCs w:val="28"/>
        </w:rPr>
        <w:t xml:space="preserve"> приведены приведены в табл.1.5.</w:t>
      </w:r>
      <w:r w:rsidR="00AD227D">
        <w:rPr>
          <w:sz w:val="28"/>
          <w:szCs w:val="28"/>
        </w:rPr>
        <w:t>2</w:t>
      </w:r>
      <w:r w:rsidR="00AD227D" w:rsidRPr="00FA1C76">
        <w:rPr>
          <w:sz w:val="28"/>
          <w:szCs w:val="28"/>
        </w:rPr>
        <w:t>.</w:t>
      </w:r>
    </w:p>
    <w:p w14:paraId="53850886" w14:textId="77777777" w:rsidR="00FA1C76" w:rsidRDefault="00FA1C76" w:rsidP="00FA1C76">
      <w:pPr>
        <w:spacing w:after="120"/>
        <w:ind w:firstLine="360"/>
        <w:jc w:val="center"/>
        <w:rPr>
          <w:sz w:val="28"/>
          <w:szCs w:val="28"/>
        </w:rPr>
      </w:pPr>
      <w:r w:rsidRPr="00FA1C76">
        <w:rPr>
          <w:sz w:val="28"/>
          <w:szCs w:val="28"/>
        </w:rPr>
        <w:t>Расчетные значения тепловых нагрузок источников тепловой энергии</w:t>
      </w:r>
    </w:p>
    <w:p w14:paraId="31A4D087" w14:textId="77777777" w:rsidR="0026438E" w:rsidRDefault="00791130" w:rsidP="00FA1C76">
      <w:pPr>
        <w:spacing w:after="120"/>
        <w:ind w:firstLine="360"/>
        <w:jc w:val="center"/>
        <w:rPr>
          <w:sz w:val="28"/>
          <w:szCs w:val="28"/>
        </w:rPr>
      </w:pPr>
      <w:r>
        <w:rPr>
          <w:sz w:val="28"/>
          <w:szCs w:val="28"/>
        </w:rPr>
        <w:t xml:space="preserve">                                                                                                        </w:t>
      </w:r>
    </w:p>
    <w:p w14:paraId="1AE08856" w14:textId="77777777" w:rsidR="0026438E" w:rsidRDefault="0026438E" w:rsidP="00FA1C76">
      <w:pPr>
        <w:spacing w:after="120"/>
        <w:ind w:firstLine="360"/>
        <w:jc w:val="center"/>
        <w:rPr>
          <w:sz w:val="28"/>
          <w:szCs w:val="28"/>
        </w:rPr>
      </w:pPr>
    </w:p>
    <w:p w14:paraId="32DB150C" w14:textId="77777777" w:rsidR="0026438E" w:rsidRDefault="0026438E" w:rsidP="00FA1C76">
      <w:pPr>
        <w:spacing w:after="120"/>
        <w:ind w:firstLine="360"/>
        <w:jc w:val="center"/>
        <w:rPr>
          <w:sz w:val="28"/>
          <w:szCs w:val="28"/>
        </w:rPr>
      </w:pPr>
    </w:p>
    <w:p w14:paraId="19C343FB" w14:textId="77777777" w:rsidR="0026438E" w:rsidRDefault="0026438E" w:rsidP="00FA1C76">
      <w:pPr>
        <w:spacing w:after="120"/>
        <w:ind w:firstLine="360"/>
        <w:jc w:val="center"/>
        <w:rPr>
          <w:sz w:val="28"/>
          <w:szCs w:val="28"/>
        </w:rPr>
      </w:pPr>
    </w:p>
    <w:p w14:paraId="7313A6C2" w14:textId="77777777" w:rsidR="0026438E" w:rsidRDefault="0026438E" w:rsidP="00FA1C76">
      <w:pPr>
        <w:spacing w:after="120"/>
        <w:ind w:firstLine="360"/>
        <w:jc w:val="center"/>
        <w:rPr>
          <w:sz w:val="28"/>
          <w:szCs w:val="28"/>
        </w:rPr>
      </w:pPr>
    </w:p>
    <w:p w14:paraId="53F1519E" w14:textId="77777777" w:rsidR="0026438E" w:rsidRDefault="0026438E" w:rsidP="00FA1C76">
      <w:pPr>
        <w:spacing w:after="120"/>
        <w:ind w:firstLine="360"/>
        <w:jc w:val="center"/>
        <w:rPr>
          <w:sz w:val="28"/>
          <w:szCs w:val="28"/>
        </w:rPr>
      </w:pPr>
    </w:p>
    <w:p w14:paraId="6BD4FF06" w14:textId="77777777" w:rsidR="00791130" w:rsidRPr="00FA1C76" w:rsidRDefault="00791130" w:rsidP="00FA1C76">
      <w:pPr>
        <w:spacing w:after="120"/>
        <w:ind w:firstLine="360"/>
        <w:jc w:val="center"/>
        <w:rPr>
          <w:sz w:val="28"/>
          <w:szCs w:val="20"/>
        </w:rPr>
      </w:pPr>
      <w:r>
        <w:rPr>
          <w:sz w:val="28"/>
          <w:szCs w:val="28"/>
        </w:rPr>
        <w:lastRenderedPageBreak/>
        <w:t xml:space="preserve">   </w:t>
      </w:r>
      <w:r w:rsidR="0026438E">
        <w:rPr>
          <w:sz w:val="28"/>
          <w:szCs w:val="28"/>
        </w:rPr>
        <w:t xml:space="preserve">                                                                                                  </w:t>
      </w:r>
      <w:r>
        <w:rPr>
          <w:sz w:val="28"/>
          <w:szCs w:val="28"/>
        </w:rPr>
        <w:t>Т</w:t>
      </w:r>
      <w:r w:rsidRPr="00FA1C76">
        <w:rPr>
          <w:sz w:val="28"/>
          <w:szCs w:val="28"/>
        </w:rPr>
        <w:t>абл</w:t>
      </w:r>
      <w:r>
        <w:rPr>
          <w:sz w:val="28"/>
          <w:szCs w:val="28"/>
        </w:rPr>
        <w:t xml:space="preserve">ица </w:t>
      </w:r>
      <w:r w:rsidRPr="00FA1C76">
        <w:rPr>
          <w:sz w:val="28"/>
          <w:szCs w:val="28"/>
        </w:rPr>
        <w:t>1.5.</w:t>
      </w:r>
      <w:r>
        <w:rPr>
          <w:sz w:val="28"/>
          <w:szCs w:val="28"/>
        </w:rPr>
        <w:t>2</w:t>
      </w:r>
      <w:r w:rsidRPr="00FA1C76">
        <w:rPr>
          <w:sz w:val="28"/>
          <w:szCs w:val="28"/>
        </w:rPr>
        <w:t>.</w:t>
      </w:r>
    </w:p>
    <w:tbl>
      <w:tblPr>
        <w:tblW w:w="10131" w:type="dxa"/>
        <w:jc w:val="center"/>
        <w:tblLayout w:type="fixed"/>
        <w:tblLook w:val="04A0" w:firstRow="1" w:lastRow="0" w:firstColumn="1" w:lastColumn="0" w:noHBand="0" w:noVBand="1"/>
      </w:tblPr>
      <w:tblGrid>
        <w:gridCol w:w="455"/>
        <w:gridCol w:w="1635"/>
        <w:gridCol w:w="1984"/>
        <w:gridCol w:w="1843"/>
        <w:gridCol w:w="1418"/>
        <w:gridCol w:w="1588"/>
        <w:gridCol w:w="1208"/>
      </w:tblGrid>
      <w:tr w:rsidR="00DF2770" w:rsidRPr="00DF2770" w14:paraId="1B17B3A3" w14:textId="77777777" w:rsidTr="00B903C1">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88735" w14:textId="77777777" w:rsidR="00DF2770" w:rsidRPr="00826D49" w:rsidRDefault="00DF2770" w:rsidP="00DF2770">
            <w:pPr>
              <w:jc w:val="center"/>
              <w:rPr>
                <w:b/>
                <w:bCs/>
                <w:color w:val="000000"/>
                <w:sz w:val="22"/>
                <w:szCs w:val="22"/>
              </w:rPr>
            </w:pPr>
            <w:r w:rsidRPr="00826D49">
              <w:rPr>
                <w:b/>
                <w:bCs/>
                <w:color w:val="000000"/>
                <w:sz w:val="22"/>
                <w:szCs w:val="22"/>
              </w:rPr>
              <w:t>№</w:t>
            </w:r>
            <w:r w:rsidRPr="00826D49">
              <w:rPr>
                <w:b/>
                <w:bCs/>
                <w:color w:val="000000"/>
                <w:sz w:val="22"/>
                <w:szCs w:val="22"/>
              </w:rPr>
              <w:br/>
              <w:t>п/п</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2A77EA2D" w14:textId="77777777" w:rsidR="00DF2770" w:rsidRPr="00DF2770" w:rsidRDefault="00DF2770" w:rsidP="00DF2770">
            <w:pPr>
              <w:jc w:val="center"/>
              <w:rPr>
                <w:b/>
                <w:bCs/>
                <w:color w:val="000000"/>
              </w:rPr>
            </w:pPr>
            <w:r w:rsidRPr="00DF2770">
              <w:rPr>
                <w:b/>
                <w:bCs/>
                <w:color w:val="000000"/>
              </w:rPr>
              <w:t>Адрес котельной</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55F85BB" w14:textId="77777777" w:rsidR="00DF2770" w:rsidRPr="00DF2770" w:rsidRDefault="00DF2770" w:rsidP="00DF2770">
            <w:pPr>
              <w:jc w:val="center"/>
              <w:rPr>
                <w:b/>
                <w:bCs/>
                <w:color w:val="000000"/>
              </w:rPr>
            </w:pPr>
            <w:r w:rsidRPr="00DF2770">
              <w:rPr>
                <w:b/>
                <w:bCs/>
                <w:color w:val="000000"/>
              </w:rPr>
              <w:t>Наименование котельной</w:t>
            </w:r>
          </w:p>
        </w:tc>
        <w:tc>
          <w:tcPr>
            <w:tcW w:w="1843" w:type="dxa"/>
            <w:tcBorders>
              <w:top w:val="single" w:sz="4" w:space="0" w:color="auto"/>
              <w:left w:val="nil"/>
              <w:bottom w:val="single" w:sz="4" w:space="0" w:color="auto"/>
              <w:right w:val="single" w:sz="4" w:space="0" w:color="auto"/>
            </w:tcBorders>
          </w:tcPr>
          <w:p w14:paraId="4C9A386A" w14:textId="77777777" w:rsidR="00DF2770" w:rsidRPr="00DF2770" w:rsidRDefault="00DF2770" w:rsidP="00DF2770">
            <w:pPr>
              <w:jc w:val="center"/>
              <w:rPr>
                <w:b/>
                <w:bCs/>
                <w:color w:val="000000"/>
              </w:rPr>
            </w:pPr>
          </w:p>
          <w:p w14:paraId="53732069" w14:textId="77777777" w:rsidR="00DF2770" w:rsidRPr="00DF2770" w:rsidRDefault="00DF2770" w:rsidP="00DF2770">
            <w:pPr>
              <w:jc w:val="center"/>
              <w:rPr>
                <w:b/>
                <w:bCs/>
                <w:color w:val="000000"/>
              </w:rPr>
            </w:pPr>
            <w:r w:rsidRPr="00DF2770">
              <w:rPr>
                <w:b/>
                <w:bCs/>
                <w:color w:val="000000"/>
              </w:rPr>
              <w:t>Нагрузка на отопление и вентиляцию Гкал/час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F3730" w14:textId="77777777" w:rsidR="00DF2770" w:rsidRPr="00DF2770" w:rsidRDefault="00DF2770" w:rsidP="00DF2770">
            <w:pPr>
              <w:jc w:val="center"/>
              <w:rPr>
                <w:b/>
                <w:bCs/>
                <w:color w:val="000000"/>
              </w:rPr>
            </w:pPr>
            <w:r w:rsidRPr="00DF2770">
              <w:rPr>
                <w:b/>
                <w:bCs/>
                <w:color w:val="000000"/>
              </w:rPr>
              <w:t>Среднечасовая на ГВС Гкал/час</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16E4D427" w14:textId="77777777" w:rsidR="00DF2770" w:rsidRPr="00DF2770" w:rsidRDefault="00DF2770" w:rsidP="00B903C1">
            <w:pPr>
              <w:jc w:val="center"/>
              <w:rPr>
                <w:b/>
                <w:bCs/>
                <w:color w:val="000000"/>
              </w:rPr>
            </w:pPr>
            <w:r w:rsidRPr="00DF2770">
              <w:rPr>
                <w:b/>
                <w:bCs/>
                <w:color w:val="000000"/>
              </w:rPr>
              <w:t>Техно-логические нужды</w:t>
            </w:r>
            <w:r w:rsidR="00B903C1">
              <w:t xml:space="preserve"> </w:t>
            </w:r>
            <w:r w:rsidR="00B903C1" w:rsidRPr="00B903C1">
              <w:rPr>
                <w:b/>
                <w:bCs/>
                <w:color w:val="000000"/>
              </w:rPr>
              <w:t>Гкал/час</w:t>
            </w:r>
          </w:p>
        </w:tc>
        <w:tc>
          <w:tcPr>
            <w:tcW w:w="1208" w:type="dxa"/>
            <w:tcBorders>
              <w:top w:val="single" w:sz="4" w:space="0" w:color="auto"/>
              <w:left w:val="nil"/>
              <w:bottom w:val="single" w:sz="4" w:space="0" w:color="auto"/>
              <w:right w:val="single" w:sz="4" w:space="0" w:color="auto"/>
            </w:tcBorders>
            <w:shd w:val="clear" w:color="auto" w:fill="auto"/>
            <w:vAlign w:val="center"/>
          </w:tcPr>
          <w:p w14:paraId="63AB99FC" w14:textId="77777777" w:rsidR="00DF2770" w:rsidRDefault="00DF2770" w:rsidP="00DF2770">
            <w:pPr>
              <w:jc w:val="center"/>
              <w:rPr>
                <w:b/>
                <w:bCs/>
                <w:color w:val="000000"/>
              </w:rPr>
            </w:pPr>
            <w:r w:rsidRPr="00DF2770">
              <w:rPr>
                <w:b/>
                <w:bCs/>
                <w:color w:val="000000"/>
              </w:rPr>
              <w:t>Сумма</w:t>
            </w:r>
          </w:p>
          <w:p w14:paraId="493F43C5" w14:textId="77777777" w:rsidR="00B903C1" w:rsidRPr="00DF2770" w:rsidRDefault="00B903C1" w:rsidP="00DF2770">
            <w:pPr>
              <w:jc w:val="center"/>
              <w:rPr>
                <w:b/>
                <w:bCs/>
                <w:color w:val="000000"/>
              </w:rPr>
            </w:pPr>
            <w:r w:rsidRPr="00B903C1">
              <w:rPr>
                <w:b/>
                <w:bCs/>
                <w:color w:val="000000"/>
              </w:rPr>
              <w:t>Гкал/час</w:t>
            </w:r>
          </w:p>
        </w:tc>
      </w:tr>
      <w:tr w:rsidR="00DF2770" w:rsidRPr="00DF2770" w14:paraId="4C883E93" w14:textId="77777777" w:rsidTr="00F36A8F">
        <w:trPr>
          <w:trHeight w:val="708"/>
          <w:jc w:val="center"/>
        </w:trPr>
        <w:tc>
          <w:tcPr>
            <w:tcW w:w="10131" w:type="dxa"/>
            <w:gridSpan w:val="7"/>
            <w:tcBorders>
              <w:top w:val="nil"/>
              <w:left w:val="single" w:sz="4" w:space="0" w:color="auto"/>
              <w:bottom w:val="single" w:sz="4" w:space="0" w:color="auto"/>
              <w:right w:val="single" w:sz="4" w:space="0" w:color="auto"/>
            </w:tcBorders>
            <w:shd w:val="clear" w:color="auto" w:fill="auto"/>
            <w:noWrap/>
            <w:vAlign w:val="center"/>
          </w:tcPr>
          <w:p w14:paraId="77532A3C" w14:textId="77777777" w:rsidR="00DF2770" w:rsidRPr="00DF2770" w:rsidRDefault="00DF2770" w:rsidP="00DF2770">
            <w:pPr>
              <w:widowControl w:val="0"/>
              <w:autoSpaceDE w:val="0"/>
              <w:autoSpaceDN w:val="0"/>
              <w:adjustRightInd w:val="0"/>
              <w:jc w:val="center"/>
              <w:rPr>
                <w:rFonts w:ascii="Times New Roman CYR" w:hAnsi="Times New Roman CYR" w:cs="Times New Roman CYR"/>
              </w:rPr>
            </w:pPr>
            <w:r w:rsidRPr="00DF2770">
              <w:rPr>
                <w:rFonts w:ascii="Times New Roman CYR" w:hAnsi="Times New Roman CYR" w:cs="Times New Roman CYR"/>
              </w:rPr>
              <w:t>МУП «Теплосервис»</w:t>
            </w:r>
          </w:p>
        </w:tc>
      </w:tr>
      <w:tr w:rsidR="00DF2770" w:rsidRPr="00DF2770" w14:paraId="0FA39AE0" w14:textId="77777777" w:rsidTr="00B903C1">
        <w:trPr>
          <w:trHeight w:val="708"/>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1D57422" w14:textId="77777777" w:rsidR="00DF2770" w:rsidRPr="00DF2770" w:rsidRDefault="00DF2770" w:rsidP="00DF2770">
            <w:pPr>
              <w:jc w:val="center"/>
              <w:rPr>
                <w:color w:val="000000"/>
              </w:rPr>
            </w:pPr>
            <w:r w:rsidRPr="00DF2770">
              <w:rPr>
                <w:color w:val="000000"/>
              </w:rPr>
              <w:t>1</w:t>
            </w:r>
          </w:p>
          <w:p w14:paraId="14D4F0F4" w14:textId="77777777" w:rsidR="00DF2770" w:rsidRPr="00DF2770" w:rsidRDefault="00DF2770" w:rsidP="00DF2770">
            <w:pPr>
              <w:jc w:val="center"/>
              <w:rPr>
                <w:color w:val="000000"/>
              </w:rPr>
            </w:pPr>
          </w:p>
        </w:tc>
        <w:tc>
          <w:tcPr>
            <w:tcW w:w="1635" w:type="dxa"/>
            <w:tcBorders>
              <w:top w:val="nil"/>
              <w:left w:val="nil"/>
              <w:bottom w:val="single" w:sz="4" w:space="0" w:color="auto"/>
              <w:right w:val="single" w:sz="4" w:space="0" w:color="auto"/>
            </w:tcBorders>
            <w:shd w:val="clear" w:color="auto" w:fill="auto"/>
            <w:vAlign w:val="center"/>
          </w:tcPr>
          <w:p w14:paraId="482C87BF" w14:textId="77777777" w:rsidR="00DF2770" w:rsidRPr="00DF2770" w:rsidRDefault="00DF2770" w:rsidP="00DF2770">
            <w:pPr>
              <w:rPr>
                <w:color w:val="000000"/>
              </w:rPr>
            </w:pPr>
            <w:r w:rsidRPr="00DF2770">
              <w:rPr>
                <w:color w:val="000000"/>
              </w:rPr>
              <w:t>д. Муважи</w:t>
            </w:r>
          </w:p>
        </w:tc>
        <w:tc>
          <w:tcPr>
            <w:tcW w:w="1984" w:type="dxa"/>
            <w:tcBorders>
              <w:top w:val="single" w:sz="4" w:space="0" w:color="auto"/>
              <w:bottom w:val="single" w:sz="4" w:space="0" w:color="auto"/>
              <w:right w:val="single" w:sz="4" w:space="0" w:color="auto"/>
            </w:tcBorders>
            <w:noWrap/>
            <w:vAlign w:val="center"/>
          </w:tcPr>
          <w:p w14:paraId="6F6092AF" w14:textId="77777777" w:rsidR="00DF2770" w:rsidRDefault="00DF2770" w:rsidP="00DF2770">
            <w:r>
              <w:t>котельная №15</w:t>
            </w:r>
          </w:p>
          <w:p w14:paraId="66E83DC8" w14:textId="77777777" w:rsidR="00DF2770" w:rsidRPr="00DF2770" w:rsidRDefault="00DF2770" w:rsidP="00DF2770">
            <w:r>
              <w:t>д. Муважи</w:t>
            </w:r>
          </w:p>
        </w:tc>
        <w:tc>
          <w:tcPr>
            <w:tcW w:w="1843" w:type="dxa"/>
            <w:tcBorders>
              <w:top w:val="single" w:sz="4" w:space="0" w:color="auto"/>
              <w:bottom w:val="single" w:sz="4" w:space="0" w:color="auto"/>
              <w:right w:val="single" w:sz="4" w:space="0" w:color="auto"/>
            </w:tcBorders>
            <w:vAlign w:val="center"/>
          </w:tcPr>
          <w:p w14:paraId="76970562" w14:textId="77777777" w:rsidR="00DF2770" w:rsidRPr="00DF2770" w:rsidRDefault="00DF2770" w:rsidP="00DF2770">
            <w:pPr>
              <w:jc w:val="center"/>
              <w:rPr>
                <w:color w:val="000000"/>
                <w:sz w:val="22"/>
                <w:szCs w:val="22"/>
              </w:rPr>
            </w:pPr>
            <w:r w:rsidRPr="00DF2770">
              <w:rPr>
                <w:color w:val="000000"/>
                <w:sz w:val="22"/>
                <w:szCs w:val="22"/>
              </w:rPr>
              <w:t>0,</w:t>
            </w:r>
            <w:r>
              <w:rPr>
                <w:color w:val="000000"/>
                <w:sz w:val="22"/>
                <w:szCs w:val="22"/>
              </w:rPr>
              <w:t>306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677BD" w14:textId="77777777" w:rsidR="00DF2770" w:rsidRPr="00DF2770" w:rsidRDefault="00DF2770" w:rsidP="00DF2770">
            <w:pPr>
              <w:jc w:val="center"/>
              <w:rPr>
                <w:color w:val="000000"/>
                <w:sz w:val="22"/>
                <w:szCs w:val="22"/>
              </w:rPr>
            </w:pPr>
            <w:r w:rsidRPr="00DF2770">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651C604E" w14:textId="77777777" w:rsidR="00DF2770" w:rsidRPr="00DF2770" w:rsidRDefault="00DF2770" w:rsidP="00DF2770">
            <w:pPr>
              <w:jc w:val="center"/>
            </w:pPr>
            <w:r w:rsidRPr="00DF2770">
              <w:t>0,0</w:t>
            </w:r>
            <w:r>
              <w:t>0</w:t>
            </w:r>
            <w:r w:rsidRPr="00DF2770">
              <w:t>7</w:t>
            </w:r>
          </w:p>
        </w:tc>
        <w:tc>
          <w:tcPr>
            <w:tcW w:w="1208" w:type="dxa"/>
            <w:tcBorders>
              <w:top w:val="single" w:sz="4" w:space="0" w:color="auto"/>
              <w:left w:val="single" w:sz="4" w:space="0" w:color="auto"/>
              <w:bottom w:val="single" w:sz="4" w:space="0" w:color="auto"/>
              <w:right w:val="single" w:sz="4" w:space="0" w:color="auto"/>
            </w:tcBorders>
            <w:vAlign w:val="center"/>
          </w:tcPr>
          <w:p w14:paraId="0CA77797" w14:textId="77777777" w:rsidR="00DF2770" w:rsidRPr="00DF2770" w:rsidRDefault="00DF2770" w:rsidP="00DF2770">
            <w:pPr>
              <w:widowControl w:val="0"/>
              <w:autoSpaceDE w:val="0"/>
              <w:autoSpaceDN w:val="0"/>
              <w:adjustRightInd w:val="0"/>
              <w:jc w:val="center"/>
              <w:rPr>
                <w:rFonts w:ascii="Times New Roman CYR" w:hAnsi="Times New Roman CYR" w:cs="Times New Roman CYR"/>
              </w:rPr>
            </w:pPr>
            <w:r w:rsidRPr="00DF2770">
              <w:rPr>
                <w:rFonts w:ascii="Times New Roman CYR" w:hAnsi="Times New Roman CYR" w:cs="Times New Roman CYR"/>
              </w:rPr>
              <w:t>0,3</w:t>
            </w:r>
            <w:r>
              <w:rPr>
                <w:rFonts w:ascii="Times New Roman CYR" w:hAnsi="Times New Roman CYR" w:cs="Times New Roman CYR"/>
              </w:rPr>
              <w:t>13</w:t>
            </w:r>
          </w:p>
        </w:tc>
      </w:tr>
      <w:tr w:rsidR="00DF2770" w:rsidRPr="00DF2770" w14:paraId="4DD88AC6" w14:textId="77777777" w:rsidTr="00F36A8F">
        <w:trPr>
          <w:trHeight w:val="597"/>
          <w:jc w:val="center"/>
        </w:trPr>
        <w:tc>
          <w:tcPr>
            <w:tcW w:w="1013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2792DA3" w14:textId="77777777" w:rsidR="00DF2770" w:rsidRPr="00DF2770" w:rsidRDefault="00DF2770" w:rsidP="00DF2770">
            <w:pPr>
              <w:widowControl w:val="0"/>
              <w:autoSpaceDE w:val="0"/>
              <w:autoSpaceDN w:val="0"/>
              <w:adjustRightInd w:val="0"/>
              <w:jc w:val="center"/>
              <w:rPr>
                <w:rFonts w:ascii="Times New Roman CYR" w:hAnsi="Times New Roman CYR" w:cs="Times New Roman CYR"/>
              </w:rPr>
            </w:pPr>
            <w:r w:rsidRPr="00DF2770">
              <w:rPr>
                <w:rFonts w:ascii="Times New Roman CYR" w:hAnsi="Times New Roman CYR" w:cs="Times New Roman CYR"/>
              </w:rPr>
              <w:t>Отдел культуры</w:t>
            </w:r>
          </w:p>
        </w:tc>
      </w:tr>
      <w:tr w:rsidR="00DF2770" w:rsidRPr="00DF2770" w14:paraId="38934B14" w14:textId="77777777" w:rsidTr="00B903C1">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0AF7D" w14:textId="77777777" w:rsidR="00DF2770" w:rsidRPr="00DF2770" w:rsidRDefault="00DF2770" w:rsidP="00DF2770">
            <w:pPr>
              <w:jc w:val="center"/>
              <w:rPr>
                <w:rFonts w:ascii="Calibri" w:hAnsi="Calibri" w:cs="Calibri"/>
                <w:color w:val="000000"/>
                <w:sz w:val="20"/>
                <w:szCs w:val="20"/>
              </w:rPr>
            </w:pPr>
            <w:r w:rsidRPr="00DF2770">
              <w:rPr>
                <w:rFonts w:ascii="Calibri" w:hAnsi="Calibri" w:cs="Calibri"/>
                <w:color w:val="000000"/>
                <w:sz w:val="20"/>
                <w:szCs w:val="20"/>
              </w:rPr>
              <w:t>2</w:t>
            </w:r>
          </w:p>
        </w:tc>
        <w:tc>
          <w:tcPr>
            <w:tcW w:w="1635" w:type="dxa"/>
            <w:tcBorders>
              <w:top w:val="nil"/>
              <w:left w:val="nil"/>
              <w:bottom w:val="single" w:sz="4" w:space="0" w:color="auto"/>
              <w:right w:val="single" w:sz="4" w:space="0" w:color="auto"/>
            </w:tcBorders>
            <w:shd w:val="clear" w:color="auto" w:fill="auto"/>
            <w:vAlign w:val="center"/>
          </w:tcPr>
          <w:p w14:paraId="3D6914EB" w14:textId="77777777" w:rsidR="00DF2770" w:rsidRPr="00DF2770" w:rsidRDefault="00DF2770" w:rsidP="00DF2770">
            <w:pPr>
              <w:jc w:val="center"/>
              <w:rPr>
                <w:color w:val="000000"/>
              </w:rPr>
            </w:pPr>
            <w:r w:rsidRPr="00DF2770">
              <w:rPr>
                <w:color w:val="000000"/>
              </w:rPr>
              <w:t xml:space="preserve">  д. Чумали     </w:t>
            </w:r>
          </w:p>
        </w:tc>
        <w:tc>
          <w:tcPr>
            <w:tcW w:w="1984" w:type="dxa"/>
            <w:tcBorders>
              <w:top w:val="single" w:sz="4" w:space="0" w:color="auto"/>
              <w:bottom w:val="single" w:sz="4" w:space="0" w:color="auto"/>
              <w:right w:val="single" w:sz="4" w:space="0" w:color="auto"/>
            </w:tcBorders>
            <w:noWrap/>
            <w:vAlign w:val="center"/>
          </w:tcPr>
          <w:p w14:paraId="0354524B" w14:textId="77777777" w:rsidR="00DF2770" w:rsidRPr="00DF2770" w:rsidRDefault="00DF2770" w:rsidP="00DF2770">
            <w:r w:rsidRPr="00DF2770">
              <w:t xml:space="preserve">  д. Чумали     клуб</w:t>
            </w:r>
          </w:p>
        </w:tc>
        <w:tc>
          <w:tcPr>
            <w:tcW w:w="1843" w:type="dxa"/>
            <w:tcBorders>
              <w:top w:val="single" w:sz="4" w:space="0" w:color="auto"/>
              <w:bottom w:val="single" w:sz="4" w:space="0" w:color="auto"/>
              <w:right w:val="single" w:sz="4" w:space="0" w:color="auto"/>
            </w:tcBorders>
            <w:vAlign w:val="center"/>
          </w:tcPr>
          <w:p w14:paraId="54E5AF55" w14:textId="77777777" w:rsidR="00DF2770" w:rsidRPr="00DF2770" w:rsidRDefault="00DF2770" w:rsidP="00DF2770">
            <w:pPr>
              <w:jc w:val="center"/>
              <w:rPr>
                <w:color w:val="000000"/>
                <w:sz w:val="22"/>
                <w:szCs w:val="22"/>
              </w:rPr>
            </w:pPr>
            <w:r w:rsidRPr="00DF2770">
              <w:rPr>
                <w:color w:val="000000"/>
                <w:sz w:val="22"/>
                <w:szCs w:val="22"/>
              </w:rPr>
              <w:t>0,</w:t>
            </w:r>
            <w:r>
              <w:rPr>
                <w:color w:val="000000"/>
                <w:sz w:val="22"/>
                <w:szCs w:val="22"/>
              </w:rPr>
              <w:t>0</w:t>
            </w:r>
            <w:r w:rsidRPr="00DF2770">
              <w:rPr>
                <w:color w:val="000000"/>
                <w:sz w:val="22"/>
                <w:szCs w:val="22"/>
              </w:rPr>
              <w:t>0</w:t>
            </w:r>
            <w:r>
              <w:rPr>
                <w:color w:val="00000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4308B" w14:textId="77777777" w:rsidR="00DF2770" w:rsidRPr="00DF2770" w:rsidRDefault="00DF2770" w:rsidP="00DF2770">
            <w:pPr>
              <w:jc w:val="center"/>
              <w:rPr>
                <w:color w:val="000000"/>
                <w:sz w:val="22"/>
                <w:szCs w:val="22"/>
              </w:rPr>
            </w:pPr>
            <w:r w:rsidRPr="00DF2770">
              <w:rPr>
                <w:color w:val="000000"/>
                <w:sz w:val="22"/>
                <w:szCs w:val="22"/>
              </w:rPr>
              <w:t>-</w:t>
            </w:r>
          </w:p>
        </w:tc>
        <w:tc>
          <w:tcPr>
            <w:tcW w:w="1588" w:type="dxa"/>
            <w:tcBorders>
              <w:top w:val="single" w:sz="4" w:space="0" w:color="auto"/>
              <w:left w:val="single" w:sz="4" w:space="0" w:color="auto"/>
              <w:bottom w:val="single" w:sz="4" w:space="0" w:color="auto"/>
              <w:right w:val="single" w:sz="4" w:space="0" w:color="auto"/>
            </w:tcBorders>
            <w:noWrap/>
            <w:vAlign w:val="center"/>
          </w:tcPr>
          <w:p w14:paraId="0C46F4C1" w14:textId="77777777" w:rsidR="00DF2770" w:rsidRPr="00DF2770" w:rsidRDefault="00DF2770" w:rsidP="00DF2770">
            <w:pPr>
              <w:jc w:val="center"/>
            </w:pPr>
            <w:r w:rsidRPr="00DF2770">
              <w:t>0,0016</w:t>
            </w:r>
          </w:p>
        </w:tc>
        <w:tc>
          <w:tcPr>
            <w:tcW w:w="1208" w:type="dxa"/>
            <w:tcBorders>
              <w:top w:val="single" w:sz="4" w:space="0" w:color="auto"/>
              <w:left w:val="single" w:sz="4" w:space="0" w:color="auto"/>
              <w:bottom w:val="single" w:sz="4" w:space="0" w:color="auto"/>
              <w:right w:val="single" w:sz="4" w:space="0" w:color="auto"/>
            </w:tcBorders>
            <w:vAlign w:val="center"/>
          </w:tcPr>
          <w:p w14:paraId="192842B1" w14:textId="77777777" w:rsidR="00DF2770" w:rsidRPr="00DF2770" w:rsidRDefault="00DF2770" w:rsidP="00DF2770">
            <w:pPr>
              <w:widowControl w:val="0"/>
              <w:autoSpaceDE w:val="0"/>
              <w:autoSpaceDN w:val="0"/>
              <w:adjustRightInd w:val="0"/>
              <w:jc w:val="center"/>
              <w:rPr>
                <w:rFonts w:ascii="Times New Roman CYR" w:hAnsi="Times New Roman CYR" w:cs="Times New Roman CYR"/>
              </w:rPr>
            </w:pPr>
            <w:r w:rsidRPr="00DF2770">
              <w:rPr>
                <w:rFonts w:ascii="Times New Roman CYR" w:hAnsi="Times New Roman CYR" w:cs="Times New Roman CYR"/>
              </w:rPr>
              <w:t>0,</w:t>
            </w:r>
            <w:r>
              <w:rPr>
                <w:rFonts w:ascii="Times New Roman CYR" w:hAnsi="Times New Roman CYR" w:cs="Times New Roman CYR"/>
              </w:rPr>
              <w:t>0046</w:t>
            </w:r>
          </w:p>
        </w:tc>
      </w:tr>
    </w:tbl>
    <w:p w14:paraId="05B422C0" w14:textId="77777777" w:rsidR="00DF2770" w:rsidRDefault="00DF2770" w:rsidP="006E2A13">
      <w:pPr>
        <w:tabs>
          <w:tab w:val="left" w:pos="3119"/>
        </w:tabs>
        <w:spacing w:line="603" w:lineRule="exact"/>
        <w:ind w:left="567" w:right="567" w:firstLine="467"/>
        <w:jc w:val="both"/>
        <w:rPr>
          <w:color w:val="010302"/>
          <w:sz w:val="28"/>
          <w:szCs w:val="28"/>
        </w:rPr>
      </w:pPr>
    </w:p>
    <w:p w14:paraId="6AA5C31D" w14:textId="77777777" w:rsidR="00381054" w:rsidRPr="00B8649C" w:rsidRDefault="00B8649C" w:rsidP="00910AFD">
      <w:pPr>
        <w:pStyle w:val="3"/>
        <w:spacing w:before="200" w:line="360" w:lineRule="auto"/>
        <w:jc w:val="both"/>
        <w:rPr>
          <w:rFonts w:ascii="Times New Roman" w:hAnsi="Times New Roman" w:cs="Times New Roman"/>
          <w:b/>
          <w:color w:val="000000" w:themeColor="text1"/>
          <w:sz w:val="28"/>
          <w:szCs w:val="28"/>
        </w:rPr>
      </w:pPr>
      <w:bookmarkStart w:id="101" w:name="_Toc18578773"/>
      <w:bookmarkStart w:id="102" w:name="_Toc65152609"/>
      <w:r w:rsidRPr="00B8649C">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3</w:t>
      </w:r>
      <w:r w:rsidRPr="00B8649C">
        <w:rPr>
          <w:rFonts w:ascii="Times New Roman" w:hAnsi="Times New Roman" w:cs="Times New Roman"/>
          <w:b/>
          <w:color w:val="000000" w:themeColor="text1"/>
          <w:sz w:val="28"/>
          <w:szCs w:val="28"/>
        </w:rPr>
        <w:t>.</w:t>
      </w:r>
      <w:r w:rsidR="005C14E2">
        <w:rPr>
          <w:rFonts w:ascii="Times New Roman" w:hAnsi="Times New Roman" w:cs="Times New Roman"/>
          <w:b/>
          <w:color w:val="000000" w:themeColor="text1"/>
          <w:sz w:val="28"/>
          <w:szCs w:val="28"/>
        </w:rPr>
        <w:t xml:space="preserve"> </w:t>
      </w:r>
      <w:r w:rsidR="00381054" w:rsidRPr="00B8649C">
        <w:rPr>
          <w:rFonts w:ascii="Times New Roman" w:hAnsi="Times New Roman" w:cs="Times New Roman"/>
          <w:b/>
          <w:color w:val="000000" w:themeColor="text1"/>
          <w:sz w:val="28"/>
          <w:szCs w:val="28"/>
        </w:rPr>
        <w:t>Случаи (условия) применения для отопления жилых помещений в многоквартирных домах с централизованным теплоснабжением индивидуальных квартирных источников тепловой энергии</w:t>
      </w:r>
      <w:bookmarkEnd w:id="101"/>
      <w:bookmarkEnd w:id="102"/>
    </w:p>
    <w:p w14:paraId="743B258B" w14:textId="77777777" w:rsidR="00381054" w:rsidRPr="00B8649C" w:rsidRDefault="00381054" w:rsidP="00B8649C">
      <w:pPr>
        <w:spacing w:before="120" w:after="120" w:line="276" w:lineRule="auto"/>
        <w:ind w:firstLine="360"/>
        <w:jc w:val="both"/>
        <w:rPr>
          <w:sz w:val="28"/>
          <w:szCs w:val="20"/>
        </w:rPr>
      </w:pPr>
      <w:r w:rsidRPr="00B8649C">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1C1C48EC" w14:textId="77777777" w:rsidR="00381054" w:rsidRPr="00B8649C" w:rsidRDefault="00381054" w:rsidP="00B8649C">
      <w:pPr>
        <w:spacing w:before="120" w:after="120" w:line="276" w:lineRule="auto"/>
        <w:ind w:firstLine="360"/>
        <w:jc w:val="both"/>
        <w:rPr>
          <w:sz w:val="28"/>
          <w:szCs w:val="20"/>
        </w:rPr>
      </w:pPr>
      <w:r w:rsidRPr="00B8649C">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0426504B" w14:textId="77777777" w:rsidR="00381054" w:rsidRPr="00B8649C" w:rsidRDefault="00381054" w:rsidP="00B8649C">
      <w:pPr>
        <w:spacing w:before="120" w:after="120" w:line="276" w:lineRule="auto"/>
        <w:ind w:firstLine="360"/>
        <w:jc w:val="both"/>
        <w:rPr>
          <w:sz w:val="28"/>
          <w:szCs w:val="20"/>
        </w:rPr>
      </w:pPr>
      <w:r w:rsidRPr="00B8649C">
        <w:rPr>
          <w:sz w:val="28"/>
          <w:szCs w:val="20"/>
        </w:rPr>
        <w:t>В то же время автономные системы теплоснабжения имеют ряд неустранимых недостатков, к которым можно отнести:</w:t>
      </w:r>
    </w:p>
    <w:p w14:paraId="4CE2F675" w14:textId="77777777" w:rsidR="00381054" w:rsidRPr="00B41FC0" w:rsidRDefault="00381054" w:rsidP="00B8649C">
      <w:pPr>
        <w:spacing w:before="120" w:after="120" w:line="276" w:lineRule="auto"/>
        <w:ind w:firstLine="360"/>
        <w:jc w:val="both"/>
        <w:rPr>
          <w:sz w:val="28"/>
          <w:szCs w:val="20"/>
        </w:rPr>
      </w:pPr>
      <w:r w:rsidRPr="00B41FC0">
        <w:rPr>
          <w:sz w:val="28"/>
          <w:szCs w:val="20"/>
        </w:rPr>
        <w:t>-</w:t>
      </w:r>
      <w:r w:rsidRPr="00B41FC0">
        <w:rPr>
          <w:sz w:val="28"/>
          <w:szCs w:val="20"/>
        </w:rPr>
        <w:tab/>
        <w:t>серьезное снижение надежности теплоснабжения;</w:t>
      </w:r>
    </w:p>
    <w:p w14:paraId="3A15BC99"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эксплуатация источников теплоснабжения персоналом не высокой квалификации, а иногда и жильцами (поквартирное отопление);</w:t>
      </w:r>
    </w:p>
    <w:p w14:paraId="6EF1081B"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не высокое качество теплоснабжения (в силу второго недостатка);</w:t>
      </w:r>
    </w:p>
    <w:p w14:paraId="2FD0DB70"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повышенные уровни шума от основного и вспомогательного оборудования;</w:t>
      </w:r>
    </w:p>
    <w:p w14:paraId="7A7F1341" w14:textId="77777777" w:rsidR="00381054" w:rsidRPr="00B8649C" w:rsidRDefault="00381054" w:rsidP="00B8649C">
      <w:pPr>
        <w:spacing w:before="120" w:after="120" w:line="276" w:lineRule="auto"/>
        <w:ind w:firstLine="360"/>
        <w:jc w:val="both"/>
        <w:rPr>
          <w:sz w:val="28"/>
          <w:szCs w:val="20"/>
        </w:rPr>
      </w:pPr>
      <w:r w:rsidRPr="00B8649C">
        <w:rPr>
          <w:sz w:val="28"/>
          <w:szCs w:val="20"/>
        </w:rPr>
        <w:t>-</w:t>
      </w:r>
      <w:r w:rsidRPr="00B8649C">
        <w:rPr>
          <w:sz w:val="28"/>
          <w:szCs w:val="20"/>
        </w:rPr>
        <w:tab/>
        <w:t>зависимость от снабжения энергоресурсами: природным газом, электрической энергией и водой;</w:t>
      </w:r>
    </w:p>
    <w:p w14:paraId="78128DF6" w14:textId="77777777" w:rsidR="00381054" w:rsidRPr="00B8649C" w:rsidRDefault="00381054" w:rsidP="00B8649C">
      <w:pPr>
        <w:spacing w:before="120" w:after="120" w:line="276" w:lineRule="auto"/>
        <w:ind w:firstLine="360"/>
        <w:jc w:val="both"/>
        <w:rPr>
          <w:sz w:val="28"/>
          <w:szCs w:val="20"/>
        </w:rPr>
      </w:pPr>
      <w:r w:rsidRPr="00B8649C">
        <w:rPr>
          <w:sz w:val="28"/>
          <w:szCs w:val="20"/>
        </w:rPr>
        <w:lastRenderedPageBreak/>
        <w:t>-</w:t>
      </w:r>
      <w:r w:rsidRPr="00B8649C">
        <w:rPr>
          <w:sz w:val="28"/>
          <w:szCs w:val="20"/>
        </w:rPr>
        <w:tab/>
        <w:t>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w:t>
      </w:r>
    </w:p>
    <w:p w14:paraId="7ADCFF30" w14:textId="77777777" w:rsidR="00381054" w:rsidRPr="00B8649C" w:rsidRDefault="00381054" w:rsidP="00B8649C">
      <w:pPr>
        <w:spacing w:before="120" w:after="120" w:line="276" w:lineRule="auto"/>
        <w:ind w:firstLine="360"/>
        <w:jc w:val="both"/>
        <w:rPr>
          <w:sz w:val="28"/>
          <w:szCs w:val="20"/>
        </w:rPr>
      </w:pPr>
      <w:r w:rsidRPr="00B8649C">
        <w:rPr>
          <w:sz w:val="28"/>
          <w:szCs w:val="20"/>
        </w:rPr>
        <w:t>Серьёзная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14:paraId="0B36D924" w14:textId="77777777" w:rsidR="00381054" w:rsidRPr="00B8649C" w:rsidRDefault="00381054" w:rsidP="00B8649C">
      <w:pPr>
        <w:spacing w:before="120" w:after="120" w:line="276" w:lineRule="auto"/>
        <w:ind w:firstLine="360"/>
        <w:rPr>
          <w:sz w:val="28"/>
          <w:szCs w:val="20"/>
        </w:rPr>
      </w:pPr>
      <w:r w:rsidRPr="00B8649C">
        <w:rPr>
          <w:sz w:val="28"/>
          <w:szCs w:val="20"/>
        </w:rPr>
        <w:t>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w:t>
      </w:r>
    </w:p>
    <w:p w14:paraId="5234E191" w14:textId="77777777" w:rsidR="00CA1BBD" w:rsidRDefault="00CA1BBD" w:rsidP="00B8649C">
      <w:pPr>
        <w:tabs>
          <w:tab w:val="left" w:pos="3119"/>
        </w:tabs>
        <w:spacing w:line="276" w:lineRule="auto"/>
        <w:ind w:left="567" w:right="567" w:firstLine="467"/>
        <w:jc w:val="both"/>
        <w:rPr>
          <w:color w:val="010302"/>
          <w:sz w:val="28"/>
          <w:szCs w:val="28"/>
        </w:rPr>
      </w:pPr>
    </w:p>
    <w:p w14:paraId="51BE46F3" w14:textId="77777777" w:rsidR="0032112E" w:rsidRDefault="00596668" w:rsidP="00910AFD">
      <w:pPr>
        <w:pStyle w:val="3"/>
        <w:spacing w:before="200" w:line="360" w:lineRule="auto"/>
        <w:ind w:left="142"/>
        <w:jc w:val="both"/>
        <w:rPr>
          <w:rFonts w:ascii="Times New Roman" w:hAnsi="Times New Roman" w:cs="Times New Roman"/>
          <w:b/>
          <w:color w:val="000000" w:themeColor="text1"/>
          <w:sz w:val="28"/>
          <w:szCs w:val="28"/>
        </w:rPr>
      </w:pPr>
      <w:bookmarkStart w:id="103" w:name="_Toc18578774"/>
      <w:bookmarkStart w:id="104" w:name="_Toc65152610"/>
      <w:r>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32112E" w:rsidRPr="0032112E">
        <w:rPr>
          <w:rFonts w:ascii="Times New Roman" w:hAnsi="Times New Roman" w:cs="Times New Roman"/>
          <w:b/>
          <w:color w:val="000000" w:themeColor="text1"/>
          <w:sz w:val="28"/>
          <w:szCs w:val="28"/>
        </w:rPr>
        <w:t>Объём потребления тепловой энергии в расчетных элементах территориального деления за отопительный период и за год в целом</w:t>
      </w:r>
      <w:bookmarkEnd w:id="103"/>
      <w:bookmarkEnd w:id="104"/>
    </w:p>
    <w:p w14:paraId="0BB4B8DD" w14:textId="77777777" w:rsidR="00484C5A" w:rsidRPr="00484C5A" w:rsidRDefault="00484C5A" w:rsidP="00484C5A"/>
    <w:p w14:paraId="2F24AEEF"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В соответствии со СНиП 23-01-99* «Строительная климатология» климатические </w:t>
      </w:r>
      <w:r w:rsidR="008C0692" w:rsidRPr="008C0692">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4839C2">
        <w:rPr>
          <w:color w:val="000000"/>
          <w:sz w:val="28"/>
          <w:szCs w:val="28"/>
        </w:rPr>
        <w:t xml:space="preserve">(ближайший город по СНиП  </w:t>
      </w:r>
      <w:r w:rsidR="008C0692">
        <w:rPr>
          <w:color w:val="000000"/>
          <w:sz w:val="28"/>
          <w:szCs w:val="28"/>
        </w:rPr>
        <w:t>Ижевск</w:t>
      </w:r>
      <w:r w:rsidRPr="004839C2">
        <w:rPr>
          <w:color w:val="000000"/>
          <w:sz w:val="28"/>
          <w:szCs w:val="28"/>
        </w:rPr>
        <w:t xml:space="preserve">) следующие: </w:t>
      </w:r>
    </w:p>
    <w:p w14:paraId="2D57C697"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температура  воздуха  наиболее  холодной  пятидневки,  обеспеченностью 0,92 (расчетная для проектирования отопления) – </w:t>
      </w:r>
      <w:r w:rsidRPr="00854AFA">
        <w:rPr>
          <w:color w:val="000000" w:themeColor="text1"/>
          <w:sz w:val="28"/>
          <w:szCs w:val="28"/>
        </w:rPr>
        <w:t xml:space="preserve">минус </w:t>
      </w:r>
      <w:r w:rsidR="00854AFA" w:rsidRPr="00854AFA">
        <w:rPr>
          <w:color w:val="000000" w:themeColor="text1"/>
          <w:sz w:val="28"/>
          <w:szCs w:val="28"/>
        </w:rPr>
        <w:t>33</w:t>
      </w:r>
      <w:r w:rsidRPr="004839C2">
        <w:rPr>
          <w:color w:val="000000"/>
          <w:sz w:val="28"/>
          <w:szCs w:val="28"/>
        </w:rPr>
        <w:t xml:space="preserve">°С; </w:t>
      </w:r>
    </w:p>
    <w:p w14:paraId="1B6A5870"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абсолютная минимальная температура воздуха – минус </w:t>
      </w:r>
      <w:r w:rsidR="00854AFA">
        <w:rPr>
          <w:color w:val="000000"/>
          <w:sz w:val="28"/>
          <w:szCs w:val="28"/>
        </w:rPr>
        <w:t>41</w:t>
      </w:r>
      <w:r w:rsidRPr="004839C2">
        <w:rPr>
          <w:color w:val="000000"/>
          <w:sz w:val="28"/>
          <w:szCs w:val="28"/>
        </w:rPr>
        <w:t xml:space="preserve">°С; </w:t>
      </w:r>
    </w:p>
    <w:p w14:paraId="59CF8266"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w:t>
      </w:r>
      <w:r w:rsidR="00B566EC">
        <w:rPr>
          <w:color w:val="000000"/>
          <w:sz w:val="28"/>
          <w:szCs w:val="28"/>
        </w:rPr>
        <w:t>с</w:t>
      </w:r>
      <w:r w:rsidR="00B566EC" w:rsidRPr="00B566EC">
        <w:rPr>
          <w:color w:val="000000"/>
          <w:sz w:val="28"/>
          <w:szCs w:val="28"/>
        </w:rPr>
        <w:t>редняя температура воздуха периода со средней суточной температурой воздуха ≤0, °С</w:t>
      </w:r>
      <w:r w:rsidR="00B566EC" w:rsidRPr="00B566EC">
        <w:t xml:space="preserve"> </w:t>
      </w:r>
      <w:r w:rsidR="00B566EC" w:rsidRPr="00B566EC">
        <w:rPr>
          <w:color w:val="000000"/>
          <w:sz w:val="28"/>
          <w:szCs w:val="28"/>
        </w:rPr>
        <w:t>минус</w:t>
      </w:r>
      <w:r w:rsidR="00B566EC" w:rsidRPr="00B566EC">
        <w:rPr>
          <w:color w:val="000000"/>
          <w:sz w:val="28"/>
          <w:szCs w:val="28"/>
        </w:rPr>
        <w:tab/>
        <w:t>-9,1 °</w:t>
      </w:r>
      <w:r w:rsidRPr="004839C2">
        <w:rPr>
          <w:color w:val="000000"/>
          <w:sz w:val="28"/>
          <w:szCs w:val="28"/>
        </w:rPr>
        <w:t xml:space="preserve"> </w:t>
      </w:r>
      <w:r w:rsidR="00B566EC" w:rsidRPr="00B566EC">
        <w:rPr>
          <w:color w:val="000000"/>
          <w:sz w:val="28"/>
          <w:szCs w:val="28"/>
        </w:rPr>
        <w:t>;</w:t>
      </w:r>
    </w:p>
    <w:p w14:paraId="08CA685D"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средняя  температура  воздуха  периода  со  среднесуточной  температурой воздуха меньшей или равной 8°С (средняя за отопительный период) – минус </w:t>
      </w:r>
      <w:r w:rsidR="00B566EC">
        <w:rPr>
          <w:color w:val="000000"/>
          <w:sz w:val="28"/>
          <w:szCs w:val="28"/>
        </w:rPr>
        <w:t>5</w:t>
      </w:r>
      <w:r w:rsidRPr="004839C2">
        <w:rPr>
          <w:color w:val="000000"/>
          <w:sz w:val="28"/>
          <w:szCs w:val="28"/>
        </w:rPr>
        <w:t>,</w:t>
      </w:r>
      <w:r w:rsidR="00B566EC">
        <w:rPr>
          <w:color w:val="000000"/>
          <w:sz w:val="28"/>
          <w:szCs w:val="28"/>
        </w:rPr>
        <w:t>6</w:t>
      </w:r>
      <w:r w:rsidRPr="004839C2">
        <w:rPr>
          <w:color w:val="000000"/>
          <w:sz w:val="28"/>
          <w:szCs w:val="28"/>
        </w:rPr>
        <w:t xml:space="preserve">°С; </w:t>
      </w:r>
    </w:p>
    <w:p w14:paraId="58125B13"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средняя годовая температура наружного воздуха –</w:t>
      </w:r>
      <w:r w:rsidR="00B566EC">
        <w:rPr>
          <w:color w:val="000000"/>
          <w:sz w:val="28"/>
          <w:szCs w:val="28"/>
        </w:rPr>
        <w:t>2</w:t>
      </w:r>
      <w:r w:rsidRPr="004839C2">
        <w:rPr>
          <w:color w:val="000000"/>
          <w:sz w:val="28"/>
          <w:szCs w:val="28"/>
        </w:rPr>
        <w:t>,</w:t>
      </w:r>
      <w:r w:rsidR="00B566EC">
        <w:rPr>
          <w:color w:val="000000"/>
          <w:sz w:val="28"/>
          <w:szCs w:val="28"/>
        </w:rPr>
        <w:t>7</w:t>
      </w:r>
      <w:r w:rsidRPr="004839C2">
        <w:rPr>
          <w:color w:val="000000"/>
          <w:sz w:val="28"/>
          <w:szCs w:val="28"/>
        </w:rPr>
        <w:t xml:space="preserve">°С; </w:t>
      </w:r>
    </w:p>
    <w:p w14:paraId="533CD6F2" w14:textId="77777777" w:rsidR="004839C2" w:rsidRPr="004839C2" w:rsidRDefault="004839C2" w:rsidP="004839C2">
      <w:pPr>
        <w:spacing w:line="275" w:lineRule="auto"/>
        <w:ind w:left="108" w:right="88" w:firstLine="359"/>
        <w:jc w:val="both"/>
        <w:rPr>
          <w:color w:val="000000"/>
          <w:sz w:val="28"/>
          <w:szCs w:val="28"/>
        </w:rPr>
      </w:pPr>
      <w:r w:rsidRPr="004839C2">
        <w:rPr>
          <w:color w:val="000000"/>
          <w:sz w:val="28"/>
          <w:szCs w:val="28"/>
        </w:rPr>
        <w:t xml:space="preserve">-  продолжительность  периода  со  среднесуточной  температурой  воздуха меньшей или равной +8°С (продолжительность отопительного периода) – </w:t>
      </w:r>
      <w:r w:rsidR="00B566EC">
        <w:rPr>
          <w:color w:val="000000"/>
          <w:sz w:val="28"/>
          <w:szCs w:val="28"/>
        </w:rPr>
        <w:t>219</w:t>
      </w:r>
      <w:r w:rsidRPr="004839C2">
        <w:rPr>
          <w:color w:val="000000"/>
          <w:sz w:val="28"/>
          <w:szCs w:val="28"/>
        </w:rPr>
        <w:t xml:space="preserve"> суток (6168 часов).</w:t>
      </w:r>
    </w:p>
    <w:p w14:paraId="600EE318" w14:textId="77777777" w:rsidR="0032112E" w:rsidRPr="009035A3" w:rsidRDefault="004839C2" w:rsidP="004839C2">
      <w:pPr>
        <w:spacing w:line="275" w:lineRule="auto"/>
        <w:ind w:left="108" w:right="88" w:firstLine="359"/>
        <w:jc w:val="both"/>
        <w:rPr>
          <w:color w:val="000000" w:themeColor="text1"/>
          <w:sz w:val="28"/>
          <w:szCs w:val="28"/>
        </w:rPr>
      </w:pPr>
      <w:r w:rsidRPr="004839C2">
        <w:rPr>
          <w:color w:val="000000"/>
          <w:sz w:val="28"/>
          <w:szCs w:val="28"/>
        </w:rPr>
        <w:t> </w:t>
      </w:r>
      <w:r w:rsidR="0032112E" w:rsidRPr="00D07306">
        <w:rPr>
          <w:color w:val="000000" w:themeColor="text1"/>
          <w:sz w:val="28"/>
          <w:szCs w:val="28"/>
        </w:rPr>
        <w:t>За</w:t>
      </w:r>
      <w:r w:rsidR="0032112E" w:rsidRPr="00D07306">
        <w:rPr>
          <w:color w:val="000000" w:themeColor="text1"/>
          <w:spacing w:val="82"/>
          <w:sz w:val="28"/>
          <w:szCs w:val="28"/>
        </w:rPr>
        <w:t xml:space="preserve"> </w:t>
      </w:r>
      <w:r w:rsidR="0032112E" w:rsidRPr="00D07306">
        <w:rPr>
          <w:i/>
          <w:iCs/>
          <w:color w:val="000000" w:themeColor="text1"/>
          <w:spacing w:val="1"/>
          <w:sz w:val="28"/>
          <w:szCs w:val="28"/>
        </w:rPr>
        <w:t>о</w:t>
      </w:r>
      <w:r w:rsidR="0032112E" w:rsidRPr="00D07306">
        <w:rPr>
          <w:i/>
          <w:iCs/>
          <w:color w:val="000000" w:themeColor="text1"/>
          <w:spacing w:val="-1"/>
          <w:sz w:val="28"/>
          <w:szCs w:val="28"/>
        </w:rPr>
        <w:t>топ</w:t>
      </w:r>
      <w:r w:rsidR="0032112E" w:rsidRPr="00D07306">
        <w:rPr>
          <w:i/>
          <w:iCs/>
          <w:color w:val="000000" w:themeColor="text1"/>
          <w:sz w:val="28"/>
          <w:szCs w:val="28"/>
        </w:rPr>
        <w:t>ительн</w:t>
      </w:r>
      <w:r w:rsidR="0032112E" w:rsidRPr="00D07306">
        <w:rPr>
          <w:i/>
          <w:iCs/>
          <w:color w:val="000000" w:themeColor="text1"/>
          <w:spacing w:val="-3"/>
          <w:sz w:val="28"/>
          <w:szCs w:val="28"/>
        </w:rPr>
        <w:t>ы</w:t>
      </w:r>
      <w:r w:rsidR="0032112E" w:rsidRPr="00D07306">
        <w:rPr>
          <w:i/>
          <w:iCs/>
          <w:color w:val="000000" w:themeColor="text1"/>
          <w:sz w:val="28"/>
          <w:szCs w:val="28"/>
        </w:rPr>
        <w:t>й</w:t>
      </w:r>
      <w:r w:rsidR="0032112E" w:rsidRPr="00D07306">
        <w:rPr>
          <w:color w:val="000000" w:themeColor="text1"/>
          <w:spacing w:val="80"/>
          <w:sz w:val="28"/>
          <w:szCs w:val="28"/>
        </w:rPr>
        <w:t xml:space="preserve"> </w:t>
      </w:r>
      <w:r w:rsidR="0032112E" w:rsidRPr="00D07306">
        <w:rPr>
          <w:i/>
          <w:iCs/>
          <w:color w:val="000000" w:themeColor="text1"/>
          <w:spacing w:val="1"/>
          <w:sz w:val="28"/>
          <w:szCs w:val="28"/>
        </w:rPr>
        <w:t>п</w:t>
      </w:r>
      <w:r w:rsidR="0032112E" w:rsidRPr="00D07306">
        <w:rPr>
          <w:i/>
          <w:iCs/>
          <w:color w:val="000000" w:themeColor="text1"/>
          <w:spacing w:val="-1"/>
          <w:sz w:val="28"/>
          <w:szCs w:val="28"/>
        </w:rPr>
        <w:t>е</w:t>
      </w:r>
      <w:r w:rsidR="0032112E" w:rsidRPr="00D07306">
        <w:rPr>
          <w:i/>
          <w:iCs/>
          <w:color w:val="000000" w:themeColor="text1"/>
          <w:sz w:val="28"/>
          <w:szCs w:val="28"/>
        </w:rPr>
        <w:t>риод</w:t>
      </w:r>
      <w:r w:rsidR="0032112E" w:rsidRPr="00D07306">
        <w:rPr>
          <w:color w:val="000000" w:themeColor="text1"/>
          <w:spacing w:val="83"/>
          <w:sz w:val="28"/>
          <w:szCs w:val="28"/>
        </w:rPr>
        <w:t xml:space="preserve"> </w:t>
      </w:r>
      <w:r w:rsidR="0032112E" w:rsidRPr="00D07306">
        <w:rPr>
          <w:color w:val="000000" w:themeColor="text1"/>
          <w:spacing w:val="1"/>
          <w:sz w:val="28"/>
          <w:szCs w:val="28"/>
        </w:rPr>
        <w:t>р</w:t>
      </w:r>
      <w:r w:rsidR="0032112E" w:rsidRPr="00D07306">
        <w:rPr>
          <w:color w:val="000000" w:themeColor="text1"/>
          <w:spacing w:val="-2"/>
          <w:sz w:val="28"/>
          <w:szCs w:val="28"/>
        </w:rPr>
        <w:t>а</w:t>
      </w:r>
      <w:r w:rsidR="0032112E" w:rsidRPr="00D07306">
        <w:rPr>
          <w:color w:val="000000" w:themeColor="text1"/>
          <w:sz w:val="28"/>
          <w:szCs w:val="28"/>
        </w:rPr>
        <w:t>сче</w:t>
      </w:r>
      <w:r w:rsidR="0032112E" w:rsidRPr="00D07306">
        <w:rPr>
          <w:color w:val="000000" w:themeColor="text1"/>
          <w:spacing w:val="-2"/>
          <w:sz w:val="28"/>
          <w:szCs w:val="28"/>
        </w:rPr>
        <w:t>т</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pacing w:val="-1"/>
          <w:sz w:val="28"/>
          <w:szCs w:val="28"/>
        </w:rPr>
        <w:t>г</w:t>
      </w:r>
      <w:r w:rsidR="0032112E" w:rsidRPr="00D07306">
        <w:rPr>
          <w:color w:val="000000" w:themeColor="text1"/>
          <w:sz w:val="28"/>
          <w:szCs w:val="28"/>
        </w:rPr>
        <w:t>о</w:t>
      </w:r>
      <w:r w:rsidR="0032112E" w:rsidRPr="00D07306">
        <w:rPr>
          <w:color w:val="000000" w:themeColor="text1"/>
          <w:spacing w:val="78"/>
          <w:sz w:val="28"/>
          <w:szCs w:val="28"/>
        </w:rPr>
        <w:t xml:space="preserve"> </w:t>
      </w:r>
      <w:r w:rsidR="0032112E" w:rsidRPr="00D07306">
        <w:rPr>
          <w:color w:val="000000" w:themeColor="text1"/>
          <w:sz w:val="28"/>
          <w:szCs w:val="28"/>
        </w:rPr>
        <w:t>г</w:t>
      </w:r>
      <w:r w:rsidR="0032112E" w:rsidRPr="00D07306">
        <w:rPr>
          <w:color w:val="000000" w:themeColor="text1"/>
          <w:spacing w:val="1"/>
          <w:sz w:val="28"/>
          <w:szCs w:val="28"/>
        </w:rPr>
        <w:t>о</w:t>
      </w:r>
      <w:r w:rsidR="0032112E" w:rsidRPr="00D07306">
        <w:rPr>
          <w:color w:val="000000" w:themeColor="text1"/>
          <w:sz w:val="28"/>
          <w:szCs w:val="28"/>
        </w:rPr>
        <w:t>да</w:t>
      </w:r>
      <w:r w:rsidR="0032112E" w:rsidRPr="00D07306">
        <w:rPr>
          <w:color w:val="000000" w:themeColor="text1"/>
          <w:spacing w:val="80"/>
          <w:sz w:val="28"/>
          <w:szCs w:val="28"/>
        </w:rPr>
        <w:t xml:space="preserve"> </w:t>
      </w:r>
      <w:r w:rsidR="0032112E" w:rsidRPr="00D07306">
        <w:rPr>
          <w:color w:val="000000" w:themeColor="text1"/>
          <w:spacing w:val="2"/>
          <w:sz w:val="28"/>
          <w:szCs w:val="28"/>
        </w:rPr>
        <w:t>(</w:t>
      </w:r>
      <w:r w:rsidR="0032112E" w:rsidRPr="00D07306">
        <w:rPr>
          <w:color w:val="000000" w:themeColor="text1"/>
          <w:sz w:val="28"/>
          <w:szCs w:val="28"/>
        </w:rPr>
        <w:t>температ</w:t>
      </w:r>
      <w:r w:rsidR="0032112E" w:rsidRPr="00D07306">
        <w:rPr>
          <w:color w:val="000000" w:themeColor="text1"/>
          <w:spacing w:val="-3"/>
          <w:sz w:val="28"/>
          <w:szCs w:val="28"/>
        </w:rPr>
        <w:t>у</w:t>
      </w:r>
      <w:r w:rsidR="0032112E" w:rsidRPr="00D07306">
        <w:rPr>
          <w:color w:val="000000" w:themeColor="text1"/>
          <w:sz w:val="28"/>
          <w:szCs w:val="28"/>
        </w:rPr>
        <w:t>ра</w:t>
      </w:r>
      <w:r w:rsidR="0032112E" w:rsidRPr="00D07306">
        <w:rPr>
          <w:color w:val="000000" w:themeColor="text1"/>
          <w:spacing w:val="78"/>
          <w:sz w:val="28"/>
          <w:szCs w:val="28"/>
        </w:rPr>
        <w:t xml:space="preserve"> </w:t>
      </w:r>
      <w:r w:rsidR="0032112E" w:rsidRPr="00D07306">
        <w:rPr>
          <w:color w:val="000000" w:themeColor="text1"/>
          <w:spacing w:val="1"/>
          <w:sz w:val="28"/>
          <w:szCs w:val="28"/>
        </w:rPr>
        <w:t>о</w:t>
      </w:r>
      <w:r w:rsidR="0032112E" w:rsidRPr="00D07306">
        <w:rPr>
          <w:color w:val="000000" w:themeColor="text1"/>
          <w:sz w:val="28"/>
          <w:szCs w:val="28"/>
        </w:rPr>
        <w:t>топи</w:t>
      </w:r>
      <w:r w:rsidR="0032112E" w:rsidRPr="00D07306">
        <w:rPr>
          <w:color w:val="000000" w:themeColor="text1"/>
          <w:spacing w:val="-2"/>
          <w:sz w:val="28"/>
          <w:szCs w:val="28"/>
        </w:rPr>
        <w:t>т</w:t>
      </w:r>
      <w:r w:rsidR="0032112E" w:rsidRPr="00D07306">
        <w:rPr>
          <w:color w:val="000000" w:themeColor="text1"/>
          <w:sz w:val="28"/>
          <w:szCs w:val="28"/>
        </w:rPr>
        <w:t>ел</w:t>
      </w:r>
      <w:r w:rsidR="0032112E" w:rsidRPr="00D07306">
        <w:rPr>
          <w:color w:val="000000" w:themeColor="text1"/>
          <w:spacing w:val="-1"/>
          <w:sz w:val="28"/>
          <w:szCs w:val="28"/>
        </w:rPr>
        <w:t>ь</w:t>
      </w:r>
      <w:r w:rsidR="0032112E" w:rsidRPr="00D07306">
        <w:rPr>
          <w:color w:val="000000" w:themeColor="text1"/>
          <w:sz w:val="28"/>
          <w:szCs w:val="28"/>
        </w:rPr>
        <w:t>н</w:t>
      </w:r>
      <w:r w:rsidR="0032112E" w:rsidRPr="00D07306">
        <w:rPr>
          <w:color w:val="000000" w:themeColor="text1"/>
          <w:spacing w:val="-1"/>
          <w:sz w:val="28"/>
          <w:szCs w:val="28"/>
        </w:rPr>
        <w:t>о</w:t>
      </w:r>
      <w:r w:rsidR="0032112E" w:rsidRPr="00D07306">
        <w:rPr>
          <w:color w:val="000000" w:themeColor="text1"/>
          <w:sz w:val="28"/>
          <w:szCs w:val="28"/>
        </w:rPr>
        <w:t>го сез</w:t>
      </w:r>
      <w:r w:rsidR="0032112E" w:rsidRPr="00D07306">
        <w:rPr>
          <w:color w:val="000000" w:themeColor="text1"/>
          <w:spacing w:val="-1"/>
          <w:sz w:val="28"/>
          <w:szCs w:val="28"/>
        </w:rPr>
        <w:t>о</w:t>
      </w:r>
      <w:r w:rsidR="0032112E" w:rsidRPr="00D07306">
        <w:rPr>
          <w:color w:val="000000" w:themeColor="text1"/>
          <w:sz w:val="28"/>
          <w:szCs w:val="28"/>
        </w:rPr>
        <w:t>на,</w:t>
      </w:r>
      <w:r w:rsidR="0032112E" w:rsidRPr="00D07306">
        <w:rPr>
          <w:color w:val="000000" w:themeColor="text1"/>
          <w:spacing w:val="155"/>
          <w:sz w:val="28"/>
          <w:szCs w:val="28"/>
        </w:rPr>
        <w:t xml:space="preserve"> </w:t>
      </w:r>
      <w:r w:rsidR="0032112E" w:rsidRPr="00D07306">
        <w:rPr>
          <w:color w:val="000000" w:themeColor="text1"/>
          <w:sz w:val="28"/>
          <w:szCs w:val="28"/>
        </w:rPr>
        <w:t>с</w:t>
      </w:r>
      <w:r w:rsidR="0032112E" w:rsidRPr="00D07306">
        <w:rPr>
          <w:color w:val="000000" w:themeColor="text1"/>
          <w:spacing w:val="1"/>
          <w:sz w:val="28"/>
          <w:szCs w:val="28"/>
        </w:rPr>
        <w:t>о</w:t>
      </w:r>
      <w:r w:rsidR="0032112E" w:rsidRPr="00D07306">
        <w:rPr>
          <w:color w:val="000000" w:themeColor="text1"/>
          <w:sz w:val="28"/>
          <w:szCs w:val="28"/>
        </w:rPr>
        <w:t>гл</w:t>
      </w:r>
      <w:r w:rsidR="0032112E" w:rsidRPr="00D07306">
        <w:rPr>
          <w:color w:val="000000" w:themeColor="text1"/>
          <w:spacing w:val="-2"/>
          <w:sz w:val="28"/>
          <w:szCs w:val="28"/>
        </w:rPr>
        <w:t>а</w:t>
      </w:r>
      <w:r w:rsidR="0032112E" w:rsidRPr="00D07306">
        <w:rPr>
          <w:color w:val="000000" w:themeColor="text1"/>
          <w:sz w:val="28"/>
          <w:szCs w:val="28"/>
        </w:rPr>
        <w:t>с</w:t>
      </w:r>
      <w:r w:rsidR="0032112E" w:rsidRPr="00D07306">
        <w:rPr>
          <w:color w:val="000000" w:themeColor="text1"/>
          <w:spacing w:val="-2"/>
          <w:sz w:val="28"/>
          <w:szCs w:val="28"/>
        </w:rPr>
        <w:t>н</w:t>
      </w:r>
      <w:r w:rsidR="0032112E" w:rsidRPr="00D07306">
        <w:rPr>
          <w:color w:val="000000" w:themeColor="text1"/>
          <w:sz w:val="28"/>
          <w:szCs w:val="28"/>
        </w:rPr>
        <w:t>о</w:t>
      </w:r>
      <w:r w:rsidR="0032112E" w:rsidRPr="00D07306">
        <w:rPr>
          <w:color w:val="000000" w:themeColor="text1"/>
          <w:spacing w:val="155"/>
          <w:sz w:val="28"/>
          <w:szCs w:val="28"/>
        </w:rPr>
        <w:t xml:space="preserve"> </w:t>
      </w:r>
      <w:r w:rsidR="0032112E" w:rsidRPr="00D07306">
        <w:rPr>
          <w:i/>
          <w:iCs/>
          <w:color w:val="000000" w:themeColor="text1"/>
          <w:sz w:val="28"/>
          <w:szCs w:val="28"/>
        </w:rPr>
        <w:t>СП</w:t>
      </w:r>
      <w:r w:rsidR="0032112E" w:rsidRPr="00D07306">
        <w:rPr>
          <w:color w:val="000000" w:themeColor="text1"/>
          <w:spacing w:val="154"/>
          <w:sz w:val="28"/>
          <w:szCs w:val="28"/>
        </w:rPr>
        <w:t xml:space="preserve"> </w:t>
      </w:r>
      <w:r w:rsidR="0032112E" w:rsidRPr="00D07306">
        <w:rPr>
          <w:i/>
          <w:iCs/>
          <w:color w:val="000000" w:themeColor="text1"/>
          <w:spacing w:val="1"/>
          <w:sz w:val="28"/>
          <w:szCs w:val="28"/>
        </w:rPr>
        <w:t>1</w:t>
      </w:r>
      <w:r w:rsidR="0032112E" w:rsidRPr="00D07306">
        <w:rPr>
          <w:i/>
          <w:iCs/>
          <w:color w:val="000000" w:themeColor="text1"/>
          <w:sz w:val="28"/>
          <w:szCs w:val="28"/>
        </w:rPr>
        <w:t>31.</w:t>
      </w:r>
      <w:r w:rsidR="0032112E" w:rsidRPr="00D07306">
        <w:rPr>
          <w:i/>
          <w:iCs/>
          <w:color w:val="000000" w:themeColor="text1"/>
          <w:spacing w:val="-1"/>
          <w:sz w:val="28"/>
          <w:szCs w:val="28"/>
        </w:rPr>
        <w:t>1</w:t>
      </w:r>
      <w:r w:rsidR="0032112E" w:rsidRPr="00D07306">
        <w:rPr>
          <w:i/>
          <w:iCs/>
          <w:color w:val="000000" w:themeColor="text1"/>
          <w:sz w:val="28"/>
          <w:szCs w:val="28"/>
        </w:rPr>
        <w:t>3330.</w:t>
      </w:r>
      <w:r w:rsidR="0032112E" w:rsidRPr="00D07306">
        <w:rPr>
          <w:i/>
          <w:iCs/>
          <w:color w:val="000000" w:themeColor="text1"/>
          <w:spacing w:val="-1"/>
          <w:sz w:val="28"/>
          <w:szCs w:val="28"/>
        </w:rPr>
        <w:t>20</w:t>
      </w:r>
      <w:r w:rsidR="0032112E" w:rsidRPr="00D07306">
        <w:rPr>
          <w:i/>
          <w:iCs/>
          <w:color w:val="000000" w:themeColor="text1"/>
          <w:sz w:val="28"/>
          <w:szCs w:val="28"/>
        </w:rPr>
        <w:t>1</w:t>
      </w:r>
      <w:r w:rsidR="0032112E" w:rsidRPr="00D07306">
        <w:rPr>
          <w:i/>
          <w:iCs/>
          <w:color w:val="000000" w:themeColor="text1"/>
          <w:spacing w:val="-1"/>
          <w:sz w:val="28"/>
          <w:szCs w:val="28"/>
        </w:rPr>
        <w:t>2</w:t>
      </w:r>
      <w:r w:rsidR="0032112E" w:rsidRPr="00D07306">
        <w:rPr>
          <w:i/>
          <w:iCs/>
          <w:color w:val="000000" w:themeColor="text1"/>
          <w:sz w:val="28"/>
          <w:szCs w:val="28"/>
        </w:rPr>
        <w:t>)</w:t>
      </w:r>
      <w:r w:rsidR="0032112E" w:rsidRPr="00D07306">
        <w:rPr>
          <w:color w:val="000000" w:themeColor="text1"/>
          <w:spacing w:val="156"/>
          <w:sz w:val="28"/>
          <w:szCs w:val="28"/>
        </w:rPr>
        <w:t xml:space="preserve"> </w:t>
      </w:r>
      <w:r w:rsidR="0032112E" w:rsidRPr="00D07306">
        <w:rPr>
          <w:color w:val="000000" w:themeColor="text1"/>
          <w:spacing w:val="1"/>
          <w:sz w:val="28"/>
          <w:szCs w:val="28"/>
        </w:rPr>
        <w:t>р</w:t>
      </w:r>
      <w:r w:rsidR="0032112E" w:rsidRPr="00D07306">
        <w:rPr>
          <w:color w:val="000000" w:themeColor="text1"/>
          <w:sz w:val="28"/>
          <w:szCs w:val="28"/>
        </w:rPr>
        <w:t>ас</w:t>
      </w:r>
      <w:r w:rsidR="0032112E" w:rsidRPr="00D07306">
        <w:rPr>
          <w:color w:val="000000" w:themeColor="text1"/>
          <w:spacing w:val="-1"/>
          <w:sz w:val="28"/>
          <w:szCs w:val="28"/>
        </w:rPr>
        <w:t>ч</w:t>
      </w:r>
      <w:r w:rsidR="0032112E" w:rsidRPr="00D07306">
        <w:rPr>
          <w:color w:val="000000" w:themeColor="text1"/>
          <w:sz w:val="28"/>
          <w:szCs w:val="28"/>
        </w:rPr>
        <w:t>ёт</w:t>
      </w:r>
      <w:r w:rsidR="0032112E" w:rsidRPr="00D07306">
        <w:rPr>
          <w:color w:val="000000" w:themeColor="text1"/>
          <w:spacing w:val="-2"/>
          <w:sz w:val="28"/>
          <w:szCs w:val="28"/>
        </w:rPr>
        <w:t>н</w:t>
      </w:r>
      <w:r w:rsidR="0032112E" w:rsidRPr="00D07306">
        <w:rPr>
          <w:color w:val="000000" w:themeColor="text1"/>
          <w:sz w:val="28"/>
          <w:szCs w:val="28"/>
        </w:rPr>
        <w:t>ое</w:t>
      </w:r>
      <w:r w:rsidR="0032112E" w:rsidRPr="00D07306">
        <w:rPr>
          <w:color w:val="000000" w:themeColor="text1"/>
          <w:spacing w:val="156"/>
          <w:sz w:val="28"/>
          <w:szCs w:val="28"/>
        </w:rPr>
        <w:t xml:space="preserve"> </w:t>
      </w:r>
      <w:r w:rsidR="0032112E" w:rsidRPr="00D07306">
        <w:rPr>
          <w:color w:val="000000" w:themeColor="text1"/>
          <w:spacing w:val="-1"/>
          <w:sz w:val="28"/>
          <w:szCs w:val="28"/>
        </w:rPr>
        <w:t>п</w:t>
      </w:r>
      <w:r w:rsidR="0032112E" w:rsidRPr="00D07306">
        <w:rPr>
          <w:color w:val="000000" w:themeColor="text1"/>
          <w:sz w:val="28"/>
          <w:szCs w:val="28"/>
        </w:rPr>
        <w:t>о</w:t>
      </w:r>
      <w:r w:rsidR="0032112E" w:rsidRPr="00D07306">
        <w:rPr>
          <w:color w:val="000000" w:themeColor="text1"/>
          <w:spacing w:val="-2"/>
          <w:sz w:val="28"/>
          <w:szCs w:val="28"/>
        </w:rPr>
        <w:t>т</w:t>
      </w:r>
      <w:r w:rsidR="0032112E" w:rsidRPr="00D07306">
        <w:rPr>
          <w:color w:val="000000" w:themeColor="text1"/>
          <w:sz w:val="28"/>
          <w:szCs w:val="28"/>
        </w:rPr>
        <w:t>р</w:t>
      </w:r>
      <w:r w:rsidR="0032112E" w:rsidRPr="00D07306">
        <w:rPr>
          <w:color w:val="000000" w:themeColor="text1"/>
          <w:spacing w:val="-1"/>
          <w:sz w:val="28"/>
          <w:szCs w:val="28"/>
        </w:rPr>
        <w:t>е</w:t>
      </w:r>
      <w:r w:rsidR="0032112E" w:rsidRPr="00D07306">
        <w:rPr>
          <w:color w:val="000000" w:themeColor="text1"/>
          <w:sz w:val="28"/>
          <w:szCs w:val="28"/>
        </w:rPr>
        <w:t>бл</w:t>
      </w:r>
      <w:r w:rsidR="0032112E" w:rsidRPr="00D07306">
        <w:rPr>
          <w:color w:val="000000" w:themeColor="text1"/>
          <w:spacing w:val="1"/>
          <w:sz w:val="28"/>
          <w:szCs w:val="28"/>
        </w:rPr>
        <w:t>е</w:t>
      </w:r>
      <w:r w:rsidR="0032112E" w:rsidRPr="00D07306">
        <w:rPr>
          <w:color w:val="000000" w:themeColor="text1"/>
          <w:sz w:val="28"/>
          <w:szCs w:val="28"/>
        </w:rPr>
        <w:t>ние</w:t>
      </w:r>
      <w:r w:rsidR="0032112E" w:rsidRPr="00D07306">
        <w:rPr>
          <w:color w:val="000000" w:themeColor="text1"/>
          <w:spacing w:val="155"/>
          <w:sz w:val="28"/>
          <w:szCs w:val="28"/>
        </w:rPr>
        <w:t xml:space="preserve"> </w:t>
      </w:r>
      <w:r w:rsidR="0032112E" w:rsidRPr="00D07306">
        <w:rPr>
          <w:color w:val="000000" w:themeColor="text1"/>
          <w:sz w:val="28"/>
          <w:szCs w:val="28"/>
        </w:rPr>
        <w:t>т</w:t>
      </w:r>
      <w:r w:rsidR="0032112E" w:rsidRPr="00D07306">
        <w:rPr>
          <w:color w:val="000000" w:themeColor="text1"/>
          <w:spacing w:val="-1"/>
          <w:sz w:val="28"/>
          <w:szCs w:val="28"/>
        </w:rPr>
        <w:t>е</w:t>
      </w:r>
      <w:r w:rsidR="0032112E" w:rsidRPr="00D07306">
        <w:rPr>
          <w:color w:val="000000" w:themeColor="text1"/>
          <w:sz w:val="28"/>
          <w:szCs w:val="28"/>
        </w:rPr>
        <w:t>п</w:t>
      </w:r>
      <w:r w:rsidR="0032112E" w:rsidRPr="00D07306">
        <w:rPr>
          <w:color w:val="000000" w:themeColor="text1"/>
          <w:spacing w:val="-1"/>
          <w:sz w:val="28"/>
          <w:szCs w:val="28"/>
        </w:rPr>
        <w:t>л</w:t>
      </w:r>
      <w:r w:rsidR="0032112E" w:rsidRPr="00D07306">
        <w:rPr>
          <w:color w:val="000000" w:themeColor="text1"/>
          <w:sz w:val="28"/>
          <w:szCs w:val="28"/>
        </w:rPr>
        <w:t>о</w:t>
      </w:r>
      <w:r w:rsidR="0032112E" w:rsidRPr="00D07306">
        <w:rPr>
          <w:color w:val="000000" w:themeColor="text1"/>
          <w:spacing w:val="-2"/>
          <w:sz w:val="28"/>
          <w:szCs w:val="28"/>
        </w:rPr>
        <w:t>в</w:t>
      </w:r>
      <w:r w:rsidR="0032112E" w:rsidRPr="00D07306">
        <w:rPr>
          <w:color w:val="000000" w:themeColor="text1"/>
          <w:sz w:val="28"/>
          <w:szCs w:val="28"/>
        </w:rPr>
        <w:t>ой энерг</w:t>
      </w:r>
      <w:r w:rsidR="0032112E" w:rsidRPr="00D07306">
        <w:rPr>
          <w:color w:val="000000" w:themeColor="text1"/>
          <w:spacing w:val="-1"/>
          <w:sz w:val="28"/>
          <w:szCs w:val="28"/>
        </w:rPr>
        <w:t>и</w:t>
      </w:r>
      <w:r w:rsidR="0032112E" w:rsidRPr="00D07306">
        <w:rPr>
          <w:color w:val="000000" w:themeColor="text1"/>
          <w:sz w:val="28"/>
          <w:szCs w:val="28"/>
        </w:rPr>
        <w:t>и с</w:t>
      </w:r>
      <w:r w:rsidR="0032112E" w:rsidRPr="00D07306">
        <w:rPr>
          <w:color w:val="000000" w:themeColor="text1"/>
          <w:spacing w:val="-1"/>
          <w:sz w:val="28"/>
          <w:szCs w:val="28"/>
        </w:rPr>
        <w:t>о</w:t>
      </w:r>
      <w:r w:rsidR="0032112E" w:rsidRPr="00D07306">
        <w:rPr>
          <w:color w:val="000000" w:themeColor="text1"/>
          <w:sz w:val="28"/>
          <w:szCs w:val="28"/>
        </w:rPr>
        <w:t>став</w:t>
      </w:r>
      <w:r w:rsidR="0032112E" w:rsidRPr="00D07306">
        <w:rPr>
          <w:color w:val="000000" w:themeColor="text1"/>
          <w:spacing w:val="-2"/>
          <w:sz w:val="28"/>
          <w:szCs w:val="28"/>
        </w:rPr>
        <w:t>л</w:t>
      </w:r>
      <w:r w:rsidR="0032112E" w:rsidRPr="00D07306">
        <w:rPr>
          <w:color w:val="000000" w:themeColor="text1"/>
          <w:sz w:val="28"/>
          <w:szCs w:val="28"/>
        </w:rPr>
        <w:t>яет</w:t>
      </w:r>
      <w:r w:rsidR="0032112E" w:rsidRPr="00D07306">
        <w:rPr>
          <w:color w:val="000000" w:themeColor="text1"/>
          <w:spacing w:val="-1"/>
          <w:sz w:val="28"/>
          <w:szCs w:val="28"/>
        </w:rPr>
        <w:t xml:space="preserve"> </w:t>
      </w:r>
      <w:r w:rsidR="0032112E" w:rsidRPr="00D07306">
        <w:rPr>
          <w:color w:val="000000" w:themeColor="text1"/>
          <w:sz w:val="28"/>
          <w:szCs w:val="28"/>
        </w:rPr>
        <w:t xml:space="preserve">─ </w:t>
      </w:r>
      <w:r w:rsidR="009A6C7E">
        <w:rPr>
          <w:color w:val="000000" w:themeColor="text1"/>
          <w:sz w:val="28"/>
          <w:szCs w:val="28"/>
        </w:rPr>
        <w:t xml:space="preserve">  </w:t>
      </w:r>
      <w:r w:rsidR="000C0A96" w:rsidRPr="000C0A96">
        <w:rPr>
          <w:color w:val="000000" w:themeColor="text1"/>
          <w:sz w:val="28"/>
          <w:szCs w:val="28"/>
        </w:rPr>
        <w:t>726,894</w:t>
      </w:r>
      <w:r w:rsidR="009A6C7E">
        <w:rPr>
          <w:color w:val="000000" w:themeColor="text1"/>
          <w:sz w:val="28"/>
          <w:szCs w:val="28"/>
        </w:rPr>
        <w:t xml:space="preserve"> </w:t>
      </w:r>
      <w:r w:rsidR="0032112E" w:rsidRPr="009035A3">
        <w:rPr>
          <w:color w:val="000000" w:themeColor="text1"/>
          <w:sz w:val="28"/>
          <w:szCs w:val="28"/>
        </w:rPr>
        <w:t>Гкал.</w:t>
      </w:r>
    </w:p>
    <w:p w14:paraId="362B001D" w14:textId="77777777" w:rsidR="00953DE9" w:rsidRDefault="00953DE9" w:rsidP="007B1BF6">
      <w:pPr>
        <w:spacing w:line="275" w:lineRule="auto"/>
        <w:ind w:left="108" w:right="88" w:firstLine="359"/>
        <w:jc w:val="right"/>
        <w:rPr>
          <w:color w:val="000000" w:themeColor="text1"/>
          <w:spacing w:val="-1"/>
          <w:sz w:val="28"/>
          <w:szCs w:val="28"/>
        </w:rPr>
      </w:pPr>
    </w:p>
    <w:p w14:paraId="2AB01DB2" w14:textId="77777777" w:rsidR="009A6C7E" w:rsidRDefault="009A6C7E" w:rsidP="007B1BF6">
      <w:pPr>
        <w:spacing w:line="275" w:lineRule="auto"/>
        <w:ind w:left="108" w:right="88" w:firstLine="359"/>
        <w:jc w:val="right"/>
        <w:rPr>
          <w:color w:val="000000" w:themeColor="text1"/>
          <w:spacing w:val="-1"/>
          <w:sz w:val="28"/>
          <w:szCs w:val="28"/>
        </w:rPr>
      </w:pPr>
    </w:p>
    <w:p w14:paraId="4170023E" w14:textId="77777777" w:rsidR="00FD50B6" w:rsidRDefault="00FD50B6" w:rsidP="007B1BF6">
      <w:pPr>
        <w:spacing w:line="275" w:lineRule="auto"/>
        <w:ind w:left="108" w:right="88" w:firstLine="359"/>
        <w:jc w:val="right"/>
        <w:rPr>
          <w:color w:val="000000" w:themeColor="text1"/>
          <w:spacing w:val="-1"/>
          <w:sz w:val="28"/>
          <w:szCs w:val="28"/>
        </w:rPr>
      </w:pPr>
    </w:p>
    <w:p w14:paraId="0112D06E" w14:textId="77777777" w:rsidR="00FD50B6" w:rsidRDefault="00FD50B6" w:rsidP="007B1BF6">
      <w:pPr>
        <w:spacing w:line="275" w:lineRule="auto"/>
        <w:ind w:left="108" w:right="88" w:firstLine="359"/>
        <w:jc w:val="right"/>
        <w:rPr>
          <w:color w:val="000000" w:themeColor="text1"/>
          <w:spacing w:val="-1"/>
          <w:sz w:val="28"/>
          <w:szCs w:val="28"/>
        </w:rPr>
      </w:pPr>
    </w:p>
    <w:p w14:paraId="49D2BF83" w14:textId="77777777" w:rsidR="0026438E" w:rsidRDefault="0026438E" w:rsidP="007B1BF6">
      <w:pPr>
        <w:spacing w:line="275" w:lineRule="auto"/>
        <w:ind w:left="108" w:right="88" w:firstLine="359"/>
        <w:jc w:val="right"/>
        <w:rPr>
          <w:color w:val="000000" w:themeColor="text1"/>
          <w:spacing w:val="-1"/>
          <w:sz w:val="28"/>
          <w:szCs w:val="28"/>
        </w:rPr>
      </w:pPr>
    </w:p>
    <w:p w14:paraId="3509DD3B" w14:textId="77777777" w:rsidR="00ED7DB4" w:rsidRDefault="00ED7DB4" w:rsidP="007B1BF6">
      <w:pPr>
        <w:spacing w:line="275" w:lineRule="auto"/>
        <w:ind w:left="108" w:right="88" w:firstLine="359"/>
        <w:jc w:val="right"/>
        <w:rPr>
          <w:color w:val="000000" w:themeColor="text1"/>
          <w:spacing w:val="-1"/>
          <w:sz w:val="28"/>
          <w:szCs w:val="28"/>
        </w:rPr>
      </w:pPr>
    </w:p>
    <w:p w14:paraId="5679012A" w14:textId="77777777" w:rsidR="00484C5A" w:rsidRPr="00D07306" w:rsidRDefault="007B1BF6" w:rsidP="007B1BF6">
      <w:pPr>
        <w:spacing w:line="275" w:lineRule="auto"/>
        <w:ind w:left="108" w:right="88" w:firstLine="359"/>
        <w:jc w:val="right"/>
        <w:rPr>
          <w:color w:val="000000" w:themeColor="text1"/>
          <w:sz w:val="28"/>
          <w:szCs w:val="28"/>
        </w:rPr>
      </w:pPr>
      <w:r w:rsidRPr="00596668">
        <w:rPr>
          <w:color w:val="000000" w:themeColor="text1"/>
          <w:spacing w:val="-1"/>
          <w:sz w:val="28"/>
          <w:szCs w:val="28"/>
        </w:rPr>
        <w:lastRenderedPageBreak/>
        <w:t>Т</w:t>
      </w:r>
      <w:r w:rsidRPr="00596668">
        <w:rPr>
          <w:color w:val="000000" w:themeColor="text1"/>
          <w:sz w:val="28"/>
          <w:szCs w:val="28"/>
        </w:rPr>
        <w:t>аблица</w:t>
      </w:r>
      <w:r w:rsidRPr="00596668">
        <w:rPr>
          <w:color w:val="000000" w:themeColor="text1"/>
          <w:spacing w:val="173"/>
          <w:sz w:val="28"/>
          <w:szCs w:val="28"/>
        </w:rPr>
        <w:t xml:space="preserve"> </w:t>
      </w:r>
      <w:r w:rsidRPr="00596668">
        <w:rPr>
          <w:color w:val="000000" w:themeColor="text1"/>
          <w:spacing w:val="1"/>
          <w:sz w:val="28"/>
          <w:szCs w:val="28"/>
        </w:rPr>
        <w:t>1</w:t>
      </w:r>
      <w:r w:rsidRPr="00596668">
        <w:rPr>
          <w:color w:val="000000" w:themeColor="text1"/>
          <w:spacing w:val="-2"/>
          <w:sz w:val="28"/>
          <w:szCs w:val="28"/>
        </w:rPr>
        <w:t>.</w:t>
      </w:r>
      <w:r w:rsidRPr="00596668">
        <w:rPr>
          <w:color w:val="000000" w:themeColor="text1"/>
          <w:sz w:val="28"/>
          <w:szCs w:val="28"/>
        </w:rPr>
        <w:t>5.</w:t>
      </w:r>
      <w:r w:rsidR="00910AFD">
        <w:rPr>
          <w:color w:val="000000" w:themeColor="text1"/>
          <w:sz w:val="28"/>
          <w:szCs w:val="28"/>
        </w:rPr>
        <w:t>4</w:t>
      </w:r>
      <w:r w:rsidRPr="00596668">
        <w:rPr>
          <w:color w:val="000000" w:themeColor="text1"/>
          <w:spacing w:val="-2"/>
          <w:sz w:val="28"/>
          <w:szCs w:val="28"/>
        </w:rPr>
        <w:t>.</w:t>
      </w:r>
      <w:r w:rsidRPr="00596668">
        <w:rPr>
          <w:color w:val="000000" w:themeColor="text1"/>
          <w:sz w:val="28"/>
          <w:szCs w:val="28"/>
        </w:rPr>
        <w:t>1</w:t>
      </w:r>
    </w:p>
    <w:p w14:paraId="7B2E9533" w14:textId="77777777" w:rsidR="0032112E" w:rsidRPr="00D07306" w:rsidRDefault="0032112E" w:rsidP="0032112E">
      <w:pPr>
        <w:spacing w:after="2" w:line="120" w:lineRule="exact"/>
        <w:rPr>
          <w:color w:val="000000" w:themeColor="text1"/>
          <w:sz w:val="12"/>
          <w:szCs w:val="12"/>
        </w:rPr>
      </w:pPr>
    </w:p>
    <w:p w14:paraId="451EC9C7" w14:textId="77777777" w:rsidR="0032112E" w:rsidRDefault="0032112E" w:rsidP="0032112E">
      <w:pPr>
        <w:spacing w:line="275" w:lineRule="auto"/>
        <w:ind w:left="108" w:right="87" w:firstLine="359"/>
        <w:jc w:val="both"/>
        <w:rPr>
          <w:color w:val="000000" w:themeColor="text1"/>
          <w:sz w:val="28"/>
          <w:szCs w:val="28"/>
        </w:rPr>
      </w:pPr>
      <w:r w:rsidRPr="00596668">
        <w:rPr>
          <w:color w:val="000000" w:themeColor="text1"/>
          <w:sz w:val="28"/>
          <w:szCs w:val="28"/>
        </w:rPr>
        <w:t>Потребл</w:t>
      </w:r>
      <w:r w:rsidRPr="00596668">
        <w:rPr>
          <w:color w:val="000000" w:themeColor="text1"/>
          <w:spacing w:val="-2"/>
          <w:sz w:val="28"/>
          <w:szCs w:val="28"/>
        </w:rPr>
        <w:t>е</w:t>
      </w:r>
      <w:r w:rsidRPr="00596668">
        <w:rPr>
          <w:color w:val="000000" w:themeColor="text1"/>
          <w:sz w:val="28"/>
          <w:szCs w:val="28"/>
        </w:rPr>
        <w:t>н</w:t>
      </w:r>
      <w:r w:rsidRPr="00596668">
        <w:rPr>
          <w:color w:val="000000" w:themeColor="text1"/>
          <w:spacing w:val="-1"/>
          <w:sz w:val="28"/>
          <w:szCs w:val="28"/>
        </w:rPr>
        <w:t>и</w:t>
      </w:r>
      <w:r w:rsidRPr="00596668">
        <w:rPr>
          <w:color w:val="000000" w:themeColor="text1"/>
          <w:sz w:val="28"/>
          <w:szCs w:val="28"/>
        </w:rPr>
        <w:t>е</w:t>
      </w:r>
      <w:r w:rsidRPr="00596668">
        <w:rPr>
          <w:color w:val="000000" w:themeColor="text1"/>
          <w:spacing w:val="173"/>
          <w:sz w:val="28"/>
          <w:szCs w:val="28"/>
        </w:rPr>
        <w:t xml:space="preserve"> </w:t>
      </w:r>
      <w:r w:rsidRPr="00596668">
        <w:rPr>
          <w:color w:val="000000" w:themeColor="text1"/>
          <w:sz w:val="28"/>
          <w:szCs w:val="28"/>
        </w:rPr>
        <w:t>тепл</w:t>
      </w:r>
      <w:r w:rsidRPr="00596668">
        <w:rPr>
          <w:color w:val="000000" w:themeColor="text1"/>
          <w:spacing w:val="1"/>
          <w:sz w:val="28"/>
          <w:szCs w:val="28"/>
        </w:rPr>
        <w:t>о</w:t>
      </w:r>
      <w:r w:rsidRPr="00596668">
        <w:rPr>
          <w:color w:val="000000" w:themeColor="text1"/>
          <w:spacing w:val="-2"/>
          <w:sz w:val="28"/>
          <w:szCs w:val="28"/>
        </w:rPr>
        <w:t>в</w:t>
      </w:r>
      <w:r w:rsidRPr="00596668">
        <w:rPr>
          <w:color w:val="000000" w:themeColor="text1"/>
          <w:sz w:val="28"/>
          <w:szCs w:val="28"/>
        </w:rPr>
        <w:t>ой</w:t>
      </w:r>
      <w:r w:rsidRPr="00596668">
        <w:rPr>
          <w:color w:val="000000" w:themeColor="text1"/>
          <w:spacing w:val="175"/>
          <w:sz w:val="28"/>
          <w:szCs w:val="28"/>
        </w:rPr>
        <w:t xml:space="preserve"> </w:t>
      </w:r>
      <w:r w:rsidRPr="00596668">
        <w:rPr>
          <w:color w:val="000000" w:themeColor="text1"/>
          <w:spacing w:val="-2"/>
          <w:sz w:val="28"/>
          <w:szCs w:val="28"/>
        </w:rPr>
        <w:t>э</w:t>
      </w:r>
      <w:r w:rsidRPr="00596668">
        <w:rPr>
          <w:color w:val="000000" w:themeColor="text1"/>
          <w:sz w:val="28"/>
          <w:szCs w:val="28"/>
        </w:rPr>
        <w:t>н</w:t>
      </w:r>
      <w:r w:rsidRPr="00596668">
        <w:rPr>
          <w:color w:val="000000" w:themeColor="text1"/>
          <w:spacing w:val="-1"/>
          <w:sz w:val="28"/>
          <w:szCs w:val="28"/>
        </w:rPr>
        <w:t>е</w:t>
      </w:r>
      <w:r w:rsidRPr="00596668">
        <w:rPr>
          <w:color w:val="000000" w:themeColor="text1"/>
          <w:sz w:val="28"/>
          <w:szCs w:val="28"/>
        </w:rPr>
        <w:t>рг</w:t>
      </w:r>
      <w:r w:rsidRPr="00596668">
        <w:rPr>
          <w:color w:val="000000" w:themeColor="text1"/>
          <w:spacing w:val="-1"/>
          <w:sz w:val="28"/>
          <w:szCs w:val="28"/>
        </w:rPr>
        <w:t>и</w:t>
      </w:r>
      <w:r w:rsidRPr="00596668">
        <w:rPr>
          <w:color w:val="000000" w:themeColor="text1"/>
          <w:sz w:val="28"/>
          <w:szCs w:val="28"/>
        </w:rPr>
        <w:t>и</w:t>
      </w:r>
      <w:r w:rsidRPr="00596668">
        <w:rPr>
          <w:color w:val="000000" w:themeColor="text1"/>
          <w:spacing w:val="172"/>
          <w:sz w:val="28"/>
          <w:szCs w:val="28"/>
        </w:rPr>
        <w:t xml:space="preserve"> </w:t>
      </w:r>
      <w:r w:rsidRPr="00596668">
        <w:rPr>
          <w:color w:val="000000" w:themeColor="text1"/>
          <w:sz w:val="28"/>
          <w:szCs w:val="28"/>
        </w:rPr>
        <w:t>по</w:t>
      </w:r>
      <w:r w:rsidRPr="00596668">
        <w:rPr>
          <w:color w:val="000000" w:themeColor="text1"/>
          <w:spacing w:val="173"/>
          <w:sz w:val="28"/>
          <w:szCs w:val="28"/>
        </w:rPr>
        <w:t xml:space="preserve"> </w:t>
      </w:r>
      <w:r w:rsidRPr="00596668">
        <w:rPr>
          <w:color w:val="000000" w:themeColor="text1"/>
          <w:spacing w:val="1"/>
          <w:sz w:val="28"/>
          <w:szCs w:val="28"/>
        </w:rPr>
        <w:t>и</w:t>
      </w:r>
      <w:r w:rsidRPr="00596668">
        <w:rPr>
          <w:color w:val="000000" w:themeColor="text1"/>
          <w:sz w:val="28"/>
          <w:szCs w:val="28"/>
        </w:rPr>
        <w:t>с</w:t>
      </w:r>
      <w:r w:rsidRPr="00596668">
        <w:rPr>
          <w:color w:val="000000" w:themeColor="text1"/>
          <w:spacing w:val="-2"/>
          <w:sz w:val="28"/>
          <w:szCs w:val="28"/>
        </w:rPr>
        <w:t>т</w:t>
      </w:r>
      <w:r w:rsidRPr="00596668">
        <w:rPr>
          <w:color w:val="000000" w:themeColor="text1"/>
          <w:sz w:val="28"/>
          <w:szCs w:val="28"/>
        </w:rPr>
        <w:t>очни</w:t>
      </w:r>
      <w:r w:rsidRPr="00596668">
        <w:rPr>
          <w:color w:val="000000" w:themeColor="text1"/>
          <w:spacing w:val="-1"/>
          <w:sz w:val="28"/>
          <w:szCs w:val="28"/>
        </w:rPr>
        <w:t>к</w:t>
      </w:r>
      <w:r w:rsidRPr="00596668">
        <w:rPr>
          <w:color w:val="000000" w:themeColor="text1"/>
          <w:sz w:val="28"/>
          <w:szCs w:val="28"/>
        </w:rPr>
        <w:t>ам тепло</w:t>
      </w:r>
      <w:r w:rsidRPr="00596668">
        <w:rPr>
          <w:color w:val="000000" w:themeColor="text1"/>
          <w:spacing w:val="-1"/>
          <w:sz w:val="28"/>
          <w:szCs w:val="28"/>
        </w:rPr>
        <w:t>с</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бж</w:t>
      </w:r>
      <w:r w:rsidRPr="00596668">
        <w:rPr>
          <w:color w:val="000000" w:themeColor="text1"/>
          <w:spacing w:val="-1"/>
          <w:sz w:val="28"/>
          <w:szCs w:val="28"/>
        </w:rPr>
        <w:t>ен</w:t>
      </w:r>
      <w:r w:rsidRPr="00596668">
        <w:rPr>
          <w:color w:val="000000" w:themeColor="text1"/>
          <w:sz w:val="28"/>
          <w:szCs w:val="28"/>
        </w:rPr>
        <w:t>ия</w:t>
      </w:r>
      <w:r w:rsidRPr="00596668">
        <w:rPr>
          <w:color w:val="000000" w:themeColor="text1"/>
          <w:spacing w:val="191"/>
          <w:sz w:val="28"/>
          <w:szCs w:val="28"/>
        </w:rPr>
        <w:t xml:space="preserve"> </w:t>
      </w:r>
      <w:r w:rsidR="009A6C7E" w:rsidRPr="009A6C7E">
        <w:rPr>
          <w:sz w:val="28"/>
          <w:szCs w:val="28"/>
          <w:lang w:val="x-none" w:eastAsia="x-none"/>
        </w:rPr>
        <w:t xml:space="preserve">муниципального образования </w:t>
      </w:r>
      <w:r w:rsidR="002D12FA">
        <w:rPr>
          <w:sz w:val="28"/>
          <w:szCs w:val="28"/>
          <w:lang w:val="x-none" w:eastAsia="x-none"/>
        </w:rPr>
        <w:t xml:space="preserve">« Муважинское» </w:t>
      </w:r>
      <w:r w:rsidR="00426B9F">
        <w:rPr>
          <w:sz w:val="28"/>
          <w:szCs w:val="28"/>
          <w:lang w:val="x-none" w:eastAsia="x-none"/>
        </w:rPr>
        <w:t xml:space="preserve"> </w:t>
      </w:r>
      <w:r w:rsidR="002A315E">
        <w:rPr>
          <w:sz w:val="28"/>
          <w:szCs w:val="28"/>
          <w:lang w:val="x-none" w:eastAsia="x-none"/>
        </w:rPr>
        <w:t xml:space="preserve"> </w:t>
      </w:r>
      <w:r w:rsidR="009927CE">
        <w:rPr>
          <w:sz w:val="28"/>
          <w:szCs w:val="28"/>
          <w:lang w:val="x-none" w:eastAsia="x-none"/>
        </w:rPr>
        <w:t xml:space="preserve"> </w:t>
      </w:r>
      <w:r w:rsidRPr="00596668">
        <w:rPr>
          <w:color w:val="000000" w:themeColor="text1"/>
          <w:sz w:val="28"/>
          <w:szCs w:val="28"/>
        </w:rPr>
        <w:t>п</w:t>
      </w:r>
      <w:r w:rsidRPr="00596668">
        <w:rPr>
          <w:color w:val="000000" w:themeColor="text1"/>
          <w:spacing w:val="-1"/>
          <w:sz w:val="28"/>
          <w:szCs w:val="28"/>
        </w:rPr>
        <w:t>р</w:t>
      </w:r>
      <w:r w:rsidRPr="00596668">
        <w:rPr>
          <w:color w:val="000000" w:themeColor="text1"/>
          <w:sz w:val="28"/>
          <w:szCs w:val="28"/>
        </w:rPr>
        <w:t>и</w:t>
      </w:r>
      <w:r w:rsidRPr="00596668">
        <w:rPr>
          <w:color w:val="000000" w:themeColor="text1"/>
          <w:spacing w:val="188"/>
          <w:sz w:val="28"/>
          <w:szCs w:val="28"/>
        </w:rPr>
        <w:t xml:space="preserve"> </w:t>
      </w:r>
      <w:r w:rsidRPr="00596668">
        <w:rPr>
          <w:color w:val="000000" w:themeColor="text1"/>
          <w:sz w:val="28"/>
          <w:szCs w:val="28"/>
        </w:rPr>
        <w:t>расче</w:t>
      </w:r>
      <w:r w:rsidRPr="00596668">
        <w:rPr>
          <w:color w:val="000000" w:themeColor="text1"/>
          <w:spacing w:val="-2"/>
          <w:sz w:val="28"/>
          <w:szCs w:val="28"/>
        </w:rPr>
        <w:t>т</w:t>
      </w:r>
      <w:r w:rsidRPr="00596668">
        <w:rPr>
          <w:color w:val="000000" w:themeColor="text1"/>
          <w:spacing w:val="-1"/>
          <w:sz w:val="28"/>
          <w:szCs w:val="28"/>
        </w:rPr>
        <w:t>н</w:t>
      </w:r>
      <w:r w:rsidRPr="00596668">
        <w:rPr>
          <w:color w:val="000000" w:themeColor="text1"/>
          <w:spacing w:val="-2"/>
          <w:sz w:val="28"/>
          <w:szCs w:val="28"/>
        </w:rPr>
        <w:t>ы</w:t>
      </w:r>
      <w:r w:rsidRPr="00596668">
        <w:rPr>
          <w:color w:val="000000" w:themeColor="text1"/>
          <w:sz w:val="28"/>
          <w:szCs w:val="28"/>
        </w:rPr>
        <w:t>х темп</w:t>
      </w:r>
      <w:r w:rsidRPr="00596668">
        <w:rPr>
          <w:color w:val="000000" w:themeColor="text1"/>
          <w:spacing w:val="-1"/>
          <w:sz w:val="28"/>
          <w:szCs w:val="28"/>
        </w:rPr>
        <w:t>е</w:t>
      </w:r>
      <w:r w:rsidRPr="00596668">
        <w:rPr>
          <w:color w:val="000000" w:themeColor="text1"/>
          <w:sz w:val="28"/>
          <w:szCs w:val="28"/>
        </w:rPr>
        <w:t>рат</w:t>
      </w:r>
      <w:r w:rsidRPr="00596668">
        <w:rPr>
          <w:color w:val="000000" w:themeColor="text1"/>
          <w:spacing w:val="-3"/>
          <w:sz w:val="28"/>
          <w:szCs w:val="28"/>
        </w:rPr>
        <w:t>у</w:t>
      </w:r>
      <w:r w:rsidRPr="00596668">
        <w:rPr>
          <w:color w:val="000000" w:themeColor="text1"/>
          <w:sz w:val="28"/>
          <w:szCs w:val="28"/>
        </w:rPr>
        <w:t>рах</w:t>
      </w:r>
      <w:r w:rsidRPr="00596668">
        <w:rPr>
          <w:color w:val="000000" w:themeColor="text1"/>
          <w:spacing w:val="-1"/>
          <w:sz w:val="28"/>
          <w:szCs w:val="28"/>
        </w:rPr>
        <w:t xml:space="preserve"> </w:t>
      </w:r>
      <w:r w:rsidRPr="00596668">
        <w:rPr>
          <w:color w:val="000000" w:themeColor="text1"/>
          <w:sz w:val="28"/>
          <w:szCs w:val="28"/>
        </w:rPr>
        <w:t>н</w:t>
      </w:r>
      <w:r w:rsidRPr="00596668">
        <w:rPr>
          <w:color w:val="000000" w:themeColor="text1"/>
          <w:spacing w:val="-2"/>
          <w:sz w:val="28"/>
          <w:szCs w:val="28"/>
        </w:rPr>
        <w:t>а</w:t>
      </w:r>
      <w:r w:rsidRPr="00596668">
        <w:rPr>
          <w:color w:val="000000" w:themeColor="text1"/>
          <w:sz w:val="28"/>
          <w:szCs w:val="28"/>
        </w:rPr>
        <w:t>р</w:t>
      </w:r>
      <w:r w:rsidRPr="00596668">
        <w:rPr>
          <w:color w:val="000000" w:themeColor="text1"/>
          <w:spacing w:val="-2"/>
          <w:sz w:val="28"/>
          <w:szCs w:val="28"/>
        </w:rPr>
        <w:t>у</w:t>
      </w:r>
      <w:r w:rsidRPr="00596668">
        <w:rPr>
          <w:color w:val="000000" w:themeColor="text1"/>
          <w:sz w:val="28"/>
          <w:szCs w:val="28"/>
        </w:rPr>
        <w:t>жн</w:t>
      </w:r>
      <w:r w:rsidRPr="00596668">
        <w:rPr>
          <w:color w:val="000000" w:themeColor="text1"/>
          <w:spacing w:val="1"/>
          <w:sz w:val="28"/>
          <w:szCs w:val="28"/>
        </w:rPr>
        <w:t>о</w:t>
      </w:r>
      <w:r w:rsidRPr="00596668">
        <w:rPr>
          <w:color w:val="000000" w:themeColor="text1"/>
          <w:spacing w:val="-2"/>
          <w:sz w:val="28"/>
          <w:szCs w:val="28"/>
        </w:rPr>
        <w:t>г</w:t>
      </w:r>
      <w:r w:rsidRPr="00596668">
        <w:rPr>
          <w:color w:val="000000" w:themeColor="text1"/>
          <w:sz w:val="28"/>
          <w:szCs w:val="28"/>
        </w:rPr>
        <w:t>о во</w:t>
      </w:r>
      <w:r w:rsidRPr="00596668">
        <w:rPr>
          <w:color w:val="000000" w:themeColor="text1"/>
          <w:spacing w:val="-2"/>
          <w:sz w:val="28"/>
          <w:szCs w:val="28"/>
        </w:rPr>
        <w:t>з</w:t>
      </w:r>
      <w:r w:rsidRPr="00596668">
        <w:rPr>
          <w:color w:val="000000" w:themeColor="text1"/>
          <w:sz w:val="28"/>
          <w:szCs w:val="28"/>
        </w:rPr>
        <w:t>д</w:t>
      </w:r>
      <w:r w:rsidRPr="00596668">
        <w:rPr>
          <w:color w:val="000000" w:themeColor="text1"/>
          <w:spacing w:val="-3"/>
          <w:sz w:val="28"/>
          <w:szCs w:val="28"/>
        </w:rPr>
        <w:t>у</w:t>
      </w:r>
      <w:r w:rsidRPr="00596668">
        <w:rPr>
          <w:color w:val="000000" w:themeColor="text1"/>
          <w:sz w:val="28"/>
          <w:szCs w:val="28"/>
        </w:rPr>
        <w:t>ха</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949"/>
        <w:gridCol w:w="2381"/>
        <w:gridCol w:w="2126"/>
      </w:tblGrid>
      <w:tr w:rsidR="00D07306" w:rsidRPr="00FA1C76" w14:paraId="1D2C76EE" w14:textId="77777777" w:rsidTr="00826D49">
        <w:trPr>
          <w:trHeight w:val="1575"/>
        </w:trPr>
        <w:tc>
          <w:tcPr>
            <w:tcW w:w="580" w:type="dxa"/>
            <w:shd w:val="clear" w:color="auto" w:fill="auto"/>
            <w:noWrap/>
            <w:vAlign w:val="center"/>
            <w:hideMark/>
          </w:tcPr>
          <w:p w14:paraId="492FA1B2" w14:textId="77777777" w:rsidR="00D07306" w:rsidRPr="00AE79CF" w:rsidRDefault="00D07306" w:rsidP="00AE79CF">
            <w:pPr>
              <w:jc w:val="center"/>
            </w:pPr>
            <w:r w:rsidRPr="00AE79CF">
              <w:t>№ п/п</w:t>
            </w:r>
          </w:p>
        </w:tc>
        <w:tc>
          <w:tcPr>
            <w:tcW w:w="4949" w:type="dxa"/>
            <w:shd w:val="clear" w:color="auto" w:fill="auto"/>
            <w:vAlign w:val="center"/>
            <w:hideMark/>
          </w:tcPr>
          <w:p w14:paraId="435B11AA" w14:textId="77777777" w:rsidR="00D07306" w:rsidRPr="00AE79CF" w:rsidRDefault="00D07306" w:rsidP="00AE79CF">
            <w:pPr>
              <w:jc w:val="center"/>
              <w:rPr>
                <w:color w:val="000000"/>
              </w:rPr>
            </w:pPr>
            <w:r w:rsidRPr="00AE79CF">
              <w:rPr>
                <w:color w:val="000000"/>
              </w:rPr>
              <w:t>Наименование  потребителей</w:t>
            </w:r>
          </w:p>
        </w:tc>
        <w:tc>
          <w:tcPr>
            <w:tcW w:w="2381" w:type="dxa"/>
            <w:shd w:val="clear" w:color="auto" w:fill="auto"/>
            <w:vAlign w:val="center"/>
            <w:hideMark/>
          </w:tcPr>
          <w:p w14:paraId="17C18518" w14:textId="77777777" w:rsidR="00D07306" w:rsidRPr="00AE79CF" w:rsidRDefault="00D07306" w:rsidP="00AE79CF">
            <w:pPr>
              <w:jc w:val="center"/>
              <w:rPr>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отп</w:t>
            </w:r>
            <w:r w:rsidRPr="00AE79CF">
              <w:rPr>
                <w:bCs/>
                <w:color w:val="000000"/>
                <w:spacing w:val="-2"/>
              </w:rPr>
              <w:t>у</w:t>
            </w:r>
            <w:r w:rsidRPr="00AE79CF">
              <w:rPr>
                <w:bCs/>
                <w:color w:val="000000"/>
              </w:rPr>
              <w:t>ск</w:t>
            </w:r>
            <w:r w:rsidRPr="00AE79CF">
              <w:rPr>
                <w:color w:val="000000"/>
              </w:rPr>
              <w:t xml:space="preserve"> </w:t>
            </w:r>
            <w:r w:rsidRPr="00AE79CF">
              <w:rPr>
                <w:bCs/>
                <w:color w:val="000000"/>
              </w:rPr>
              <w:t>в</w:t>
            </w:r>
            <w:r w:rsidRPr="00AE79CF">
              <w:rPr>
                <w:color w:val="000000"/>
              </w:rPr>
              <w:t xml:space="preserve"> </w:t>
            </w:r>
            <w:r w:rsidRPr="00AE79CF">
              <w:rPr>
                <w:bCs/>
                <w:color w:val="000000"/>
              </w:rPr>
              <w:t>отопи</w:t>
            </w:r>
            <w:r w:rsidRPr="00AE79CF">
              <w:rPr>
                <w:bCs/>
                <w:color w:val="000000"/>
                <w:spacing w:val="-2"/>
              </w:rPr>
              <w:t>т</w:t>
            </w:r>
            <w:r w:rsidRPr="00AE79CF">
              <w:rPr>
                <w:bCs/>
                <w:color w:val="000000"/>
              </w:rPr>
              <w:t>е</w:t>
            </w:r>
            <w:r w:rsidRPr="00AE79CF">
              <w:rPr>
                <w:bCs/>
                <w:color w:val="000000"/>
                <w:spacing w:val="-1"/>
              </w:rPr>
              <w:t>л</w:t>
            </w:r>
            <w:r w:rsidRPr="00AE79CF">
              <w:rPr>
                <w:bCs/>
                <w:color w:val="000000"/>
              </w:rPr>
              <w:t>ьный</w:t>
            </w:r>
            <w:r w:rsidRPr="00AE79CF">
              <w:rPr>
                <w:color w:val="000000"/>
              </w:rPr>
              <w:t xml:space="preserve"> </w:t>
            </w:r>
            <w:r w:rsidRPr="00AE79CF">
              <w:rPr>
                <w:bCs/>
                <w:color w:val="000000"/>
              </w:rPr>
              <w:t>перио</w:t>
            </w:r>
            <w:r w:rsidRPr="00AE79CF">
              <w:rPr>
                <w:bCs/>
                <w:color w:val="000000"/>
                <w:spacing w:val="-1"/>
              </w:rPr>
              <w:t>д</w:t>
            </w:r>
            <w:r w:rsidRPr="00AE79CF">
              <w:rPr>
                <w:bCs/>
                <w:color w:val="000000"/>
              </w:rPr>
              <w:t>,</w:t>
            </w:r>
            <w:r w:rsidRPr="00AE79CF">
              <w:rPr>
                <w:color w:val="000000"/>
              </w:rPr>
              <w:t xml:space="preserve"> </w:t>
            </w:r>
            <w:r w:rsidRPr="00AE79CF">
              <w:rPr>
                <w:bCs/>
                <w:color w:val="000000"/>
              </w:rPr>
              <w:t>Г</w:t>
            </w:r>
            <w:r w:rsidRPr="00AE79CF">
              <w:rPr>
                <w:bCs/>
                <w:color w:val="000000"/>
                <w:spacing w:val="-1"/>
              </w:rPr>
              <w:t>к</w:t>
            </w:r>
            <w:r w:rsidRPr="00AE79CF">
              <w:rPr>
                <w:bCs/>
                <w:color w:val="000000"/>
              </w:rPr>
              <w:t>ал</w:t>
            </w:r>
          </w:p>
        </w:tc>
        <w:tc>
          <w:tcPr>
            <w:tcW w:w="2126" w:type="dxa"/>
            <w:shd w:val="clear" w:color="auto" w:fill="auto"/>
            <w:hideMark/>
          </w:tcPr>
          <w:p w14:paraId="761BB77E" w14:textId="77777777" w:rsidR="00D07306" w:rsidRPr="00AE79CF" w:rsidRDefault="00D07306" w:rsidP="00AE79CF">
            <w:pPr>
              <w:rPr>
                <w:bCs/>
                <w:color w:val="000000"/>
              </w:rPr>
            </w:pPr>
          </w:p>
          <w:p w14:paraId="205B4B72" w14:textId="77777777" w:rsidR="00D07306" w:rsidRPr="00AE79CF" w:rsidRDefault="00D07306" w:rsidP="00AE79CF">
            <w:pPr>
              <w:rPr>
                <w:bCs/>
                <w:color w:val="000000"/>
              </w:rPr>
            </w:pPr>
          </w:p>
          <w:p w14:paraId="696A12D4" w14:textId="77777777" w:rsidR="00D07306" w:rsidRPr="00AE79CF" w:rsidRDefault="00D07306" w:rsidP="00AE79CF">
            <w:pPr>
              <w:rPr>
                <w:bCs/>
                <w:color w:val="000000"/>
              </w:rPr>
            </w:pPr>
            <w:r w:rsidRPr="00AE79CF">
              <w:rPr>
                <w:bCs/>
                <w:color w:val="000000"/>
              </w:rPr>
              <w:t>Полезн</w:t>
            </w:r>
            <w:r w:rsidRPr="00AE79CF">
              <w:rPr>
                <w:bCs/>
                <w:color w:val="000000"/>
                <w:spacing w:val="-2"/>
              </w:rPr>
              <w:t>ы</w:t>
            </w:r>
            <w:r w:rsidRPr="00AE79CF">
              <w:rPr>
                <w:bCs/>
                <w:color w:val="000000"/>
              </w:rPr>
              <w:t>й</w:t>
            </w:r>
            <w:r w:rsidRPr="00AE79CF">
              <w:rPr>
                <w:color w:val="000000"/>
              </w:rPr>
              <w:t xml:space="preserve"> </w:t>
            </w:r>
            <w:r w:rsidRPr="00AE79CF">
              <w:rPr>
                <w:bCs/>
                <w:color w:val="000000"/>
              </w:rPr>
              <w:t>от</w:t>
            </w:r>
          </w:p>
          <w:p w14:paraId="2561349F" w14:textId="77777777" w:rsidR="00D07306" w:rsidRPr="00AE79CF" w:rsidRDefault="00D07306" w:rsidP="00AE79CF">
            <w:r w:rsidRPr="00AE79CF">
              <w:rPr>
                <w:bCs/>
                <w:color w:val="000000"/>
              </w:rPr>
              <w:t>пуск</w:t>
            </w:r>
            <w:r w:rsidRPr="00AE79CF">
              <w:rPr>
                <w:color w:val="000000"/>
                <w:spacing w:val="-2"/>
              </w:rPr>
              <w:t xml:space="preserve"> </w:t>
            </w:r>
            <w:r w:rsidRPr="00AE79CF">
              <w:rPr>
                <w:bCs/>
                <w:color w:val="000000"/>
              </w:rPr>
              <w:t>в</w:t>
            </w:r>
            <w:r w:rsidRPr="00AE79CF">
              <w:rPr>
                <w:color w:val="000000"/>
              </w:rPr>
              <w:t xml:space="preserve"> </w:t>
            </w:r>
            <w:r w:rsidRPr="00AE79CF">
              <w:rPr>
                <w:bCs/>
                <w:color w:val="000000"/>
              </w:rPr>
              <w:t>г</w:t>
            </w:r>
            <w:r w:rsidRPr="00AE79CF">
              <w:rPr>
                <w:bCs/>
                <w:color w:val="000000"/>
                <w:spacing w:val="-1"/>
              </w:rPr>
              <w:t>о</w:t>
            </w:r>
            <w:r w:rsidRPr="00AE79CF">
              <w:rPr>
                <w:bCs/>
                <w:color w:val="000000"/>
              </w:rPr>
              <w:t>д,</w:t>
            </w:r>
            <w:r w:rsidRPr="00AE79CF">
              <w:rPr>
                <w:color w:val="000000"/>
              </w:rPr>
              <w:t xml:space="preserve"> </w:t>
            </w:r>
            <w:r w:rsidRPr="00AE79CF">
              <w:rPr>
                <w:bCs/>
                <w:color w:val="000000"/>
              </w:rPr>
              <w:t>Гк</w:t>
            </w:r>
            <w:r w:rsidRPr="00AE79CF">
              <w:rPr>
                <w:bCs/>
                <w:color w:val="000000"/>
                <w:spacing w:val="-1"/>
              </w:rPr>
              <w:t>а</w:t>
            </w:r>
            <w:r w:rsidRPr="00AE79CF">
              <w:rPr>
                <w:bCs/>
                <w:color w:val="000000"/>
              </w:rPr>
              <w:t>л</w:t>
            </w:r>
          </w:p>
        </w:tc>
      </w:tr>
      <w:tr w:rsidR="00D07306" w:rsidRPr="00FA1C76" w14:paraId="5D9ADB6C" w14:textId="77777777" w:rsidTr="00826D49">
        <w:trPr>
          <w:trHeight w:val="786"/>
        </w:trPr>
        <w:tc>
          <w:tcPr>
            <w:tcW w:w="580" w:type="dxa"/>
            <w:shd w:val="clear" w:color="auto" w:fill="auto"/>
            <w:noWrap/>
            <w:vAlign w:val="center"/>
          </w:tcPr>
          <w:p w14:paraId="4DDB40A8" w14:textId="77777777" w:rsidR="00D07306" w:rsidRPr="00AE79CF" w:rsidRDefault="00D07306" w:rsidP="00AE79CF">
            <w:pPr>
              <w:jc w:val="center"/>
            </w:pPr>
          </w:p>
        </w:tc>
        <w:tc>
          <w:tcPr>
            <w:tcW w:w="9456" w:type="dxa"/>
            <w:gridSpan w:val="3"/>
            <w:shd w:val="clear" w:color="auto" w:fill="auto"/>
            <w:vAlign w:val="center"/>
          </w:tcPr>
          <w:p w14:paraId="6F4C4FB6" w14:textId="77777777" w:rsidR="00D07306" w:rsidRPr="004839C2" w:rsidRDefault="009A6C7E" w:rsidP="009A6C7E">
            <w:pPr>
              <w:jc w:val="center"/>
              <w:rPr>
                <w:bCs/>
                <w:color w:val="000000"/>
              </w:rPr>
            </w:pPr>
            <w:r w:rsidRPr="009A6C7E">
              <w:t>Муниципально</w:t>
            </w:r>
            <w:r>
              <w:t xml:space="preserve">е </w:t>
            </w:r>
            <w:r w:rsidRPr="009A6C7E">
              <w:t xml:space="preserve"> образовани</w:t>
            </w:r>
            <w:r>
              <w:t>е</w:t>
            </w:r>
            <w:r w:rsidRPr="009A6C7E">
              <w:t xml:space="preserve"> </w:t>
            </w:r>
            <w:r w:rsidR="002D12FA">
              <w:t xml:space="preserve">« Муважинское» </w:t>
            </w:r>
            <w:r w:rsidR="00426B9F">
              <w:t xml:space="preserve"> </w:t>
            </w:r>
            <w:r w:rsidR="002A315E">
              <w:t xml:space="preserve"> </w:t>
            </w:r>
          </w:p>
        </w:tc>
      </w:tr>
      <w:tr w:rsidR="00EC151E" w:rsidRPr="000C0A96" w14:paraId="3313CD63" w14:textId="77777777" w:rsidTr="00826D49">
        <w:trPr>
          <w:trHeight w:val="640"/>
        </w:trPr>
        <w:tc>
          <w:tcPr>
            <w:tcW w:w="580" w:type="dxa"/>
            <w:shd w:val="clear" w:color="auto" w:fill="auto"/>
            <w:vAlign w:val="center"/>
          </w:tcPr>
          <w:p w14:paraId="18E0A411" w14:textId="77777777" w:rsidR="00EC151E" w:rsidRPr="000C0A96" w:rsidRDefault="00EC151E" w:rsidP="00EC151E">
            <w:pPr>
              <w:jc w:val="center"/>
              <w:rPr>
                <w:color w:val="000000" w:themeColor="text1"/>
              </w:rPr>
            </w:pPr>
            <w:r w:rsidRPr="000C0A96">
              <w:rPr>
                <w:color w:val="000000" w:themeColor="text1"/>
              </w:rPr>
              <w:t>1</w:t>
            </w:r>
          </w:p>
        </w:tc>
        <w:tc>
          <w:tcPr>
            <w:tcW w:w="4949" w:type="dxa"/>
            <w:shd w:val="clear" w:color="auto" w:fill="auto"/>
            <w:noWrap/>
          </w:tcPr>
          <w:p w14:paraId="7D02CDE1" w14:textId="77777777" w:rsidR="00EC151E" w:rsidRPr="000C0A96" w:rsidRDefault="00EC151E" w:rsidP="00EC151E">
            <w:pPr>
              <w:rPr>
                <w:color w:val="000000" w:themeColor="text1"/>
              </w:rPr>
            </w:pPr>
            <w:r w:rsidRPr="000C0A96">
              <w:rPr>
                <w:color w:val="000000" w:themeColor="text1"/>
              </w:rPr>
              <w:t xml:space="preserve">Котельные муниципального образования </w:t>
            </w:r>
          </w:p>
          <w:p w14:paraId="6FA1294C" w14:textId="77777777" w:rsidR="00EC151E" w:rsidRPr="000C0A96" w:rsidRDefault="00EC151E" w:rsidP="00EC151E">
            <w:pPr>
              <w:rPr>
                <w:color w:val="000000" w:themeColor="text1"/>
              </w:rPr>
            </w:pPr>
            <w:r w:rsidRPr="000C0A96">
              <w:rPr>
                <w:color w:val="000000" w:themeColor="text1"/>
              </w:rPr>
              <w:t>« Муважинское»</w:t>
            </w:r>
          </w:p>
        </w:tc>
        <w:tc>
          <w:tcPr>
            <w:tcW w:w="2381" w:type="dxa"/>
            <w:shd w:val="clear" w:color="auto" w:fill="auto"/>
            <w:noWrap/>
            <w:vAlign w:val="center"/>
          </w:tcPr>
          <w:p w14:paraId="14BA2C7E" w14:textId="77777777" w:rsidR="00EC151E" w:rsidRPr="000C0A96" w:rsidRDefault="000C0A96" w:rsidP="00EC151E">
            <w:pPr>
              <w:jc w:val="center"/>
              <w:rPr>
                <w:color w:val="000000" w:themeColor="text1"/>
              </w:rPr>
            </w:pPr>
            <w:r w:rsidRPr="000C0A96">
              <w:rPr>
                <w:color w:val="000000" w:themeColor="text1"/>
              </w:rPr>
              <w:t>726,894</w:t>
            </w:r>
          </w:p>
        </w:tc>
        <w:tc>
          <w:tcPr>
            <w:tcW w:w="2126" w:type="dxa"/>
            <w:shd w:val="clear" w:color="auto" w:fill="auto"/>
            <w:noWrap/>
            <w:vAlign w:val="center"/>
          </w:tcPr>
          <w:p w14:paraId="45499632" w14:textId="77777777" w:rsidR="00EC151E" w:rsidRPr="000C0A96" w:rsidRDefault="000C0A96" w:rsidP="00EC151E">
            <w:pPr>
              <w:jc w:val="center"/>
              <w:rPr>
                <w:color w:val="000000" w:themeColor="text1"/>
              </w:rPr>
            </w:pPr>
            <w:r w:rsidRPr="000C0A96">
              <w:rPr>
                <w:color w:val="000000" w:themeColor="text1"/>
              </w:rPr>
              <w:t>726,894</w:t>
            </w:r>
          </w:p>
        </w:tc>
      </w:tr>
      <w:tr w:rsidR="00D07306" w:rsidRPr="000C0A96" w14:paraId="679FC1B0" w14:textId="77777777" w:rsidTr="00826D49">
        <w:trPr>
          <w:trHeight w:val="449"/>
        </w:trPr>
        <w:tc>
          <w:tcPr>
            <w:tcW w:w="580" w:type="dxa"/>
            <w:shd w:val="clear" w:color="auto" w:fill="auto"/>
            <w:vAlign w:val="center"/>
          </w:tcPr>
          <w:p w14:paraId="19BB24E9" w14:textId="77777777" w:rsidR="00D07306" w:rsidRPr="000C0A96" w:rsidRDefault="00D07306" w:rsidP="00735E99">
            <w:pPr>
              <w:jc w:val="center"/>
              <w:rPr>
                <w:color w:val="000000" w:themeColor="text1"/>
              </w:rPr>
            </w:pPr>
          </w:p>
        </w:tc>
        <w:tc>
          <w:tcPr>
            <w:tcW w:w="4949" w:type="dxa"/>
            <w:shd w:val="clear" w:color="auto" w:fill="auto"/>
            <w:noWrap/>
            <w:vAlign w:val="center"/>
          </w:tcPr>
          <w:p w14:paraId="3B83BF3C" w14:textId="77777777" w:rsidR="00D07306" w:rsidRPr="000C0A96" w:rsidRDefault="00D07306" w:rsidP="00CA0801">
            <w:pPr>
              <w:jc w:val="right"/>
              <w:rPr>
                <w:b/>
                <w:color w:val="000000" w:themeColor="text1"/>
              </w:rPr>
            </w:pPr>
            <w:r w:rsidRPr="000C0A96">
              <w:rPr>
                <w:b/>
                <w:color w:val="000000" w:themeColor="text1"/>
              </w:rPr>
              <w:t>Итого</w:t>
            </w:r>
          </w:p>
        </w:tc>
        <w:tc>
          <w:tcPr>
            <w:tcW w:w="2381" w:type="dxa"/>
            <w:shd w:val="clear" w:color="auto" w:fill="auto"/>
            <w:noWrap/>
            <w:vAlign w:val="center"/>
          </w:tcPr>
          <w:p w14:paraId="484C2A4D" w14:textId="77777777" w:rsidR="00D07306" w:rsidRPr="000C0A96" w:rsidRDefault="000C0A96" w:rsidP="005B1F7F">
            <w:pPr>
              <w:jc w:val="center"/>
              <w:rPr>
                <w:b/>
                <w:color w:val="000000" w:themeColor="text1"/>
              </w:rPr>
            </w:pPr>
            <w:r w:rsidRPr="000C0A96">
              <w:rPr>
                <w:b/>
                <w:color w:val="000000" w:themeColor="text1"/>
              </w:rPr>
              <w:t>726,894</w:t>
            </w:r>
          </w:p>
        </w:tc>
        <w:tc>
          <w:tcPr>
            <w:tcW w:w="2126" w:type="dxa"/>
            <w:shd w:val="clear" w:color="auto" w:fill="auto"/>
            <w:noWrap/>
            <w:vAlign w:val="center"/>
          </w:tcPr>
          <w:p w14:paraId="2CFFAD15" w14:textId="77777777" w:rsidR="00D07306" w:rsidRPr="000C0A96" w:rsidRDefault="000C0A96" w:rsidP="005B1F7F">
            <w:pPr>
              <w:jc w:val="center"/>
              <w:rPr>
                <w:color w:val="000000" w:themeColor="text1"/>
              </w:rPr>
            </w:pPr>
            <w:r w:rsidRPr="000C0A96">
              <w:rPr>
                <w:color w:val="000000" w:themeColor="text1"/>
              </w:rPr>
              <w:t>726,894</w:t>
            </w:r>
          </w:p>
        </w:tc>
      </w:tr>
    </w:tbl>
    <w:p w14:paraId="76D66C94" w14:textId="77777777" w:rsidR="0012625B" w:rsidRPr="000C0A96" w:rsidRDefault="0012625B" w:rsidP="0032112E">
      <w:pPr>
        <w:spacing w:line="275" w:lineRule="auto"/>
        <w:ind w:left="108" w:right="87" w:firstLine="359"/>
        <w:jc w:val="both"/>
        <w:rPr>
          <w:color w:val="000000" w:themeColor="text1"/>
          <w:sz w:val="28"/>
          <w:szCs w:val="28"/>
        </w:rPr>
      </w:pPr>
    </w:p>
    <w:p w14:paraId="1B105C55" w14:textId="77777777" w:rsidR="0012625B" w:rsidRDefault="0012625B" w:rsidP="0032112E">
      <w:pPr>
        <w:spacing w:line="275" w:lineRule="auto"/>
        <w:ind w:left="108" w:right="87" w:firstLine="359"/>
        <w:jc w:val="both"/>
        <w:rPr>
          <w:color w:val="000000" w:themeColor="text1"/>
          <w:sz w:val="28"/>
          <w:szCs w:val="28"/>
        </w:rPr>
      </w:pPr>
    </w:p>
    <w:p w14:paraId="5DB2F860" w14:textId="77777777" w:rsidR="0032112E" w:rsidRPr="0032112E" w:rsidRDefault="0032112E" w:rsidP="0032112E">
      <w:pPr>
        <w:spacing w:line="115" w:lineRule="exact"/>
        <w:rPr>
          <w:sz w:val="11"/>
          <w:szCs w:val="11"/>
        </w:rPr>
      </w:pPr>
    </w:p>
    <w:p w14:paraId="35EF705D" w14:textId="77777777" w:rsidR="00AD2C90" w:rsidRDefault="008B5C24" w:rsidP="004839C2">
      <w:pPr>
        <w:pStyle w:val="3"/>
        <w:spacing w:before="200" w:line="360" w:lineRule="auto"/>
        <w:ind w:firstLine="142"/>
        <w:rPr>
          <w:rFonts w:ascii="Times New Roman" w:hAnsi="Times New Roman" w:cs="Times New Roman"/>
          <w:b/>
          <w:color w:val="000000" w:themeColor="text1"/>
          <w:sz w:val="28"/>
          <w:szCs w:val="28"/>
        </w:rPr>
      </w:pPr>
      <w:bookmarkStart w:id="105" w:name="_Toc18578775"/>
      <w:bookmarkStart w:id="106" w:name="_Toc65152611"/>
      <w:r w:rsidRPr="008B5C24">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5</w:t>
      </w:r>
      <w:r w:rsidRPr="008B5C24">
        <w:rPr>
          <w:rFonts w:ascii="Times New Roman" w:hAnsi="Times New Roman" w:cs="Times New Roman"/>
          <w:b/>
          <w:color w:val="000000" w:themeColor="text1"/>
          <w:sz w:val="28"/>
          <w:szCs w:val="28"/>
        </w:rPr>
        <w:t>.</w:t>
      </w:r>
      <w:r w:rsidR="00AD2C90" w:rsidRPr="008B5C24">
        <w:rPr>
          <w:rFonts w:ascii="Times New Roman" w:hAnsi="Times New Roman" w:cs="Times New Roman"/>
          <w:b/>
          <w:color w:val="000000" w:themeColor="text1"/>
          <w:sz w:val="28"/>
          <w:szCs w:val="28"/>
        </w:rPr>
        <w:t>Объём потребления тепловой энергии при расчетных температурах наружного воздуха в зонах действия источника тепловой энергии</w:t>
      </w:r>
      <w:bookmarkEnd w:id="105"/>
      <w:bookmarkEnd w:id="106"/>
    </w:p>
    <w:p w14:paraId="3DB6726E" w14:textId="77777777" w:rsidR="008D5B6B" w:rsidRPr="008D5B6B" w:rsidRDefault="008D5B6B" w:rsidP="008D5B6B"/>
    <w:p w14:paraId="1B50CD37" w14:textId="77777777" w:rsidR="00AB6B56" w:rsidRDefault="00AD2C90" w:rsidP="004839C2">
      <w:pPr>
        <w:tabs>
          <w:tab w:val="left" w:pos="644"/>
          <w:tab w:val="left" w:pos="1863"/>
          <w:tab w:val="left" w:pos="3659"/>
          <w:tab w:val="left" w:pos="5043"/>
          <w:tab w:val="left" w:pos="6279"/>
          <w:tab w:val="left" w:pos="6696"/>
          <w:tab w:val="left" w:pos="8238"/>
        </w:tabs>
        <w:spacing w:before="113" w:line="360" w:lineRule="auto"/>
        <w:ind w:right="84" w:firstLine="359"/>
        <w:jc w:val="both"/>
        <w:rPr>
          <w:color w:val="000000"/>
          <w:spacing w:val="-1"/>
          <w:sz w:val="28"/>
          <w:szCs w:val="28"/>
        </w:rPr>
      </w:pPr>
      <w:r w:rsidRPr="00AD2C90">
        <w:rPr>
          <w:color w:val="000000"/>
          <w:sz w:val="28"/>
          <w:szCs w:val="28"/>
        </w:rPr>
        <w:t>З</w:t>
      </w:r>
      <w:r w:rsidRPr="00AD2C90">
        <w:rPr>
          <w:color w:val="000000"/>
          <w:spacing w:val="1"/>
          <w:sz w:val="28"/>
          <w:szCs w:val="28"/>
        </w:rPr>
        <w:t>н</w:t>
      </w:r>
      <w:r w:rsidRPr="00AD2C90">
        <w:rPr>
          <w:color w:val="000000"/>
          <w:spacing w:val="-2"/>
          <w:sz w:val="28"/>
          <w:szCs w:val="28"/>
        </w:rPr>
        <w:t>а</w:t>
      </w:r>
      <w:r w:rsidRPr="00AD2C90">
        <w:rPr>
          <w:color w:val="000000"/>
          <w:sz w:val="28"/>
          <w:szCs w:val="28"/>
        </w:rPr>
        <w:t>чения</w:t>
      </w:r>
      <w:r w:rsidRPr="00AD2C90">
        <w:rPr>
          <w:color w:val="000000"/>
          <w:sz w:val="28"/>
          <w:szCs w:val="28"/>
        </w:rPr>
        <w:tab/>
      </w:r>
      <w:r w:rsidRPr="00AD2C90">
        <w:rPr>
          <w:color w:val="000000"/>
          <w:spacing w:val="-1"/>
          <w:sz w:val="28"/>
          <w:szCs w:val="28"/>
        </w:rPr>
        <w:t>п</w:t>
      </w:r>
      <w:r w:rsidRPr="00AD2C90">
        <w:rPr>
          <w:color w:val="000000"/>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блен</w:t>
      </w:r>
      <w:r w:rsidRPr="00AD2C90">
        <w:rPr>
          <w:color w:val="000000"/>
          <w:spacing w:val="-1"/>
          <w:sz w:val="28"/>
          <w:szCs w:val="28"/>
        </w:rPr>
        <w:t>и</w:t>
      </w:r>
      <w:r w:rsidRPr="00AD2C90">
        <w:rPr>
          <w:color w:val="000000"/>
          <w:sz w:val="28"/>
          <w:szCs w:val="28"/>
        </w:rPr>
        <w:t>я</w:t>
      </w:r>
      <w:r w:rsidRPr="00AD2C90">
        <w:rPr>
          <w:color w:val="000000"/>
          <w:sz w:val="28"/>
          <w:szCs w:val="28"/>
        </w:rPr>
        <w:tab/>
        <w:t>тепло</w:t>
      </w:r>
      <w:r w:rsidRPr="00AD2C90">
        <w:rPr>
          <w:color w:val="000000"/>
          <w:spacing w:val="-1"/>
          <w:sz w:val="28"/>
          <w:szCs w:val="28"/>
        </w:rPr>
        <w:t>в</w:t>
      </w:r>
      <w:r w:rsidRPr="00AD2C90">
        <w:rPr>
          <w:color w:val="000000"/>
          <w:spacing w:val="-2"/>
          <w:sz w:val="28"/>
          <w:szCs w:val="28"/>
        </w:rPr>
        <w:t>о</w:t>
      </w:r>
      <w:r w:rsidRPr="00AD2C90">
        <w:rPr>
          <w:color w:val="000000"/>
          <w:sz w:val="28"/>
          <w:szCs w:val="28"/>
        </w:rPr>
        <w:t>й</w:t>
      </w:r>
      <w:r w:rsidRPr="00AD2C90">
        <w:rPr>
          <w:color w:val="000000"/>
          <w:sz w:val="28"/>
          <w:szCs w:val="28"/>
        </w:rPr>
        <w:tab/>
        <w:t>энерг</w:t>
      </w:r>
      <w:r w:rsidRPr="00AD2C90">
        <w:rPr>
          <w:color w:val="000000"/>
          <w:spacing w:val="-1"/>
          <w:sz w:val="28"/>
          <w:szCs w:val="28"/>
        </w:rPr>
        <w:t>и</w:t>
      </w:r>
      <w:r w:rsidRPr="00AD2C90">
        <w:rPr>
          <w:color w:val="000000"/>
          <w:sz w:val="28"/>
          <w:szCs w:val="28"/>
        </w:rPr>
        <w:t>и</w:t>
      </w:r>
      <w:r w:rsidRPr="00AD2C90">
        <w:rPr>
          <w:color w:val="000000"/>
          <w:sz w:val="28"/>
          <w:szCs w:val="28"/>
        </w:rPr>
        <w:tab/>
        <w:t>в</w:t>
      </w:r>
      <w:r w:rsidRPr="00AD2C90">
        <w:rPr>
          <w:color w:val="000000"/>
          <w:sz w:val="28"/>
          <w:szCs w:val="28"/>
        </w:rPr>
        <w:tab/>
        <w:t>расче</w:t>
      </w:r>
      <w:r w:rsidRPr="00AD2C90">
        <w:rPr>
          <w:color w:val="000000"/>
          <w:spacing w:val="-1"/>
          <w:sz w:val="28"/>
          <w:szCs w:val="28"/>
        </w:rPr>
        <w:t>т</w:t>
      </w:r>
      <w:r w:rsidRPr="00AD2C90">
        <w:rPr>
          <w:color w:val="000000"/>
          <w:sz w:val="28"/>
          <w:szCs w:val="28"/>
        </w:rPr>
        <w:t>ных</w:t>
      </w:r>
      <w:r w:rsidRPr="00AD2C90">
        <w:rPr>
          <w:color w:val="000000"/>
          <w:sz w:val="28"/>
          <w:szCs w:val="28"/>
        </w:rPr>
        <w:tab/>
        <w:t>э</w:t>
      </w:r>
      <w:r w:rsidRPr="00AD2C90">
        <w:rPr>
          <w:color w:val="000000"/>
          <w:spacing w:val="-1"/>
          <w:sz w:val="28"/>
          <w:szCs w:val="28"/>
        </w:rPr>
        <w:t>л</w:t>
      </w:r>
      <w:r w:rsidRPr="00AD2C90">
        <w:rPr>
          <w:color w:val="000000"/>
          <w:sz w:val="28"/>
          <w:szCs w:val="28"/>
        </w:rPr>
        <w:t>е</w:t>
      </w:r>
      <w:r w:rsidRPr="00AD2C90">
        <w:rPr>
          <w:color w:val="000000"/>
          <w:spacing w:val="6"/>
          <w:sz w:val="28"/>
          <w:szCs w:val="28"/>
        </w:rPr>
        <w:t>м</w:t>
      </w:r>
      <w:r w:rsidRPr="00AD2C90">
        <w:rPr>
          <w:color w:val="000000"/>
          <w:sz w:val="28"/>
          <w:szCs w:val="28"/>
        </w:rPr>
        <w:t>е</w:t>
      </w:r>
      <w:r w:rsidRPr="00AD2C90">
        <w:rPr>
          <w:color w:val="000000"/>
          <w:spacing w:val="1"/>
          <w:sz w:val="28"/>
          <w:szCs w:val="28"/>
        </w:rPr>
        <w:t>н</w:t>
      </w:r>
      <w:r w:rsidRPr="00AD2C90">
        <w:rPr>
          <w:color w:val="000000"/>
          <w:spacing w:val="-2"/>
          <w:sz w:val="28"/>
          <w:szCs w:val="28"/>
        </w:rPr>
        <w:t>та</w:t>
      </w:r>
      <w:r w:rsidRPr="00AD2C90">
        <w:rPr>
          <w:color w:val="000000"/>
          <w:sz w:val="28"/>
          <w:szCs w:val="28"/>
        </w:rPr>
        <w:t>х те</w:t>
      </w:r>
      <w:r w:rsidRPr="00AD2C90">
        <w:rPr>
          <w:color w:val="000000"/>
          <w:spacing w:val="-1"/>
          <w:sz w:val="28"/>
          <w:szCs w:val="28"/>
        </w:rPr>
        <w:t>р</w:t>
      </w:r>
      <w:r w:rsidRPr="00AD2C90">
        <w:rPr>
          <w:color w:val="000000"/>
          <w:sz w:val="28"/>
          <w:szCs w:val="28"/>
        </w:rPr>
        <w:t>р</w:t>
      </w:r>
      <w:r w:rsidRPr="00AD2C90">
        <w:rPr>
          <w:color w:val="000000"/>
          <w:spacing w:val="1"/>
          <w:sz w:val="28"/>
          <w:szCs w:val="28"/>
        </w:rPr>
        <w:t>и</w:t>
      </w:r>
      <w:r w:rsidRPr="00AD2C90">
        <w:rPr>
          <w:color w:val="000000"/>
          <w:spacing w:val="-2"/>
          <w:sz w:val="28"/>
          <w:szCs w:val="28"/>
        </w:rPr>
        <w:t>т</w:t>
      </w:r>
      <w:r w:rsidRPr="00AD2C90">
        <w:rPr>
          <w:color w:val="000000"/>
          <w:sz w:val="28"/>
          <w:szCs w:val="28"/>
        </w:rPr>
        <w:t>о</w:t>
      </w:r>
      <w:r w:rsidRPr="00AD2C90">
        <w:rPr>
          <w:color w:val="000000"/>
          <w:spacing w:val="-1"/>
          <w:sz w:val="28"/>
          <w:szCs w:val="28"/>
        </w:rPr>
        <w:t>р</w:t>
      </w:r>
      <w:r w:rsidRPr="00AD2C90">
        <w:rPr>
          <w:color w:val="000000"/>
          <w:sz w:val="28"/>
          <w:szCs w:val="28"/>
        </w:rPr>
        <w:t>иал</w:t>
      </w:r>
      <w:r w:rsidRPr="00AD2C90">
        <w:rPr>
          <w:color w:val="000000"/>
          <w:spacing w:val="-1"/>
          <w:sz w:val="28"/>
          <w:szCs w:val="28"/>
        </w:rPr>
        <w:t>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33"/>
          <w:sz w:val="28"/>
          <w:szCs w:val="28"/>
        </w:rPr>
        <w:t xml:space="preserve"> </w:t>
      </w:r>
      <w:r w:rsidRPr="00AD2C90">
        <w:rPr>
          <w:color w:val="000000"/>
          <w:sz w:val="28"/>
          <w:szCs w:val="28"/>
        </w:rPr>
        <w:t>делен</w:t>
      </w:r>
      <w:r w:rsidRPr="00AD2C90">
        <w:rPr>
          <w:color w:val="000000"/>
          <w:spacing w:val="-1"/>
          <w:sz w:val="28"/>
          <w:szCs w:val="28"/>
        </w:rPr>
        <w:t>и</w:t>
      </w:r>
      <w:r w:rsidRPr="00AD2C90">
        <w:rPr>
          <w:color w:val="000000"/>
          <w:sz w:val="28"/>
          <w:szCs w:val="28"/>
        </w:rPr>
        <w:t>я</w:t>
      </w:r>
      <w:r w:rsidRPr="00AD2C90">
        <w:rPr>
          <w:color w:val="000000"/>
          <w:spacing w:val="35"/>
          <w:sz w:val="28"/>
          <w:szCs w:val="28"/>
        </w:rPr>
        <w:t xml:space="preserve"> </w:t>
      </w:r>
      <w:r w:rsidRPr="00AD2C90">
        <w:rPr>
          <w:color w:val="000000"/>
          <w:spacing w:val="1"/>
          <w:sz w:val="28"/>
          <w:szCs w:val="28"/>
        </w:rPr>
        <w:t>(</w:t>
      </w:r>
      <w:r w:rsidRPr="00AD2C90">
        <w:rPr>
          <w:color w:val="000000"/>
          <w:spacing w:val="-1"/>
          <w:sz w:val="28"/>
          <w:szCs w:val="28"/>
        </w:rPr>
        <w:t>п</w:t>
      </w:r>
      <w:r w:rsidRPr="00AD2C90">
        <w:rPr>
          <w:color w:val="000000"/>
          <w:sz w:val="28"/>
          <w:szCs w:val="28"/>
        </w:rPr>
        <w:t>о</w:t>
      </w:r>
      <w:r w:rsidRPr="00AD2C90">
        <w:rPr>
          <w:color w:val="000000"/>
          <w:spacing w:val="33"/>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ои</w:t>
      </w:r>
      <w:r w:rsidRPr="00AD2C90">
        <w:rPr>
          <w:color w:val="000000"/>
          <w:spacing w:val="-1"/>
          <w:sz w:val="28"/>
          <w:szCs w:val="28"/>
        </w:rPr>
        <w:t>с</w:t>
      </w:r>
      <w:r w:rsidRPr="00AD2C90">
        <w:rPr>
          <w:color w:val="000000"/>
          <w:sz w:val="28"/>
          <w:szCs w:val="28"/>
        </w:rPr>
        <w:t>то</w:t>
      </w:r>
      <w:r w:rsidRPr="00AD2C90">
        <w:rPr>
          <w:color w:val="000000"/>
          <w:spacing w:val="-2"/>
          <w:sz w:val="28"/>
          <w:szCs w:val="28"/>
        </w:rPr>
        <w:t>ч</w:t>
      </w:r>
      <w:r w:rsidRPr="00AD2C90">
        <w:rPr>
          <w:color w:val="000000"/>
          <w:sz w:val="28"/>
          <w:szCs w:val="28"/>
        </w:rPr>
        <w:t>ни</w:t>
      </w:r>
      <w:r w:rsidRPr="00AD2C90">
        <w:rPr>
          <w:color w:val="000000"/>
          <w:spacing w:val="-1"/>
          <w:sz w:val="28"/>
          <w:szCs w:val="28"/>
        </w:rPr>
        <w:t>к</w:t>
      </w:r>
      <w:r w:rsidRPr="00AD2C90">
        <w:rPr>
          <w:color w:val="000000"/>
          <w:sz w:val="28"/>
          <w:szCs w:val="28"/>
        </w:rPr>
        <w:t>а</w:t>
      </w:r>
      <w:r w:rsidRPr="00AD2C90">
        <w:rPr>
          <w:color w:val="000000"/>
          <w:spacing w:val="2"/>
          <w:sz w:val="28"/>
          <w:szCs w:val="28"/>
        </w:rPr>
        <w:t>м</w:t>
      </w:r>
      <w:r w:rsidRPr="00AD2C90">
        <w:rPr>
          <w:color w:val="000000"/>
          <w:sz w:val="28"/>
          <w:szCs w:val="28"/>
        </w:rPr>
        <w:t>)</w:t>
      </w:r>
      <w:r w:rsidRPr="00AD2C90">
        <w:rPr>
          <w:color w:val="000000"/>
          <w:spacing w:val="33"/>
          <w:sz w:val="28"/>
          <w:szCs w:val="28"/>
        </w:rPr>
        <w:t xml:space="preserve"> </w:t>
      </w:r>
      <w:r w:rsidRPr="00AD2C90">
        <w:rPr>
          <w:color w:val="000000"/>
          <w:sz w:val="28"/>
          <w:szCs w:val="28"/>
        </w:rPr>
        <w:t>за</w:t>
      </w:r>
      <w:r w:rsidRPr="00AD2C90">
        <w:rPr>
          <w:color w:val="000000"/>
          <w:spacing w:val="33"/>
          <w:sz w:val="28"/>
          <w:szCs w:val="28"/>
        </w:rPr>
        <w:t xml:space="preserve"> </w:t>
      </w:r>
      <w:r w:rsidRPr="00AD2C90">
        <w:rPr>
          <w:color w:val="000000"/>
          <w:sz w:val="28"/>
          <w:szCs w:val="28"/>
        </w:rPr>
        <w:t>о</w:t>
      </w:r>
      <w:r w:rsidRPr="00AD2C90">
        <w:rPr>
          <w:color w:val="000000"/>
          <w:spacing w:val="-1"/>
          <w:sz w:val="28"/>
          <w:szCs w:val="28"/>
        </w:rPr>
        <w:t>т</w:t>
      </w:r>
      <w:r w:rsidRPr="00AD2C90">
        <w:rPr>
          <w:color w:val="000000"/>
          <w:sz w:val="28"/>
          <w:szCs w:val="28"/>
        </w:rPr>
        <w:t>о</w:t>
      </w:r>
      <w:r w:rsidRPr="00AD2C90">
        <w:rPr>
          <w:color w:val="000000"/>
          <w:spacing w:val="-1"/>
          <w:sz w:val="28"/>
          <w:szCs w:val="28"/>
        </w:rPr>
        <w:t>пи</w:t>
      </w:r>
      <w:r w:rsidRPr="00AD2C90">
        <w:rPr>
          <w:color w:val="000000"/>
          <w:sz w:val="28"/>
          <w:szCs w:val="28"/>
        </w:rPr>
        <w:t>те</w:t>
      </w:r>
      <w:r w:rsidRPr="00AD2C90">
        <w:rPr>
          <w:color w:val="000000"/>
          <w:spacing w:val="-2"/>
          <w:sz w:val="28"/>
          <w:szCs w:val="28"/>
        </w:rPr>
        <w:t>л</w:t>
      </w:r>
      <w:r w:rsidRPr="00AD2C90">
        <w:rPr>
          <w:color w:val="000000"/>
          <w:sz w:val="28"/>
          <w:szCs w:val="28"/>
        </w:rPr>
        <w:t>ьн</w:t>
      </w:r>
      <w:r w:rsidRPr="00AD2C90">
        <w:rPr>
          <w:color w:val="000000"/>
          <w:spacing w:val="-1"/>
          <w:sz w:val="28"/>
          <w:szCs w:val="28"/>
        </w:rPr>
        <w:t>ы</w:t>
      </w:r>
      <w:r w:rsidRPr="00AD2C90">
        <w:rPr>
          <w:color w:val="000000"/>
          <w:sz w:val="28"/>
          <w:szCs w:val="28"/>
        </w:rPr>
        <w:t>й</w:t>
      </w:r>
      <w:r w:rsidRPr="00AD2C90">
        <w:rPr>
          <w:color w:val="000000"/>
          <w:spacing w:val="32"/>
          <w:sz w:val="28"/>
          <w:szCs w:val="28"/>
        </w:rPr>
        <w:t xml:space="preserve"> </w:t>
      </w:r>
      <w:r w:rsidRPr="00AD2C90">
        <w:rPr>
          <w:color w:val="000000"/>
          <w:spacing w:val="1"/>
          <w:sz w:val="28"/>
          <w:szCs w:val="28"/>
        </w:rPr>
        <w:t>п</w:t>
      </w:r>
      <w:r w:rsidRPr="00AD2C90">
        <w:rPr>
          <w:color w:val="000000"/>
          <w:spacing w:val="-1"/>
          <w:sz w:val="28"/>
          <w:szCs w:val="28"/>
        </w:rPr>
        <w:t>е</w:t>
      </w:r>
      <w:r w:rsidRPr="00AD2C90">
        <w:rPr>
          <w:color w:val="000000"/>
          <w:sz w:val="28"/>
          <w:szCs w:val="28"/>
        </w:rPr>
        <w:t>р</w:t>
      </w:r>
      <w:r w:rsidRPr="00AD2C90">
        <w:rPr>
          <w:color w:val="000000"/>
          <w:spacing w:val="-1"/>
          <w:sz w:val="28"/>
          <w:szCs w:val="28"/>
        </w:rPr>
        <w:t>и</w:t>
      </w:r>
      <w:r w:rsidRPr="00AD2C90">
        <w:rPr>
          <w:color w:val="000000"/>
          <w:sz w:val="28"/>
          <w:szCs w:val="28"/>
        </w:rPr>
        <w:t>од</w:t>
      </w:r>
      <w:r w:rsidRPr="00AD2C90">
        <w:rPr>
          <w:color w:val="000000"/>
          <w:spacing w:val="31"/>
          <w:sz w:val="28"/>
          <w:szCs w:val="28"/>
        </w:rPr>
        <w:t xml:space="preserve"> </w:t>
      </w:r>
      <w:r w:rsidRPr="00AD2C90">
        <w:rPr>
          <w:color w:val="000000"/>
          <w:sz w:val="28"/>
          <w:szCs w:val="28"/>
        </w:rPr>
        <w:t>и за</w:t>
      </w:r>
      <w:r w:rsidR="004839C2">
        <w:rPr>
          <w:color w:val="000000"/>
          <w:sz w:val="28"/>
          <w:szCs w:val="28"/>
        </w:rPr>
        <w:t xml:space="preserve"> </w:t>
      </w:r>
      <w:r w:rsidRPr="00AD2C90">
        <w:rPr>
          <w:color w:val="000000"/>
          <w:sz w:val="28"/>
          <w:szCs w:val="28"/>
        </w:rPr>
        <w:t>г</w:t>
      </w:r>
      <w:r w:rsidRPr="00AD2C90">
        <w:rPr>
          <w:color w:val="000000"/>
          <w:spacing w:val="-1"/>
          <w:sz w:val="28"/>
          <w:szCs w:val="28"/>
        </w:rPr>
        <w:t>о</w:t>
      </w:r>
      <w:r w:rsidRPr="00AD2C90">
        <w:rPr>
          <w:color w:val="000000"/>
          <w:sz w:val="28"/>
          <w:szCs w:val="28"/>
        </w:rPr>
        <w:t>д</w:t>
      </w:r>
      <w:r w:rsidRPr="00AD2C90">
        <w:rPr>
          <w:color w:val="000000"/>
          <w:spacing w:val="81"/>
          <w:sz w:val="28"/>
          <w:szCs w:val="28"/>
        </w:rPr>
        <w:t xml:space="preserve"> </w:t>
      </w:r>
      <w:r w:rsidRPr="00AD2C90">
        <w:rPr>
          <w:color w:val="000000"/>
          <w:sz w:val="28"/>
          <w:szCs w:val="28"/>
        </w:rPr>
        <w:t>в</w:t>
      </w:r>
      <w:r w:rsidRPr="00AD2C90">
        <w:rPr>
          <w:color w:val="000000"/>
          <w:spacing w:val="78"/>
          <w:sz w:val="28"/>
          <w:szCs w:val="28"/>
        </w:rPr>
        <w:t xml:space="preserve"> </w:t>
      </w:r>
      <w:r w:rsidRPr="00AD2C90">
        <w:rPr>
          <w:color w:val="000000"/>
          <w:spacing w:val="1"/>
          <w:sz w:val="28"/>
          <w:szCs w:val="28"/>
        </w:rPr>
        <w:t>ц</w:t>
      </w:r>
      <w:r w:rsidRPr="00AD2C90">
        <w:rPr>
          <w:color w:val="000000"/>
          <w:sz w:val="28"/>
          <w:szCs w:val="28"/>
        </w:rPr>
        <w:t>ел</w:t>
      </w:r>
      <w:r w:rsidRPr="00AD2C90">
        <w:rPr>
          <w:color w:val="000000"/>
          <w:spacing w:val="-1"/>
          <w:sz w:val="28"/>
          <w:szCs w:val="28"/>
        </w:rPr>
        <w:t>о</w:t>
      </w:r>
      <w:r w:rsidRPr="00AD2C90">
        <w:rPr>
          <w:color w:val="000000"/>
          <w:sz w:val="28"/>
          <w:szCs w:val="28"/>
        </w:rPr>
        <w:t>м</w:t>
      </w:r>
      <w:r w:rsidRPr="00AD2C90">
        <w:rPr>
          <w:color w:val="000000"/>
          <w:spacing w:val="82"/>
          <w:sz w:val="28"/>
          <w:szCs w:val="28"/>
        </w:rPr>
        <w:t xml:space="preserve"> </w:t>
      </w:r>
      <w:r w:rsidRPr="00AD2C90">
        <w:rPr>
          <w:color w:val="000000"/>
          <w:sz w:val="28"/>
          <w:szCs w:val="28"/>
        </w:rPr>
        <w:t>при</w:t>
      </w:r>
      <w:r w:rsidRPr="00AD2C90">
        <w:rPr>
          <w:color w:val="000000"/>
          <w:spacing w:val="79"/>
          <w:sz w:val="28"/>
          <w:szCs w:val="28"/>
        </w:rPr>
        <w:t xml:space="preserve"> </w:t>
      </w:r>
      <w:r w:rsidRPr="00AD2C90">
        <w:rPr>
          <w:color w:val="000000"/>
          <w:spacing w:val="1"/>
          <w:sz w:val="28"/>
          <w:szCs w:val="28"/>
        </w:rPr>
        <w:t>р</w:t>
      </w:r>
      <w:r w:rsidRPr="00AD2C90">
        <w:rPr>
          <w:color w:val="000000"/>
          <w:sz w:val="28"/>
          <w:szCs w:val="28"/>
        </w:rPr>
        <w:t>а</w:t>
      </w:r>
      <w:r w:rsidRPr="00AD2C90">
        <w:rPr>
          <w:color w:val="000000"/>
          <w:spacing w:val="-2"/>
          <w:sz w:val="28"/>
          <w:szCs w:val="28"/>
        </w:rPr>
        <w:t>с</w:t>
      </w:r>
      <w:r w:rsidRPr="00AD2C90">
        <w:rPr>
          <w:color w:val="000000"/>
          <w:sz w:val="28"/>
          <w:szCs w:val="28"/>
        </w:rPr>
        <w:t>че</w:t>
      </w:r>
      <w:r w:rsidRPr="00AD2C90">
        <w:rPr>
          <w:color w:val="000000"/>
          <w:spacing w:val="-2"/>
          <w:sz w:val="28"/>
          <w:szCs w:val="28"/>
        </w:rPr>
        <w:t>т</w:t>
      </w:r>
      <w:r w:rsidRPr="00AD2C90">
        <w:rPr>
          <w:color w:val="000000"/>
          <w:sz w:val="28"/>
          <w:szCs w:val="28"/>
        </w:rPr>
        <w:t>н</w:t>
      </w:r>
      <w:r w:rsidRPr="00AD2C90">
        <w:rPr>
          <w:color w:val="000000"/>
          <w:spacing w:val="-1"/>
          <w:sz w:val="28"/>
          <w:szCs w:val="28"/>
        </w:rPr>
        <w:t>ы</w:t>
      </w:r>
      <w:r w:rsidRPr="00AD2C90">
        <w:rPr>
          <w:color w:val="000000"/>
          <w:sz w:val="28"/>
          <w:szCs w:val="28"/>
        </w:rPr>
        <w:t>х</w:t>
      </w:r>
      <w:r w:rsidRPr="00AD2C90">
        <w:rPr>
          <w:color w:val="000000"/>
          <w:spacing w:val="81"/>
          <w:sz w:val="28"/>
          <w:szCs w:val="28"/>
        </w:rPr>
        <w:t xml:space="preserve"> </w:t>
      </w:r>
      <w:r w:rsidRPr="00AD2C90">
        <w:rPr>
          <w:color w:val="000000"/>
          <w:sz w:val="28"/>
          <w:szCs w:val="28"/>
        </w:rPr>
        <w:t>те</w:t>
      </w:r>
      <w:r w:rsidRPr="00AD2C90">
        <w:rPr>
          <w:color w:val="000000"/>
          <w:spacing w:val="-2"/>
          <w:sz w:val="28"/>
          <w:szCs w:val="28"/>
        </w:rPr>
        <w:t>м</w:t>
      </w:r>
      <w:r w:rsidRPr="00AD2C90">
        <w:rPr>
          <w:color w:val="000000"/>
          <w:spacing w:val="-1"/>
          <w:sz w:val="28"/>
          <w:szCs w:val="28"/>
        </w:rPr>
        <w:t>п</w:t>
      </w:r>
      <w:r w:rsidRPr="00AD2C90">
        <w:rPr>
          <w:color w:val="000000"/>
          <w:sz w:val="28"/>
          <w:szCs w:val="28"/>
        </w:rPr>
        <w:t>ерат</w:t>
      </w:r>
      <w:r w:rsidRPr="00AD2C90">
        <w:rPr>
          <w:color w:val="000000"/>
          <w:spacing w:val="-3"/>
          <w:sz w:val="28"/>
          <w:szCs w:val="28"/>
        </w:rPr>
        <w:t>у</w:t>
      </w:r>
      <w:r w:rsidRPr="00AD2C90">
        <w:rPr>
          <w:color w:val="000000"/>
          <w:sz w:val="28"/>
          <w:szCs w:val="28"/>
        </w:rPr>
        <w:t>рах</w:t>
      </w:r>
      <w:r w:rsidRPr="00AD2C90">
        <w:rPr>
          <w:color w:val="000000"/>
          <w:spacing w:val="80"/>
          <w:sz w:val="28"/>
          <w:szCs w:val="28"/>
        </w:rPr>
        <w:t xml:space="preserve"> </w:t>
      </w:r>
      <w:r w:rsidRPr="00AD2C90">
        <w:rPr>
          <w:color w:val="000000"/>
          <w:sz w:val="28"/>
          <w:szCs w:val="28"/>
        </w:rPr>
        <w:t>н</w:t>
      </w:r>
      <w:r w:rsidRPr="00AD2C90">
        <w:rPr>
          <w:color w:val="000000"/>
          <w:spacing w:val="-1"/>
          <w:sz w:val="28"/>
          <w:szCs w:val="28"/>
        </w:rPr>
        <w:t>а</w:t>
      </w:r>
      <w:r w:rsidRPr="00AD2C90">
        <w:rPr>
          <w:color w:val="000000"/>
          <w:sz w:val="28"/>
          <w:szCs w:val="28"/>
        </w:rPr>
        <w:t>р</w:t>
      </w:r>
      <w:r w:rsidRPr="00AD2C90">
        <w:rPr>
          <w:color w:val="000000"/>
          <w:spacing w:val="-3"/>
          <w:sz w:val="28"/>
          <w:szCs w:val="28"/>
        </w:rPr>
        <w:t>у</w:t>
      </w:r>
      <w:r w:rsidRPr="00AD2C90">
        <w:rPr>
          <w:color w:val="000000"/>
          <w:sz w:val="28"/>
          <w:szCs w:val="28"/>
        </w:rPr>
        <w:t>жн</w:t>
      </w:r>
      <w:r w:rsidRPr="00AD2C90">
        <w:rPr>
          <w:color w:val="000000"/>
          <w:spacing w:val="1"/>
          <w:sz w:val="28"/>
          <w:szCs w:val="28"/>
        </w:rPr>
        <w:t>о</w:t>
      </w:r>
      <w:r w:rsidRPr="00AD2C90">
        <w:rPr>
          <w:color w:val="000000"/>
          <w:spacing w:val="-1"/>
          <w:sz w:val="28"/>
          <w:szCs w:val="28"/>
        </w:rPr>
        <w:t>г</w:t>
      </w:r>
      <w:r w:rsidRPr="00AD2C90">
        <w:rPr>
          <w:color w:val="000000"/>
          <w:sz w:val="28"/>
          <w:szCs w:val="28"/>
        </w:rPr>
        <w:t>о</w:t>
      </w:r>
      <w:r w:rsidRPr="00AD2C90">
        <w:rPr>
          <w:color w:val="000000"/>
          <w:spacing w:val="80"/>
          <w:sz w:val="28"/>
          <w:szCs w:val="28"/>
        </w:rPr>
        <w:t xml:space="preserve"> </w:t>
      </w:r>
      <w:r w:rsidRPr="00AD2C90">
        <w:rPr>
          <w:color w:val="000000"/>
          <w:sz w:val="28"/>
          <w:szCs w:val="28"/>
        </w:rPr>
        <w:t>во</w:t>
      </w:r>
      <w:r w:rsidRPr="00AD2C90">
        <w:rPr>
          <w:color w:val="000000"/>
          <w:spacing w:val="-1"/>
          <w:sz w:val="28"/>
          <w:szCs w:val="28"/>
        </w:rPr>
        <w:t>з</w:t>
      </w:r>
      <w:r w:rsidRPr="00AD2C90">
        <w:rPr>
          <w:color w:val="000000"/>
          <w:sz w:val="28"/>
          <w:szCs w:val="28"/>
        </w:rPr>
        <w:t>д</w:t>
      </w:r>
      <w:r w:rsidRPr="00AD2C90">
        <w:rPr>
          <w:color w:val="000000"/>
          <w:spacing w:val="-3"/>
          <w:sz w:val="28"/>
          <w:szCs w:val="28"/>
        </w:rPr>
        <w:t>у</w:t>
      </w:r>
      <w:r w:rsidRPr="00AD2C90">
        <w:rPr>
          <w:color w:val="000000"/>
          <w:sz w:val="28"/>
          <w:szCs w:val="28"/>
        </w:rPr>
        <w:t>ха</w:t>
      </w:r>
      <w:r w:rsidRPr="00AD2C90">
        <w:rPr>
          <w:color w:val="000000"/>
          <w:spacing w:val="81"/>
          <w:sz w:val="28"/>
          <w:szCs w:val="28"/>
        </w:rPr>
        <w:t xml:space="preserve"> </w:t>
      </w:r>
      <w:r w:rsidRPr="00AD2C90">
        <w:rPr>
          <w:color w:val="000000"/>
          <w:sz w:val="28"/>
          <w:szCs w:val="28"/>
        </w:rPr>
        <w:t>в</w:t>
      </w:r>
      <w:r w:rsidRPr="00AD2C90">
        <w:rPr>
          <w:color w:val="000000"/>
          <w:spacing w:val="81"/>
          <w:sz w:val="28"/>
          <w:szCs w:val="28"/>
        </w:rPr>
        <w:t xml:space="preserve"> </w:t>
      </w:r>
      <w:r w:rsidRPr="00AD2C90">
        <w:rPr>
          <w:color w:val="000000"/>
          <w:sz w:val="28"/>
          <w:szCs w:val="28"/>
        </w:rPr>
        <w:t>з</w:t>
      </w:r>
      <w:r w:rsidRPr="00AD2C90">
        <w:rPr>
          <w:color w:val="000000"/>
          <w:spacing w:val="-1"/>
          <w:sz w:val="28"/>
          <w:szCs w:val="28"/>
        </w:rPr>
        <w:t>он</w:t>
      </w:r>
      <w:r w:rsidRPr="00AD2C90">
        <w:rPr>
          <w:color w:val="000000"/>
          <w:sz w:val="28"/>
          <w:szCs w:val="28"/>
        </w:rPr>
        <w:t>е действия</w:t>
      </w:r>
      <w:r w:rsidRPr="00AD2C90">
        <w:rPr>
          <w:color w:val="000000"/>
          <w:spacing w:val="95"/>
          <w:sz w:val="28"/>
          <w:szCs w:val="28"/>
        </w:rPr>
        <w:t xml:space="preserve"> </w:t>
      </w:r>
      <w:r w:rsidRPr="00AD2C90">
        <w:rPr>
          <w:color w:val="000000"/>
          <w:spacing w:val="-1"/>
          <w:sz w:val="28"/>
          <w:szCs w:val="28"/>
        </w:rPr>
        <w:t>и</w:t>
      </w:r>
      <w:r w:rsidRPr="00AD2C90">
        <w:rPr>
          <w:color w:val="000000"/>
          <w:sz w:val="28"/>
          <w:szCs w:val="28"/>
        </w:rPr>
        <w:t>ст</w:t>
      </w:r>
      <w:r w:rsidRPr="00AD2C90">
        <w:rPr>
          <w:color w:val="000000"/>
          <w:spacing w:val="-1"/>
          <w:sz w:val="28"/>
          <w:szCs w:val="28"/>
        </w:rPr>
        <w:t>о</w:t>
      </w:r>
      <w:r w:rsidRPr="00AD2C90">
        <w:rPr>
          <w:color w:val="000000"/>
          <w:sz w:val="28"/>
          <w:szCs w:val="28"/>
        </w:rPr>
        <w:t>ч</w:t>
      </w:r>
      <w:r w:rsidRPr="00AD2C90">
        <w:rPr>
          <w:color w:val="000000"/>
          <w:spacing w:val="-1"/>
          <w:sz w:val="28"/>
          <w:szCs w:val="28"/>
        </w:rPr>
        <w:t>н</w:t>
      </w:r>
      <w:r w:rsidRPr="00AD2C90">
        <w:rPr>
          <w:color w:val="000000"/>
          <w:sz w:val="28"/>
          <w:szCs w:val="28"/>
        </w:rPr>
        <w:t>и</w:t>
      </w:r>
      <w:r w:rsidRPr="00AD2C90">
        <w:rPr>
          <w:color w:val="000000"/>
          <w:spacing w:val="-1"/>
          <w:sz w:val="28"/>
          <w:szCs w:val="28"/>
        </w:rPr>
        <w:t>к</w:t>
      </w:r>
      <w:r w:rsidRPr="00AD2C90">
        <w:rPr>
          <w:color w:val="000000"/>
          <w:sz w:val="28"/>
          <w:szCs w:val="28"/>
        </w:rPr>
        <w:t>а</w:t>
      </w:r>
      <w:r w:rsidRPr="00AD2C90">
        <w:rPr>
          <w:color w:val="000000"/>
          <w:spacing w:val="96"/>
          <w:sz w:val="28"/>
          <w:szCs w:val="28"/>
        </w:rPr>
        <w:t xml:space="preserve"> </w:t>
      </w:r>
      <w:r w:rsidRPr="00AD2C90">
        <w:rPr>
          <w:color w:val="000000"/>
          <w:sz w:val="28"/>
          <w:szCs w:val="28"/>
        </w:rPr>
        <w:t>теп</w:t>
      </w:r>
      <w:r w:rsidRPr="00AD2C90">
        <w:rPr>
          <w:color w:val="000000"/>
          <w:spacing w:val="-1"/>
          <w:sz w:val="28"/>
          <w:szCs w:val="28"/>
        </w:rPr>
        <w:t>л</w:t>
      </w:r>
      <w:r w:rsidRPr="00AD2C90">
        <w:rPr>
          <w:color w:val="000000"/>
          <w:sz w:val="28"/>
          <w:szCs w:val="28"/>
        </w:rPr>
        <w:t>ов</w:t>
      </w:r>
      <w:r w:rsidRPr="00AD2C90">
        <w:rPr>
          <w:color w:val="000000"/>
          <w:spacing w:val="-1"/>
          <w:sz w:val="28"/>
          <w:szCs w:val="28"/>
        </w:rPr>
        <w:t>о</w:t>
      </w:r>
      <w:r w:rsidRPr="00AD2C90">
        <w:rPr>
          <w:color w:val="000000"/>
          <w:sz w:val="28"/>
          <w:szCs w:val="28"/>
        </w:rPr>
        <w:t>й</w:t>
      </w:r>
      <w:r w:rsidRPr="00AD2C90">
        <w:rPr>
          <w:color w:val="000000"/>
          <w:spacing w:val="97"/>
          <w:sz w:val="28"/>
          <w:szCs w:val="28"/>
        </w:rPr>
        <w:t xml:space="preserve"> </w:t>
      </w:r>
      <w:r w:rsidRPr="00AD2C90">
        <w:rPr>
          <w:color w:val="000000"/>
          <w:spacing w:val="-2"/>
          <w:sz w:val="28"/>
          <w:szCs w:val="28"/>
        </w:rPr>
        <w:t>э</w:t>
      </w:r>
      <w:r w:rsidRPr="00AD2C90">
        <w:rPr>
          <w:color w:val="000000"/>
          <w:sz w:val="28"/>
          <w:szCs w:val="28"/>
        </w:rPr>
        <w:t>н</w:t>
      </w:r>
      <w:r w:rsidRPr="00AD2C90">
        <w:rPr>
          <w:color w:val="000000"/>
          <w:spacing w:val="-1"/>
          <w:sz w:val="28"/>
          <w:szCs w:val="28"/>
        </w:rPr>
        <w:t>е</w:t>
      </w:r>
      <w:r w:rsidRPr="00AD2C90">
        <w:rPr>
          <w:color w:val="000000"/>
          <w:spacing w:val="3"/>
          <w:sz w:val="28"/>
          <w:szCs w:val="28"/>
        </w:rPr>
        <w:t>р</w:t>
      </w:r>
      <w:r w:rsidRPr="00AD2C90">
        <w:rPr>
          <w:color w:val="000000"/>
          <w:sz w:val="28"/>
          <w:szCs w:val="28"/>
        </w:rPr>
        <w:t>гии,</w:t>
      </w:r>
      <w:r w:rsidRPr="00AD2C90">
        <w:rPr>
          <w:color w:val="000000"/>
          <w:spacing w:val="96"/>
          <w:sz w:val="28"/>
          <w:szCs w:val="28"/>
        </w:rPr>
        <w:t xml:space="preserve"> </w:t>
      </w:r>
      <w:r w:rsidRPr="00AD2C90">
        <w:rPr>
          <w:color w:val="000000"/>
          <w:sz w:val="28"/>
          <w:szCs w:val="28"/>
        </w:rPr>
        <w:t>ос</w:t>
      </w:r>
      <w:r w:rsidRPr="00AD2C90">
        <w:rPr>
          <w:color w:val="000000"/>
          <w:spacing w:val="-1"/>
          <w:sz w:val="28"/>
          <w:szCs w:val="28"/>
        </w:rPr>
        <w:t>н</w:t>
      </w:r>
      <w:r w:rsidRPr="00AD2C90">
        <w:rPr>
          <w:color w:val="000000"/>
          <w:sz w:val="28"/>
          <w:szCs w:val="28"/>
        </w:rPr>
        <w:t>ов</w:t>
      </w:r>
      <w:r w:rsidRPr="00AD2C90">
        <w:rPr>
          <w:color w:val="000000"/>
          <w:spacing w:val="-2"/>
          <w:sz w:val="28"/>
          <w:szCs w:val="28"/>
        </w:rPr>
        <w:t>а</w:t>
      </w:r>
      <w:r w:rsidRPr="00AD2C90">
        <w:rPr>
          <w:color w:val="000000"/>
          <w:sz w:val="28"/>
          <w:szCs w:val="28"/>
        </w:rPr>
        <w:t>н</w:t>
      </w:r>
      <w:r w:rsidRPr="00AD2C90">
        <w:rPr>
          <w:color w:val="000000"/>
          <w:spacing w:val="-1"/>
          <w:sz w:val="28"/>
          <w:szCs w:val="28"/>
        </w:rPr>
        <w:t>н</w:t>
      </w:r>
      <w:r w:rsidRPr="00AD2C90">
        <w:rPr>
          <w:color w:val="000000"/>
          <w:sz w:val="28"/>
          <w:szCs w:val="28"/>
        </w:rPr>
        <w:t>ые</w:t>
      </w:r>
      <w:r w:rsidRPr="00AD2C90">
        <w:rPr>
          <w:color w:val="000000"/>
          <w:spacing w:val="95"/>
          <w:sz w:val="28"/>
          <w:szCs w:val="28"/>
        </w:rPr>
        <w:t xml:space="preserve"> </w:t>
      </w:r>
      <w:r w:rsidRPr="00AD2C90">
        <w:rPr>
          <w:color w:val="000000"/>
          <w:spacing w:val="1"/>
          <w:sz w:val="28"/>
          <w:szCs w:val="28"/>
        </w:rPr>
        <w:t>н</w:t>
      </w:r>
      <w:r w:rsidRPr="00AD2C90">
        <w:rPr>
          <w:color w:val="000000"/>
          <w:sz w:val="28"/>
          <w:szCs w:val="28"/>
        </w:rPr>
        <w:t>а</w:t>
      </w:r>
      <w:r w:rsidRPr="00AD2C90">
        <w:rPr>
          <w:color w:val="000000"/>
          <w:spacing w:val="95"/>
          <w:sz w:val="28"/>
          <w:szCs w:val="28"/>
        </w:rPr>
        <w:t xml:space="preserve"> </w:t>
      </w:r>
      <w:r w:rsidRPr="00AD2C90">
        <w:rPr>
          <w:color w:val="000000"/>
          <w:sz w:val="28"/>
          <w:szCs w:val="28"/>
        </w:rPr>
        <w:t>а</w:t>
      </w:r>
      <w:r w:rsidRPr="00AD2C90">
        <w:rPr>
          <w:color w:val="000000"/>
          <w:spacing w:val="1"/>
          <w:sz w:val="28"/>
          <w:szCs w:val="28"/>
        </w:rPr>
        <w:t>н</w:t>
      </w:r>
      <w:r w:rsidRPr="00AD2C90">
        <w:rPr>
          <w:color w:val="000000"/>
          <w:sz w:val="28"/>
          <w:szCs w:val="28"/>
        </w:rPr>
        <w:t>ализе</w:t>
      </w:r>
      <w:r w:rsidRPr="00AD2C90">
        <w:rPr>
          <w:color w:val="000000"/>
          <w:spacing w:val="95"/>
          <w:sz w:val="28"/>
          <w:szCs w:val="28"/>
        </w:rPr>
        <w:t xml:space="preserve"> </w:t>
      </w:r>
      <w:r w:rsidRPr="00AD2C90">
        <w:rPr>
          <w:color w:val="000000"/>
          <w:sz w:val="28"/>
          <w:szCs w:val="28"/>
        </w:rPr>
        <w:t>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pacing w:val="-1"/>
          <w:sz w:val="28"/>
          <w:szCs w:val="28"/>
        </w:rPr>
        <w:t>ы</w:t>
      </w:r>
      <w:r w:rsidRPr="00AD2C90">
        <w:rPr>
          <w:color w:val="000000"/>
          <w:sz w:val="28"/>
          <w:szCs w:val="28"/>
        </w:rPr>
        <w:t>х на</w:t>
      </w:r>
      <w:r w:rsidRPr="00AD2C90">
        <w:rPr>
          <w:color w:val="000000"/>
          <w:spacing w:val="-1"/>
          <w:sz w:val="28"/>
          <w:szCs w:val="28"/>
        </w:rPr>
        <w:t>г</w:t>
      </w:r>
      <w:r w:rsidRPr="00AD2C90">
        <w:rPr>
          <w:color w:val="000000"/>
          <w:sz w:val="28"/>
          <w:szCs w:val="28"/>
        </w:rPr>
        <w:t>р</w:t>
      </w:r>
      <w:r w:rsidRPr="00AD2C90">
        <w:rPr>
          <w:color w:val="000000"/>
          <w:spacing w:val="-3"/>
          <w:sz w:val="28"/>
          <w:szCs w:val="28"/>
        </w:rPr>
        <w:t>у</w:t>
      </w:r>
      <w:r w:rsidRPr="00AD2C90">
        <w:rPr>
          <w:color w:val="000000"/>
          <w:sz w:val="28"/>
          <w:szCs w:val="28"/>
        </w:rPr>
        <w:t>зок</w:t>
      </w:r>
      <w:r w:rsidRPr="00AD2C90">
        <w:rPr>
          <w:color w:val="000000"/>
          <w:spacing w:val="69"/>
          <w:sz w:val="28"/>
          <w:szCs w:val="28"/>
        </w:rPr>
        <w:t xml:space="preserve"> </w:t>
      </w:r>
      <w:r w:rsidRPr="00AD2C90">
        <w:rPr>
          <w:color w:val="000000"/>
          <w:sz w:val="28"/>
          <w:szCs w:val="28"/>
        </w:rPr>
        <w:t>п</w:t>
      </w:r>
      <w:r w:rsidRPr="00AD2C90">
        <w:rPr>
          <w:color w:val="000000"/>
          <w:spacing w:val="1"/>
          <w:sz w:val="28"/>
          <w:szCs w:val="28"/>
        </w:rPr>
        <w:t>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би</w:t>
      </w:r>
      <w:r w:rsidRPr="00AD2C90">
        <w:rPr>
          <w:color w:val="000000"/>
          <w:spacing w:val="-1"/>
          <w:sz w:val="28"/>
          <w:szCs w:val="28"/>
        </w:rPr>
        <w:t>т</w:t>
      </w:r>
      <w:r w:rsidRPr="00AD2C90">
        <w:rPr>
          <w:color w:val="000000"/>
          <w:spacing w:val="-3"/>
          <w:sz w:val="28"/>
          <w:szCs w:val="28"/>
        </w:rPr>
        <w:t>е</w:t>
      </w:r>
      <w:r w:rsidRPr="00AD2C90">
        <w:rPr>
          <w:color w:val="000000"/>
          <w:sz w:val="28"/>
          <w:szCs w:val="28"/>
        </w:rPr>
        <w:t>лей</w:t>
      </w:r>
      <w:r w:rsidRPr="00AD2C90">
        <w:rPr>
          <w:color w:val="000000"/>
          <w:spacing w:val="68"/>
          <w:sz w:val="28"/>
          <w:szCs w:val="28"/>
        </w:rPr>
        <w:t xml:space="preserve"> </w:t>
      </w:r>
      <w:r w:rsidR="009A6C7E" w:rsidRPr="009A6C7E">
        <w:rPr>
          <w:color w:val="000000"/>
          <w:spacing w:val="-1"/>
          <w:sz w:val="28"/>
          <w:szCs w:val="28"/>
        </w:rPr>
        <w:t xml:space="preserve">муниципального образования </w:t>
      </w:r>
      <w:r w:rsidR="002D12FA">
        <w:rPr>
          <w:color w:val="000000"/>
          <w:spacing w:val="-1"/>
          <w:sz w:val="28"/>
          <w:szCs w:val="28"/>
        </w:rPr>
        <w:t xml:space="preserve">« Муважинское» </w:t>
      </w:r>
      <w:r w:rsidR="00426B9F">
        <w:rPr>
          <w:color w:val="000000"/>
          <w:spacing w:val="-1"/>
          <w:sz w:val="28"/>
          <w:szCs w:val="28"/>
        </w:rPr>
        <w:t xml:space="preserve"> </w:t>
      </w:r>
      <w:r w:rsidR="002A315E">
        <w:rPr>
          <w:color w:val="000000"/>
          <w:spacing w:val="-1"/>
          <w:sz w:val="28"/>
          <w:szCs w:val="28"/>
        </w:rPr>
        <w:t xml:space="preserve"> </w:t>
      </w:r>
      <w:r w:rsidRPr="00AD2C90">
        <w:rPr>
          <w:color w:val="000000"/>
          <w:sz w:val="28"/>
          <w:szCs w:val="28"/>
        </w:rPr>
        <w:t>и</w:t>
      </w:r>
      <w:r w:rsidRPr="00AD2C90">
        <w:rPr>
          <w:color w:val="000000"/>
          <w:spacing w:val="69"/>
          <w:sz w:val="28"/>
          <w:szCs w:val="28"/>
        </w:rPr>
        <w:t xml:space="preserve"> </w:t>
      </w:r>
      <w:r w:rsidRPr="00AD2C90">
        <w:rPr>
          <w:color w:val="000000"/>
          <w:sz w:val="28"/>
          <w:szCs w:val="28"/>
        </w:rPr>
        <w:t>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и</w:t>
      </w:r>
      <w:r w:rsidRPr="00AD2C90">
        <w:rPr>
          <w:color w:val="000000"/>
          <w:spacing w:val="71"/>
          <w:sz w:val="28"/>
          <w:szCs w:val="28"/>
        </w:rPr>
        <w:t xml:space="preserve"> </w:t>
      </w:r>
      <w:r w:rsidRPr="00AD2C90">
        <w:rPr>
          <w:color w:val="000000"/>
          <w:sz w:val="28"/>
          <w:szCs w:val="28"/>
        </w:rPr>
        <w:t>с</w:t>
      </w:r>
      <w:r w:rsidRPr="00AD2C90">
        <w:rPr>
          <w:color w:val="000000"/>
          <w:spacing w:val="69"/>
          <w:sz w:val="28"/>
          <w:szCs w:val="28"/>
        </w:rPr>
        <w:t xml:space="preserve"> </w:t>
      </w:r>
      <w:r w:rsidRPr="00AD2C90">
        <w:rPr>
          <w:color w:val="000000"/>
          <w:spacing w:val="-1"/>
          <w:sz w:val="28"/>
          <w:szCs w:val="28"/>
        </w:rPr>
        <w:t>с</w:t>
      </w:r>
      <w:r w:rsidRPr="00AD2C90">
        <w:rPr>
          <w:color w:val="000000"/>
          <w:sz w:val="28"/>
          <w:szCs w:val="28"/>
        </w:rPr>
        <w:t>р</w:t>
      </w:r>
      <w:r w:rsidRPr="00AD2C90">
        <w:rPr>
          <w:color w:val="000000"/>
          <w:spacing w:val="-2"/>
          <w:sz w:val="28"/>
          <w:szCs w:val="28"/>
        </w:rPr>
        <w:t>е</w:t>
      </w:r>
      <w:r w:rsidRPr="00AD2C90">
        <w:rPr>
          <w:color w:val="000000"/>
          <w:sz w:val="28"/>
          <w:szCs w:val="28"/>
        </w:rPr>
        <w:t>д</w:t>
      </w:r>
      <w:r w:rsidRPr="00AD2C90">
        <w:rPr>
          <w:color w:val="000000"/>
          <w:spacing w:val="1"/>
          <w:sz w:val="28"/>
          <w:szCs w:val="28"/>
        </w:rPr>
        <w:t>н</w:t>
      </w:r>
      <w:r w:rsidRPr="00AD2C90">
        <w:rPr>
          <w:color w:val="000000"/>
          <w:spacing w:val="-2"/>
          <w:sz w:val="28"/>
          <w:szCs w:val="28"/>
        </w:rPr>
        <w:t>е</w:t>
      </w:r>
      <w:r w:rsidRPr="00AD2C90">
        <w:rPr>
          <w:color w:val="000000"/>
          <w:sz w:val="28"/>
          <w:szCs w:val="28"/>
        </w:rPr>
        <w:t>й</w:t>
      </w:r>
      <w:r w:rsidRPr="00AD2C90">
        <w:rPr>
          <w:color w:val="000000"/>
          <w:spacing w:val="71"/>
          <w:sz w:val="28"/>
          <w:szCs w:val="28"/>
        </w:rPr>
        <w:t xml:space="preserve"> </w:t>
      </w:r>
      <w:r w:rsidRPr="00AD2C90">
        <w:rPr>
          <w:color w:val="000000"/>
          <w:sz w:val="28"/>
          <w:szCs w:val="28"/>
        </w:rPr>
        <w:t>т</w:t>
      </w:r>
      <w:r w:rsidRPr="00AD2C90">
        <w:rPr>
          <w:color w:val="000000"/>
          <w:spacing w:val="-1"/>
          <w:sz w:val="28"/>
          <w:szCs w:val="28"/>
        </w:rPr>
        <w:t>е</w:t>
      </w:r>
      <w:r w:rsidRPr="00AD2C90">
        <w:rPr>
          <w:color w:val="000000"/>
          <w:sz w:val="28"/>
          <w:szCs w:val="28"/>
        </w:rPr>
        <w:t>мп</w:t>
      </w:r>
      <w:r w:rsidRPr="00AD2C90">
        <w:rPr>
          <w:color w:val="000000"/>
          <w:spacing w:val="-2"/>
          <w:sz w:val="28"/>
          <w:szCs w:val="28"/>
        </w:rPr>
        <w:t>е</w:t>
      </w:r>
      <w:r w:rsidRPr="00AD2C90">
        <w:rPr>
          <w:color w:val="000000"/>
          <w:sz w:val="28"/>
          <w:szCs w:val="28"/>
        </w:rPr>
        <w:t>рат</w:t>
      </w:r>
      <w:r w:rsidRPr="00AD2C90">
        <w:rPr>
          <w:color w:val="000000"/>
          <w:spacing w:val="-2"/>
          <w:sz w:val="28"/>
          <w:szCs w:val="28"/>
        </w:rPr>
        <w:t>у</w:t>
      </w:r>
      <w:r w:rsidRPr="00AD2C90">
        <w:rPr>
          <w:color w:val="000000"/>
          <w:sz w:val="28"/>
          <w:szCs w:val="28"/>
        </w:rPr>
        <w:t>р</w:t>
      </w:r>
      <w:r w:rsidRPr="00AD2C90">
        <w:rPr>
          <w:color w:val="000000"/>
          <w:spacing w:val="-1"/>
          <w:sz w:val="28"/>
          <w:szCs w:val="28"/>
        </w:rPr>
        <w:t>о</w:t>
      </w:r>
      <w:r w:rsidRPr="00AD2C90">
        <w:rPr>
          <w:color w:val="000000"/>
          <w:sz w:val="28"/>
          <w:szCs w:val="28"/>
        </w:rPr>
        <w:t>й</w:t>
      </w:r>
      <w:r w:rsidRPr="00AD2C90">
        <w:rPr>
          <w:color w:val="000000"/>
          <w:spacing w:val="69"/>
          <w:sz w:val="28"/>
          <w:szCs w:val="28"/>
        </w:rPr>
        <w:t xml:space="preserve"> </w:t>
      </w:r>
      <w:r w:rsidRPr="00AD2C90">
        <w:rPr>
          <w:color w:val="000000"/>
          <w:spacing w:val="1"/>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о</w:t>
      </w:r>
      <w:r w:rsidRPr="00AD2C90">
        <w:rPr>
          <w:color w:val="000000"/>
          <w:spacing w:val="-2"/>
          <w:sz w:val="28"/>
          <w:szCs w:val="28"/>
        </w:rPr>
        <w:t>г</w:t>
      </w:r>
      <w:r w:rsidRPr="00AD2C90">
        <w:rPr>
          <w:color w:val="000000"/>
          <w:sz w:val="28"/>
          <w:szCs w:val="28"/>
        </w:rPr>
        <w:t>о</w:t>
      </w:r>
      <w:r w:rsidRPr="00AD2C90">
        <w:rPr>
          <w:color w:val="000000"/>
          <w:spacing w:val="71"/>
          <w:sz w:val="28"/>
          <w:szCs w:val="28"/>
        </w:rPr>
        <w:t xml:space="preserve"> </w:t>
      </w:r>
      <w:r w:rsidRPr="00AD2C90">
        <w:rPr>
          <w:color w:val="000000"/>
          <w:sz w:val="28"/>
          <w:szCs w:val="28"/>
        </w:rPr>
        <w:t>се</w:t>
      </w:r>
      <w:r w:rsidRPr="00AD2C90">
        <w:rPr>
          <w:color w:val="000000"/>
          <w:spacing w:val="-1"/>
          <w:sz w:val="28"/>
          <w:szCs w:val="28"/>
        </w:rPr>
        <w:t>з</w:t>
      </w:r>
      <w:r w:rsidRPr="00AD2C90">
        <w:rPr>
          <w:color w:val="000000"/>
          <w:sz w:val="28"/>
          <w:szCs w:val="28"/>
        </w:rPr>
        <w:t>она,</w:t>
      </w:r>
      <w:r w:rsidRPr="00AD2C90">
        <w:rPr>
          <w:color w:val="000000"/>
          <w:spacing w:val="69"/>
          <w:sz w:val="28"/>
          <w:szCs w:val="28"/>
        </w:rPr>
        <w:t xml:space="preserve"> </w:t>
      </w:r>
      <w:r w:rsidRPr="00AD2C90">
        <w:rPr>
          <w:color w:val="000000"/>
          <w:sz w:val="28"/>
          <w:szCs w:val="28"/>
        </w:rPr>
        <w:t>сог</w:t>
      </w:r>
      <w:r w:rsidRPr="00AD2C90">
        <w:rPr>
          <w:color w:val="000000"/>
          <w:spacing w:val="-1"/>
          <w:sz w:val="28"/>
          <w:szCs w:val="28"/>
        </w:rPr>
        <w:t>л</w:t>
      </w:r>
      <w:r w:rsidRPr="00AD2C90">
        <w:rPr>
          <w:color w:val="000000"/>
          <w:sz w:val="28"/>
          <w:szCs w:val="28"/>
        </w:rPr>
        <w:t>ас</w:t>
      </w:r>
      <w:r w:rsidRPr="00AD2C90">
        <w:rPr>
          <w:color w:val="000000"/>
          <w:spacing w:val="-1"/>
          <w:sz w:val="28"/>
          <w:szCs w:val="28"/>
        </w:rPr>
        <w:t>н</w:t>
      </w:r>
      <w:r w:rsidRPr="00AD2C90">
        <w:rPr>
          <w:color w:val="000000"/>
          <w:sz w:val="28"/>
          <w:szCs w:val="28"/>
        </w:rPr>
        <w:t>о</w:t>
      </w:r>
      <w:r w:rsidRPr="00AD2C90">
        <w:rPr>
          <w:color w:val="000000"/>
          <w:spacing w:val="80"/>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59"/>
          <w:sz w:val="28"/>
          <w:szCs w:val="28"/>
        </w:rPr>
        <w:t xml:space="preserve"> </w:t>
      </w:r>
      <w:r w:rsidRPr="00AD2C90">
        <w:rPr>
          <w:color w:val="000000"/>
          <w:sz w:val="28"/>
          <w:szCs w:val="28"/>
        </w:rPr>
        <w:t>«С</w:t>
      </w:r>
      <w:r w:rsidRPr="00AD2C90">
        <w:rPr>
          <w:color w:val="000000"/>
          <w:spacing w:val="-3"/>
          <w:sz w:val="28"/>
          <w:szCs w:val="28"/>
        </w:rPr>
        <w:t>т</w:t>
      </w:r>
      <w:r w:rsidRPr="00AD2C90">
        <w:rPr>
          <w:color w:val="000000"/>
          <w:sz w:val="28"/>
          <w:szCs w:val="28"/>
        </w:rPr>
        <w:t>роите</w:t>
      </w:r>
      <w:r w:rsidRPr="00AD2C90">
        <w:rPr>
          <w:color w:val="000000"/>
          <w:spacing w:val="-1"/>
          <w:sz w:val="28"/>
          <w:szCs w:val="28"/>
        </w:rPr>
        <w:t>ль</w:t>
      </w:r>
      <w:r w:rsidRPr="00AD2C90">
        <w:rPr>
          <w:color w:val="000000"/>
          <w:sz w:val="28"/>
          <w:szCs w:val="28"/>
        </w:rPr>
        <w:t>н</w:t>
      </w:r>
      <w:r w:rsidRPr="00AD2C90">
        <w:rPr>
          <w:color w:val="000000"/>
          <w:spacing w:val="-1"/>
          <w:sz w:val="28"/>
          <w:szCs w:val="28"/>
        </w:rPr>
        <w:t>а</w:t>
      </w:r>
      <w:r w:rsidRPr="00AD2C90">
        <w:rPr>
          <w:color w:val="000000"/>
          <w:sz w:val="28"/>
          <w:szCs w:val="28"/>
        </w:rPr>
        <w:t>я</w:t>
      </w:r>
      <w:r w:rsidRPr="00AD2C90">
        <w:rPr>
          <w:color w:val="000000"/>
          <w:spacing w:val="56"/>
          <w:sz w:val="28"/>
          <w:szCs w:val="28"/>
        </w:rPr>
        <w:t xml:space="preserve"> </w:t>
      </w:r>
      <w:r w:rsidRPr="00AD2C90">
        <w:rPr>
          <w:color w:val="000000"/>
          <w:sz w:val="28"/>
          <w:szCs w:val="28"/>
        </w:rPr>
        <w:t>кл</w:t>
      </w:r>
      <w:r w:rsidRPr="00AD2C90">
        <w:rPr>
          <w:color w:val="000000"/>
          <w:spacing w:val="-1"/>
          <w:sz w:val="28"/>
          <w:szCs w:val="28"/>
        </w:rPr>
        <w:t>и</w:t>
      </w:r>
      <w:r w:rsidRPr="00AD2C90">
        <w:rPr>
          <w:color w:val="000000"/>
          <w:sz w:val="28"/>
          <w:szCs w:val="28"/>
        </w:rPr>
        <w:t>ма</w:t>
      </w:r>
      <w:r w:rsidRPr="00AD2C90">
        <w:rPr>
          <w:color w:val="000000"/>
          <w:spacing w:val="-3"/>
          <w:sz w:val="28"/>
          <w:szCs w:val="28"/>
        </w:rPr>
        <w:t>т</w:t>
      </w:r>
      <w:r w:rsidRPr="00AD2C90">
        <w:rPr>
          <w:color w:val="000000"/>
          <w:sz w:val="28"/>
          <w:szCs w:val="28"/>
        </w:rPr>
        <w:t>оло</w:t>
      </w:r>
      <w:r w:rsidRPr="00AD2C90">
        <w:rPr>
          <w:color w:val="000000"/>
          <w:spacing w:val="-1"/>
          <w:sz w:val="28"/>
          <w:szCs w:val="28"/>
        </w:rPr>
        <w:t>г</w:t>
      </w:r>
      <w:r w:rsidRPr="00AD2C90">
        <w:rPr>
          <w:color w:val="000000"/>
          <w:sz w:val="28"/>
          <w:szCs w:val="28"/>
        </w:rPr>
        <w:t>ия»,</w:t>
      </w:r>
      <w:r w:rsidRPr="00AD2C90">
        <w:rPr>
          <w:color w:val="000000"/>
          <w:spacing w:val="55"/>
          <w:sz w:val="28"/>
          <w:szCs w:val="28"/>
        </w:rPr>
        <w:t xml:space="preserve"> </w:t>
      </w:r>
      <w:r w:rsidRPr="00AD2C90">
        <w:rPr>
          <w:color w:val="000000"/>
          <w:sz w:val="28"/>
          <w:szCs w:val="28"/>
        </w:rPr>
        <w:t>вн</w:t>
      </w:r>
      <w:r w:rsidRPr="00AD2C90">
        <w:rPr>
          <w:color w:val="000000"/>
          <w:spacing w:val="-1"/>
          <w:sz w:val="28"/>
          <w:szCs w:val="28"/>
        </w:rPr>
        <w:t>е</w:t>
      </w:r>
      <w:r w:rsidRPr="00AD2C90">
        <w:rPr>
          <w:color w:val="000000"/>
          <w:sz w:val="28"/>
          <w:szCs w:val="28"/>
        </w:rPr>
        <w:t>се</w:t>
      </w:r>
      <w:r w:rsidRPr="00AD2C90">
        <w:rPr>
          <w:color w:val="000000"/>
          <w:spacing w:val="-1"/>
          <w:sz w:val="28"/>
          <w:szCs w:val="28"/>
        </w:rPr>
        <w:t>н</w:t>
      </w:r>
      <w:r w:rsidRPr="00AD2C90">
        <w:rPr>
          <w:color w:val="000000"/>
          <w:sz w:val="28"/>
          <w:szCs w:val="28"/>
        </w:rPr>
        <w:t>ы</w:t>
      </w:r>
      <w:r w:rsidRPr="00AD2C90">
        <w:rPr>
          <w:color w:val="000000"/>
          <w:spacing w:val="56"/>
          <w:sz w:val="28"/>
          <w:szCs w:val="28"/>
        </w:rPr>
        <w:t xml:space="preserve"> </w:t>
      </w:r>
      <w:r w:rsidRPr="00AD2C90">
        <w:rPr>
          <w:color w:val="000000"/>
          <w:sz w:val="28"/>
          <w:szCs w:val="28"/>
        </w:rPr>
        <w:t>в</w:t>
      </w:r>
      <w:r w:rsidRPr="00AD2C90">
        <w:rPr>
          <w:color w:val="000000"/>
          <w:spacing w:val="60"/>
          <w:sz w:val="28"/>
          <w:szCs w:val="28"/>
        </w:rPr>
        <w:t xml:space="preserve"> </w:t>
      </w:r>
      <w:r w:rsidRPr="00AD2C90">
        <w:rPr>
          <w:b/>
          <w:bCs/>
          <w:color w:val="000000"/>
          <w:spacing w:val="1"/>
          <w:sz w:val="28"/>
          <w:szCs w:val="28"/>
        </w:rPr>
        <w:t>т</w:t>
      </w:r>
      <w:r w:rsidRPr="00AD2C90">
        <w:rPr>
          <w:b/>
          <w:bCs/>
          <w:color w:val="000000"/>
          <w:sz w:val="28"/>
          <w:szCs w:val="28"/>
        </w:rPr>
        <w:t>а</w:t>
      </w:r>
      <w:r w:rsidRPr="00AD2C90">
        <w:rPr>
          <w:b/>
          <w:bCs/>
          <w:color w:val="000000"/>
          <w:spacing w:val="-2"/>
          <w:sz w:val="28"/>
          <w:szCs w:val="28"/>
        </w:rPr>
        <w:t>б</w:t>
      </w:r>
      <w:r w:rsidRPr="00AD2C90">
        <w:rPr>
          <w:b/>
          <w:bCs/>
          <w:color w:val="000000"/>
          <w:sz w:val="28"/>
          <w:szCs w:val="28"/>
        </w:rPr>
        <w:t>ли</w:t>
      </w:r>
      <w:r w:rsidRPr="00AD2C90">
        <w:rPr>
          <w:b/>
          <w:bCs/>
          <w:color w:val="000000"/>
          <w:spacing w:val="-1"/>
          <w:sz w:val="28"/>
          <w:szCs w:val="28"/>
        </w:rPr>
        <w:t>ц</w:t>
      </w:r>
      <w:r w:rsidRPr="00AD2C90">
        <w:rPr>
          <w:b/>
          <w:bCs/>
          <w:color w:val="000000"/>
          <w:sz w:val="28"/>
          <w:szCs w:val="28"/>
        </w:rPr>
        <w:t>ы</w:t>
      </w:r>
      <w:r w:rsidRPr="00AD2C90">
        <w:rPr>
          <w:color w:val="000000"/>
          <w:spacing w:val="55"/>
          <w:sz w:val="28"/>
          <w:szCs w:val="28"/>
        </w:rPr>
        <w:t xml:space="preserve"> </w:t>
      </w:r>
      <w:r w:rsidRPr="00AD2C90">
        <w:rPr>
          <w:b/>
          <w:bCs/>
          <w:color w:val="000000"/>
          <w:spacing w:val="1"/>
          <w:sz w:val="28"/>
          <w:szCs w:val="28"/>
        </w:rPr>
        <w:t>1</w:t>
      </w:r>
      <w:r w:rsidRPr="00AD2C90">
        <w:rPr>
          <w:b/>
          <w:bCs/>
          <w:color w:val="000000"/>
          <w:sz w:val="28"/>
          <w:szCs w:val="28"/>
        </w:rPr>
        <w:t>.5</w:t>
      </w:r>
      <w:r w:rsidRPr="00AD2C90">
        <w:rPr>
          <w:b/>
          <w:bCs/>
          <w:color w:val="000000"/>
          <w:spacing w:val="-1"/>
          <w:sz w:val="28"/>
          <w:szCs w:val="28"/>
        </w:rPr>
        <w:t>.</w:t>
      </w:r>
      <w:r w:rsidR="00910AFD">
        <w:rPr>
          <w:b/>
          <w:bCs/>
          <w:color w:val="000000"/>
          <w:sz w:val="28"/>
          <w:szCs w:val="28"/>
        </w:rPr>
        <w:t>5</w:t>
      </w:r>
      <w:r w:rsidRPr="00AD2C90">
        <w:rPr>
          <w:b/>
          <w:bCs/>
          <w:color w:val="000000"/>
          <w:sz w:val="28"/>
          <w:szCs w:val="28"/>
        </w:rPr>
        <w:t>.</w:t>
      </w:r>
      <w:r w:rsidRPr="00AD2C90">
        <w:rPr>
          <w:b/>
          <w:bCs/>
          <w:color w:val="000000"/>
          <w:spacing w:val="1"/>
          <w:sz w:val="28"/>
          <w:szCs w:val="28"/>
        </w:rPr>
        <w:t>1</w:t>
      </w:r>
      <w:r w:rsidR="00CF4227">
        <w:rPr>
          <w:b/>
          <w:bCs/>
          <w:color w:val="000000"/>
          <w:spacing w:val="1"/>
          <w:sz w:val="28"/>
          <w:szCs w:val="28"/>
        </w:rPr>
        <w:t>-</w:t>
      </w:r>
      <w:r w:rsidR="00CF4227" w:rsidRPr="00CF4227">
        <w:rPr>
          <w:b/>
          <w:bCs/>
          <w:color w:val="000000"/>
          <w:spacing w:val="1"/>
          <w:sz w:val="28"/>
          <w:szCs w:val="28"/>
        </w:rPr>
        <w:t>1.5.5.</w:t>
      </w:r>
      <w:r w:rsidR="00CF4227">
        <w:rPr>
          <w:b/>
          <w:bCs/>
          <w:color w:val="000000"/>
          <w:spacing w:val="1"/>
          <w:sz w:val="28"/>
          <w:szCs w:val="28"/>
        </w:rPr>
        <w:t>2</w:t>
      </w:r>
    </w:p>
    <w:p w14:paraId="05DD7600" w14:textId="77777777" w:rsidR="008D5B6B" w:rsidRDefault="008D5B6B" w:rsidP="00B630DC">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1C048843" w14:textId="77777777" w:rsidR="00CF4227" w:rsidRDefault="00AD2C90" w:rsidP="00CF4227">
      <w:pPr>
        <w:ind w:left="-142" w:right="287"/>
        <w:rPr>
          <w:color w:val="000000"/>
          <w:sz w:val="28"/>
          <w:szCs w:val="28"/>
        </w:rPr>
      </w:pPr>
      <w:r w:rsidRPr="00AD2C90">
        <w:rPr>
          <w:i/>
          <w:iCs/>
          <w:color w:val="000000"/>
          <w:sz w:val="28"/>
          <w:szCs w:val="28"/>
        </w:rPr>
        <w:t>Расчетные</w:t>
      </w:r>
      <w:r w:rsidRPr="00AD2C90">
        <w:rPr>
          <w:color w:val="000000"/>
          <w:sz w:val="28"/>
          <w:szCs w:val="28"/>
        </w:rPr>
        <w:t xml:space="preserve"> </w:t>
      </w:r>
      <w:r w:rsidRPr="00AD2C90">
        <w:rPr>
          <w:color w:val="000000"/>
          <w:spacing w:val="-3"/>
          <w:sz w:val="28"/>
          <w:szCs w:val="28"/>
        </w:rPr>
        <w:t>з</w:t>
      </w:r>
      <w:r w:rsidRPr="00AD2C90">
        <w:rPr>
          <w:color w:val="000000"/>
          <w:sz w:val="28"/>
          <w:szCs w:val="28"/>
        </w:rPr>
        <w:t>на</w:t>
      </w:r>
      <w:r w:rsidRPr="00AD2C90">
        <w:rPr>
          <w:color w:val="000000"/>
          <w:spacing w:val="-1"/>
          <w:sz w:val="28"/>
          <w:szCs w:val="28"/>
        </w:rPr>
        <w:t>ч</w:t>
      </w:r>
      <w:r w:rsidRPr="00AD2C90">
        <w:rPr>
          <w:color w:val="000000"/>
          <w:sz w:val="28"/>
          <w:szCs w:val="28"/>
        </w:rPr>
        <w:t>е</w:t>
      </w:r>
      <w:r w:rsidRPr="00AD2C90">
        <w:rPr>
          <w:color w:val="000000"/>
          <w:spacing w:val="-2"/>
          <w:sz w:val="28"/>
          <w:szCs w:val="28"/>
        </w:rPr>
        <w:t>н</w:t>
      </w:r>
      <w:r w:rsidRPr="00AD2C90">
        <w:rPr>
          <w:color w:val="000000"/>
          <w:sz w:val="28"/>
          <w:szCs w:val="28"/>
        </w:rPr>
        <w:t>ия</w:t>
      </w:r>
      <w:r w:rsidRPr="00AD2C90">
        <w:rPr>
          <w:color w:val="000000"/>
          <w:spacing w:val="-1"/>
          <w:sz w:val="28"/>
          <w:szCs w:val="28"/>
        </w:rPr>
        <w:t xml:space="preserve"> </w:t>
      </w:r>
      <w:r w:rsidRPr="00AD2C90">
        <w:rPr>
          <w:color w:val="000000"/>
          <w:sz w:val="28"/>
          <w:szCs w:val="28"/>
        </w:rPr>
        <w:t>по</w:t>
      </w:r>
      <w:r w:rsidRPr="00AD2C90">
        <w:rPr>
          <w:color w:val="000000"/>
          <w:spacing w:val="-2"/>
          <w:sz w:val="28"/>
          <w:szCs w:val="28"/>
        </w:rPr>
        <w:t>т</w:t>
      </w:r>
      <w:r w:rsidRPr="00AD2C90">
        <w:rPr>
          <w:color w:val="000000"/>
          <w:sz w:val="28"/>
          <w:szCs w:val="28"/>
        </w:rPr>
        <w:t>р</w:t>
      </w:r>
      <w:r w:rsidRPr="00AD2C90">
        <w:rPr>
          <w:color w:val="000000"/>
          <w:spacing w:val="-1"/>
          <w:sz w:val="28"/>
          <w:szCs w:val="28"/>
        </w:rPr>
        <w:t>е</w:t>
      </w:r>
      <w:r w:rsidRPr="00AD2C90">
        <w:rPr>
          <w:color w:val="000000"/>
          <w:sz w:val="28"/>
          <w:szCs w:val="28"/>
        </w:rPr>
        <w:t>бле</w:t>
      </w:r>
      <w:r w:rsidRPr="00AD2C90">
        <w:rPr>
          <w:color w:val="000000"/>
          <w:spacing w:val="-2"/>
          <w:sz w:val="28"/>
          <w:szCs w:val="28"/>
        </w:rPr>
        <w:t>н</w:t>
      </w:r>
      <w:r w:rsidRPr="00AD2C90">
        <w:rPr>
          <w:color w:val="000000"/>
          <w:sz w:val="28"/>
          <w:szCs w:val="28"/>
        </w:rPr>
        <w:t>ия т</w:t>
      </w:r>
      <w:r w:rsidRPr="00AD2C90">
        <w:rPr>
          <w:color w:val="000000"/>
          <w:spacing w:val="-2"/>
          <w:sz w:val="28"/>
          <w:szCs w:val="28"/>
        </w:rPr>
        <w:t>е</w:t>
      </w:r>
      <w:r w:rsidRPr="00AD2C90">
        <w:rPr>
          <w:color w:val="000000"/>
          <w:sz w:val="28"/>
          <w:szCs w:val="28"/>
        </w:rPr>
        <w:t>пло</w:t>
      </w:r>
      <w:r w:rsidRPr="00AD2C90">
        <w:rPr>
          <w:color w:val="000000"/>
          <w:spacing w:val="-2"/>
          <w:sz w:val="28"/>
          <w:szCs w:val="28"/>
        </w:rPr>
        <w:t>в</w:t>
      </w:r>
      <w:r w:rsidRPr="00AD2C90">
        <w:rPr>
          <w:color w:val="000000"/>
          <w:sz w:val="28"/>
          <w:szCs w:val="28"/>
        </w:rPr>
        <w:t>ой</w:t>
      </w:r>
      <w:r w:rsidRPr="00AD2C90">
        <w:rPr>
          <w:color w:val="000000"/>
          <w:spacing w:val="1"/>
          <w:sz w:val="28"/>
          <w:szCs w:val="28"/>
        </w:rPr>
        <w:t xml:space="preserve"> </w:t>
      </w:r>
      <w:r w:rsidRPr="00AD2C90">
        <w:rPr>
          <w:color w:val="000000"/>
          <w:spacing w:val="-3"/>
          <w:sz w:val="28"/>
          <w:szCs w:val="28"/>
        </w:rPr>
        <w:t>э</w:t>
      </w:r>
      <w:r w:rsidRPr="00AD2C90">
        <w:rPr>
          <w:color w:val="000000"/>
          <w:sz w:val="28"/>
          <w:szCs w:val="28"/>
        </w:rPr>
        <w:t>нерг</w:t>
      </w:r>
      <w:r w:rsidRPr="00AD2C90">
        <w:rPr>
          <w:color w:val="000000"/>
          <w:spacing w:val="-2"/>
          <w:sz w:val="28"/>
          <w:szCs w:val="28"/>
        </w:rPr>
        <w:t>и</w:t>
      </w:r>
      <w:r w:rsidRPr="00AD2C90">
        <w:rPr>
          <w:color w:val="000000"/>
          <w:sz w:val="28"/>
          <w:szCs w:val="28"/>
        </w:rPr>
        <w:t>и в расчет</w:t>
      </w:r>
      <w:r w:rsidRPr="00AD2C90">
        <w:rPr>
          <w:color w:val="000000"/>
          <w:spacing w:val="-2"/>
          <w:sz w:val="28"/>
          <w:szCs w:val="28"/>
        </w:rPr>
        <w:t>н</w:t>
      </w:r>
      <w:r w:rsidRPr="00AD2C90">
        <w:rPr>
          <w:color w:val="000000"/>
          <w:sz w:val="28"/>
          <w:szCs w:val="28"/>
        </w:rPr>
        <w:t>ых</w:t>
      </w:r>
      <w:r w:rsidRPr="00AD2C90">
        <w:rPr>
          <w:color w:val="000000"/>
          <w:spacing w:val="1"/>
          <w:sz w:val="28"/>
          <w:szCs w:val="28"/>
        </w:rPr>
        <w:t xml:space="preserve"> </w:t>
      </w:r>
      <w:r w:rsidRPr="00AD2C90">
        <w:rPr>
          <w:color w:val="000000"/>
          <w:spacing w:val="-1"/>
          <w:sz w:val="28"/>
          <w:szCs w:val="28"/>
        </w:rPr>
        <w:t>э</w:t>
      </w:r>
      <w:r w:rsidRPr="00AD2C90">
        <w:rPr>
          <w:color w:val="000000"/>
          <w:sz w:val="28"/>
          <w:szCs w:val="28"/>
        </w:rPr>
        <w:t>ле</w:t>
      </w:r>
      <w:r w:rsidRPr="00AD2C90">
        <w:rPr>
          <w:color w:val="000000"/>
          <w:spacing w:val="-3"/>
          <w:sz w:val="28"/>
          <w:szCs w:val="28"/>
        </w:rPr>
        <w:t>м</w:t>
      </w:r>
      <w:r w:rsidRPr="00AD2C90">
        <w:rPr>
          <w:color w:val="000000"/>
          <w:sz w:val="28"/>
          <w:szCs w:val="28"/>
        </w:rPr>
        <w:t>ент</w:t>
      </w:r>
      <w:r w:rsidRPr="00AD2C90">
        <w:rPr>
          <w:color w:val="000000"/>
          <w:spacing w:val="-2"/>
          <w:sz w:val="28"/>
          <w:szCs w:val="28"/>
        </w:rPr>
        <w:t>а</w:t>
      </w:r>
      <w:r w:rsidRPr="00AD2C90">
        <w:rPr>
          <w:color w:val="000000"/>
          <w:sz w:val="28"/>
          <w:szCs w:val="28"/>
        </w:rPr>
        <w:t>х о</w:t>
      </w:r>
      <w:r w:rsidRPr="00AD2C90">
        <w:rPr>
          <w:color w:val="000000"/>
          <w:spacing w:val="-1"/>
          <w:sz w:val="28"/>
          <w:szCs w:val="28"/>
        </w:rPr>
        <w:t>т</w:t>
      </w:r>
      <w:r w:rsidRPr="00AD2C90">
        <w:rPr>
          <w:color w:val="000000"/>
          <w:sz w:val="28"/>
          <w:szCs w:val="28"/>
        </w:rPr>
        <w:t>опите</w:t>
      </w:r>
      <w:r w:rsidRPr="00AD2C90">
        <w:rPr>
          <w:color w:val="000000"/>
          <w:spacing w:val="-1"/>
          <w:sz w:val="28"/>
          <w:szCs w:val="28"/>
        </w:rPr>
        <w:t>льно</w:t>
      </w:r>
      <w:r w:rsidRPr="00AD2C90">
        <w:rPr>
          <w:color w:val="000000"/>
          <w:sz w:val="28"/>
          <w:szCs w:val="28"/>
        </w:rPr>
        <w:t>й на</w:t>
      </w:r>
      <w:r w:rsidRPr="00AD2C90">
        <w:rPr>
          <w:color w:val="000000"/>
          <w:spacing w:val="-2"/>
          <w:sz w:val="28"/>
          <w:szCs w:val="28"/>
        </w:rPr>
        <w:t>г</w:t>
      </w:r>
      <w:r w:rsidRPr="00AD2C90">
        <w:rPr>
          <w:color w:val="000000"/>
          <w:sz w:val="28"/>
          <w:szCs w:val="28"/>
        </w:rPr>
        <w:t>р</w:t>
      </w:r>
      <w:r w:rsidRPr="00AD2C90">
        <w:rPr>
          <w:color w:val="000000"/>
          <w:spacing w:val="-2"/>
          <w:sz w:val="28"/>
          <w:szCs w:val="28"/>
        </w:rPr>
        <w:t>у</w:t>
      </w:r>
      <w:r w:rsidRPr="00AD2C90">
        <w:rPr>
          <w:color w:val="000000"/>
          <w:sz w:val="28"/>
          <w:szCs w:val="28"/>
        </w:rPr>
        <w:t xml:space="preserve">зки </w:t>
      </w:r>
      <w:r w:rsidR="009A6C7E" w:rsidRPr="009A6C7E">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AD2C90">
        <w:rPr>
          <w:color w:val="000000"/>
          <w:sz w:val="28"/>
          <w:szCs w:val="28"/>
        </w:rPr>
        <w:t>за</w:t>
      </w:r>
      <w:r w:rsidRPr="00AD2C90">
        <w:rPr>
          <w:color w:val="000000"/>
          <w:spacing w:val="-3"/>
          <w:sz w:val="28"/>
          <w:szCs w:val="28"/>
        </w:rPr>
        <w:t xml:space="preserve"> </w:t>
      </w:r>
      <w:r w:rsidRPr="00AD2C90">
        <w:rPr>
          <w:color w:val="000000"/>
          <w:sz w:val="28"/>
          <w:szCs w:val="28"/>
        </w:rPr>
        <w:t>о</w:t>
      </w:r>
      <w:r w:rsidRPr="00AD2C90">
        <w:rPr>
          <w:color w:val="000000"/>
          <w:spacing w:val="-2"/>
          <w:sz w:val="28"/>
          <w:szCs w:val="28"/>
        </w:rPr>
        <w:t>т</w:t>
      </w:r>
      <w:r w:rsidRPr="00AD2C90">
        <w:rPr>
          <w:color w:val="000000"/>
          <w:sz w:val="28"/>
          <w:szCs w:val="28"/>
        </w:rPr>
        <w:t>опите</w:t>
      </w:r>
      <w:r w:rsidRPr="00AD2C90">
        <w:rPr>
          <w:color w:val="000000"/>
          <w:spacing w:val="-1"/>
          <w:sz w:val="28"/>
          <w:szCs w:val="28"/>
        </w:rPr>
        <w:t>льн</w:t>
      </w:r>
      <w:r w:rsidRPr="00AD2C90">
        <w:rPr>
          <w:color w:val="000000"/>
          <w:sz w:val="28"/>
          <w:szCs w:val="28"/>
        </w:rPr>
        <w:t>ый</w:t>
      </w:r>
      <w:r w:rsidRPr="00AD2C90">
        <w:rPr>
          <w:color w:val="000000"/>
          <w:spacing w:val="-2"/>
          <w:sz w:val="28"/>
          <w:szCs w:val="28"/>
        </w:rPr>
        <w:t xml:space="preserve"> </w:t>
      </w:r>
      <w:r w:rsidRPr="00AD2C90">
        <w:rPr>
          <w:color w:val="000000"/>
          <w:sz w:val="28"/>
          <w:szCs w:val="28"/>
        </w:rPr>
        <w:t>пер</w:t>
      </w:r>
      <w:r w:rsidRPr="00AD2C90">
        <w:rPr>
          <w:color w:val="000000"/>
          <w:spacing w:val="-2"/>
          <w:sz w:val="28"/>
          <w:szCs w:val="28"/>
        </w:rPr>
        <w:t>и</w:t>
      </w:r>
      <w:r w:rsidRPr="00AD2C90">
        <w:rPr>
          <w:color w:val="000000"/>
          <w:sz w:val="28"/>
          <w:szCs w:val="28"/>
        </w:rPr>
        <w:t>од</w:t>
      </w:r>
      <w:r w:rsidRPr="00AD2C90">
        <w:rPr>
          <w:color w:val="000000"/>
          <w:spacing w:val="-1"/>
          <w:sz w:val="28"/>
          <w:szCs w:val="28"/>
        </w:rPr>
        <w:t xml:space="preserve"> </w:t>
      </w:r>
      <w:r w:rsidRPr="00AD2C90">
        <w:rPr>
          <w:color w:val="000000"/>
          <w:sz w:val="28"/>
          <w:szCs w:val="28"/>
        </w:rPr>
        <w:t>и за г</w:t>
      </w:r>
      <w:r w:rsidRPr="00AD2C90">
        <w:rPr>
          <w:color w:val="000000"/>
          <w:spacing w:val="-2"/>
          <w:sz w:val="28"/>
          <w:szCs w:val="28"/>
        </w:rPr>
        <w:t>о</w:t>
      </w:r>
      <w:r w:rsidRPr="00AD2C90">
        <w:rPr>
          <w:color w:val="000000"/>
          <w:sz w:val="28"/>
          <w:szCs w:val="28"/>
        </w:rPr>
        <w:t>д в</w:t>
      </w:r>
      <w:r w:rsidRPr="00AD2C90">
        <w:rPr>
          <w:color w:val="000000"/>
          <w:spacing w:val="-2"/>
          <w:sz w:val="28"/>
          <w:szCs w:val="28"/>
        </w:rPr>
        <w:t xml:space="preserve"> </w:t>
      </w:r>
      <w:r w:rsidRPr="00AD2C90">
        <w:rPr>
          <w:color w:val="000000"/>
          <w:sz w:val="28"/>
          <w:szCs w:val="28"/>
        </w:rPr>
        <w:t>целом в с</w:t>
      </w:r>
      <w:r w:rsidRPr="00AD2C90">
        <w:rPr>
          <w:color w:val="000000"/>
          <w:spacing w:val="-1"/>
          <w:sz w:val="28"/>
          <w:szCs w:val="28"/>
        </w:rPr>
        <w:t>о</w:t>
      </w:r>
      <w:r w:rsidRPr="00AD2C90">
        <w:rPr>
          <w:color w:val="000000"/>
          <w:sz w:val="28"/>
          <w:szCs w:val="28"/>
        </w:rPr>
        <w:t>ответств</w:t>
      </w:r>
      <w:r w:rsidRPr="00AD2C90">
        <w:rPr>
          <w:color w:val="000000"/>
          <w:spacing w:val="-2"/>
          <w:sz w:val="28"/>
          <w:szCs w:val="28"/>
        </w:rPr>
        <w:t>и</w:t>
      </w:r>
      <w:r w:rsidRPr="00AD2C90">
        <w:rPr>
          <w:color w:val="000000"/>
          <w:sz w:val="28"/>
          <w:szCs w:val="28"/>
        </w:rPr>
        <w:t xml:space="preserve">и с </w:t>
      </w:r>
      <w:r w:rsidRPr="00AD2C90">
        <w:rPr>
          <w:color w:val="000000"/>
          <w:spacing w:val="-2"/>
          <w:sz w:val="28"/>
          <w:szCs w:val="28"/>
        </w:rPr>
        <w:t>с</w:t>
      </w:r>
      <w:r w:rsidRPr="00AD2C90">
        <w:rPr>
          <w:color w:val="000000"/>
          <w:sz w:val="28"/>
          <w:szCs w:val="28"/>
        </w:rPr>
        <w:t>р</w:t>
      </w:r>
      <w:r w:rsidRPr="00AD2C90">
        <w:rPr>
          <w:color w:val="000000"/>
          <w:spacing w:val="-2"/>
          <w:sz w:val="28"/>
          <w:szCs w:val="28"/>
        </w:rPr>
        <w:t>е</w:t>
      </w:r>
      <w:r w:rsidRPr="00AD2C90">
        <w:rPr>
          <w:color w:val="000000"/>
          <w:spacing w:val="-1"/>
          <w:sz w:val="28"/>
          <w:szCs w:val="28"/>
        </w:rPr>
        <w:t>д</w:t>
      </w:r>
      <w:r w:rsidRPr="00AD2C90">
        <w:rPr>
          <w:color w:val="000000"/>
          <w:sz w:val="28"/>
          <w:szCs w:val="28"/>
        </w:rPr>
        <w:t>ней</w:t>
      </w:r>
      <w:r w:rsidRPr="00AD2C90">
        <w:rPr>
          <w:color w:val="000000"/>
          <w:spacing w:val="1"/>
          <w:sz w:val="28"/>
          <w:szCs w:val="28"/>
        </w:rPr>
        <w:t xml:space="preserve"> </w:t>
      </w:r>
      <w:r w:rsidRPr="00AD2C90">
        <w:rPr>
          <w:color w:val="000000"/>
          <w:sz w:val="28"/>
          <w:szCs w:val="28"/>
        </w:rPr>
        <w:t>т</w:t>
      </w:r>
      <w:r w:rsidRPr="00AD2C90">
        <w:rPr>
          <w:color w:val="000000"/>
          <w:spacing w:val="-3"/>
          <w:sz w:val="28"/>
          <w:szCs w:val="28"/>
        </w:rPr>
        <w:t>е</w:t>
      </w:r>
      <w:r w:rsidRPr="00AD2C90">
        <w:rPr>
          <w:color w:val="000000"/>
          <w:sz w:val="28"/>
          <w:szCs w:val="28"/>
        </w:rPr>
        <w:t>мп</w:t>
      </w:r>
      <w:r w:rsidRPr="00AD2C90">
        <w:rPr>
          <w:color w:val="000000"/>
          <w:spacing w:val="-1"/>
          <w:sz w:val="28"/>
          <w:szCs w:val="28"/>
        </w:rPr>
        <w:t>е</w:t>
      </w:r>
      <w:r w:rsidRPr="00AD2C90">
        <w:rPr>
          <w:color w:val="000000"/>
          <w:sz w:val="28"/>
          <w:szCs w:val="28"/>
        </w:rPr>
        <w:t>рат</w:t>
      </w:r>
      <w:r w:rsidRPr="00AD2C90">
        <w:rPr>
          <w:color w:val="000000"/>
          <w:spacing w:val="-3"/>
          <w:sz w:val="28"/>
          <w:szCs w:val="28"/>
        </w:rPr>
        <w:t>у</w:t>
      </w:r>
      <w:r w:rsidRPr="00AD2C90">
        <w:rPr>
          <w:color w:val="000000"/>
          <w:sz w:val="28"/>
          <w:szCs w:val="28"/>
        </w:rPr>
        <w:t xml:space="preserve">рой </w:t>
      </w:r>
      <w:r w:rsidRPr="00AD2C90">
        <w:rPr>
          <w:color w:val="000000"/>
          <w:spacing w:val="-1"/>
          <w:sz w:val="28"/>
          <w:szCs w:val="28"/>
        </w:rPr>
        <w:t>о</w:t>
      </w:r>
      <w:r w:rsidRPr="00AD2C90">
        <w:rPr>
          <w:color w:val="000000"/>
          <w:sz w:val="28"/>
          <w:szCs w:val="28"/>
        </w:rPr>
        <w:t>то</w:t>
      </w:r>
      <w:r w:rsidRPr="00AD2C90">
        <w:rPr>
          <w:color w:val="000000"/>
          <w:spacing w:val="-1"/>
          <w:sz w:val="28"/>
          <w:szCs w:val="28"/>
        </w:rPr>
        <w:t>п</w:t>
      </w:r>
      <w:r w:rsidRPr="00AD2C90">
        <w:rPr>
          <w:color w:val="000000"/>
          <w:sz w:val="28"/>
          <w:szCs w:val="28"/>
        </w:rPr>
        <w:t>ител</w:t>
      </w:r>
      <w:r w:rsidRPr="00AD2C90">
        <w:rPr>
          <w:color w:val="000000"/>
          <w:spacing w:val="-1"/>
          <w:sz w:val="28"/>
          <w:szCs w:val="28"/>
        </w:rPr>
        <w:t>ь</w:t>
      </w:r>
      <w:r w:rsidRPr="00AD2C90">
        <w:rPr>
          <w:color w:val="000000"/>
          <w:spacing w:val="-2"/>
          <w:sz w:val="28"/>
          <w:szCs w:val="28"/>
        </w:rPr>
        <w:t>н</w:t>
      </w:r>
      <w:r w:rsidRPr="00AD2C90">
        <w:rPr>
          <w:color w:val="000000"/>
          <w:sz w:val="28"/>
          <w:szCs w:val="28"/>
        </w:rPr>
        <w:t>о</w:t>
      </w:r>
      <w:r w:rsidRPr="00AD2C90">
        <w:rPr>
          <w:color w:val="000000"/>
          <w:spacing w:val="-1"/>
          <w:sz w:val="28"/>
          <w:szCs w:val="28"/>
        </w:rPr>
        <w:t>г</w:t>
      </w:r>
      <w:r w:rsidRPr="00AD2C90">
        <w:rPr>
          <w:color w:val="000000"/>
          <w:sz w:val="28"/>
          <w:szCs w:val="28"/>
        </w:rPr>
        <w:t>о сез</w:t>
      </w:r>
      <w:r w:rsidRPr="00AD2C90">
        <w:rPr>
          <w:color w:val="000000"/>
          <w:spacing w:val="-1"/>
          <w:sz w:val="28"/>
          <w:szCs w:val="28"/>
        </w:rPr>
        <w:t>он</w:t>
      </w:r>
      <w:r w:rsidRPr="00AD2C90">
        <w:rPr>
          <w:color w:val="000000"/>
          <w:sz w:val="28"/>
          <w:szCs w:val="28"/>
        </w:rPr>
        <w:t>а,</w:t>
      </w:r>
      <w:r w:rsidRPr="00AD2C90">
        <w:rPr>
          <w:color w:val="000000"/>
          <w:spacing w:val="-1"/>
          <w:sz w:val="28"/>
          <w:szCs w:val="28"/>
        </w:rPr>
        <w:t xml:space="preserve"> </w:t>
      </w:r>
      <w:r w:rsidRPr="00AD2C90">
        <w:rPr>
          <w:color w:val="000000"/>
          <w:spacing w:val="4"/>
          <w:sz w:val="28"/>
          <w:szCs w:val="28"/>
        </w:rPr>
        <w:t>с</w:t>
      </w:r>
      <w:r w:rsidRPr="00AD2C90">
        <w:rPr>
          <w:color w:val="000000"/>
          <w:spacing w:val="1"/>
          <w:sz w:val="28"/>
          <w:szCs w:val="28"/>
        </w:rPr>
        <w:t>о</w:t>
      </w:r>
      <w:r w:rsidRPr="00AD2C90">
        <w:rPr>
          <w:color w:val="000000"/>
          <w:sz w:val="28"/>
          <w:szCs w:val="28"/>
        </w:rPr>
        <w:t>гла</w:t>
      </w:r>
      <w:r w:rsidRPr="00AD2C90">
        <w:rPr>
          <w:color w:val="000000"/>
          <w:spacing w:val="-2"/>
          <w:sz w:val="28"/>
          <w:szCs w:val="28"/>
        </w:rPr>
        <w:t>с</w:t>
      </w:r>
      <w:r w:rsidRPr="00AD2C90">
        <w:rPr>
          <w:color w:val="000000"/>
          <w:sz w:val="28"/>
          <w:szCs w:val="28"/>
        </w:rPr>
        <w:t>но</w:t>
      </w:r>
      <w:r w:rsidRPr="00AD2C90">
        <w:rPr>
          <w:color w:val="000000"/>
          <w:spacing w:val="1"/>
          <w:sz w:val="28"/>
          <w:szCs w:val="28"/>
        </w:rPr>
        <w:t xml:space="preserve"> </w:t>
      </w:r>
      <w:r w:rsidRPr="00AD2C90">
        <w:rPr>
          <w:i/>
          <w:iCs/>
          <w:color w:val="000000"/>
          <w:sz w:val="28"/>
          <w:szCs w:val="28"/>
        </w:rPr>
        <w:t>СП</w:t>
      </w:r>
      <w:r w:rsidRPr="00AD2C90">
        <w:rPr>
          <w:color w:val="000000"/>
          <w:sz w:val="28"/>
          <w:szCs w:val="28"/>
        </w:rPr>
        <w:t xml:space="preserve"> </w:t>
      </w:r>
      <w:r w:rsidRPr="00AD2C90">
        <w:rPr>
          <w:i/>
          <w:iCs/>
          <w:color w:val="000000"/>
          <w:sz w:val="28"/>
          <w:szCs w:val="28"/>
        </w:rPr>
        <w:t>131.</w:t>
      </w:r>
      <w:r w:rsidRPr="00AD2C90">
        <w:rPr>
          <w:i/>
          <w:iCs/>
          <w:color w:val="000000"/>
          <w:spacing w:val="-1"/>
          <w:sz w:val="28"/>
          <w:szCs w:val="28"/>
        </w:rPr>
        <w:t>13</w:t>
      </w:r>
      <w:r w:rsidRPr="00AD2C90">
        <w:rPr>
          <w:i/>
          <w:iCs/>
          <w:color w:val="000000"/>
          <w:sz w:val="28"/>
          <w:szCs w:val="28"/>
        </w:rPr>
        <w:t>330</w:t>
      </w:r>
      <w:r w:rsidRPr="00AD2C90">
        <w:rPr>
          <w:i/>
          <w:iCs/>
          <w:color w:val="000000"/>
          <w:spacing w:val="-2"/>
          <w:sz w:val="28"/>
          <w:szCs w:val="28"/>
        </w:rPr>
        <w:t>.</w:t>
      </w:r>
      <w:r w:rsidRPr="00AD2C90">
        <w:rPr>
          <w:i/>
          <w:iCs/>
          <w:color w:val="000000"/>
          <w:sz w:val="28"/>
          <w:szCs w:val="28"/>
        </w:rPr>
        <w:t>2</w:t>
      </w:r>
      <w:r w:rsidRPr="00AD2C90">
        <w:rPr>
          <w:i/>
          <w:iCs/>
          <w:color w:val="000000"/>
          <w:spacing w:val="-1"/>
          <w:sz w:val="28"/>
          <w:szCs w:val="28"/>
        </w:rPr>
        <w:t>01</w:t>
      </w:r>
      <w:r w:rsidRPr="00AD2C90">
        <w:rPr>
          <w:i/>
          <w:iCs/>
          <w:color w:val="000000"/>
          <w:sz w:val="28"/>
          <w:szCs w:val="28"/>
        </w:rPr>
        <w:t>2</w:t>
      </w:r>
      <w:r w:rsidRPr="00AD2C90">
        <w:rPr>
          <w:color w:val="000000"/>
          <w:spacing w:val="2"/>
          <w:sz w:val="28"/>
          <w:szCs w:val="28"/>
        </w:rPr>
        <w:t xml:space="preserve"> </w:t>
      </w:r>
      <w:r w:rsidRPr="00AD2C90">
        <w:rPr>
          <w:color w:val="000000"/>
          <w:sz w:val="28"/>
          <w:szCs w:val="28"/>
        </w:rPr>
        <w:t>«Строител</w:t>
      </w:r>
      <w:r w:rsidRPr="00AD2C90">
        <w:rPr>
          <w:color w:val="000000"/>
          <w:spacing w:val="-1"/>
          <w:sz w:val="28"/>
          <w:szCs w:val="28"/>
        </w:rPr>
        <w:t>ь</w:t>
      </w:r>
      <w:r w:rsidRPr="00AD2C90">
        <w:rPr>
          <w:color w:val="000000"/>
          <w:sz w:val="28"/>
          <w:szCs w:val="28"/>
        </w:rPr>
        <w:t>н</w:t>
      </w:r>
      <w:r w:rsidRPr="00AD2C90">
        <w:rPr>
          <w:color w:val="000000"/>
          <w:spacing w:val="-2"/>
          <w:sz w:val="28"/>
          <w:szCs w:val="28"/>
        </w:rPr>
        <w:t>а</w:t>
      </w:r>
      <w:r w:rsidRPr="00AD2C90">
        <w:rPr>
          <w:color w:val="000000"/>
          <w:sz w:val="28"/>
          <w:szCs w:val="28"/>
        </w:rPr>
        <w:t>я кли</w:t>
      </w:r>
      <w:r w:rsidRPr="00AD2C90">
        <w:rPr>
          <w:color w:val="000000"/>
          <w:spacing w:val="-2"/>
          <w:sz w:val="28"/>
          <w:szCs w:val="28"/>
        </w:rPr>
        <w:t>м</w:t>
      </w:r>
      <w:r w:rsidRPr="00AD2C90">
        <w:rPr>
          <w:color w:val="000000"/>
          <w:sz w:val="28"/>
          <w:szCs w:val="28"/>
        </w:rPr>
        <w:t>ат</w:t>
      </w:r>
      <w:r w:rsidRPr="00AD2C90">
        <w:rPr>
          <w:color w:val="000000"/>
          <w:spacing w:val="-2"/>
          <w:sz w:val="28"/>
          <w:szCs w:val="28"/>
        </w:rPr>
        <w:t>о</w:t>
      </w:r>
      <w:r w:rsidRPr="00AD2C90">
        <w:rPr>
          <w:color w:val="000000"/>
          <w:sz w:val="28"/>
          <w:szCs w:val="28"/>
        </w:rPr>
        <w:t>логия»</w:t>
      </w:r>
    </w:p>
    <w:p w14:paraId="74EC36E5" w14:textId="77777777" w:rsidR="00AD2C90" w:rsidRPr="00AD2C90" w:rsidRDefault="00CF4227" w:rsidP="00CF4227">
      <w:pPr>
        <w:ind w:left="-142" w:right="287"/>
        <w:rPr>
          <w:color w:val="000000"/>
          <w:sz w:val="28"/>
          <w:szCs w:val="28"/>
        </w:rPr>
      </w:pPr>
      <w:r w:rsidRPr="00CF4227">
        <w:t xml:space="preserve"> </w:t>
      </w:r>
      <w:r>
        <w:rPr>
          <w:color w:val="000000"/>
          <w:sz w:val="28"/>
          <w:szCs w:val="28"/>
        </w:rPr>
        <w:t>К</w:t>
      </w:r>
      <w:r w:rsidRPr="00CF4227">
        <w:rPr>
          <w:color w:val="000000"/>
          <w:sz w:val="28"/>
          <w:szCs w:val="28"/>
        </w:rPr>
        <w:t>отельная №15д. Муважи</w:t>
      </w:r>
    </w:p>
    <w:p w14:paraId="2502F71D" w14:textId="77777777" w:rsidR="00DC6C85" w:rsidRDefault="00DC6C85" w:rsidP="00DC6C85">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7DCEDA30" w14:textId="77777777" w:rsidR="00DC6C85" w:rsidRDefault="00DC6C85" w:rsidP="00DC6C85">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03956EA9" w14:textId="77777777" w:rsidR="00ED7DB4" w:rsidRDefault="00ED7DB4" w:rsidP="00DC6C85">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pacing w:val="-1"/>
          <w:sz w:val="28"/>
          <w:szCs w:val="28"/>
        </w:rPr>
      </w:pPr>
    </w:p>
    <w:p w14:paraId="16C2E964" w14:textId="77777777" w:rsidR="00DC6C85" w:rsidRDefault="00DC6C85" w:rsidP="00DC6C85">
      <w:pPr>
        <w:tabs>
          <w:tab w:val="left" w:pos="644"/>
          <w:tab w:val="left" w:pos="1863"/>
          <w:tab w:val="left" w:pos="3659"/>
          <w:tab w:val="left" w:pos="5043"/>
          <w:tab w:val="left" w:pos="6279"/>
          <w:tab w:val="left" w:pos="6696"/>
          <w:tab w:val="left" w:pos="8238"/>
        </w:tabs>
        <w:spacing w:before="113" w:line="360" w:lineRule="auto"/>
        <w:ind w:left="108" w:right="84" w:firstLine="359"/>
        <w:jc w:val="right"/>
        <w:rPr>
          <w:color w:val="000000"/>
          <w:sz w:val="28"/>
          <w:szCs w:val="28"/>
        </w:rPr>
      </w:pPr>
      <w:r w:rsidRPr="00AD2C90">
        <w:rPr>
          <w:color w:val="000000"/>
          <w:spacing w:val="-1"/>
          <w:sz w:val="28"/>
          <w:szCs w:val="28"/>
        </w:rPr>
        <w:lastRenderedPageBreak/>
        <w:t>Т</w:t>
      </w:r>
      <w:r w:rsidRPr="00AD2C90">
        <w:rPr>
          <w:color w:val="000000"/>
          <w:sz w:val="28"/>
          <w:szCs w:val="28"/>
        </w:rPr>
        <w:t>аблица 1</w:t>
      </w:r>
      <w:r w:rsidRPr="00AD2C90">
        <w:rPr>
          <w:color w:val="000000"/>
          <w:spacing w:val="-2"/>
          <w:sz w:val="28"/>
          <w:szCs w:val="28"/>
        </w:rPr>
        <w:t>.</w:t>
      </w:r>
      <w:r w:rsidRPr="00AD2C90">
        <w:rPr>
          <w:color w:val="000000"/>
          <w:sz w:val="28"/>
          <w:szCs w:val="28"/>
        </w:rPr>
        <w:t>5.</w:t>
      </w:r>
      <w:r>
        <w:rPr>
          <w:color w:val="000000"/>
          <w:sz w:val="28"/>
          <w:szCs w:val="28"/>
        </w:rPr>
        <w:t>5</w:t>
      </w:r>
      <w:r w:rsidRPr="00AD2C90">
        <w:rPr>
          <w:color w:val="000000"/>
          <w:spacing w:val="-2"/>
          <w:sz w:val="28"/>
          <w:szCs w:val="28"/>
        </w:rPr>
        <w:t>.</w:t>
      </w:r>
      <w:r w:rsidRPr="00AD2C90">
        <w:rPr>
          <w:color w:val="000000"/>
          <w:sz w:val="28"/>
          <w:szCs w:val="28"/>
        </w:rPr>
        <w:t>1</w:t>
      </w:r>
    </w:p>
    <w:p w14:paraId="4E806A4F" w14:textId="77777777" w:rsidR="00AD2C90" w:rsidRPr="00AD2C90" w:rsidRDefault="00AD2C90" w:rsidP="00AD2C90">
      <w:pPr>
        <w:spacing w:line="113" w:lineRule="exact"/>
        <w:rPr>
          <w:sz w:val="11"/>
          <w:szCs w:val="11"/>
        </w:rPr>
      </w:pPr>
    </w:p>
    <w:tbl>
      <w:tblPr>
        <w:tblW w:w="9630" w:type="dxa"/>
        <w:tblLayout w:type="fixed"/>
        <w:tblCellMar>
          <w:left w:w="10" w:type="dxa"/>
          <w:right w:w="10" w:type="dxa"/>
        </w:tblCellMar>
        <w:tblLook w:val="0000" w:firstRow="0" w:lastRow="0" w:firstColumn="0" w:lastColumn="0" w:noHBand="0" w:noVBand="0"/>
      </w:tblPr>
      <w:tblGrid>
        <w:gridCol w:w="1127"/>
        <w:gridCol w:w="1859"/>
        <w:gridCol w:w="1381"/>
        <w:gridCol w:w="1416"/>
        <w:gridCol w:w="1579"/>
        <w:gridCol w:w="993"/>
        <w:gridCol w:w="1275"/>
      </w:tblGrid>
      <w:tr w:rsidR="00AD2C90" w:rsidRPr="0015476F" w14:paraId="38138874" w14:textId="77777777" w:rsidTr="00EC151E">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2F7B2F65" w14:textId="77777777" w:rsidR="00AD2C90" w:rsidRPr="00AD2C90" w:rsidRDefault="00AD2C90" w:rsidP="00327394">
            <w:pPr>
              <w:spacing w:line="240" w:lineRule="exact"/>
            </w:pPr>
          </w:p>
          <w:p w14:paraId="23D5EF3D" w14:textId="77777777" w:rsidR="00AD2C90" w:rsidRPr="00AD2C90" w:rsidRDefault="00AD2C90" w:rsidP="00327394">
            <w:pPr>
              <w:spacing w:after="93" w:line="240" w:lineRule="exact"/>
            </w:pPr>
          </w:p>
          <w:p w14:paraId="6147BDD1" w14:textId="77777777" w:rsidR="00AD2C90" w:rsidRPr="000B6326" w:rsidRDefault="00AD2C90" w:rsidP="00327394">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85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1849DFC8" w14:textId="77777777" w:rsidR="00AD2C90" w:rsidRPr="00AD2C90" w:rsidRDefault="00AD2C90" w:rsidP="004839C2">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38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651AC1DD" w14:textId="77777777" w:rsidR="00AD2C90" w:rsidRPr="00AD2C90" w:rsidRDefault="00AD2C90" w:rsidP="00327394">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4E8C1CB1" w14:textId="77777777" w:rsidR="00AD2C90" w:rsidRPr="00AD2C90" w:rsidRDefault="00AD2C90" w:rsidP="00327394">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7035913B" w14:textId="77777777" w:rsidR="00AD2C90" w:rsidRPr="00AD2C90" w:rsidRDefault="00AD2C90" w:rsidP="002868AE">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521189F4" w14:textId="77777777" w:rsidR="00AD2C90" w:rsidRPr="00AD2C90" w:rsidRDefault="00AD2C90" w:rsidP="00327394">
            <w:pPr>
              <w:spacing w:after="57" w:line="240" w:lineRule="exact"/>
            </w:pPr>
          </w:p>
          <w:p w14:paraId="05E649DC" w14:textId="77777777" w:rsidR="00AD2C90" w:rsidRPr="00AD2C90" w:rsidRDefault="00AD2C90" w:rsidP="00121454">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6EAC25D5" w14:textId="77777777" w:rsidR="00AD2C90" w:rsidRPr="00AD2C90" w:rsidRDefault="00AD2C90" w:rsidP="00327394">
            <w:pPr>
              <w:spacing w:after="57" w:line="240" w:lineRule="exact"/>
            </w:pPr>
          </w:p>
          <w:p w14:paraId="5D343CF6" w14:textId="77777777" w:rsidR="00AD2C90" w:rsidRPr="00AD2C90" w:rsidRDefault="00AD2C90" w:rsidP="00327394">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AD2C90" w:rsidRPr="000B6326" w14:paraId="5AD8D69A"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06690DF" w14:textId="77777777" w:rsidR="00AD2C90" w:rsidRPr="000B6326" w:rsidRDefault="00AD2C90" w:rsidP="00327394">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9D0A6D5" w14:textId="77777777" w:rsidR="00AD2C90" w:rsidRPr="000B6326" w:rsidRDefault="00AD2C90" w:rsidP="00327394">
            <w:pPr>
              <w:spacing w:before="16" w:line="233" w:lineRule="auto"/>
              <w:ind w:left="655" w:right="-20"/>
              <w:rPr>
                <w:b/>
                <w:bCs/>
                <w:color w:val="000000"/>
              </w:rPr>
            </w:pPr>
            <w:r w:rsidRPr="000B6326">
              <w:rPr>
                <w:b/>
                <w:bCs/>
                <w:color w:val="000000"/>
              </w:rPr>
              <w:t>351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49D21D4" w14:textId="77777777" w:rsidR="00AD2C90" w:rsidRPr="00D1552F" w:rsidRDefault="004A6FF5" w:rsidP="00B566EC">
            <w:pPr>
              <w:spacing w:before="16" w:line="233" w:lineRule="auto"/>
              <w:ind w:left="597" w:right="-20"/>
              <w:rPr>
                <w:b/>
                <w:bCs/>
                <w:color w:val="000000"/>
              </w:rPr>
            </w:pPr>
            <w:r>
              <w:rPr>
                <w:b/>
                <w:bCs/>
                <w:color w:val="000000"/>
              </w:rPr>
              <w:t>2</w:t>
            </w:r>
            <w:r w:rsidR="00B566EC">
              <w:rPr>
                <w:b/>
                <w:bCs/>
                <w:color w:val="000000"/>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B27A3CD" w14:textId="77777777" w:rsidR="00AD2C90" w:rsidRPr="004440A4" w:rsidRDefault="00854AFA" w:rsidP="00854AFA">
            <w:pPr>
              <w:spacing w:before="16" w:line="233" w:lineRule="auto"/>
              <w:ind w:left="15" w:right="-20"/>
              <w:jc w:val="center"/>
              <w:rPr>
                <w:b/>
                <w:bCs/>
                <w:color w:val="000000" w:themeColor="text1"/>
                <w:u w:val="single"/>
              </w:rPr>
            </w:pPr>
            <w:r>
              <w:rPr>
                <w:b/>
                <w:bCs/>
                <w:color w:val="000000" w:themeColor="text1"/>
                <w:u w:val="single"/>
              </w:rPr>
              <w:t>2</w:t>
            </w:r>
            <w:r w:rsidR="004A6FF5"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AC3A487" w14:textId="77777777" w:rsidR="00AD2C90" w:rsidRPr="000B6326" w:rsidRDefault="00AD2C90" w:rsidP="00327394"/>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E8B733D" w14:textId="77777777" w:rsidR="00AD2C90" w:rsidRPr="000B6326" w:rsidRDefault="00AD2C90" w:rsidP="00327394"/>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16D09460" w14:textId="77777777" w:rsidR="00AD2C90" w:rsidRPr="000B6326" w:rsidRDefault="00AD2C90" w:rsidP="00327394"/>
        </w:tc>
      </w:tr>
      <w:tr w:rsidR="00C01E7C" w:rsidRPr="000B6326" w14:paraId="15CD2523" w14:textId="77777777" w:rsidTr="00EC151E">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BADC6D5" w14:textId="77777777" w:rsidR="00C01E7C" w:rsidRPr="000B6326" w:rsidRDefault="00C01E7C" w:rsidP="00F91524">
            <w:pPr>
              <w:spacing w:before="14" w:line="238" w:lineRule="auto"/>
              <w:ind w:left="218" w:right="-20"/>
              <w:rPr>
                <w:color w:val="000000"/>
              </w:rPr>
            </w:pPr>
            <w:r w:rsidRPr="000B6326">
              <w:rPr>
                <w:color w:val="000000"/>
              </w:rPr>
              <w:t>январь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4B1C101" w14:textId="77777777" w:rsidR="00C01E7C" w:rsidRPr="000B6326" w:rsidRDefault="00C01E7C" w:rsidP="00F91524">
            <w:pPr>
              <w:spacing w:before="14"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2462539" w14:textId="77777777" w:rsidR="00C01E7C" w:rsidRPr="0021512E" w:rsidRDefault="00C01E7C" w:rsidP="00F91524">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80EB7BA" w14:textId="77777777" w:rsidR="00C01E7C" w:rsidRPr="004440A4" w:rsidRDefault="00C01E7C" w:rsidP="00854AFA">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7AB2100" w14:textId="77777777" w:rsidR="00C01E7C" w:rsidRPr="00C01E7C" w:rsidRDefault="00C01E7C" w:rsidP="00C01E7C">
            <w:pPr>
              <w:jc w:val="center"/>
              <w:rPr>
                <w:color w:val="000000"/>
              </w:rPr>
            </w:pPr>
            <w:r w:rsidRPr="00C01E7C">
              <w:rPr>
                <w:color w:val="000000"/>
              </w:rPr>
              <w:t>138,536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1DF34F"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0C16A3" w14:textId="77777777" w:rsidR="00C01E7C" w:rsidRPr="00C01E7C" w:rsidRDefault="00C01E7C" w:rsidP="00C01E7C">
            <w:pPr>
              <w:jc w:val="center"/>
              <w:rPr>
                <w:color w:val="000000"/>
              </w:rPr>
            </w:pPr>
            <w:r w:rsidRPr="00C01E7C">
              <w:rPr>
                <w:color w:val="000000"/>
              </w:rPr>
              <w:t>138,536</w:t>
            </w:r>
          </w:p>
        </w:tc>
      </w:tr>
      <w:tr w:rsidR="00C01E7C" w:rsidRPr="000B6326" w14:paraId="365B4927"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1672D9" w14:textId="77777777" w:rsidR="00C01E7C" w:rsidRPr="000B6326" w:rsidRDefault="00C01E7C" w:rsidP="00F91524">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A40E571" w14:textId="77777777" w:rsidR="00C01E7C" w:rsidRPr="000B6326" w:rsidRDefault="00C01E7C" w:rsidP="00F91524">
            <w:pPr>
              <w:spacing w:before="11" w:line="238" w:lineRule="auto"/>
              <w:ind w:left="715" w:right="-20"/>
              <w:rPr>
                <w:color w:val="000000"/>
              </w:rPr>
            </w:pPr>
            <w:r w:rsidRPr="000B6326">
              <w:rPr>
                <w:color w:val="000000"/>
              </w:rPr>
              <w:t>28</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6AF0E92" w14:textId="77777777" w:rsidR="00C01E7C" w:rsidRPr="0021512E" w:rsidRDefault="00C01E7C" w:rsidP="00F91524">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4CECDCE" w14:textId="77777777" w:rsidR="00C01E7C" w:rsidRPr="004440A4" w:rsidRDefault="00C01E7C" w:rsidP="00854AFA">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CBA3EB7" w14:textId="77777777" w:rsidR="00C01E7C" w:rsidRPr="00C01E7C" w:rsidRDefault="00C01E7C" w:rsidP="00C01E7C">
            <w:pPr>
              <w:jc w:val="center"/>
              <w:rPr>
                <w:color w:val="000000"/>
              </w:rPr>
            </w:pPr>
            <w:r w:rsidRPr="00C01E7C">
              <w:rPr>
                <w:color w:val="000000"/>
              </w:rPr>
              <w:t>119,4416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004B517"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FA41F8D" w14:textId="77777777" w:rsidR="00C01E7C" w:rsidRPr="00C01E7C" w:rsidRDefault="00C01E7C" w:rsidP="00C01E7C">
            <w:pPr>
              <w:jc w:val="center"/>
              <w:rPr>
                <w:color w:val="000000"/>
              </w:rPr>
            </w:pPr>
            <w:r w:rsidRPr="00C01E7C">
              <w:rPr>
                <w:color w:val="000000"/>
              </w:rPr>
              <w:t>119,4416</w:t>
            </w:r>
          </w:p>
        </w:tc>
      </w:tr>
      <w:tr w:rsidR="00C01E7C" w:rsidRPr="000B6326" w14:paraId="365B76C5"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7122A58" w14:textId="77777777" w:rsidR="00C01E7C" w:rsidRPr="000B6326" w:rsidRDefault="00C01E7C" w:rsidP="00F91524">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EEF4F41" w14:textId="77777777" w:rsidR="00C01E7C" w:rsidRPr="000B6326" w:rsidRDefault="00C01E7C" w:rsidP="00F91524">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DC04FEB" w14:textId="77777777" w:rsidR="00C01E7C" w:rsidRPr="0021512E" w:rsidRDefault="00C01E7C"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5C6EC5F" w14:textId="77777777" w:rsidR="00C01E7C" w:rsidRPr="004440A4" w:rsidRDefault="00C01E7C" w:rsidP="00854AFA">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B66D80B" w14:textId="77777777" w:rsidR="00C01E7C" w:rsidRPr="00C01E7C" w:rsidRDefault="00C01E7C" w:rsidP="00C01E7C">
            <w:pPr>
              <w:jc w:val="center"/>
              <w:rPr>
                <w:color w:val="000000"/>
              </w:rPr>
            </w:pPr>
            <w:r w:rsidRPr="00C01E7C">
              <w:rPr>
                <w:color w:val="000000"/>
              </w:rPr>
              <w:t>107,0505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37B0E8A"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2E9973A" w14:textId="77777777" w:rsidR="00C01E7C" w:rsidRPr="00C01E7C" w:rsidRDefault="00C01E7C" w:rsidP="00C01E7C">
            <w:pPr>
              <w:jc w:val="center"/>
              <w:rPr>
                <w:color w:val="000000"/>
              </w:rPr>
            </w:pPr>
            <w:r w:rsidRPr="00C01E7C">
              <w:rPr>
                <w:color w:val="000000"/>
              </w:rPr>
              <w:t>107,0505</w:t>
            </w:r>
          </w:p>
        </w:tc>
      </w:tr>
      <w:tr w:rsidR="00C01E7C" w:rsidRPr="000B6326" w14:paraId="6196C9A7"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E83037" w14:textId="77777777" w:rsidR="00C01E7C" w:rsidRPr="000B6326" w:rsidRDefault="00C01E7C" w:rsidP="00F91524">
            <w:pPr>
              <w:spacing w:before="11" w:line="238" w:lineRule="auto"/>
              <w:ind w:left="218" w:right="-20"/>
              <w:rPr>
                <w:color w:val="000000"/>
              </w:rPr>
            </w:pPr>
            <w:r w:rsidRPr="000B6326">
              <w:rPr>
                <w:color w:val="000000"/>
              </w:rPr>
              <w:t>апрель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8EA736" w14:textId="77777777" w:rsidR="00C01E7C" w:rsidRPr="000B6326" w:rsidRDefault="00C01E7C" w:rsidP="00F91524">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EB1BEED" w14:textId="77777777" w:rsidR="00C01E7C" w:rsidRPr="0021512E" w:rsidRDefault="00C01E7C" w:rsidP="00F91524">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3F64AC3" w14:textId="77777777" w:rsidR="00C01E7C" w:rsidRPr="004440A4" w:rsidRDefault="00C01E7C" w:rsidP="00854AFA">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A9EEB50" w14:textId="77777777" w:rsidR="00C01E7C" w:rsidRPr="00C01E7C" w:rsidRDefault="00C01E7C" w:rsidP="00C01E7C">
            <w:pPr>
              <w:jc w:val="center"/>
              <w:rPr>
                <w:color w:val="000000"/>
              </w:rPr>
            </w:pPr>
            <w:r w:rsidRPr="00C01E7C">
              <w:rPr>
                <w:color w:val="000000"/>
              </w:rPr>
              <w:t>55,86128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DB6390C"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2B76B28" w14:textId="77777777" w:rsidR="00C01E7C" w:rsidRPr="00C01E7C" w:rsidRDefault="00C01E7C" w:rsidP="00C01E7C">
            <w:pPr>
              <w:jc w:val="center"/>
              <w:rPr>
                <w:color w:val="000000"/>
              </w:rPr>
            </w:pPr>
            <w:r w:rsidRPr="00C01E7C">
              <w:rPr>
                <w:color w:val="000000"/>
              </w:rPr>
              <w:t>55,86128</w:t>
            </w:r>
          </w:p>
        </w:tc>
      </w:tr>
      <w:tr w:rsidR="00C01E7C" w:rsidRPr="000B6326" w14:paraId="332077EC"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0C2E9A0" w14:textId="77777777" w:rsidR="00C01E7C" w:rsidRPr="000B6326" w:rsidRDefault="00C01E7C" w:rsidP="00F91524">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08996CA" w14:textId="77777777" w:rsidR="00C01E7C" w:rsidRPr="000B6326" w:rsidRDefault="00C01E7C" w:rsidP="00F91524">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96A7A02" w14:textId="77777777" w:rsidR="00C01E7C" w:rsidRPr="0021512E" w:rsidRDefault="00C01E7C" w:rsidP="00F91524">
            <w:pPr>
              <w:jc w:val="center"/>
              <w:rPr>
                <w:color w:val="000000" w:themeColor="text1"/>
              </w:rPr>
            </w:pPr>
            <w:r>
              <w:rPr>
                <w:color w:val="000000" w:themeColor="text1"/>
              </w:rPr>
              <w:t xml:space="preserve">   </w:t>
            </w: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4D7622A" w14:textId="77777777" w:rsidR="00C01E7C" w:rsidRPr="004440A4" w:rsidRDefault="00C01E7C" w:rsidP="00854AFA">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5DDB67C" w14:textId="77777777" w:rsidR="00C01E7C" w:rsidRPr="00C01E7C" w:rsidRDefault="00C01E7C" w:rsidP="00C01E7C">
            <w:pPr>
              <w:jc w:val="center"/>
              <w:rPr>
                <w:color w:val="000000"/>
              </w:rPr>
            </w:pPr>
            <w:r w:rsidRPr="00C01E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5AE62A0"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E0A7B14" w14:textId="77777777" w:rsidR="00C01E7C" w:rsidRPr="00C01E7C" w:rsidRDefault="00C01E7C" w:rsidP="00C01E7C">
            <w:pPr>
              <w:jc w:val="center"/>
              <w:rPr>
                <w:color w:val="000000"/>
              </w:rPr>
            </w:pPr>
            <w:r w:rsidRPr="00C01E7C">
              <w:rPr>
                <w:color w:val="000000"/>
              </w:rPr>
              <w:t>0</w:t>
            </w:r>
          </w:p>
        </w:tc>
      </w:tr>
      <w:tr w:rsidR="00C01E7C" w:rsidRPr="000B6326" w14:paraId="4704EE05"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FA56169" w14:textId="77777777" w:rsidR="00C01E7C" w:rsidRPr="000B6326" w:rsidRDefault="00C01E7C" w:rsidP="00F91524">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69700B2" w14:textId="77777777" w:rsidR="00C01E7C" w:rsidRPr="000B6326" w:rsidRDefault="00C01E7C" w:rsidP="00F91524">
            <w:pPr>
              <w:spacing w:before="11" w:line="238" w:lineRule="auto"/>
              <w:ind w:left="715" w:right="-20"/>
              <w:rPr>
                <w:color w:val="000000"/>
              </w:rPr>
            </w:pPr>
            <w:r>
              <w:rPr>
                <w:color w:val="000000"/>
              </w:rPr>
              <w:t>14</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A025067" w14:textId="77777777" w:rsidR="00C01E7C" w:rsidRPr="0021512E" w:rsidRDefault="00C01E7C" w:rsidP="00F91524">
            <w:pPr>
              <w:jc w:val="center"/>
              <w:rPr>
                <w:color w:val="000000" w:themeColor="text1"/>
              </w:rPr>
            </w:pPr>
            <w:r>
              <w:rPr>
                <w:color w:val="000000" w:themeColor="text1"/>
              </w:rPr>
              <w:t xml:space="preserve">  </w:t>
            </w: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5D371E8" w14:textId="77777777" w:rsidR="00C01E7C" w:rsidRPr="004440A4" w:rsidRDefault="00C01E7C" w:rsidP="00854AFA">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BC5C01A" w14:textId="77777777" w:rsidR="00C01E7C" w:rsidRPr="00C01E7C" w:rsidRDefault="00C01E7C" w:rsidP="00C01E7C">
            <w:pPr>
              <w:jc w:val="center"/>
              <w:rPr>
                <w:color w:val="000000"/>
              </w:rPr>
            </w:pPr>
            <w:r w:rsidRPr="00C01E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6771CB"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7857C79" w14:textId="77777777" w:rsidR="00C01E7C" w:rsidRPr="00C01E7C" w:rsidRDefault="00C01E7C" w:rsidP="00C01E7C">
            <w:pPr>
              <w:jc w:val="center"/>
              <w:rPr>
                <w:color w:val="000000"/>
              </w:rPr>
            </w:pPr>
            <w:r w:rsidRPr="00C01E7C">
              <w:rPr>
                <w:color w:val="000000"/>
              </w:rPr>
              <w:t>0</w:t>
            </w:r>
          </w:p>
        </w:tc>
      </w:tr>
      <w:tr w:rsidR="00C01E7C" w:rsidRPr="000B6326" w14:paraId="03E00146"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32C1B45" w14:textId="77777777" w:rsidR="00C01E7C" w:rsidRPr="000B6326" w:rsidRDefault="00C01E7C" w:rsidP="00F91524">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E1EFDA8" w14:textId="77777777" w:rsidR="00C01E7C" w:rsidRPr="000B6326" w:rsidRDefault="00C01E7C" w:rsidP="00F91524">
            <w:pPr>
              <w:spacing w:before="14" w:line="236"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35F5FCD5" w14:textId="77777777" w:rsidR="00C01E7C" w:rsidRPr="0021512E" w:rsidRDefault="00C01E7C" w:rsidP="00F91524">
            <w:pPr>
              <w:jc w:val="center"/>
              <w:rPr>
                <w:color w:val="000000" w:themeColor="text1"/>
              </w:rPr>
            </w:pPr>
            <w:r>
              <w:rPr>
                <w:color w:val="000000" w:themeColor="text1"/>
              </w:rPr>
              <w:t xml:space="preserve">  </w:t>
            </w: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8F15950" w14:textId="77777777" w:rsidR="00C01E7C" w:rsidRPr="004440A4" w:rsidRDefault="00C01E7C" w:rsidP="00854AFA">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DFC150D" w14:textId="77777777" w:rsidR="00C01E7C" w:rsidRPr="00C01E7C" w:rsidRDefault="00C01E7C" w:rsidP="00C01E7C">
            <w:pPr>
              <w:jc w:val="center"/>
              <w:rPr>
                <w:color w:val="000000"/>
              </w:rPr>
            </w:pPr>
            <w:r w:rsidRPr="00C01E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C05608"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FB16797" w14:textId="77777777" w:rsidR="00C01E7C" w:rsidRPr="00C01E7C" w:rsidRDefault="00C01E7C" w:rsidP="00C01E7C">
            <w:pPr>
              <w:jc w:val="center"/>
              <w:rPr>
                <w:color w:val="000000"/>
              </w:rPr>
            </w:pPr>
            <w:r w:rsidRPr="00C01E7C">
              <w:rPr>
                <w:color w:val="000000"/>
              </w:rPr>
              <w:t>0</w:t>
            </w:r>
          </w:p>
        </w:tc>
      </w:tr>
      <w:tr w:rsidR="00C01E7C" w:rsidRPr="000B6326" w14:paraId="01246BE6" w14:textId="77777777" w:rsidTr="00EC151E">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39D7FD2" w14:textId="77777777" w:rsidR="00C01E7C" w:rsidRPr="000B6326" w:rsidRDefault="00C01E7C" w:rsidP="00F91524">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C3D6745" w14:textId="77777777" w:rsidR="00C01E7C" w:rsidRPr="000B6326" w:rsidRDefault="00C01E7C" w:rsidP="00F91524">
            <w:pPr>
              <w:spacing w:before="14" w:line="238" w:lineRule="auto"/>
              <w:ind w:left="715" w:right="-20"/>
              <w:rPr>
                <w:color w:val="000000"/>
              </w:rPr>
            </w:pPr>
            <w:r>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AF7C96" w14:textId="77777777" w:rsidR="00C01E7C" w:rsidRPr="0021512E" w:rsidRDefault="00C01E7C" w:rsidP="00F91524">
            <w:pPr>
              <w:jc w:val="center"/>
              <w:rPr>
                <w:color w:val="000000" w:themeColor="text1"/>
              </w:rPr>
            </w:pPr>
            <w:r>
              <w:rPr>
                <w:color w:val="000000" w:themeColor="text1"/>
              </w:rPr>
              <w:t xml:space="preserve">  </w:t>
            </w: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294B5B03" w14:textId="77777777" w:rsidR="00C01E7C" w:rsidRPr="004440A4" w:rsidRDefault="00C01E7C" w:rsidP="00854AFA">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AEF57BC" w14:textId="77777777" w:rsidR="00C01E7C" w:rsidRPr="00C01E7C" w:rsidRDefault="00C01E7C" w:rsidP="00C01E7C">
            <w:pPr>
              <w:jc w:val="center"/>
              <w:rPr>
                <w:color w:val="000000"/>
              </w:rPr>
            </w:pPr>
            <w:r w:rsidRPr="00C01E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059260"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FCD46DC" w14:textId="77777777" w:rsidR="00C01E7C" w:rsidRPr="00C01E7C" w:rsidRDefault="00C01E7C" w:rsidP="00C01E7C">
            <w:pPr>
              <w:jc w:val="center"/>
              <w:rPr>
                <w:color w:val="000000"/>
              </w:rPr>
            </w:pPr>
            <w:r w:rsidRPr="00C01E7C">
              <w:rPr>
                <w:color w:val="000000"/>
              </w:rPr>
              <w:t>0</w:t>
            </w:r>
          </w:p>
        </w:tc>
      </w:tr>
      <w:tr w:rsidR="00C01E7C" w:rsidRPr="000B6326" w14:paraId="2547FD0E"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D4C0156" w14:textId="77777777" w:rsidR="00C01E7C" w:rsidRPr="000B6326" w:rsidRDefault="00C01E7C" w:rsidP="00F91524">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7DC3595" w14:textId="77777777" w:rsidR="00C01E7C" w:rsidRPr="000B6326" w:rsidRDefault="00C01E7C" w:rsidP="00F91524">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6006560" w14:textId="77777777" w:rsidR="00C01E7C" w:rsidRPr="0021512E" w:rsidRDefault="00C01E7C" w:rsidP="00F91524">
            <w:pPr>
              <w:jc w:val="center"/>
              <w:rPr>
                <w:color w:val="000000" w:themeColor="text1"/>
              </w:rPr>
            </w:pPr>
            <w:r>
              <w:rPr>
                <w:color w:val="000000" w:themeColor="text1"/>
              </w:rPr>
              <w:t xml:space="preserve">  </w:t>
            </w: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83E0253" w14:textId="77777777" w:rsidR="00C01E7C" w:rsidRPr="004440A4" w:rsidRDefault="00C01E7C" w:rsidP="00854AFA">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DEBD3BD" w14:textId="77777777" w:rsidR="00C01E7C" w:rsidRPr="00C01E7C" w:rsidRDefault="00C01E7C" w:rsidP="00C01E7C">
            <w:pPr>
              <w:jc w:val="center"/>
              <w:rPr>
                <w:color w:val="000000"/>
              </w:rPr>
            </w:pPr>
            <w:r w:rsidRPr="00C01E7C">
              <w:rPr>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B26CC3B"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A75D3B7" w14:textId="77777777" w:rsidR="00C01E7C" w:rsidRPr="00C01E7C" w:rsidRDefault="00C01E7C" w:rsidP="00C01E7C">
            <w:pPr>
              <w:jc w:val="center"/>
              <w:rPr>
                <w:color w:val="000000"/>
              </w:rPr>
            </w:pPr>
            <w:r w:rsidRPr="00C01E7C">
              <w:rPr>
                <w:color w:val="000000"/>
              </w:rPr>
              <w:t>0</w:t>
            </w:r>
          </w:p>
        </w:tc>
      </w:tr>
      <w:tr w:rsidR="00C01E7C" w:rsidRPr="000B6326" w14:paraId="7C3AB689"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C3D94D" w14:textId="77777777" w:rsidR="00C01E7C" w:rsidRPr="000B6326" w:rsidRDefault="00C01E7C" w:rsidP="00F91524">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574494B" w14:textId="77777777" w:rsidR="00C01E7C" w:rsidRPr="000B6326" w:rsidRDefault="00C01E7C" w:rsidP="00F91524">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692CB8C8" w14:textId="77777777" w:rsidR="00C01E7C" w:rsidRPr="0021512E" w:rsidRDefault="00C01E7C" w:rsidP="00F91524">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3B9B821" w14:textId="77777777" w:rsidR="00C01E7C" w:rsidRPr="004440A4" w:rsidRDefault="00C01E7C" w:rsidP="00854AFA">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6D9C446" w14:textId="77777777" w:rsidR="00C01E7C" w:rsidRPr="00C01E7C" w:rsidRDefault="00C01E7C" w:rsidP="00C01E7C">
            <w:pPr>
              <w:jc w:val="center"/>
              <w:rPr>
                <w:color w:val="000000"/>
              </w:rPr>
            </w:pPr>
            <w:r w:rsidRPr="00C01E7C">
              <w:rPr>
                <w:color w:val="000000"/>
              </w:rPr>
              <w:t>74,1119</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B4B75B0"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8EECCFB" w14:textId="77777777" w:rsidR="00C01E7C" w:rsidRPr="00C01E7C" w:rsidRDefault="00C01E7C" w:rsidP="00C01E7C">
            <w:pPr>
              <w:jc w:val="center"/>
              <w:rPr>
                <w:color w:val="000000"/>
              </w:rPr>
            </w:pPr>
            <w:r w:rsidRPr="00C01E7C">
              <w:rPr>
                <w:color w:val="000000"/>
              </w:rPr>
              <w:t>74,1119</w:t>
            </w:r>
          </w:p>
        </w:tc>
      </w:tr>
      <w:tr w:rsidR="00C01E7C" w:rsidRPr="000B6326" w14:paraId="7C907759"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379A1A0" w14:textId="77777777" w:rsidR="00C01E7C" w:rsidRPr="000B6326" w:rsidRDefault="00C01E7C" w:rsidP="00F91524">
            <w:pPr>
              <w:spacing w:before="11" w:line="238" w:lineRule="auto"/>
              <w:ind w:left="208" w:right="-20"/>
              <w:rPr>
                <w:color w:val="000000"/>
              </w:rPr>
            </w:pPr>
            <w:r w:rsidRPr="000B6326">
              <w:rPr>
                <w:color w:val="000000"/>
              </w:rPr>
              <w:t>ноябрь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C3A5AB5" w14:textId="77777777" w:rsidR="00C01E7C" w:rsidRPr="000B6326" w:rsidRDefault="00C01E7C" w:rsidP="00F91524">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5B694AB" w14:textId="77777777" w:rsidR="00C01E7C" w:rsidRPr="000B6326" w:rsidRDefault="00C01E7C" w:rsidP="00F91524">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8721F77" w14:textId="77777777" w:rsidR="00C01E7C" w:rsidRPr="004440A4" w:rsidRDefault="00C01E7C" w:rsidP="00854AFA">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D2DECAC" w14:textId="77777777" w:rsidR="00C01E7C" w:rsidRPr="00C01E7C" w:rsidRDefault="00C01E7C" w:rsidP="00C01E7C">
            <w:pPr>
              <w:jc w:val="center"/>
              <w:rPr>
                <w:color w:val="000000"/>
              </w:rPr>
            </w:pPr>
            <w:r w:rsidRPr="00C01E7C">
              <w:rPr>
                <w:color w:val="000000"/>
              </w:rPr>
              <w:t>99,37838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5DD7786"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3F1EE1" w14:textId="77777777" w:rsidR="00C01E7C" w:rsidRPr="00C01E7C" w:rsidRDefault="00C01E7C" w:rsidP="00C01E7C">
            <w:pPr>
              <w:jc w:val="center"/>
              <w:rPr>
                <w:color w:val="000000"/>
              </w:rPr>
            </w:pPr>
            <w:r w:rsidRPr="00C01E7C">
              <w:rPr>
                <w:color w:val="000000"/>
              </w:rPr>
              <w:t>99,37838</w:t>
            </w:r>
          </w:p>
        </w:tc>
      </w:tr>
      <w:tr w:rsidR="00C01E7C" w:rsidRPr="000B6326" w14:paraId="5A3CE743" w14:textId="77777777" w:rsidTr="00EC151E">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D3F9AD3" w14:textId="77777777" w:rsidR="00C01E7C" w:rsidRPr="000B6326" w:rsidRDefault="00C01E7C" w:rsidP="00F91524">
            <w:pPr>
              <w:spacing w:before="11" w:line="238" w:lineRule="auto"/>
              <w:ind w:left="160" w:right="-20"/>
              <w:rPr>
                <w:color w:val="000000"/>
              </w:rPr>
            </w:pPr>
            <w:r w:rsidRPr="000B6326">
              <w:rPr>
                <w:color w:val="000000"/>
              </w:rPr>
              <w:t>декабрь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C23767B" w14:textId="77777777" w:rsidR="00C01E7C" w:rsidRPr="000B6326" w:rsidRDefault="00C01E7C" w:rsidP="00F91524">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78520C2" w14:textId="77777777" w:rsidR="00C01E7C" w:rsidRPr="000B6326" w:rsidRDefault="00C01E7C" w:rsidP="00F91524">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69465E4F" w14:textId="77777777" w:rsidR="00C01E7C" w:rsidRPr="004440A4" w:rsidRDefault="00C01E7C" w:rsidP="00854AFA">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B9CE081" w14:textId="77777777" w:rsidR="00C01E7C" w:rsidRPr="00C01E7C" w:rsidRDefault="00C01E7C" w:rsidP="00C01E7C">
            <w:pPr>
              <w:jc w:val="center"/>
              <w:rPr>
                <w:color w:val="000000"/>
              </w:rPr>
            </w:pPr>
            <w:r w:rsidRPr="00C01E7C">
              <w:rPr>
                <w:color w:val="000000"/>
              </w:rPr>
              <w:t>125,4574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5D8C9A"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BE7E4B0" w14:textId="77777777" w:rsidR="00C01E7C" w:rsidRPr="00C01E7C" w:rsidRDefault="00C01E7C" w:rsidP="00C01E7C">
            <w:pPr>
              <w:jc w:val="center"/>
              <w:rPr>
                <w:color w:val="000000"/>
              </w:rPr>
            </w:pPr>
            <w:r w:rsidRPr="00C01E7C">
              <w:rPr>
                <w:color w:val="000000"/>
              </w:rPr>
              <w:t>125,4574</w:t>
            </w:r>
          </w:p>
        </w:tc>
      </w:tr>
      <w:tr w:rsidR="00C01E7C" w:rsidRPr="000B6326" w14:paraId="35AD6AA3" w14:textId="77777777" w:rsidTr="00EC151E">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6D80DF70" w14:textId="77777777" w:rsidR="00C01E7C" w:rsidRPr="000B6326" w:rsidRDefault="00C01E7C" w:rsidP="00F91524">
            <w:pPr>
              <w:spacing w:after="5" w:line="160" w:lineRule="exact"/>
              <w:rPr>
                <w:sz w:val="16"/>
                <w:szCs w:val="16"/>
              </w:rPr>
            </w:pPr>
          </w:p>
          <w:p w14:paraId="0408AD53" w14:textId="77777777" w:rsidR="00C01E7C" w:rsidRPr="000B6326" w:rsidRDefault="00C01E7C" w:rsidP="00F91524">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85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5BEDF057" w14:textId="77777777" w:rsidR="00C01E7C" w:rsidRPr="000B6326" w:rsidRDefault="00C01E7C" w:rsidP="00F91524">
            <w:pPr>
              <w:spacing w:before="16" w:line="233" w:lineRule="auto"/>
              <w:ind w:left="655" w:right="-20"/>
              <w:rPr>
                <w:b/>
                <w:bCs/>
                <w:color w:val="000000"/>
              </w:rPr>
            </w:pPr>
            <w:r w:rsidRPr="000B6326">
              <w:rPr>
                <w:b/>
                <w:bCs/>
                <w:color w:val="000000"/>
              </w:rPr>
              <w:t>351</w:t>
            </w:r>
          </w:p>
        </w:tc>
        <w:tc>
          <w:tcPr>
            <w:tcW w:w="138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522A135E" w14:textId="77777777" w:rsidR="00C01E7C" w:rsidRPr="000B6326" w:rsidRDefault="00C01E7C" w:rsidP="00B566EC">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3335EE37" w14:textId="77777777" w:rsidR="00C01E7C" w:rsidRPr="000B6326" w:rsidRDefault="00C01E7C" w:rsidP="00F91524">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700917E" w14:textId="77777777" w:rsidR="00C01E7C" w:rsidRPr="00C01E7C" w:rsidRDefault="00C01E7C" w:rsidP="00C01E7C">
            <w:pPr>
              <w:jc w:val="center"/>
              <w:rPr>
                <w:color w:val="000000"/>
              </w:rPr>
            </w:pPr>
            <w:r w:rsidRPr="00C01E7C">
              <w:rPr>
                <w:color w:val="000000"/>
              </w:rPr>
              <w:t>719,837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BDA5CA0" w14:textId="77777777" w:rsidR="00C01E7C" w:rsidRPr="00C01E7C" w:rsidRDefault="00C01E7C" w:rsidP="00C01E7C">
            <w:pPr>
              <w:jc w:val="center"/>
              <w:rPr>
                <w:color w:val="000000"/>
              </w:rPr>
            </w:pPr>
            <w:r w:rsidRPr="00C01E7C">
              <w:rPr>
                <w:color w:val="000000"/>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203565" w14:textId="77777777" w:rsidR="00C01E7C" w:rsidRPr="00C01E7C" w:rsidRDefault="00C01E7C" w:rsidP="00C01E7C">
            <w:pPr>
              <w:jc w:val="center"/>
              <w:rPr>
                <w:color w:val="000000"/>
              </w:rPr>
            </w:pPr>
            <w:r w:rsidRPr="00C01E7C">
              <w:rPr>
                <w:color w:val="000000"/>
              </w:rPr>
              <w:t>719,837</w:t>
            </w:r>
          </w:p>
        </w:tc>
      </w:tr>
      <w:tr w:rsidR="00AD2C90" w:rsidRPr="000B6326" w14:paraId="42D22161" w14:textId="77777777" w:rsidTr="00F91524">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58E0CE4C" w14:textId="77777777" w:rsidR="00AD2C90" w:rsidRPr="000B6326" w:rsidRDefault="00AD2C90" w:rsidP="00327394"/>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435726B5" w14:textId="77777777" w:rsidR="00AD2C90" w:rsidRPr="000B6326" w:rsidRDefault="00AD2C90" w:rsidP="00327394">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0174B337" w14:textId="77777777" w:rsidR="00AD2C90" w:rsidRPr="000B6326" w:rsidRDefault="00F91524" w:rsidP="00327394">
            <w:pPr>
              <w:spacing w:before="28" w:line="233" w:lineRule="auto"/>
              <w:ind w:left="218" w:right="-20"/>
              <w:rPr>
                <w:b/>
                <w:bCs/>
                <w:color w:val="000000"/>
              </w:rPr>
            </w:pPr>
            <w:r>
              <w:rPr>
                <w:b/>
                <w:bCs/>
                <w:color w:val="000000"/>
              </w:rPr>
              <w:t xml:space="preserve">  </w:t>
            </w:r>
            <w:r w:rsidR="00AD2C90" w:rsidRPr="000B6326">
              <w:rPr>
                <w:b/>
                <w:bCs/>
                <w:color w:val="000000"/>
              </w:rPr>
              <w:t>Г</w:t>
            </w:r>
            <w:r w:rsidR="00AD2C90" w:rsidRPr="000B6326">
              <w:rPr>
                <w:b/>
                <w:bCs/>
                <w:color w:val="000000"/>
                <w:spacing w:val="1"/>
              </w:rPr>
              <w:t>к</w:t>
            </w:r>
            <w:r w:rsidR="00AD2C90"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750C0710" w14:textId="77777777" w:rsidR="00AD2C90" w:rsidRPr="00C01E7C" w:rsidRDefault="00C01E7C" w:rsidP="009035A3">
            <w:pPr>
              <w:spacing w:before="28" w:line="233" w:lineRule="auto"/>
              <w:ind w:left="182" w:right="-20" w:hanging="161"/>
              <w:jc w:val="center"/>
              <w:rPr>
                <w:bCs/>
                <w:color w:val="000000"/>
              </w:rPr>
            </w:pPr>
            <w:r w:rsidRPr="00C01E7C">
              <w:rPr>
                <w:bCs/>
                <w:color w:val="000000"/>
              </w:rPr>
              <w:t>719,837</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6977F8F5" w14:textId="77777777" w:rsidR="00AD2C90" w:rsidRPr="00C01E7C" w:rsidRDefault="00C01E7C" w:rsidP="009035A3">
            <w:pPr>
              <w:spacing w:before="28" w:line="233" w:lineRule="auto"/>
              <w:ind w:left="243" w:right="-20" w:hanging="99"/>
              <w:rPr>
                <w:bCs/>
                <w:color w:val="000000"/>
              </w:rPr>
            </w:pPr>
            <w:r>
              <w:rPr>
                <w:bCs/>
                <w:color w:val="000000"/>
              </w:rPr>
              <w:t xml:space="preserve">     </w:t>
            </w:r>
            <w:r w:rsidRPr="00C01E7C">
              <w:rPr>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3A96B608" w14:textId="77777777" w:rsidR="00AD2C90" w:rsidRPr="00C01E7C" w:rsidRDefault="00C01E7C" w:rsidP="009035A3">
            <w:pPr>
              <w:spacing w:before="28" w:line="233" w:lineRule="auto"/>
              <w:ind w:left="165" w:right="-20"/>
              <w:rPr>
                <w:bCs/>
                <w:color w:val="000000"/>
              </w:rPr>
            </w:pPr>
            <w:r w:rsidRPr="00C01E7C">
              <w:rPr>
                <w:bCs/>
                <w:color w:val="000000"/>
              </w:rPr>
              <w:t>719,837</w:t>
            </w:r>
          </w:p>
        </w:tc>
      </w:tr>
    </w:tbl>
    <w:p w14:paraId="1257633A" w14:textId="77777777" w:rsidR="008B5C24" w:rsidRDefault="008B5C24" w:rsidP="008B5C24">
      <w:pPr>
        <w:ind w:left="352" w:right="287"/>
        <w:jc w:val="center"/>
        <w:rPr>
          <w:color w:val="000000"/>
          <w:spacing w:val="-1"/>
          <w:sz w:val="28"/>
          <w:szCs w:val="28"/>
        </w:rPr>
      </w:pPr>
    </w:p>
    <w:p w14:paraId="3D866B82" w14:textId="77777777" w:rsidR="00B27818" w:rsidRDefault="00CF4227" w:rsidP="00CF4227">
      <w:pPr>
        <w:ind w:left="352" w:right="287"/>
        <w:jc w:val="right"/>
        <w:rPr>
          <w:color w:val="000000"/>
          <w:spacing w:val="-1"/>
          <w:sz w:val="28"/>
          <w:szCs w:val="28"/>
        </w:rPr>
      </w:pPr>
      <w:r w:rsidRPr="00CF4227">
        <w:rPr>
          <w:color w:val="000000"/>
          <w:spacing w:val="-1"/>
          <w:sz w:val="28"/>
          <w:szCs w:val="28"/>
        </w:rPr>
        <w:t xml:space="preserve">Котельная </w:t>
      </w:r>
      <w:r>
        <w:rPr>
          <w:color w:val="000000"/>
          <w:spacing w:val="-1"/>
          <w:sz w:val="28"/>
          <w:szCs w:val="28"/>
        </w:rPr>
        <w:t xml:space="preserve">       Отдела культуры              </w:t>
      </w:r>
      <w:r w:rsidRPr="00CF4227">
        <w:rPr>
          <w:color w:val="000000"/>
          <w:spacing w:val="-1"/>
          <w:sz w:val="28"/>
          <w:szCs w:val="28"/>
        </w:rPr>
        <w:t>Таблица 1.5.5.1</w:t>
      </w:r>
    </w:p>
    <w:tbl>
      <w:tblPr>
        <w:tblW w:w="9630" w:type="dxa"/>
        <w:tblLayout w:type="fixed"/>
        <w:tblCellMar>
          <w:left w:w="10" w:type="dxa"/>
          <w:right w:w="10" w:type="dxa"/>
        </w:tblCellMar>
        <w:tblLook w:val="0000" w:firstRow="0" w:lastRow="0" w:firstColumn="0" w:lastColumn="0" w:noHBand="0" w:noVBand="0"/>
      </w:tblPr>
      <w:tblGrid>
        <w:gridCol w:w="1127"/>
        <w:gridCol w:w="1859"/>
        <w:gridCol w:w="1381"/>
        <w:gridCol w:w="1416"/>
        <w:gridCol w:w="1579"/>
        <w:gridCol w:w="993"/>
        <w:gridCol w:w="1275"/>
      </w:tblGrid>
      <w:tr w:rsidR="006D6198" w:rsidRPr="00AD2C90" w14:paraId="17597DD9" w14:textId="77777777" w:rsidTr="00957471">
        <w:trPr>
          <w:cantSplit/>
          <w:trHeight w:hRule="exact" w:val="1399"/>
        </w:trPr>
        <w:tc>
          <w:tcPr>
            <w:tcW w:w="1127"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68D71FFC" w14:textId="77777777" w:rsidR="006D6198" w:rsidRPr="00AD2C90" w:rsidRDefault="006D6198" w:rsidP="00957471">
            <w:pPr>
              <w:spacing w:line="240" w:lineRule="exact"/>
            </w:pPr>
          </w:p>
          <w:p w14:paraId="1FF2E482" w14:textId="77777777" w:rsidR="006D6198" w:rsidRPr="00AD2C90" w:rsidRDefault="006D6198" w:rsidP="00957471">
            <w:pPr>
              <w:spacing w:after="93" w:line="240" w:lineRule="exact"/>
            </w:pPr>
          </w:p>
          <w:p w14:paraId="44352086" w14:textId="77777777" w:rsidR="006D6198" w:rsidRPr="000B6326" w:rsidRDefault="006D6198" w:rsidP="00957471">
            <w:pPr>
              <w:ind w:left="177" w:right="-20"/>
              <w:rPr>
                <w:color w:val="000000"/>
              </w:rPr>
            </w:pPr>
            <w:r w:rsidRPr="000B6326">
              <w:rPr>
                <w:color w:val="000000"/>
              </w:rPr>
              <w:t>П</w:t>
            </w:r>
            <w:r w:rsidRPr="000B6326">
              <w:rPr>
                <w:color w:val="000000"/>
                <w:spacing w:val="-1"/>
              </w:rPr>
              <w:t>е</w:t>
            </w:r>
            <w:r w:rsidRPr="000B6326">
              <w:rPr>
                <w:color w:val="000000"/>
              </w:rPr>
              <w:t>риод</w:t>
            </w:r>
          </w:p>
        </w:tc>
        <w:tc>
          <w:tcPr>
            <w:tcW w:w="1859" w:type="dxa"/>
            <w:tcBorders>
              <w:top w:val="single" w:sz="7" w:space="0" w:color="000000"/>
              <w:left w:val="single" w:sz="7" w:space="0" w:color="000000"/>
              <w:bottom w:val="single" w:sz="3" w:space="0" w:color="000000"/>
              <w:right w:val="single" w:sz="7" w:space="0" w:color="000000"/>
            </w:tcBorders>
            <w:tcMar>
              <w:top w:w="0" w:type="dxa"/>
              <w:left w:w="0" w:type="dxa"/>
              <w:bottom w:w="0" w:type="dxa"/>
              <w:right w:w="0" w:type="dxa"/>
            </w:tcMar>
          </w:tcPr>
          <w:p w14:paraId="452D9197" w14:textId="77777777" w:rsidR="006D6198" w:rsidRPr="00AD2C90" w:rsidRDefault="006D6198" w:rsidP="00957471">
            <w:pPr>
              <w:spacing w:before="21" w:line="239" w:lineRule="auto"/>
              <w:ind w:left="-7" w:right="80" w:hanging="141"/>
              <w:jc w:val="center"/>
              <w:rPr>
                <w:color w:val="000000"/>
              </w:rPr>
            </w:pPr>
            <w:r w:rsidRPr="00AD2C90">
              <w:rPr>
                <w:color w:val="000000"/>
              </w:rPr>
              <w:t>Продолжи</w:t>
            </w:r>
            <w:r w:rsidRPr="00AD2C90">
              <w:rPr>
                <w:color w:val="000000"/>
                <w:spacing w:val="1"/>
              </w:rPr>
              <w:t>т</w:t>
            </w:r>
            <w:r w:rsidRPr="00AD2C90">
              <w:rPr>
                <w:color w:val="000000"/>
              </w:rPr>
              <w:t>ел ь</w:t>
            </w:r>
            <w:r w:rsidRPr="00AD2C90">
              <w:rPr>
                <w:color w:val="000000"/>
                <w:spacing w:val="1"/>
              </w:rPr>
              <w:t>н</w:t>
            </w:r>
            <w:r w:rsidRPr="00AD2C90">
              <w:rPr>
                <w:color w:val="000000"/>
              </w:rPr>
              <w:t>ость</w:t>
            </w:r>
            <w:r w:rsidRPr="00AD2C90">
              <w:rPr>
                <w:color w:val="000000"/>
                <w:spacing w:val="46"/>
              </w:rPr>
              <w:t xml:space="preserve"> </w:t>
            </w:r>
            <w:r w:rsidRPr="00AD2C90">
              <w:rPr>
                <w:color w:val="000000"/>
              </w:rPr>
              <w:t>работы котел</w:t>
            </w:r>
            <w:r w:rsidRPr="00AD2C90">
              <w:rPr>
                <w:color w:val="000000"/>
                <w:spacing w:val="1"/>
              </w:rPr>
              <w:t>ьн</w:t>
            </w:r>
            <w:r w:rsidRPr="00AD2C90">
              <w:rPr>
                <w:color w:val="000000"/>
                <w:spacing w:val="-2"/>
              </w:rPr>
              <w:t>о</w:t>
            </w:r>
            <w:r w:rsidRPr="00AD2C90">
              <w:rPr>
                <w:color w:val="000000"/>
              </w:rPr>
              <w:t>й, д</w:t>
            </w:r>
            <w:r w:rsidRPr="00AD2C90">
              <w:rPr>
                <w:color w:val="000000"/>
                <w:spacing w:val="1"/>
              </w:rPr>
              <w:t>н</w:t>
            </w:r>
            <w:r w:rsidRPr="00AD2C90">
              <w:rPr>
                <w:color w:val="000000"/>
              </w:rPr>
              <w:t>ей</w:t>
            </w:r>
          </w:p>
        </w:tc>
        <w:tc>
          <w:tcPr>
            <w:tcW w:w="1381" w:type="dxa"/>
            <w:tcBorders>
              <w:top w:val="single" w:sz="7" w:space="0" w:color="000000"/>
              <w:left w:val="single" w:sz="7" w:space="0" w:color="000000"/>
              <w:bottom w:val="single" w:sz="3" w:space="0" w:color="000000"/>
              <w:right w:val="single" w:sz="3" w:space="0" w:color="000000"/>
            </w:tcBorders>
            <w:tcMar>
              <w:top w:w="0" w:type="dxa"/>
              <w:left w:w="0" w:type="dxa"/>
              <w:bottom w:w="0" w:type="dxa"/>
              <w:right w:w="0" w:type="dxa"/>
            </w:tcMar>
          </w:tcPr>
          <w:p w14:paraId="003730B1" w14:textId="77777777" w:rsidR="006D6198" w:rsidRPr="00AD2C90" w:rsidRDefault="006D6198" w:rsidP="00957471">
            <w:pPr>
              <w:spacing w:before="21" w:line="239" w:lineRule="auto"/>
              <w:ind w:left="131" w:right="80"/>
              <w:jc w:val="center"/>
              <w:rPr>
                <w:color w:val="000000"/>
              </w:rPr>
            </w:pPr>
            <w:r w:rsidRPr="00AD2C90">
              <w:rPr>
                <w:color w:val="000000"/>
              </w:rPr>
              <w:t>Продолжи</w:t>
            </w:r>
            <w:r w:rsidRPr="00AD2C90">
              <w:rPr>
                <w:color w:val="000000"/>
                <w:spacing w:val="1"/>
              </w:rPr>
              <w:t>т</w:t>
            </w:r>
            <w:r w:rsidRPr="00AD2C90">
              <w:rPr>
                <w:color w:val="000000"/>
              </w:rPr>
              <w:t>е ль</w:t>
            </w:r>
            <w:r w:rsidRPr="00AD2C90">
              <w:rPr>
                <w:color w:val="000000"/>
                <w:spacing w:val="1"/>
              </w:rPr>
              <w:t>н</w:t>
            </w:r>
            <w:r w:rsidRPr="00AD2C90">
              <w:rPr>
                <w:color w:val="000000"/>
              </w:rPr>
              <w:t>ость ото</w:t>
            </w:r>
            <w:r w:rsidRPr="00AD2C90">
              <w:rPr>
                <w:color w:val="000000"/>
                <w:spacing w:val="1"/>
              </w:rPr>
              <w:t>п</w:t>
            </w:r>
            <w:r w:rsidRPr="00AD2C90">
              <w:rPr>
                <w:color w:val="000000"/>
              </w:rPr>
              <w:t>ит</w:t>
            </w:r>
            <w:r w:rsidRPr="00AD2C90">
              <w:rPr>
                <w:color w:val="000000"/>
                <w:spacing w:val="-1"/>
              </w:rPr>
              <w:t>е</w:t>
            </w:r>
            <w:r w:rsidRPr="00AD2C90">
              <w:rPr>
                <w:color w:val="000000"/>
              </w:rPr>
              <w:t>ль</w:t>
            </w:r>
            <w:r w:rsidRPr="00AD2C90">
              <w:rPr>
                <w:color w:val="000000"/>
                <w:spacing w:val="1"/>
              </w:rPr>
              <w:t>н</w:t>
            </w:r>
            <w:r w:rsidRPr="00AD2C90">
              <w:rPr>
                <w:color w:val="000000"/>
              </w:rPr>
              <w:t>о го с</w:t>
            </w:r>
            <w:r w:rsidRPr="00AD2C90">
              <w:rPr>
                <w:color w:val="000000"/>
                <w:spacing w:val="-1"/>
              </w:rPr>
              <w:t>е</w:t>
            </w:r>
            <w:r w:rsidRPr="00AD2C90">
              <w:rPr>
                <w:color w:val="000000"/>
              </w:rPr>
              <w:t>зо</w:t>
            </w:r>
            <w:r w:rsidRPr="00AD2C90">
              <w:rPr>
                <w:color w:val="000000"/>
                <w:spacing w:val="1"/>
              </w:rPr>
              <w:t>н</w:t>
            </w:r>
            <w:r w:rsidRPr="00AD2C90">
              <w:rPr>
                <w:color w:val="000000"/>
              </w:rPr>
              <w:t>а, д</w:t>
            </w:r>
            <w:r w:rsidRPr="00AD2C90">
              <w:rPr>
                <w:color w:val="000000"/>
                <w:spacing w:val="1"/>
              </w:rPr>
              <w:t>н</w:t>
            </w:r>
            <w:r w:rsidRPr="00AD2C90">
              <w:rPr>
                <w:color w:val="000000"/>
              </w:rPr>
              <w:t>ей</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605399D1" w14:textId="77777777" w:rsidR="006D6198" w:rsidRPr="00AD2C90" w:rsidRDefault="006D6198" w:rsidP="00957471">
            <w:pPr>
              <w:spacing w:before="21" w:line="239" w:lineRule="auto"/>
              <w:ind w:left="147" w:right="102"/>
              <w:jc w:val="center"/>
              <w:rPr>
                <w:color w:val="000000"/>
                <w:u w:val="single"/>
              </w:rPr>
            </w:pPr>
            <w:r w:rsidRPr="00AD2C90">
              <w:rPr>
                <w:color w:val="000000"/>
              </w:rPr>
              <w:t>Т</w:t>
            </w:r>
            <w:r w:rsidRPr="00AD2C90">
              <w:rPr>
                <w:color w:val="000000"/>
                <w:spacing w:val="-1"/>
              </w:rPr>
              <w:t>е</w:t>
            </w:r>
            <w:r w:rsidRPr="00AD2C90">
              <w:rPr>
                <w:color w:val="000000"/>
              </w:rPr>
              <w:t>мпер</w:t>
            </w:r>
            <w:r w:rsidRPr="00AD2C90">
              <w:rPr>
                <w:color w:val="000000"/>
                <w:spacing w:val="-1"/>
              </w:rPr>
              <w:t>а</w:t>
            </w:r>
            <w:r w:rsidRPr="00AD2C90">
              <w:rPr>
                <w:color w:val="000000"/>
                <w:spacing w:val="4"/>
              </w:rPr>
              <w:t>т</w:t>
            </w:r>
            <w:r w:rsidRPr="00AD2C90">
              <w:rPr>
                <w:color w:val="000000"/>
              </w:rPr>
              <w:t>у ра на</w:t>
            </w:r>
            <w:r w:rsidRPr="00AD2C90">
              <w:rPr>
                <w:color w:val="000000"/>
                <w:spacing w:val="2"/>
              </w:rPr>
              <w:t>р</w:t>
            </w:r>
            <w:r w:rsidRPr="00AD2C90">
              <w:rPr>
                <w:color w:val="000000"/>
                <w:spacing w:val="-4"/>
              </w:rPr>
              <w:t>у</w:t>
            </w:r>
            <w:r w:rsidRPr="00AD2C90">
              <w:rPr>
                <w:color w:val="000000"/>
              </w:rPr>
              <w:t>жного воз</w:t>
            </w:r>
            <w:r w:rsidRPr="00AD2C90">
              <w:rPr>
                <w:color w:val="000000"/>
                <w:spacing w:val="2"/>
              </w:rPr>
              <w:t>д</w:t>
            </w:r>
            <w:r w:rsidRPr="00AD2C90">
              <w:rPr>
                <w:color w:val="000000"/>
                <w:spacing w:val="-6"/>
              </w:rPr>
              <w:t>у</w:t>
            </w:r>
            <w:r w:rsidRPr="00AD2C90">
              <w:rPr>
                <w:color w:val="000000"/>
                <w:spacing w:val="1"/>
              </w:rPr>
              <w:t>х</w:t>
            </w:r>
            <w:r w:rsidRPr="00AD2C90">
              <w:rPr>
                <w:color w:val="000000"/>
              </w:rPr>
              <w:t xml:space="preserve">а </w:t>
            </w:r>
            <w:r w:rsidRPr="00AD2C90">
              <w:rPr>
                <w:color w:val="000000"/>
                <w:u w:val="single"/>
              </w:rPr>
              <w:t>ра</w:t>
            </w:r>
            <w:r w:rsidRPr="00AD2C90">
              <w:rPr>
                <w:color w:val="000000"/>
                <w:spacing w:val="-1"/>
                <w:u w:val="single"/>
              </w:rPr>
              <w:t>сче</w:t>
            </w:r>
            <w:r w:rsidRPr="00AD2C90">
              <w:rPr>
                <w:color w:val="000000"/>
                <w:u w:val="single"/>
              </w:rPr>
              <w:t>тная</w:t>
            </w:r>
          </w:p>
        </w:tc>
        <w:tc>
          <w:tcPr>
            <w:tcW w:w="157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240C484" w14:textId="77777777" w:rsidR="006D6198" w:rsidRPr="00AD2C90" w:rsidRDefault="006D6198" w:rsidP="00957471">
            <w:pPr>
              <w:spacing w:before="21" w:line="239" w:lineRule="auto"/>
              <w:ind w:left="24" w:right="76" w:hanging="142"/>
              <w:jc w:val="center"/>
              <w:rPr>
                <w:color w:val="000000"/>
              </w:rPr>
            </w:pPr>
            <w:r w:rsidRPr="00AD2C90">
              <w:rPr>
                <w:color w:val="000000"/>
              </w:rPr>
              <w:t>Ото</w:t>
            </w:r>
            <w:r w:rsidRPr="00AD2C90">
              <w:rPr>
                <w:color w:val="000000"/>
                <w:spacing w:val="1"/>
              </w:rPr>
              <w:t>п</w:t>
            </w:r>
            <w:r w:rsidRPr="00AD2C90">
              <w:rPr>
                <w:color w:val="000000"/>
              </w:rPr>
              <w:t>ление и в</w:t>
            </w:r>
            <w:r w:rsidRPr="00AD2C90">
              <w:rPr>
                <w:color w:val="000000"/>
                <w:spacing w:val="-1"/>
              </w:rPr>
              <w:t>е</w:t>
            </w:r>
            <w:r w:rsidRPr="00AD2C90">
              <w:rPr>
                <w:color w:val="000000"/>
              </w:rPr>
              <w:t>н</w:t>
            </w:r>
            <w:r w:rsidRPr="00AD2C90">
              <w:rPr>
                <w:color w:val="000000"/>
                <w:spacing w:val="1"/>
              </w:rPr>
              <w:t>т</w:t>
            </w:r>
            <w:r w:rsidRPr="00AD2C90">
              <w:rPr>
                <w:color w:val="000000"/>
              </w:rPr>
              <w:t>иляц ия,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99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14:paraId="09BFB8CC" w14:textId="77777777" w:rsidR="006D6198" w:rsidRPr="00AD2C90" w:rsidRDefault="006D6198" w:rsidP="00957471">
            <w:pPr>
              <w:spacing w:after="57" w:line="240" w:lineRule="exact"/>
            </w:pPr>
          </w:p>
          <w:p w14:paraId="1B213079" w14:textId="77777777" w:rsidR="006D6198" w:rsidRPr="00AD2C90" w:rsidRDefault="006D6198" w:rsidP="00957471">
            <w:pPr>
              <w:ind w:left="177" w:right="127"/>
              <w:jc w:val="center"/>
              <w:rPr>
                <w:color w:val="000000"/>
              </w:rPr>
            </w:pPr>
            <w:r w:rsidRPr="00AD2C90">
              <w:rPr>
                <w:color w:val="000000"/>
              </w:rPr>
              <w:t>на Г</w:t>
            </w:r>
            <w:r w:rsidRPr="00AD2C90">
              <w:rPr>
                <w:color w:val="000000"/>
                <w:spacing w:val="-1"/>
              </w:rPr>
              <w:t>В</w:t>
            </w:r>
            <w:r w:rsidRPr="00AD2C90">
              <w:rPr>
                <w:color w:val="000000"/>
              </w:rPr>
              <w:t>С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c>
          <w:tcPr>
            <w:tcW w:w="1275" w:type="dxa"/>
            <w:tcBorders>
              <w:top w:val="single" w:sz="7" w:space="0" w:color="000000"/>
              <w:left w:val="single" w:sz="3" w:space="0" w:color="000000"/>
              <w:bottom w:val="single" w:sz="3" w:space="0" w:color="000000"/>
              <w:right w:val="single" w:sz="7" w:space="0" w:color="000000"/>
            </w:tcBorders>
            <w:tcMar>
              <w:top w:w="0" w:type="dxa"/>
              <w:left w:w="0" w:type="dxa"/>
              <w:bottom w:w="0" w:type="dxa"/>
              <w:right w:w="0" w:type="dxa"/>
            </w:tcMar>
          </w:tcPr>
          <w:p w14:paraId="634D4B91" w14:textId="77777777" w:rsidR="006D6198" w:rsidRPr="00AD2C90" w:rsidRDefault="006D6198" w:rsidP="00957471">
            <w:pPr>
              <w:spacing w:after="57" w:line="240" w:lineRule="exact"/>
            </w:pPr>
          </w:p>
          <w:p w14:paraId="2758DE6B" w14:textId="77777777" w:rsidR="006D6198" w:rsidRPr="00AD2C90" w:rsidRDefault="006D6198" w:rsidP="00957471">
            <w:pPr>
              <w:ind w:left="159" w:right="103"/>
              <w:jc w:val="center"/>
              <w:rPr>
                <w:color w:val="000000"/>
              </w:rPr>
            </w:pPr>
            <w:r w:rsidRPr="00AD2C90">
              <w:rPr>
                <w:color w:val="000000"/>
                <w:spacing w:val="-1"/>
              </w:rPr>
              <w:t>Все</w:t>
            </w:r>
            <w:r w:rsidRPr="00AD2C90">
              <w:rPr>
                <w:color w:val="000000"/>
                <w:spacing w:val="1"/>
              </w:rPr>
              <w:t>г</w:t>
            </w:r>
            <w:r w:rsidRPr="00AD2C90">
              <w:rPr>
                <w:color w:val="000000"/>
              </w:rPr>
              <w:t xml:space="preserve">о </w:t>
            </w:r>
            <w:r w:rsidRPr="00AD2C90">
              <w:rPr>
                <w:color w:val="000000"/>
                <w:spacing w:val="1"/>
              </w:rPr>
              <w:t>з</w:t>
            </w:r>
            <w:r w:rsidRPr="00AD2C90">
              <w:rPr>
                <w:color w:val="000000"/>
              </w:rPr>
              <w:t>а м</w:t>
            </w:r>
            <w:r w:rsidRPr="00AD2C90">
              <w:rPr>
                <w:color w:val="000000"/>
                <w:spacing w:val="-1"/>
              </w:rPr>
              <w:t>ес</w:t>
            </w:r>
            <w:r w:rsidRPr="00AD2C90">
              <w:rPr>
                <w:color w:val="000000"/>
              </w:rPr>
              <w:t>яц, Г</w:t>
            </w:r>
            <w:r w:rsidRPr="00AD2C90">
              <w:rPr>
                <w:color w:val="000000"/>
                <w:spacing w:val="1"/>
              </w:rPr>
              <w:t>к</w:t>
            </w:r>
            <w:r w:rsidRPr="00AD2C90">
              <w:rPr>
                <w:color w:val="000000"/>
              </w:rPr>
              <w:t>ал/м</w:t>
            </w:r>
            <w:r w:rsidRPr="00AD2C90">
              <w:rPr>
                <w:color w:val="000000"/>
                <w:spacing w:val="-1"/>
              </w:rPr>
              <w:t>е</w:t>
            </w:r>
            <w:r w:rsidRPr="00AD2C90">
              <w:rPr>
                <w:color w:val="000000"/>
              </w:rPr>
              <w:t>с</w:t>
            </w:r>
          </w:p>
        </w:tc>
      </w:tr>
      <w:tr w:rsidR="006D6198" w:rsidRPr="000B6326" w14:paraId="5BA19017"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F3DB28A" w14:textId="77777777" w:rsidR="006D6198" w:rsidRPr="000B6326" w:rsidRDefault="006D6198" w:rsidP="00957471">
            <w:pPr>
              <w:spacing w:line="226" w:lineRule="auto"/>
              <w:ind w:left="369" w:right="-20"/>
              <w:rPr>
                <w:color w:val="000000"/>
                <w:position w:val="-3"/>
                <w:sz w:val="16"/>
                <w:szCs w:val="16"/>
              </w:rPr>
            </w:pPr>
            <w:r w:rsidRPr="000B6326">
              <w:rPr>
                <w:color w:val="000000"/>
              </w:rPr>
              <w:t>Т</w:t>
            </w:r>
            <w:r w:rsidRPr="000B6326">
              <w:rPr>
                <w:color w:val="000000"/>
                <w:position w:val="11"/>
                <w:sz w:val="16"/>
                <w:szCs w:val="16"/>
              </w:rPr>
              <w:t>р</w:t>
            </w:r>
            <w:r w:rsidRPr="000B6326">
              <w:rPr>
                <w:color w:val="000000"/>
                <w:spacing w:val="1"/>
                <w:position w:val="-3"/>
                <w:sz w:val="16"/>
                <w:szCs w:val="16"/>
              </w:rPr>
              <w:t>н</w:t>
            </w:r>
            <w:r w:rsidRPr="000B6326">
              <w:rPr>
                <w:color w:val="000000"/>
                <w:position w:val="-3"/>
                <w:sz w:val="16"/>
                <w:szCs w:val="16"/>
              </w:rPr>
              <w:t>в</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CF747A0" w14:textId="77777777" w:rsidR="006D6198" w:rsidRPr="000B6326" w:rsidRDefault="006D6198" w:rsidP="00957471">
            <w:pPr>
              <w:spacing w:before="16" w:line="233" w:lineRule="auto"/>
              <w:ind w:left="655" w:right="-20"/>
              <w:rPr>
                <w:b/>
                <w:bCs/>
                <w:color w:val="000000"/>
              </w:rPr>
            </w:pPr>
            <w:r w:rsidRPr="000B6326">
              <w:rPr>
                <w:b/>
                <w:bCs/>
                <w:color w:val="000000"/>
              </w:rPr>
              <w:t>351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583A9C2" w14:textId="77777777" w:rsidR="006D6198" w:rsidRPr="00D1552F" w:rsidRDefault="006D6198" w:rsidP="00957471">
            <w:pPr>
              <w:spacing w:before="16" w:line="233" w:lineRule="auto"/>
              <w:ind w:left="597" w:right="-20"/>
              <w:rPr>
                <w:b/>
                <w:bCs/>
                <w:color w:val="000000"/>
              </w:rPr>
            </w:pPr>
            <w:r>
              <w:rPr>
                <w:b/>
                <w:bCs/>
                <w:color w:val="000000"/>
              </w:rPr>
              <w:t>219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1428C7" w14:textId="77777777" w:rsidR="006D6198" w:rsidRPr="004440A4" w:rsidRDefault="006D6198" w:rsidP="00957471">
            <w:pPr>
              <w:spacing w:before="16" w:line="233" w:lineRule="auto"/>
              <w:ind w:left="15" w:right="-20"/>
              <w:jc w:val="center"/>
              <w:rPr>
                <w:b/>
                <w:bCs/>
                <w:color w:val="000000" w:themeColor="text1"/>
                <w:u w:val="single"/>
              </w:rPr>
            </w:pPr>
            <w:r>
              <w:rPr>
                <w:b/>
                <w:bCs/>
                <w:color w:val="000000" w:themeColor="text1"/>
                <w:u w:val="single"/>
              </w:rPr>
              <w:t>2</w:t>
            </w:r>
            <w:r w:rsidRPr="004440A4">
              <w:rPr>
                <w:b/>
                <w:bCs/>
                <w:color w:val="000000" w:themeColor="text1"/>
                <w:u w:val="single"/>
              </w:rPr>
              <w:t>,</w:t>
            </w:r>
            <w:r>
              <w:rPr>
                <w:b/>
                <w:bCs/>
                <w:color w:val="000000" w:themeColor="text1"/>
                <w:u w:val="single"/>
              </w:rPr>
              <w:t>7</w:t>
            </w:r>
          </w:p>
        </w:tc>
        <w:tc>
          <w:tcPr>
            <w:tcW w:w="157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B6D4810" w14:textId="77777777" w:rsidR="006D6198" w:rsidRPr="000B6326" w:rsidRDefault="006D6198" w:rsidP="00957471"/>
        </w:tc>
        <w:tc>
          <w:tcPr>
            <w:tcW w:w="99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A726BB4" w14:textId="77777777" w:rsidR="006D6198" w:rsidRPr="000B6326" w:rsidRDefault="006D6198" w:rsidP="00957471"/>
        </w:tc>
        <w:tc>
          <w:tcPr>
            <w:tcW w:w="1275" w:type="dxa"/>
            <w:tcBorders>
              <w:top w:val="single" w:sz="3" w:space="0" w:color="000000"/>
              <w:left w:val="single" w:sz="3" w:space="0" w:color="000000"/>
              <w:bottom w:val="single" w:sz="4" w:space="0" w:color="auto"/>
              <w:right w:val="single" w:sz="7" w:space="0" w:color="000000"/>
            </w:tcBorders>
            <w:tcMar>
              <w:top w:w="0" w:type="dxa"/>
              <w:left w:w="0" w:type="dxa"/>
              <w:bottom w:w="0" w:type="dxa"/>
              <w:right w:w="0" w:type="dxa"/>
            </w:tcMar>
          </w:tcPr>
          <w:p w14:paraId="629A7C5B" w14:textId="77777777" w:rsidR="006D6198" w:rsidRPr="000B6326" w:rsidRDefault="006D6198" w:rsidP="00957471"/>
        </w:tc>
      </w:tr>
      <w:tr w:rsidR="000C0A96" w:rsidRPr="00C01E7C" w14:paraId="6EF2F99B" w14:textId="77777777" w:rsidTr="00957471">
        <w:trPr>
          <w:cantSplit/>
          <w:trHeight w:hRule="exact" w:val="36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021A4CF" w14:textId="77777777" w:rsidR="000C0A96" w:rsidRPr="000B6326" w:rsidRDefault="000C0A96" w:rsidP="00957471">
            <w:pPr>
              <w:spacing w:before="14" w:line="238" w:lineRule="auto"/>
              <w:ind w:left="218" w:right="-20"/>
              <w:rPr>
                <w:color w:val="000000"/>
              </w:rPr>
            </w:pPr>
            <w:r w:rsidRPr="000B6326">
              <w:rPr>
                <w:color w:val="000000"/>
              </w:rPr>
              <w:t>январь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BC8CF8" w14:textId="77777777" w:rsidR="000C0A96" w:rsidRPr="000B6326" w:rsidRDefault="000C0A96" w:rsidP="00957471">
            <w:pPr>
              <w:spacing w:before="14"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D78AB8F" w14:textId="77777777" w:rsidR="000C0A96" w:rsidRPr="0021512E" w:rsidRDefault="000C0A96" w:rsidP="00957471">
            <w:pPr>
              <w:spacing w:before="14"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95A5FE6" w14:textId="77777777" w:rsidR="000C0A96" w:rsidRPr="004440A4" w:rsidRDefault="000C0A96" w:rsidP="00957471">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B1DB0F3"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1,358196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D1A5588"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6503AF8"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1,358196</w:t>
            </w:r>
          </w:p>
        </w:tc>
      </w:tr>
      <w:tr w:rsidR="000C0A96" w:rsidRPr="00C01E7C" w14:paraId="2FBF2B10"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5EB461" w14:textId="77777777" w:rsidR="000C0A96" w:rsidRPr="000B6326" w:rsidRDefault="000C0A96" w:rsidP="00957471">
            <w:pPr>
              <w:spacing w:before="11" w:line="238" w:lineRule="auto"/>
              <w:ind w:left="148" w:right="-20"/>
              <w:rPr>
                <w:color w:val="000000"/>
              </w:rPr>
            </w:pPr>
            <w:r w:rsidRPr="000B6326">
              <w:rPr>
                <w:color w:val="000000"/>
              </w:rPr>
              <w:t>февр</w:t>
            </w:r>
            <w:r w:rsidRPr="000B6326">
              <w:rPr>
                <w:color w:val="000000"/>
                <w:spacing w:val="-1"/>
              </w:rPr>
              <w:t>а</w:t>
            </w:r>
            <w:r w:rsidRPr="000B6326">
              <w:rPr>
                <w:color w:val="000000"/>
              </w:rPr>
              <w:t>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E3ADDDC" w14:textId="77777777" w:rsidR="000C0A96" w:rsidRPr="000B6326" w:rsidRDefault="000C0A96" w:rsidP="00957471">
            <w:pPr>
              <w:spacing w:before="11" w:line="238" w:lineRule="auto"/>
              <w:ind w:left="715" w:right="-20"/>
              <w:rPr>
                <w:color w:val="000000"/>
              </w:rPr>
            </w:pPr>
            <w:r w:rsidRPr="000B6326">
              <w:rPr>
                <w:color w:val="000000"/>
              </w:rPr>
              <w:t>28</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35DF4B2" w14:textId="77777777" w:rsidR="000C0A96" w:rsidRPr="0021512E" w:rsidRDefault="000C0A96" w:rsidP="00957471">
            <w:pPr>
              <w:spacing w:before="11" w:line="238" w:lineRule="auto"/>
              <w:ind w:left="657" w:right="-20"/>
              <w:rPr>
                <w:color w:val="000000" w:themeColor="text1"/>
              </w:rPr>
            </w:pPr>
            <w:r w:rsidRPr="0021512E">
              <w:rPr>
                <w:color w:val="000000" w:themeColor="text1"/>
              </w:rPr>
              <w:t>28</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6813E35" w14:textId="77777777" w:rsidR="000C0A96" w:rsidRPr="004440A4" w:rsidRDefault="000C0A96" w:rsidP="00957471">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73C6686"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1,170996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335F268"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7A13D72"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1,170996</w:t>
            </w:r>
          </w:p>
        </w:tc>
      </w:tr>
      <w:tr w:rsidR="000C0A96" w:rsidRPr="00C01E7C" w14:paraId="625E2C8E"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3E3C6D3" w14:textId="77777777" w:rsidR="000C0A96" w:rsidRPr="000B6326" w:rsidRDefault="000C0A96" w:rsidP="00957471">
            <w:pPr>
              <w:spacing w:before="11" w:line="238" w:lineRule="auto"/>
              <w:ind w:left="321" w:right="-20"/>
              <w:rPr>
                <w:color w:val="000000"/>
              </w:rPr>
            </w:pPr>
            <w:r w:rsidRPr="000B6326">
              <w:rPr>
                <w:color w:val="000000"/>
              </w:rPr>
              <w:t>м</w:t>
            </w:r>
            <w:r w:rsidRPr="000B6326">
              <w:rPr>
                <w:color w:val="000000"/>
                <w:spacing w:val="-1"/>
              </w:rPr>
              <w:t>а</w:t>
            </w:r>
            <w:r w:rsidRPr="000B6326">
              <w:rPr>
                <w:color w:val="000000"/>
              </w:rPr>
              <w:t>рт</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44F6777" w14:textId="77777777" w:rsidR="000C0A96" w:rsidRPr="000B6326" w:rsidRDefault="000C0A96" w:rsidP="00957471">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5411FC3" w14:textId="77777777" w:rsidR="000C0A96" w:rsidRPr="0021512E" w:rsidRDefault="000C0A96" w:rsidP="00957471">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E6C6C62" w14:textId="77777777" w:rsidR="000C0A96" w:rsidRPr="004440A4" w:rsidRDefault="000C0A96" w:rsidP="00957471">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6086BEB2"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1,049515</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C4E9D5D"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EF7C56F"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1,049515</w:t>
            </w:r>
          </w:p>
        </w:tc>
      </w:tr>
      <w:tr w:rsidR="000C0A96" w:rsidRPr="00C01E7C" w14:paraId="368B399C"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51E03FBE" w14:textId="77777777" w:rsidR="000C0A96" w:rsidRPr="000B6326" w:rsidRDefault="000C0A96" w:rsidP="00957471">
            <w:pPr>
              <w:spacing w:before="11" w:line="238" w:lineRule="auto"/>
              <w:ind w:left="218" w:right="-20"/>
              <w:rPr>
                <w:color w:val="000000"/>
              </w:rPr>
            </w:pPr>
            <w:r w:rsidRPr="000B6326">
              <w:rPr>
                <w:color w:val="000000"/>
              </w:rPr>
              <w:t>апрель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2FA350A" w14:textId="77777777" w:rsidR="000C0A96" w:rsidRPr="000B6326" w:rsidRDefault="000C0A96" w:rsidP="00957471">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3D19260" w14:textId="77777777" w:rsidR="000C0A96" w:rsidRPr="0021512E" w:rsidRDefault="000C0A96" w:rsidP="00957471">
            <w:pPr>
              <w:spacing w:before="11" w:line="238" w:lineRule="auto"/>
              <w:ind w:left="657" w:right="-20"/>
              <w:rPr>
                <w:color w:val="000000" w:themeColor="text1"/>
              </w:rPr>
            </w:pPr>
            <w:r w:rsidRPr="0021512E">
              <w:rPr>
                <w:color w:val="000000" w:themeColor="text1"/>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49E97399" w14:textId="77777777" w:rsidR="000C0A96" w:rsidRPr="004440A4" w:rsidRDefault="000C0A96" w:rsidP="00957471">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C047ED7"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0,54766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382B1CE"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7EC1269"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0,54766</w:t>
            </w:r>
          </w:p>
        </w:tc>
      </w:tr>
      <w:tr w:rsidR="000C0A96" w:rsidRPr="00C01E7C" w14:paraId="1EEE1372"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2DEC11" w14:textId="77777777" w:rsidR="000C0A96" w:rsidRPr="000B6326" w:rsidRDefault="000C0A96" w:rsidP="00957471">
            <w:pPr>
              <w:spacing w:before="11" w:line="238" w:lineRule="auto"/>
              <w:ind w:left="369" w:right="-20"/>
              <w:rPr>
                <w:color w:val="000000"/>
              </w:rPr>
            </w:pPr>
            <w:r w:rsidRPr="000B6326">
              <w:rPr>
                <w:color w:val="000000"/>
              </w:rPr>
              <w:t>м</w:t>
            </w:r>
            <w:r w:rsidRPr="000B6326">
              <w:rPr>
                <w:color w:val="000000"/>
                <w:spacing w:val="-1"/>
              </w:rPr>
              <w:t>а</w:t>
            </w:r>
            <w:r w:rsidRPr="000B6326">
              <w:rPr>
                <w:color w:val="000000"/>
              </w:rPr>
              <w:t>й</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7AC60C35" w14:textId="77777777" w:rsidR="000C0A96" w:rsidRPr="000B6326" w:rsidRDefault="000C0A96" w:rsidP="00957471">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1ACF4AC3" w14:textId="77777777" w:rsidR="000C0A96" w:rsidRPr="0021512E" w:rsidRDefault="000C0A96" w:rsidP="00957471">
            <w:pPr>
              <w:jc w:val="center"/>
              <w:rPr>
                <w:color w:val="000000" w:themeColor="text1"/>
              </w:rPr>
            </w:pPr>
            <w:r>
              <w:rPr>
                <w:color w:val="000000" w:themeColor="text1"/>
              </w:rPr>
              <w:t xml:space="preserve">   </w:t>
            </w: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1D73D7E9" w14:textId="77777777" w:rsidR="000C0A96" w:rsidRPr="004440A4" w:rsidRDefault="000C0A96" w:rsidP="00957471">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002EBA8C"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BB7497B"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18AA523"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r>
      <w:tr w:rsidR="000C0A96" w:rsidRPr="00C01E7C" w14:paraId="4E13140B"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E6CCD30" w14:textId="77777777" w:rsidR="000C0A96" w:rsidRPr="000B6326" w:rsidRDefault="000C0A96" w:rsidP="00957471">
            <w:pPr>
              <w:spacing w:before="11" w:line="238" w:lineRule="auto"/>
              <w:ind w:left="290" w:right="-20"/>
              <w:rPr>
                <w:color w:val="000000"/>
              </w:rPr>
            </w:pPr>
            <w:r w:rsidRPr="000B6326">
              <w:rPr>
                <w:color w:val="000000"/>
              </w:rPr>
              <w:t>и</w:t>
            </w:r>
            <w:r w:rsidRPr="000B6326">
              <w:rPr>
                <w:color w:val="000000"/>
                <w:spacing w:val="1"/>
              </w:rPr>
              <w:t>ю</w:t>
            </w:r>
            <w:r w:rsidRPr="000B6326">
              <w:rPr>
                <w:color w:val="000000"/>
              </w:rPr>
              <w:t>нь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F087CF0" w14:textId="77777777" w:rsidR="000C0A96" w:rsidRPr="000B6326" w:rsidRDefault="000C0A96" w:rsidP="00957471">
            <w:pPr>
              <w:spacing w:before="11" w:line="238" w:lineRule="auto"/>
              <w:ind w:left="715" w:right="-20"/>
              <w:rPr>
                <w:color w:val="000000"/>
              </w:rPr>
            </w:pPr>
            <w:r>
              <w:rPr>
                <w:color w:val="000000"/>
              </w:rPr>
              <w:t>14</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3ADB624" w14:textId="77777777" w:rsidR="000C0A96" w:rsidRPr="0021512E" w:rsidRDefault="000C0A96" w:rsidP="00957471">
            <w:pPr>
              <w:jc w:val="center"/>
              <w:rPr>
                <w:color w:val="000000" w:themeColor="text1"/>
              </w:rPr>
            </w:pPr>
            <w:r>
              <w:rPr>
                <w:color w:val="000000" w:themeColor="text1"/>
              </w:rPr>
              <w:t xml:space="preserve">  </w:t>
            </w: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5A314A55" w14:textId="77777777" w:rsidR="000C0A96" w:rsidRPr="004440A4" w:rsidRDefault="000C0A96" w:rsidP="00957471">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FFD951E"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E4E6B81"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117EF1E8"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r>
      <w:tr w:rsidR="000C0A96" w:rsidRPr="00C01E7C" w14:paraId="000A64FA"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CF4BDC4" w14:textId="77777777" w:rsidR="000C0A96" w:rsidRPr="000B6326" w:rsidRDefault="000C0A96" w:rsidP="00957471">
            <w:pPr>
              <w:spacing w:before="14" w:line="236" w:lineRule="auto"/>
              <w:ind w:left="295" w:right="-20"/>
              <w:rPr>
                <w:color w:val="000000"/>
              </w:rPr>
            </w:pPr>
            <w:r w:rsidRPr="000B6326">
              <w:rPr>
                <w:color w:val="000000"/>
              </w:rPr>
              <w:t>и</w:t>
            </w:r>
            <w:r w:rsidRPr="000B6326">
              <w:rPr>
                <w:color w:val="000000"/>
                <w:spacing w:val="1"/>
              </w:rPr>
              <w:t>ю</w:t>
            </w:r>
            <w:r w:rsidRPr="000B6326">
              <w:rPr>
                <w:color w:val="000000"/>
              </w:rPr>
              <w:t>ль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420E4E3" w14:textId="77777777" w:rsidR="000C0A96" w:rsidRPr="000B6326" w:rsidRDefault="000C0A96" w:rsidP="00957471">
            <w:pPr>
              <w:spacing w:before="14" w:line="236"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CF9CCC1" w14:textId="77777777" w:rsidR="000C0A96" w:rsidRPr="0021512E" w:rsidRDefault="000C0A96" w:rsidP="00957471">
            <w:pPr>
              <w:jc w:val="center"/>
              <w:rPr>
                <w:color w:val="000000" w:themeColor="text1"/>
              </w:rPr>
            </w:pPr>
            <w:r>
              <w:rPr>
                <w:color w:val="000000" w:themeColor="text1"/>
              </w:rPr>
              <w:t xml:space="preserve">  </w:t>
            </w: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7630DE5A" w14:textId="77777777" w:rsidR="000C0A96" w:rsidRPr="004440A4" w:rsidRDefault="000C0A96" w:rsidP="00957471">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4BCF2585"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4DF3ED9"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37AFB5F"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r>
      <w:tr w:rsidR="000C0A96" w:rsidRPr="00C01E7C" w14:paraId="469729FB" w14:textId="77777777" w:rsidTr="00957471">
        <w:trPr>
          <w:cantSplit/>
          <w:trHeight w:hRule="exact" w:val="288"/>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9D068CB" w14:textId="77777777" w:rsidR="000C0A96" w:rsidRPr="000B6326" w:rsidRDefault="000C0A96" w:rsidP="00957471">
            <w:pPr>
              <w:spacing w:before="14" w:line="238" w:lineRule="auto"/>
              <w:ind w:left="237" w:right="-20"/>
              <w:rPr>
                <w:color w:val="000000"/>
              </w:rPr>
            </w:pPr>
            <w:r w:rsidRPr="000B6326">
              <w:rPr>
                <w:color w:val="000000"/>
              </w:rPr>
              <w:t>ав</w:t>
            </w:r>
            <w:r w:rsidRPr="000B6326">
              <w:rPr>
                <w:color w:val="000000"/>
                <w:spacing w:val="3"/>
              </w:rPr>
              <w:t>г</w:t>
            </w:r>
            <w:r w:rsidRPr="000B6326">
              <w:rPr>
                <w:color w:val="000000"/>
                <w:spacing w:val="-4"/>
              </w:rPr>
              <w:t>у</w:t>
            </w:r>
            <w:r w:rsidRPr="000B6326">
              <w:rPr>
                <w:color w:val="000000"/>
                <w:spacing w:val="-1"/>
              </w:rPr>
              <w:t>с</w:t>
            </w:r>
            <w:r w:rsidRPr="000B6326">
              <w:rPr>
                <w:color w:val="000000"/>
              </w:rPr>
              <w:t>т</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B510066" w14:textId="77777777" w:rsidR="000C0A96" w:rsidRPr="000B6326" w:rsidRDefault="000C0A96" w:rsidP="00957471">
            <w:pPr>
              <w:spacing w:before="14" w:line="238" w:lineRule="auto"/>
              <w:ind w:left="715" w:right="-20"/>
              <w:rPr>
                <w:color w:val="000000"/>
              </w:rPr>
            </w:pPr>
            <w:r>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D892990" w14:textId="77777777" w:rsidR="000C0A96" w:rsidRPr="0021512E" w:rsidRDefault="000C0A96" w:rsidP="00957471">
            <w:pPr>
              <w:jc w:val="center"/>
              <w:rPr>
                <w:color w:val="000000" w:themeColor="text1"/>
              </w:rPr>
            </w:pPr>
            <w:r>
              <w:rPr>
                <w:color w:val="000000" w:themeColor="text1"/>
              </w:rPr>
              <w:t xml:space="preserve">  </w:t>
            </w:r>
            <w:r w:rsidRPr="0021512E">
              <w:rPr>
                <w:color w:val="000000" w:themeColor="text1"/>
              </w:rPr>
              <w:t>-</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20C515B" w14:textId="77777777" w:rsidR="000C0A96" w:rsidRPr="004440A4" w:rsidRDefault="000C0A96" w:rsidP="00957471">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2D99D3F2"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164B420"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0F5EE580"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r>
      <w:tr w:rsidR="000C0A96" w:rsidRPr="00C01E7C" w14:paraId="60D2C75B"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032564B" w14:textId="77777777" w:rsidR="000C0A96" w:rsidRPr="000B6326" w:rsidRDefault="000C0A96" w:rsidP="00957471">
            <w:pPr>
              <w:spacing w:before="11" w:line="238" w:lineRule="auto"/>
              <w:ind w:left="110" w:right="-20"/>
              <w:rPr>
                <w:color w:val="000000"/>
              </w:rPr>
            </w:pPr>
            <w:r w:rsidRPr="000B6326">
              <w:rPr>
                <w:color w:val="000000"/>
              </w:rPr>
              <w:t>с</w:t>
            </w:r>
            <w:r w:rsidRPr="000B6326">
              <w:rPr>
                <w:color w:val="000000"/>
                <w:spacing w:val="-1"/>
              </w:rPr>
              <w:t>е</w:t>
            </w:r>
            <w:r w:rsidRPr="000B6326">
              <w:rPr>
                <w:color w:val="000000"/>
              </w:rPr>
              <w:t>нтябрь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253DC9" w14:textId="77777777" w:rsidR="000C0A96" w:rsidRPr="000B6326" w:rsidRDefault="000C0A96" w:rsidP="00957471">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DC006E3" w14:textId="77777777" w:rsidR="000C0A96" w:rsidRPr="0021512E" w:rsidRDefault="000C0A96" w:rsidP="00957471">
            <w:pPr>
              <w:jc w:val="center"/>
              <w:rPr>
                <w:color w:val="000000" w:themeColor="text1"/>
              </w:rPr>
            </w:pPr>
            <w:r>
              <w:rPr>
                <w:color w:val="000000" w:themeColor="text1"/>
              </w:rPr>
              <w:t xml:space="preserve">  </w:t>
            </w:r>
            <w:r w:rsidRPr="0021512E">
              <w:rPr>
                <w:color w:val="000000" w:themeColor="text1"/>
              </w:rPr>
              <w:t>14</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AD4F527" w14:textId="77777777" w:rsidR="000C0A96" w:rsidRPr="004440A4" w:rsidRDefault="000C0A96" w:rsidP="00957471">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6CDA5F9"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A64FBE6"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F209A78"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r>
      <w:tr w:rsidR="000C0A96" w:rsidRPr="00C01E7C" w14:paraId="56B9FF06"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136DF21" w14:textId="77777777" w:rsidR="000C0A96" w:rsidRPr="000B6326" w:rsidRDefault="000C0A96" w:rsidP="00957471">
            <w:pPr>
              <w:spacing w:before="11" w:line="238" w:lineRule="auto"/>
              <w:ind w:left="160" w:right="-20"/>
              <w:rPr>
                <w:color w:val="000000"/>
              </w:rPr>
            </w:pPr>
            <w:r w:rsidRPr="000B6326">
              <w:rPr>
                <w:color w:val="000000"/>
              </w:rPr>
              <w:t>ок</w:t>
            </w:r>
            <w:r w:rsidRPr="000B6326">
              <w:rPr>
                <w:color w:val="000000"/>
                <w:spacing w:val="1"/>
              </w:rPr>
              <w:t>т</w:t>
            </w:r>
            <w:r w:rsidRPr="000B6326">
              <w:rPr>
                <w:color w:val="000000"/>
              </w:rPr>
              <w:t>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11AAC24" w14:textId="77777777" w:rsidR="000C0A96" w:rsidRPr="000B6326" w:rsidRDefault="000C0A96" w:rsidP="00957471">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774A8890" w14:textId="77777777" w:rsidR="000C0A96" w:rsidRPr="0021512E" w:rsidRDefault="000C0A96" w:rsidP="00957471">
            <w:pPr>
              <w:spacing w:before="11" w:line="238" w:lineRule="auto"/>
              <w:ind w:left="657" w:right="-20"/>
              <w:rPr>
                <w:color w:val="000000" w:themeColor="text1"/>
              </w:rPr>
            </w:pPr>
            <w:r w:rsidRPr="0021512E">
              <w:rPr>
                <w:color w:val="000000" w:themeColor="text1"/>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165F1F5" w14:textId="77777777" w:rsidR="000C0A96" w:rsidRPr="004440A4" w:rsidRDefault="000C0A96" w:rsidP="00957471">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3EFFE366"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0,726587</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9C39E03"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6091DC36"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0,726587</w:t>
            </w:r>
          </w:p>
        </w:tc>
      </w:tr>
      <w:tr w:rsidR="000C0A96" w:rsidRPr="00C01E7C" w14:paraId="1708E870"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79693D" w14:textId="77777777" w:rsidR="000C0A96" w:rsidRPr="000B6326" w:rsidRDefault="000C0A96" w:rsidP="00957471">
            <w:pPr>
              <w:spacing w:before="11" w:line="238" w:lineRule="auto"/>
              <w:ind w:left="208" w:right="-20"/>
              <w:rPr>
                <w:color w:val="000000"/>
              </w:rPr>
            </w:pPr>
            <w:r w:rsidRPr="000B6326">
              <w:rPr>
                <w:color w:val="000000"/>
              </w:rPr>
              <w:t>ноябрь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24C71DC2" w14:textId="77777777" w:rsidR="000C0A96" w:rsidRPr="000B6326" w:rsidRDefault="000C0A96" w:rsidP="00957471">
            <w:pPr>
              <w:spacing w:before="11" w:line="238" w:lineRule="auto"/>
              <w:ind w:left="715" w:right="-20"/>
              <w:rPr>
                <w:color w:val="000000"/>
              </w:rPr>
            </w:pPr>
            <w:r w:rsidRPr="000B6326">
              <w:rPr>
                <w:color w:val="000000"/>
              </w:rPr>
              <w:t>30</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05CD51BB" w14:textId="77777777" w:rsidR="000C0A96" w:rsidRPr="000B6326" w:rsidRDefault="000C0A96" w:rsidP="00957471">
            <w:pPr>
              <w:spacing w:before="11" w:line="238" w:lineRule="auto"/>
              <w:ind w:left="657" w:right="-20"/>
              <w:rPr>
                <w:color w:val="000000"/>
              </w:rPr>
            </w:pPr>
            <w:r w:rsidRPr="000B6326">
              <w:rPr>
                <w:color w:val="000000"/>
              </w:rPr>
              <w:t>30</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30C51387" w14:textId="77777777" w:rsidR="000C0A96" w:rsidRPr="004440A4" w:rsidRDefault="000C0A96" w:rsidP="00957471">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38AFC69"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0,974298</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601FDDE"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2575108E"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0,974298</w:t>
            </w:r>
          </w:p>
        </w:tc>
      </w:tr>
      <w:tr w:rsidR="000C0A96" w:rsidRPr="00C01E7C" w14:paraId="2CB7DA3D" w14:textId="77777777" w:rsidTr="00957471">
        <w:trPr>
          <w:cantSplit/>
          <w:trHeight w:hRule="exact" w:val="285"/>
        </w:trPr>
        <w:tc>
          <w:tcPr>
            <w:tcW w:w="1127"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4BC9C3CA" w14:textId="77777777" w:rsidR="000C0A96" w:rsidRPr="000B6326" w:rsidRDefault="000C0A96" w:rsidP="00957471">
            <w:pPr>
              <w:spacing w:before="11" w:line="238" w:lineRule="auto"/>
              <w:ind w:left="160" w:right="-20"/>
              <w:rPr>
                <w:color w:val="000000"/>
              </w:rPr>
            </w:pPr>
            <w:r w:rsidRPr="000B6326">
              <w:rPr>
                <w:color w:val="000000"/>
              </w:rPr>
              <w:t>декабрь</w:t>
            </w:r>
          </w:p>
        </w:tc>
        <w:tc>
          <w:tcPr>
            <w:tcW w:w="1859" w:type="dxa"/>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1668F194" w14:textId="77777777" w:rsidR="000C0A96" w:rsidRPr="000B6326" w:rsidRDefault="000C0A96" w:rsidP="00957471">
            <w:pPr>
              <w:spacing w:before="11" w:line="238" w:lineRule="auto"/>
              <w:ind w:left="715" w:right="-20"/>
              <w:rPr>
                <w:color w:val="000000"/>
              </w:rPr>
            </w:pPr>
            <w:r w:rsidRPr="000B6326">
              <w:rPr>
                <w:color w:val="000000"/>
              </w:rPr>
              <w:t>31</w:t>
            </w:r>
          </w:p>
        </w:tc>
        <w:tc>
          <w:tcPr>
            <w:tcW w:w="138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53088265" w14:textId="77777777" w:rsidR="000C0A96" w:rsidRPr="000B6326" w:rsidRDefault="000C0A96" w:rsidP="00957471">
            <w:pPr>
              <w:spacing w:before="11" w:line="238" w:lineRule="auto"/>
              <w:ind w:left="657" w:right="-20"/>
              <w:rPr>
                <w:color w:val="000000"/>
              </w:rPr>
            </w:pPr>
            <w:r w:rsidRPr="000B6326">
              <w:rPr>
                <w:color w:val="000000"/>
              </w:rPr>
              <w:t>31</w:t>
            </w:r>
          </w:p>
        </w:tc>
        <w:tc>
          <w:tcPr>
            <w:tcW w:w="1416"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vAlign w:val="center"/>
          </w:tcPr>
          <w:p w14:paraId="087F4F69" w14:textId="77777777" w:rsidR="000C0A96" w:rsidRPr="004440A4" w:rsidRDefault="000C0A96" w:rsidP="00957471">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17162625"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1,229974</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47C2195B"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7C538F92"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1,229974</w:t>
            </w:r>
          </w:p>
        </w:tc>
      </w:tr>
      <w:tr w:rsidR="000C0A96" w:rsidRPr="00C01E7C" w14:paraId="121C92C8" w14:textId="77777777" w:rsidTr="00957471">
        <w:trPr>
          <w:cantSplit/>
          <w:trHeight w:hRule="exact" w:val="285"/>
        </w:trPr>
        <w:tc>
          <w:tcPr>
            <w:tcW w:w="1127" w:type="dxa"/>
            <w:vMerge w:val="restart"/>
            <w:tcBorders>
              <w:top w:val="single" w:sz="3" w:space="0" w:color="000000"/>
              <w:left w:val="single" w:sz="7" w:space="0" w:color="000000"/>
              <w:right w:val="single" w:sz="7" w:space="0" w:color="000000"/>
            </w:tcBorders>
            <w:tcMar>
              <w:top w:w="0" w:type="dxa"/>
              <w:left w:w="0" w:type="dxa"/>
              <w:bottom w:w="0" w:type="dxa"/>
              <w:right w:w="0" w:type="dxa"/>
            </w:tcMar>
          </w:tcPr>
          <w:p w14:paraId="243C15ED" w14:textId="77777777" w:rsidR="000C0A96" w:rsidRPr="000B6326" w:rsidRDefault="000C0A96" w:rsidP="00957471">
            <w:pPr>
              <w:spacing w:after="5" w:line="160" w:lineRule="exact"/>
              <w:rPr>
                <w:sz w:val="16"/>
                <w:szCs w:val="16"/>
              </w:rPr>
            </w:pPr>
          </w:p>
          <w:p w14:paraId="3021EEAE" w14:textId="77777777" w:rsidR="000C0A96" w:rsidRPr="000B6326" w:rsidRDefault="000C0A96" w:rsidP="00957471">
            <w:pPr>
              <w:ind w:left="127" w:right="-20"/>
              <w:rPr>
                <w:b/>
                <w:bCs/>
                <w:color w:val="000000"/>
              </w:rPr>
            </w:pPr>
            <w:r w:rsidRPr="000B6326">
              <w:rPr>
                <w:b/>
                <w:bCs/>
                <w:color w:val="000000"/>
              </w:rPr>
              <w:t>ИТО</w:t>
            </w:r>
            <w:r w:rsidRPr="000B6326">
              <w:rPr>
                <w:b/>
                <w:bCs/>
                <w:color w:val="000000"/>
                <w:spacing w:val="2"/>
              </w:rPr>
              <w:t>Г</w:t>
            </w:r>
            <w:r w:rsidRPr="000B6326">
              <w:rPr>
                <w:b/>
                <w:bCs/>
                <w:color w:val="000000"/>
              </w:rPr>
              <w:t>О</w:t>
            </w:r>
          </w:p>
        </w:tc>
        <w:tc>
          <w:tcPr>
            <w:tcW w:w="1859" w:type="dxa"/>
            <w:tcBorders>
              <w:top w:val="single" w:sz="3" w:space="0" w:color="000000"/>
              <w:left w:val="single" w:sz="7" w:space="0" w:color="000000"/>
              <w:bottom w:val="single" w:sz="7" w:space="0" w:color="000000"/>
              <w:right w:val="single" w:sz="7" w:space="0" w:color="000000"/>
            </w:tcBorders>
            <w:tcMar>
              <w:top w:w="0" w:type="dxa"/>
              <w:left w:w="0" w:type="dxa"/>
              <w:bottom w:w="0" w:type="dxa"/>
              <w:right w:w="0" w:type="dxa"/>
            </w:tcMar>
          </w:tcPr>
          <w:p w14:paraId="20CE4AED" w14:textId="77777777" w:rsidR="000C0A96" w:rsidRPr="000B6326" w:rsidRDefault="000C0A96" w:rsidP="00957471">
            <w:pPr>
              <w:spacing w:before="16" w:line="233" w:lineRule="auto"/>
              <w:ind w:left="655" w:right="-20"/>
              <w:rPr>
                <w:b/>
                <w:bCs/>
                <w:color w:val="000000"/>
              </w:rPr>
            </w:pPr>
            <w:r w:rsidRPr="000B6326">
              <w:rPr>
                <w:b/>
                <w:bCs/>
                <w:color w:val="000000"/>
              </w:rPr>
              <w:t>351</w:t>
            </w:r>
          </w:p>
        </w:tc>
        <w:tc>
          <w:tcPr>
            <w:tcW w:w="138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14:paraId="251D250A" w14:textId="77777777" w:rsidR="000C0A96" w:rsidRPr="000B6326" w:rsidRDefault="000C0A96" w:rsidP="00957471">
            <w:pPr>
              <w:spacing w:before="16" w:line="233" w:lineRule="auto"/>
              <w:ind w:left="597" w:right="-20"/>
              <w:rPr>
                <w:b/>
                <w:bCs/>
                <w:color w:val="000000"/>
              </w:rPr>
            </w:pPr>
            <w:r w:rsidRPr="000B6326">
              <w:rPr>
                <w:b/>
                <w:bCs/>
                <w:color w:val="000000"/>
              </w:rPr>
              <w:t>2</w:t>
            </w:r>
            <w:r>
              <w:rPr>
                <w:b/>
                <w:bCs/>
                <w:color w:val="000000"/>
              </w:rPr>
              <w:t>19</w:t>
            </w:r>
          </w:p>
        </w:tc>
        <w:tc>
          <w:tcPr>
            <w:tcW w:w="1416" w:type="dxa"/>
            <w:tcBorders>
              <w:top w:val="single" w:sz="3" w:space="0" w:color="000000"/>
              <w:left w:val="single" w:sz="3" w:space="0" w:color="000000"/>
              <w:bottom w:val="single" w:sz="7" w:space="0" w:color="000000"/>
              <w:right w:val="single" w:sz="4" w:space="0" w:color="auto"/>
            </w:tcBorders>
            <w:tcMar>
              <w:top w:w="0" w:type="dxa"/>
              <w:left w:w="0" w:type="dxa"/>
              <w:bottom w:w="0" w:type="dxa"/>
              <w:right w:w="0" w:type="dxa"/>
            </w:tcMar>
          </w:tcPr>
          <w:p w14:paraId="6A22BA49" w14:textId="77777777" w:rsidR="000C0A96" w:rsidRPr="000B6326" w:rsidRDefault="000C0A96" w:rsidP="00957471">
            <w:pPr>
              <w:spacing w:before="11" w:line="238" w:lineRule="auto"/>
              <w:ind w:left="257" w:right="-20"/>
              <w:jc w:val="center"/>
              <w:rPr>
                <w:color w:val="000000"/>
              </w:rPr>
            </w:pPr>
            <w:r w:rsidRPr="000B6326">
              <w:rPr>
                <w:color w:val="000000"/>
              </w:rPr>
              <w:t>Г</w:t>
            </w:r>
            <w:r w:rsidRPr="000B6326">
              <w:rPr>
                <w:color w:val="000000"/>
                <w:spacing w:val="1"/>
              </w:rPr>
              <w:t>к</w:t>
            </w:r>
            <w:r w:rsidRPr="000B6326">
              <w:rPr>
                <w:color w:val="000000"/>
              </w:rPr>
              <w:t>ал/год</w:t>
            </w:r>
          </w:p>
        </w:tc>
        <w:tc>
          <w:tcPr>
            <w:tcW w:w="1579"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bottom"/>
          </w:tcPr>
          <w:p w14:paraId="51517190"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7,057226</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3C7E827F"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bottom"/>
          </w:tcPr>
          <w:p w14:paraId="5C610C2A" w14:textId="77777777" w:rsidR="000C0A96" w:rsidRDefault="000C0A96" w:rsidP="000C0A96">
            <w:pPr>
              <w:jc w:val="center"/>
              <w:rPr>
                <w:rFonts w:ascii="Calibri" w:hAnsi="Calibri" w:cs="Calibri"/>
                <w:color w:val="000000"/>
                <w:sz w:val="22"/>
                <w:szCs w:val="22"/>
              </w:rPr>
            </w:pPr>
            <w:r>
              <w:rPr>
                <w:rFonts w:ascii="Calibri" w:hAnsi="Calibri" w:cs="Calibri"/>
                <w:color w:val="000000"/>
                <w:sz w:val="22"/>
                <w:szCs w:val="22"/>
              </w:rPr>
              <w:t>7,057226</w:t>
            </w:r>
          </w:p>
        </w:tc>
      </w:tr>
      <w:tr w:rsidR="006D6198" w:rsidRPr="00C01E7C" w14:paraId="68B1BCAD" w14:textId="77777777" w:rsidTr="00957471">
        <w:trPr>
          <w:cantSplit/>
          <w:trHeight w:hRule="exact" w:val="297"/>
        </w:trPr>
        <w:tc>
          <w:tcPr>
            <w:tcW w:w="1127" w:type="dxa"/>
            <w:vMerge/>
            <w:tcBorders>
              <w:left w:val="single" w:sz="7" w:space="0" w:color="000000"/>
              <w:bottom w:val="single" w:sz="7" w:space="0" w:color="000000"/>
              <w:right w:val="single" w:sz="7" w:space="0" w:color="000000"/>
            </w:tcBorders>
            <w:tcMar>
              <w:top w:w="0" w:type="dxa"/>
              <w:left w:w="0" w:type="dxa"/>
              <w:bottom w:w="0" w:type="dxa"/>
              <w:right w:w="0" w:type="dxa"/>
            </w:tcMar>
          </w:tcPr>
          <w:p w14:paraId="6D37CF3B" w14:textId="77777777" w:rsidR="006D6198" w:rsidRPr="000B6326" w:rsidRDefault="006D6198" w:rsidP="00957471"/>
        </w:tc>
        <w:tc>
          <w:tcPr>
            <w:tcW w:w="3240" w:type="dxa"/>
            <w:gridSpan w:val="2"/>
            <w:tcBorders>
              <w:top w:val="single" w:sz="7" w:space="0" w:color="000000"/>
              <w:left w:val="single" w:sz="7" w:space="0" w:color="000000"/>
              <w:bottom w:val="single" w:sz="7" w:space="0" w:color="000000"/>
              <w:right w:val="single" w:sz="3" w:space="0" w:color="000000"/>
            </w:tcBorders>
            <w:tcMar>
              <w:top w:w="0" w:type="dxa"/>
              <w:left w:w="0" w:type="dxa"/>
              <w:bottom w:w="0" w:type="dxa"/>
              <w:right w:w="0" w:type="dxa"/>
            </w:tcMar>
          </w:tcPr>
          <w:p w14:paraId="1115FCB4" w14:textId="77777777" w:rsidR="006D6198" w:rsidRPr="000B6326" w:rsidRDefault="006D6198" w:rsidP="00957471">
            <w:pPr>
              <w:spacing w:before="28" w:line="233" w:lineRule="auto"/>
              <w:ind w:left="475" w:right="-20"/>
              <w:rPr>
                <w:b/>
                <w:bCs/>
                <w:color w:val="000000"/>
              </w:rPr>
            </w:pPr>
            <w:r w:rsidRPr="000B6326">
              <w:rPr>
                <w:b/>
                <w:bCs/>
                <w:color w:val="000000"/>
              </w:rPr>
              <w:t>О</w:t>
            </w:r>
            <w:r w:rsidRPr="000B6326">
              <w:rPr>
                <w:b/>
                <w:bCs/>
                <w:color w:val="000000"/>
                <w:spacing w:val="2"/>
              </w:rPr>
              <w:t>т</w:t>
            </w:r>
            <w:r w:rsidRPr="000B6326">
              <w:rPr>
                <w:b/>
                <w:bCs/>
                <w:color w:val="000000"/>
              </w:rPr>
              <w:t>о</w:t>
            </w:r>
            <w:r w:rsidRPr="000B6326">
              <w:rPr>
                <w:b/>
                <w:bCs/>
                <w:color w:val="000000"/>
                <w:spacing w:val="-1"/>
              </w:rPr>
              <w:t>пи</w:t>
            </w:r>
            <w:r w:rsidRPr="000B6326">
              <w:rPr>
                <w:b/>
                <w:bCs/>
                <w:color w:val="000000"/>
                <w:spacing w:val="1"/>
              </w:rPr>
              <w:t>т</w:t>
            </w:r>
            <w:r w:rsidRPr="000B6326">
              <w:rPr>
                <w:b/>
                <w:bCs/>
                <w:color w:val="000000"/>
              </w:rPr>
              <w:t>ельный</w:t>
            </w:r>
            <w:r w:rsidRPr="000B6326">
              <w:rPr>
                <w:color w:val="000000"/>
              </w:rPr>
              <w:t xml:space="preserve"> </w:t>
            </w:r>
            <w:r w:rsidRPr="000B6326">
              <w:rPr>
                <w:b/>
                <w:bCs/>
                <w:color w:val="000000"/>
              </w:rPr>
              <w:t>с</w:t>
            </w:r>
            <w:r w:rsidRPr="000B6326">
              <w:rPr>
                <w:b/>
                <w:bCs/>
                <w:color w:val="000000"/>
                <w:spacing w:val="-1"/>
              </w:rPr>
              <w:t>е</w:t>
            </w:r>
            <w:r w:rsidRPr="000B6326">
              <w:rPr>
                <w:b/>
                <w:bCs/>
                <w:color w:val="000000"/>
              </w:rPr>
              <w:t>зон</w:t>
            </w:r>
          </w:p>
        </w:tc>
        <w:tc>
          <w:tcPr>
            <w:tcW w:w="1416"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14:paraId="138C3905" w14:textId="77777777" w:rsidR="006D6198" w:rsidRPr="000B6326" w:rsidRDefault="006D6198" w:rsidP="00957471">
            <w:pPr>
              <w:spacing w:before="28" w:line="233" w:lineRule="auto"/>
              <w:ind w:left="218" w:right="-20"/>
              <w:rPr>
                <w:b/>
                <w:bCs/>
                <w:color w:val="000000"/>
              </w:rPr>
            </w:pPr>
            <w:r>
              <w:rPr>
                <w:b/>
                <w:bCs/>
                <w:color w:val="000000"/>
              </w:rPr>
              <w:t xml:space="preserve">  </w:t>
            </w:r>
            <w:r w:rsidRPr="000B6326">
              <w:rPr>
                <w:b/>
                <w:bCs/>
                <w:color w:val="000000"/>
              </w:rPr>
              <w:t>Г</w:t>
            </w:r>
            <w:r w:rsidRPr="000B6326">
              <w:rPr>
                <w:b/>
                <w:bCs/>
                <w:color w:val="000000"/>
                <w:spacing w:val="1"/>
              </w:rPr>
              <w:t>к</w:t>
            </w:r>
            <w:r w:rsidRPr="000B6326">
              <w:rPr>
                <w:b/>
                <w:bCs/>
                <w:color w:val="000000"/>
              </w:rPr>
              <w:t>ал/год</w:t>
            </w:r>
          </w:p>
        </w:tc>
        <w:tc>
          <w:tcPr>
            <w:tcW w:w="1579"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05742E11" w14:textId="77777777" w:rsidR="006D6198" w:rsidRPr="00C01E7C" w:rsidRDefault="000C0A96" w:rsidP="00957471">
            <w:pPr>
              <w:spacing w:before="28" w:line="233" w:lineRule="auto"/>
              <w:ind w:left="182" w:right="-20" w:hanging="161"/>
              <w:jc w:val="center"/>
              <w:rPr>
                <w:bCs/>
                <w:color w:val="000000"/>
              </w:rPr>
            </w:pPr>
            <w:r w:rsidRPr="000C0A96">
              <w:rPr>
                <w:bCs/>
                <w:color w:val="000000"/>
              </w:rPr>
              <w:t>7,057226</w:t>
            </w:r>
          </w:p>
        </w:tc>
        <w:tc>
          <w:tcPr>
            <w:tcW w:w="993" w:type="dxa"/>
            <w:tcBorders>
              <w:top w:val="single" w:sz="4" w:space="0" w:color="auto"/>
              <w:left w:val="single" w:sz="3" w:space="0" w:color="000000"/>
              <w:bottom w:val="single" w:sz="7" w:space="0" w:color="000000"/>
              <w:right w:val="single" w:sz="3" w:space="0" w:color="000000"/>
            </w:tcBorders>
            <w:tcMar>
              <w:top w:w="0" w:type="dxa"/>
              <w:left w:w="0" w:type="dxa"/>
              <w:bottom w:w="0" w:type="dxa"/>
              <w:right w:w="0" w:type="dxa"/>
            </w:tcMar>
          </w:tcPr>
          <w:p w14:paraId="5517ECF5" w14:textId="77777777" w:rsidR="006D6198" w:rsidRPr="00C01E7C" w:rsidRDefault="006D6198" w:rsidP="00957471">
            <w:pPr>
              <w:spacing w:before="28" w:line="233" w:lineRule="auto"/>
              <w:ind w:left="243" w:right="-20" w:hanging="99"/>
              <w:rPr>
                <w:bCs/>
                <w:color w:val="000000"/>
              </w:rPr>
            </w:pPr>
            <w:r>
              <w:rPr>
                <w:bCs/>
                <w:color w:val="000000"/>
              </w:rPr>
              <w:t xml:space="preserve">     </w:t>
            </w:r>
            <w:r w:rsidRPr="00C01E7C">
              <w:rPr>
                <w:bCs/>
                <w:color w:val="000000"/>
              </w:rPr>
              <w:t>0</w:t>
            </w:r>
          </w:p>
        </w:tc>
        <w:tc>
          <w:tcPr>
            <w:tcW w:w="1275" w:type="dxa"/>
            <w:tcBorders>
              <w:top w:val="single" w:sz="4" w:space="0" w:color="auto"/>
              <w:left w:val="single" w:sz="3" w:space="0" w:color="000000"/>
              <w:bottom w:val="single" w:sz="7" w:space="0" w:color="000000"/>
              <w:right w:val="single" w:sz="7" w:space="0" w:color="000000"/>
            </w:tcBorders>
            <w:tcMar>
              <w:top w:w="0" w:type="dxa"/>
              <w:left w:w="0" w:type="dxa"/>
              <w:bottom w:w="0" w:type="dxa"/>
              <w:right w:w="0" w:type="dxa"/>
            </w:tcMar>
          </w:tcPr>
          <w:p w14:paraId="11EA6858" w14:textId="77777777" w:rsidR="006D6198" w:rsidRPr="00C01E7C" w:rsidRDefault="000C0A96" w:rsidP="00957471">
            <w:pPr>
              <w:spacing w:before="28" w:line="233" w:lineRule="auto"/>
              <w:ind w:left="165" w:right="-20"/>
              <w:rPr>
                <w:bCs/>
                <w:color w:val="000000"/>
              </w:rPr>
            </w:pPr>
            <w:r w:rsidRPr="000C0A96">
              <w:rPr>
                <w:bCs/>
                <w:color w:val="000000"/>
              </w:rPr>
              <w:t>7,057226</w:t>
            </w:r>
          </w:p>
        </w:tc>
      </w:tr>
    </w:tbl>
    <w:p w14:paraId="05A02858" w14:textId="77777777" w:rsidR="00B27818" w:rsidRDefault="00B27818" w:rsidP="008B5C24">
      <w:pPr>
        <w:ind w:left="352" w:right="287"/>
        <w:jc w:val="center"/>
        <w:rPr>
          <w:color w:val="000000"/>
          <w:spacing w:val="-1"/>
          <w:sz w:val="28"/>
          <w:szCs w:val="28"/>
        </w:rPr>
      </w:pPr>
    </w:p>
    <w:p w14:paraId="6C38763B" w14:textId="77777777" w:rsidR="0015476F" w:rsidRPr="0015476F" w:rsidRDefault="007621FD" w:rsidP="009020B7">
      <w:pPr>
        <w:pStyle w:val="3"/>
        <w:spacing w:before="200" w:line="276" w:lineRule="auto"/>
        <w:ind w:left="993" w:hanging="1276"/>
        <w:jc w:val="center"/>
        <w:rPr>
          <w:rFonts w:ascii="Times New Roman" w:hAnsi="Times New Roman" w:cs="Times New Roman"/>
          <w:b/>
          <w:color w:val="000000" w:themeColor="text1"/>
          <w:sz w:val="28"/>
          <w:szCs w:val="28"/>
        </w:rPr>
      </w:pPr>
      <w:bookmarkStart w:id="107" w:name="_Toc18578776"/>
      <w:r>
        <w:rPr>
          <w:rFonts w:ascii="Times New Roman" w:hAnsi="Times New Roman" w:cs="Times New Roman"/>
          <w:b/>
          <w:color w:val="000000" w:themeColor="text1"/>
          <w:sz w:val="28"/>
          <w:szCs w:val="28"/>
        </w:rPr>
        <w:lastRenderedPageBreak/>
        <w:t xml:space="preserve">   </w:t>
      </w:r>
      <w:bookmarkStart w:id="108" w:name="_Toc65152612"/>
      <w:r w:rsidR="0015476F" w:rsidRPr="0015476F">
        <w:rPr>
          <w:rFonts w:ascii="Times New Roman" w:hAnsi="Times New Roman" w:cs="Times New Roman"/>
          <w:b/>
          <w:color w:val="000000" w:themeColor="text1"/>
          <w:sz w:val="28"/>
          <w:szCs w:val="28"/>
        </w:rPr>
        <w:t>1.5.</w:t>
      </w:r>
      <w:r w:rsidR="00910AFD">
        <w:rPr>
          <w:rFonts w:ascii="Times New Roman" w:hAnsi="Times New Roman" w:cs="Times New Roman"/>
          <w:b/>
          <w:color w:val="000000" w:themeColor="text1"/>
          <w:sz w:val="28"/>
          <w:szCs w:val="28"/>
        </w:rPr>
        <w:t>6</w:t>
      </w:r>
      <w:r w:rsidR="0015476F" w:rsidRPr="0015476F">
        <w:rPr>
          <w:rFonts w:ascii="Times New Roman" w:hAnsi="Times New Roman" w:cs="Times New Roman"/>
          <w:b/>
          <w:color w:val="000000" w:themeColor="text1"/>
          <w:sz w:val="28"/>
          <w:szCs w:val="28"/>
        </w:rPr>
        <w:t>.Существующие нормативы потребления тепловой энергии для населения на отопление и горячее водоснабжение</w:t>
      </w:r>
      <w:bookmarkEnd w:id="107"/>
      <w:bookmarkEnd w:id="108"/>
    </w:p>
    <w:p w14:paraId="4D1CB376" w14:textId="77777777" w:rsidR="00EC151E" w:rsidRPr="00EC151E" w:rsidRDefault="00EC151E" w:rsidP="00EC151E">
      <w:pPr>
        <w:spacing w:before="120" w:after="120" w:line="276" w:lineRule="auto"/>
        <w:ind w:firstLine="709"/>
        <w:jc w:val="both"/>
        <w:rPr>
          <w:sz w:val="28"/>
          <w:szCs w:val="20"/>
        </w:rPr>
      </w:pPr>
      <w:bookmarkStart w:id="109" w:name="_Toc18578777"/>
      <w:r w:rsidRPr="00EC151E">
        <w:rPr>
          <w:sz w:val="28"/>
          <w:szCs w:val="20"/>
        </w:rPr>
        <w:t>Нормативы потребления тепловой энергии утверждаются уполномоченными органами местного самоуправления.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611DA3C9" w14:textId="77777777" w:rsidR="00EC151E" w:rsidRPr="00EC151E" w:rsidRDefault="00EC151E" w:rsidP="00EC151E">
      <w:pPr>
        <w:spacing w:before="120" w:after="120" w:line="276" w:lineRule="auto"/>
        <w:ind w:firstLine="709"/>
        <w:jc w:val="both"/>
        <w:rPr>
          <w:sz w:val="28"/>
          <w:szCs w:val="20"/>
        </w:rPr>
      </w:pPr>
      <w:r w:rsidRPr="00EC151E">
        <w:rPr>
          <w:sz w:val="28"/>
          <w:szCs w:val="20"/>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492141C4" w14:textId="77777777" w:rsidR="00EC151E" w:rsidRPr="00EC151E" w:rsidRDefault="00EC151E" w:rsidP="00EC151E">
      <w:pPr>
        <w:spacing w:before="120" w:after="120" w:line="276" w:lineRule="auto"/>
        <w:ind w:firstLine="709"/>
        <w:jc w:val="both"/>
        <w:rPr>
          <w:sz w:val="28"/>
          <w:szCs w:val="20"/>
        </w:rPr>
      </w:pPr>
      <w:r w:rsidRPr="00EC151E">
        <w:rPr>
          <w:sz w:val="28"/>
          <w:szCs w:val="20"/>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BE4DDB0" w14:textId="77777777" w:rsidR="00EC151E" w:rsidRPr="00EC151E" w:rsidRDefault="00EC151E" w:rsidP="00EC151E">
      <w:pPr>
        <w:spacing w:before="120" w:after="120" w:line="276" w:lineRule="auto"/>
        <w:ind w:firstLine="709"/>
        <w:jc w:val="both"/>
        <w:rPr>
          <w:sz w:val="28"/>
          <w:szCs w:val="20"/>
        </w:rPr>
      </w:pPr>
      <w:r w:rsidRPr="00EC151E">
        <w:rPr>
          <w:sz w:val="28"/>
          <w:szCs w:val="20"/>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3619687A" w14:textId="77777777" w:rsidR="00EC151E" w:rsidRPr="00EC151E" w:rsidRDefault="00EC151E" w:rsidP="00EC151E">
      <w:pPr>
        <w:spacing w:before="120" w:after="120" w:line="276" w:lineRule="auto"/>
        <w:ind w:firstLine="709"/>
        <w:jc w:val="both"/>
        <w:rPr>
          <w:sz w:val="28"/>
          <w:szCs w:val="20"/>
        </w:rPr>
      </w:pPr>
      <w:r w:rsidRPr="00EC151E">
        <w:rPr>
          <w:sz w:val="28"/>
          <w:szCs w:val="20"/>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07C9EB5D" w14:textId="77777777" w:rsidR="00826D49" w:rsidRDefault="00EC151E" w:rsidP="00EC151E">
      <w:pPr>
        <w:spacing w:before="120" w:after="120" w:line="276" w:lineRule="auto"/>
        <w:ind w:firstLine="709"/>
        <w:jc w:val="both"/>
        <w:rPr>
          <w:sz w:val="28"/>
          <w:szCs w:val="28"/>
          <w:lang w:eastAsia="x-none"/>
        </w:rPr>
      </w:pPr>
      <w:r w:rsidRPr="00EC151E">
        <w:rPr>
          <w:sz w:val="28"/>
          <w:szCs w:val="20"/>
        </w:rPr>
        <w:t xml:space="preserve">Информация о нормативах потребления коммунальных услуг по отоплению и горячему водоснабжению на территории </w:t>
      </w:r>
      <w:r w:rsidRPr="00EC151E">
        <w:rPr>
          <w:sz w:val="28"/>
          <w:szCs w:val="28"/>
          <w:lang w:val="x-none" w:eastAsia="x-none"/>
        </w:rPr>
        <w:t xml:space="preserve">муниципального образования </w:t>
      </w:r>
    </w:p>
    <w:p w14:paraId="6856F67F" w14:textId="77777777" w:rsidR="00EC151E" w:rsidRPr="00EC151E" w:rsidRDefault="00EC151E" w:rsidP="00826D49">
      <w:pPr>
        <w:spacing w:before="120" w:after="120" w:line="276" w:lineRule="auto"/>
        <w:jc w:val="both"/>
        <w:rPr>
          <w:sz w:val="28"/>
          <w:szCs w:val="20"/>
        </w:rPr>
      </w:pPr>
      <w:r w:rsidRPr="00EC151E">
        <w:rPr>
          <w:sz w:val="28"/>
          <w:szCs w:val="28"/>
          <w:lang w:val="x-none" w:eastAsia="x-none"/>
        </w:rPr>
        <w:t xml:space="preserve"> </w:t>
      </w:r>
      <w:r w:rsidR="00826D49" w:rsidRPr="00826D49">
        <w:rPr>
          <w:sz w:val="28"/>
          <w:szCs w:val="28"/>
          <w:lang w:val="x-none" w:eastAsia="x-none"/>
        </w:rPr>
        <w:t xml:space="preserve">«Муважинское»   </w:t>
      </w:r>
      <w:r w:rsidRPr="00EC151E">
        <w:rPr>
          <w:sz w:val="28"/>
          <w:szCs w:val="28"/>
          <w:lang w:val="x-none" w:eastAsia="x-none"/>
        </w:rPr>
        <w:t xml:space="preserve">   </w:t>
      </w:r>
      <w:r w:rsidRPr="00EC151E">
        <w:rPr>
          <w:sz w:val="28"/>
          <w:szCs w:val="20"/>
        </w:rPr>
        <w:t xml:space="preserve">приведена в </w:t>
      </w:r>
      <w:r w:rsidRPr="00EC151E">
        <w:rPr>
          <w:b/>
          <w:sz w:val="28"/>
          <w:szCs w:val="20"/>
        </w:rPr>
        <w:t>таблице1.5.6.1</w:t>
      </w:r>
    </w:p>
    <w:p w14:paraId="6B3B4A50" w14:textId="77777777" w:rsidR="00EC151E" w:rsidRPr="00EC151E" w:rsidRDefault="00EC151E" w:rsidP="00EC151E">
      <w:pPr>
        <w:tabs>
          <w:tab w:val="left" w:pos="0"/>
        </w:tabs>
        <w:ind w:firstLine="709"/>
        <w:jc w:val="both"/>
        <w:rPr>
          <w:rFonts w:eastAsia="Calibri"/>
          <w:sz w:val="28"/>
          <w:szCs w:val="28"/>
          <w:lang w:eastAsia="en-US"/>
        </w:rPr>
      </w:pPr>
      <w:r w:rsidRPr="00EC151E">
        <w:rPr>
          <w:rFonts w:eastAsia="Calibri"/>
          <w:sz w:val="28"/>
          <w:szCs w:val="28"/>
          <w:lang w:eastAsia="en-US"/>
        </w:rPr>
        <w:t>Нормативы потребления коммунальных услуг по отоплению, утверждены Постановлением Правительства Удмуртский Республики №554 от 24.12.2014г. (в редакции постановлений Правительства Удмуртской Республики от 19.01.2015 N 6, от 20.06.2016 N 252, от 08.08.2016 N 324, от 19.12.2016 N 519, с изм., внесенными постановлениями Правительства Удмуртской Республики от 24.02.2015 N 63, от 21.12.2015 N 566) «Об утверждении нормативов потребления коммунальной услуги по отоплению в жилых помещениях в многоквартирном доме и жилом доме в Удмуртской Республике. Норматив на услугу отопления приведен в таблице ниже.</w:t>
      </w:r>
    </w:p>
    <w:p w14:paraId="5C9ED9A5" w14:textId="77777777" w:rsidR="00EC151E" w:rsidRPr="00EC151E" w:rsidRDefault="00EC151E" w:rsidP="00EC151E">
      <w:pPr>
        <w:widowControl w:val="0"/>
        <w:adjustRightInd w:val="0"/>
        <w:jc w:val="both"/>
        <w:textAlignment w:val="baseline"/>
        <w:rPr>
          <w:rFonts w:eastAsia="Microsoft YaHei"/>
          <w:bCs/>
          <w:spacing w:val="-5"/>
          <w:sz w:val="28"/>
          <w:szCs w:val="28"/>
          <w:lang w:eastAsia="en-US"/>
        </w:rPr>
      </w:pPr>
      <w:r w:rsidRPr="00EC151E">
        <w:rPr>
          <w:rFonts w:eastAsia="Microsoft YaHei"/>
          <w:bCs/>
          <w:spacing w:val="-5"/>
          <w:sz w:val="28"/>
          <w:szCs w:val="28"/>
          <w:lang w:eastAsia="en-US"/>
        </w:rPr>
        <w:t xml:space="preserve">Нормативы потребления коммунальной услуги по отоплению в жилых помещениях в многоквартирном доме и жилом доме в Удмуртской Республике (Гкал/кв. м в месяц </w:t>
      </w:r>
      <w:r w:rsidRPr="00EC151E">
        <w:rPr>
          <w:rFonts w:eastAsia="Microsoft YaHei"/>
          <w:bCs/>
          <w:spacing w:val="-5"/>
          <w:sz w:val="28"/>
          <w:szCs w:val="28"/>
          <w:lang w:eastAsia="en-US"/>
        </w:rPr>
        <w:lastRenderedPageBreak/>
        <w:t>отопительного периода)</w:t>
      </w:r>
    </w:p>
    <w:p w14:paraId="55106F13" w14:textId="77777777" w:rsidR="00EC151E" w:rsidRPr="00EC151E" w:rsidRDefault="00EC151E" w:rsidP="00EC151E">
      <w:pPr>
        <w:widowControl w:val="0"/>
        <w:adjustRightInd w:val="0"/>
        <w:jc w:val="both"/>
        <w:textAlignment w:val="baseline"/>
        <w:rPr>
          <w:rFonts w:eastAsia="Microsoft YaHei"/>
          <w:bCs/>
          <w:spacing w:val="-5"/>
          <w:sz w:val="28"/>
          <w:szCs w:val="28"/>
          <w:lang w:eastAsia="en-US"/>
        </w:rPr>
      </w:pPr>
    </w:p>
    <w:p w14:paraId="72820776" w14:textId="77777777" w:rsidR="00ED7DB4" w:rsidRDefault="00ED7DB4" w:rsidP="00EC151E">
      <w:pPr>
        <w:widowControl w:val="0"/>
        <w:adjustRightInd w:val="0"/>
        <w:jc w:val="right"/>
        <w:textAlignment w:val="baseline"/>
        <w:rPr>
          <w:rFonts w:eastAsia="Microsoft YaHei"/>
          <w:bCs/>
          <w:spacing w:val="-5"/>
          <w:sz w:val="28"/>
          <w:szCs w:val="28"/>
          <w:lang w:eastAsia="en-US"/>
        </w:rPr>
      </w:pPr>
    </w:p>
    <w:p w14:paraId="016538BA" w14:textId="77777777" w:rsidR="00ED7DB4" w:rsidRDefault="00ED7DB4" w:rsidP="00EC151E">
      <w:pPr>
        <w:widowControl w:val="0"/>
        <w:adjustRightInd w:val="0"/>
        <w:jc w:val="right"/>
        <w:textAlignment w:val="baseline"/>
        <w:rPr>
          <w:rFonts w:eastAsia="Microsoft YaHei"/>
          <w:bCs/>
          <w:spacing w:val="-5"/>
          <w:sz w:val="28"/>
          <w:szCs w:val="28"/>
          <w:lang w:eastAsia="en-US"/>
        </w:rPr>
      </w:pPr>
    </w:p>
    <w:p w14:paraId="233DD89E" w14:textId="77777777" w:rsidR="00ED7DB4" w:rsidRDefault="00ED7DB4" w:rsidP="00EC151E">
      <w:pPr>
        <w:widowControl w:val="0"/>
        <w:adjustRightInd w:val="0"/>
        <w:jc w:val="right"/>
        <w:textAlignment w:val="baseline"/>
        <w:rPr>
          <w:rFonts w:eastAsia="Microsoft YaHei"/>
          <w:bCs/>
          <w:spacing w:val="-5"/>
          <w:sz w:val="28"/>
          <w:szCs w:val="28"/>
          <w:lang w:eastAsia="en-US"/>
        </w:rPr>
      </w:pPr>
    </w:p>
    <w:p w14:paraId="16ABDCD9" w14:textId="77777777" w:rsidR="00ED7DB4" w:rsidRDefault="00ED7DB4" w:rsidP="00EC151E">
      <w:pPr>
        <w:widowControl w:val="0"/>
        <w:adjustRightInd w:val="0"/>
        <w:jc w:val="right"/>
        <w:textAlignment w:val="baseline"/>
        <w:rPr>
          <w:rFonts w:eastAsia="Microsoft YaHei"/>
          <w:bCs/>
          <w:spacing w:val="-5"/>
          <w:sz w:val="28"/>
          <w:szCs w:val="28"/>
          <w:lang w:eastAsia="en-US"/>
        </w:rPr>
      </w:pPr>
    </w:p>
    <w:p w14:paraId="5A443FB1" w14:textId="77777777" w:rsidR="00EC151E" w:rsidRPr="00EC151E" w:rsidRDefault="00DC6C85" w:rsidP="00EC151E">
      <w:pPr>
        <w:widowControl w:val="0"/>
        <w:adjustRightInd w:val="0"/>
        <w:jc w:val="right"/>
        <w:textAlignment w:val="baseline"/>
        <w:rPr>
          <w:rFonts w:eastAsia="Microsoft YaHei"/>
          <w:bCs/>
          <w:spacing w:val="-5"/>
          <w:sz w:val="28"/>
          <w:szCs w:val="28"/>
          <w:lang w:eastAsia="en-US"/>
        </w:rPr>
      </w:pPr>
      <w:r>
        <w:rPr>
          <w:rFonts w:eastAsia="Microsoft YaHei"/>
          <w:bCs/>
          <w:spacing w:val="-5"/>
          <w:sz w:val="28"/>
          <w:szCs w:val="28"/>
          <w:lang w:eastAsia="en-US"/>
        </w:rPr>
        <w:t>Т</w:t>
      </w:r>
      <w:r w:rsidR="00EC151E" w:rsidRPr="00EC151E">
        <w:rPr>
          <w:rFonts w:eastAsia="Microsoft YaHei"/>
          <w:bCs/>
          <w:spacing w:val="-5"/>
          <w:sz w:val="28"/>
          <w:szCs w:val="28"/>
          <w:lang w:eastAsia="en-US"/>
        </w:rPr>
        <w:t>аблиц</w:t>
      </w:r>
      <w:r>
        <w:rPr>
          <w:rFonts w:eastAsia="Microsoft YaHei"/>
          <w:bCs/>
          <w:spacing w:val="-5"/>
          <w:sz w:val="28"/>
          <w:szCs w:val="28"/>
          <w:lang w:eastAsia="en-US"/>
        </w:rPr>
        <w:t>а</w:t>
      </w:r>
      <w:r w:rsidR="00EC151E" w:rsidRPr="00EC151E">
        <w:rPr>
          <w:rFonts w:eastAsia="Microsoft YaHei"/>
          <w:bCs/>
          <w:spacing w:val="-5"/>
          <w:sz w:val="28"/>
          <w:szCs w:val="28"/>
          <w:lang w:eastAsia="en-US"/>
        </w:rPr>
        <w:t>1.5.6.1</w:t>
      </w:r>
    </w:p>
    <w:tbl>
      <w:tblPr>
        <w:tblW w:w="0" w:type="auto"/>
        <w:jc w:val="center"/>
        <w:shd w:val="clear" w:color="auto" w:fill="FFFFFF"/>
        <w:tblCellMar>
          <w:left w:w="0" w:type="dxa"/>
          <w:right w:w="0" w:type="dxa"/>
        </w:tblCellMar>
        <w:tblLook w:val="04A0" w:firstRow="1" w:lastRow="0" w:firstColumn="1" w:lastColumn="0" w:noHBand="0" w:noVBand="1"/>
      </w:tblPr>
      <w:tblGrid>
        <w:gridCol w:w="651"/>
        <w:gridCol w:w="5914"/>
        <w:gridCol w:w="3326"/>
      </w:tblGrid>
      <w:tr w:rsidR="00EC151E" w:rsidRPr="00EC151E" w14:paraId="5227F458"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74C5D1B" w14:textId="77777777" w:rsidR="00826D49" w:rsidRPr="00826D49" w:rsidRDefault="00826D49" w:rsidP="00826D49">
            <w:pPr>
              <w:tabs>
                <w:tab w:val="left" w:pos="1080"/>
              </w:tabs>
              <w:suppressAutoHyphens/>
              <w:jc w:val="center"/>
              <w:rPr>
                <w:w w:val="109"/>
                <w:lang w:eastAsia="ar-SA"/>
              </w:rPr>
            </w:pPr>
            <w:r w:rsidRPr="00826D49">
              <w:rPr>
                <w:w w:val="109"/>
                <w:lang w:eastAsia="ar-SA"/>
              </w:rPr>
              <w:t>№</w:t>
            </w:r>
          </w:p>
          <w:p w14:paraId="179C90E7" w14:textId="77777777" w:rsidR="00EC151E" w:rsidRPr="00EC151E" w:rsidRDefault="00826D49" w:rsidP="00826D49">
            <w:pPr>
              <w:tabs>
                <w:tab w:val="left" w:pos="1080"/>
              </w:tabs>
              <w:suppressAutoHyphens/>
              <w:jc w:val="center"/>
              <w:rPr>
                <w:w w:val="109"/>
                <w:lang w:eastAsia="ar-SA"/>
              </w:rPr>
            </w:pPr>
            <w:r w:rsidRPr="00826D49">
              <w:rPr>
                <w:w w:val="109"/>
                <w:lang w:eastAsia="ar-SA"/>
              </w:rPr>
              <w:t>п/п</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C6FBB51" w14:textId="77777777" w:rsidR="00EC151E" w:rsidRPr="00EC151E" w:rsidRDefault="00EC151E" w:rsidP="00EC151E">
            <w:pPr>
              <w:tabs>
                <w:tab w:val="left" w:pos="1080"/>
              </w:tabs>
              <w:suppressAutoHyphens/>
              <w:jc w:val="center"/>
              <w:rPr>
                <w:w w:val="109"/>
                <w:lang w:eastAsia="ar-SA"/>
              </w:rPr>
            </w:pPr>
            <w:r w:rsidRPr="00EC151E">
              <w:rPr>
                <w:w w:val="109"/>
                <w:lang w:eastAsia="ar-SA"/>
              </w:rPr>
              <w:t>Этажность многоквартирного дома, жилого дома</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572049F" w14:textId="77777777" w:rsidR="00EC151E" w:rsidRPr="00EC151E" w:rsidRDefault="00EC151E" w:rsidP="00EC151E">
            <w:pPr>
              <w:tabs>
                <w:tab w:val="left" w:pos="1080"/>
              </w:tabs>
              <w:suppressAutoHyphens/>
              <w:jc w:val="center"/>
              <w:rPr>
                <w:w w:val="109"/>
                <w:lang w:eastAsia="ar-SA"/>
              </w:rPr>
            </w:pPr>
            <w:r w:rsidRPr="00EC151E">
              <w:rPr>
                <w:w w:val="109"/>
                <w:lang w:eastAsia="ar-SA"/>
              </w:rPr>
              <w:t>Норматив потребления</w:t>
            </w:r>
          </w:p>
        </w:tc>
      </w:tr>
      <w:tr w:rsidR="00EC151E" w:rsidRPr="00EC151E" w14:paraId="2560908E"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1D5B0BA" w14:textId="77777777" w:rsidR="00EC151E" w:rsidRPr="00EC151E" w:rsidRDefault="00EC151E" w:rsidP="00EC151E">
            <w:pPr>
              <w:tabs>
                <w:tab w:val="left" w:pos="1080"/>
              </w:tabs>
              <w:suppressAutoHyphens/>
              <w:jc w:val="center"/>
              <w:rPr>
                <w:w w:val="109"/>
                <w:lang w:eastAsia="ar-SA"/>
              </w:rPr>
            </w:pPr>
            <w:r w:rsidRPr="00EC151E">
              <w:rPr>
                <w:w w:val="109"/>
                <w:lang w:eastAsia="ar-SA"/>
              </w:rPr>
              <w:t>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DE9CAD3" w14:textId="77777777" w:rsidR="00EC151E" w:rsidRPr="00EC151E" w:rsidRDefault="00EC151E" w:rsidP="00EC151E">
            <w:pPr>
              <w:tabs>
                <w:tab w:val="left" w:pos="1080"/>
              </w:tabs>
              <w:suppressAutoHyphens/>
              <w:jc w:val="center"/>
              <w:rPr>
                <w:w w:val="109"/>
                <w:lang w:eastAsia="ar-SA"/>
              </w:rPr>
            </w:pPr>
            <w:r w:rsidRPr="00EC151E">
              <w:rPr>
                <w:w w:val="109"/>
                <w:lang w:eastAsia="ar-SA"/>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D16F922" w14:textId="77777777" w:rsidR="00EC151E" w:rsidRPr="00EC151E" w:rsidRDefault="00EC151E" w:rsidP="00EC151E">
            <w:pPr>
              <w:tabs>
                <w:tab w:val="left" w:pos="1080"/>
              </w:tabs>
              <w:suppressAutoHyphens/>
              <w:jc w:val="center"/>
              <w:rPr>
                <w:w w:val="109"/>
                <w:lang w:eastAsia="ar-SA"/>
              </w:rPr>
            </w:pPr>
            <w:r w:rsidRPr="00EC151E">
              <w:rPr>
                <w:w w:val="109"/>
                <w:lang w:eastAsia="ar-SA"/>
              </w:rPr>
              <w:t>0,0267</w:t>
            </w:r>
          </w:p>
        </w:tc>
      </w:tr>
      <w:tr w:rsidR="00EC151E" w:rsidRPr="00EC151E" w14:paraId="5249F897"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4964D2A" w14:textId="77777777" w:rsidR="00EC151E" w:rsidRPr="00EC151E" w:rsidRDefault="00EC151E" w:rsidP="00EC151E">
            <w:pPr>
              <w:tabs>
                <w:tab w:val="left" w:pos="1080"/>
              </w:tabs>
              <w:suppressAutoHyphens/>
              <w:jc w:val="center"/>
              <w:rPr>
                <w:w w:val="109"/>
                <w:lang w:eastAsia="ar-SA"/>
              </w:rPr>
            </w:pPr>
            <w:r w:rsidRPr="00EC151E">
              <w:rPr>
                <w:w w:val="109"/>
                <w:lang w:eastAsia="ar-SA"/>
              </w:rPr>
              <w:t>2</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51AF2DE" w14:textId="77777777" w:rsidR="00EC151E" w:rsidRPr="00EC151E" w:rsidRDefault="00EC151E" w:rsidP="00EC151E">
            <w:pPr>
              <w:tabs>
                <w:tab w:val="left" w:pos="1080"/>
              </w:tabs>
              <w:suppressAutoHyphens/>
              <w:jc w:val="center"/>
              <w:rPr>
                <w:w w:val="109"/>
                <w:lang w:eastAsia="ar-SA"/>
              </w:rPr>
            </w:pPr>
            <w:r w:rsidRPr="00EC151E">
              <w:rPr>
                <w:w w:val="109"/>
                <w:lang w:eastAsia="ar-SA"/>
              </w:rPr>
              <w:t>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5E3E160" w14:textId="77777777" w:rsidR="00EC151E" w:rsidRPr="00EC151E" w:rsidRDefault="00EC151E" w:rsidP="00EC151E">
            <w:pPr>
              <w:tabs>
                <w:tab w:val="left" w:pos="1080"/>
              </w:tabs>
              <w:suppressAutoHyphens/>
              <w:jc w:val="center"/>
              <w:rPr>
                <w:w w:val="109"/>
                <w:lang w:eastAsia="ar-SA"/>
              </w:rPr>
            </w:pPr>
            <w:r w:rsidRPr="00EC151E">
              <w:rPr>
                <w:w w:val="109"/>
                <w:lang w:eastAsia="ar-SA"/>
              </w:rPr>
              <w:t>0,0267</w:t>
            </w:r>
          </w:p>
        </w:tc>
      </w:tr>
      <w:tr w:rsidR="00EC151E" w:rsidRPr="00EC151E" w14:paraId="692AEF61"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AD29517" w14:textId="77777777" w:rsidR="00EC151E" w:rsidRPr="00EC151E" w:rsidRDefault="00EC151E" w:rsidP="00EC151E">
            <w:pPr>
              <w:tabs>
                <w:tab w:val="left" w:pos="1080"/>
              </w:tabs>
              <w:suppressAutoHyphens/>
              <w:jc w:val="center"/>
              <w:rPr>
                <w:w w:val="109"/>
                <w:lang w:eastAsia="ar-SA"/>
              </w:rPr>
            </w:pPr>
            <w:r w:rsidRPr="00EC151E">
              <w:rPr>
                <w:w w:val="109"/>
                <w:lang w:eastAsia="ar-SA"/>
              </w:rPr>
              <w:t>3</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BAE8432" w14:textId="77777777" w:rsidR="00EC151E" w:rsidRPr="00EC151E" w:rsidRDefault="00EC151E" w:rsidP="00EC151E">
            <w:pPr>
              <w:tabs>
                <w:tab w:val="left" w:pos="1080"/>
              </w:tabs>
              <w:suppressAutoHyphens/>
              <w:jc w:val="center"/>
              <w:rPr>
                <w:w w:val="109"/>
                <w:lang w:eastAsia="ar-SA"/>
              </w:rPr>
            </w:pPr>
            <w:r w:rsidRPr="00EC151E">
              <w:rPr>
                <w:w w:val="109"/>
                <w:lang w:eastAsia="ar-SA"/>
              </w:rPr>
              <w:t>3 - 4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1126148" w14:textId="77777777" w:rsidR="00EC151E" w:rsidRPr="00EC151E" w:rsidRDefault="00EC151E" w:rsidP="00EC151E">
            <w:pPr>
              <w:tabs>
                <w:tab w:val="left" w:pos="1080"/>
              </w:tabs>
              <w:suppressAutoHyphens/>
              <w:jc w:val="center"/>
              <w:rPr>
                <w:w w:val="109"/>
                <w:lang w:eastAsia="ar-SA"/>
              </w:rPr>
            </w:pPr>
            <w:r w:rsidRPr="00EC151E">
              <w:rPr>
                <w:w w:val="109"/>
                <w:lang w:eastAsia="ar-SA"/>
              </w:rPr>
              <w:t>0,0267</w:t>
            </w:r>
          </w:p>
        </w:tc>
      </w:tr>
      <w:tr w:rsidR="00EC151E" w:rsidRPr="00EC151E" w14:paraId="402A6EEF"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F2E4F8E" w14:textId="77777777" w:rsidR="00EC151E" w:rsidRPr="00EC151E" w:rsidRDefault="00EC151E" w:rsidP="00EC151E">
            <w:pPr>
              <w:tabs>
                <w:tab w:val="left" w:pos="1080"/>
              </w:tabs>
              <w:suppressAutoHyphens/>
              <w:jc w:val="center"/>
              <w:rPr>
                <w:w w:val="109"/>
                <w:lang w:eastAsia="ar-SA"/>
              </w:rPr>
            </w:pPr>
            <w:r w:rsidRPr="00EC151E">
              <w:rPr>
                <w:w w:val="109"/>
                <w:lang w:eastAsia="ar-SA"/>
              </w:rPr>
              <w:t>4</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EAEC2F8" w14:textId="77777777" w:rsidR="00EC151E" w:rsidRPr="00EC151E" w:rsidRDefault="00EC151E" w:rsidP="00EC151E">
            <w:pPr>
              <w:tabs>
                <w:tab w:val="left" w:pos="1080"/>
              </w:tabs>
              <w:suppressAutoHyphens/>
              <w:jc w:val="center"/>
              <w:rPr>
                <w:w w:val="109"/>
                <w:lang w:eastAsia="ar-SA"/>
              </w:rPr>
            </w:pPr>
            <w:r w:rsidRPr="00EC151E">
              <w:rPr>
                <w:w w:val="109"/>
                <w:lang w:eastAsia="ar-SA"/>
              </w:rPr>
              <w:t>5 - 9</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17A6967" w14:textId="77777777" w:rsidR="00EC151E" w:rsidRPr="00EC151E" w:rsidRDefault="00EC151E" w:rsidP="00EC151E">
            <w:pPr>
              <w:tabs>
                <w:tab w:val="left" w:pos="1080"/>
              </w:tabs>
              <w:suppressAutoHyphens/>
              <w:jc w:val="center"/>
              <w:rPr>
                <w:w w:val="109"/>
                <w:lang w:eastAsia="ar-SA"/>
              </w:rPr>
            </w:pPr>
            <w:r w:rsidRPr="00EC151E">
              <w:rPr>
                <w:w w:val="109"/>
                <w:lang w:eastAsia="ar-SA"/>
              </w:rPr>
              <w:t>0,0217</w:t>
            </w:r>
          </w:p>
        </w:tc>
      </w:tr>
      <w:tr w:rsidR="00EC151E" w:rsidRPr="00EC151E" w14:paraId="6A3C72F9"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6EE8A7C" w14:textId="77777777" w:rsidR="00EC151E" w:rsidRPr="00EC151E" w:rsidRDefault="00EC151E" w:rsidP="00EC151E">
            <w:pPr>
              <w:tabs>
                <w:tab w:val="left" w:pos="1080"/>
              </w:tabs>
              <w:suppressAutoHyphens/>
              <w:jc w:val="center"/>
              <w:rPr>
                <w:w w:val="109"/>
                <w:lang w:eastAsia="ar-SA"/>
              </w:rPr>
            </w:pPr>
            <w:r w:rsidRPr="00EC151E">
              <w:rPr>
                <w:w w:val="109"/>
                <w:lang w:eastAsia="ar-SA"/>
              </w:rPr>
              <w:t>5</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84391B5" w14:textId="77777777" w:rsidR="00EC151E" w:rsidRPr="00EC151E" w:rsidRDefault="00EC151E" w:rsidP="00EC151E">
            <w:pPr>
              <w:tabs>
                <w:tab w:val="left" w:pos="1080"/>
              </w:tabs>
              <w:suppressAutoHyphens/>
              <w:jc w:val="center"/>
              <w:rPr>
                <w:w w:val="109"/>
                <w:lang w:eastAsia="ar-SA"/>
              </w:rPr>
            </w:pPr>
            <w:r w:rsidRPr="00EC151E">
              <w:rPr>
                <w:w w:val="109"/>
                <w:lang w:eastAsia="ar-SA"/>
              </w:rPr>
              <w:t>10</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339C4B7"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4A98B77B"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C13BA23" w14:textId="77777777" w:rsidR="00EC151E" w:rsidRPr="00EC151E" w:rsidRDefault="00EC151E" w:rsidP="00EC151E">
            <w:pPr>
              <w:tabs>
                <w:tab w:val="left" w:pos="1080"/>
              </w:tabs>
              <w:suppressAutoHyphens/>
              <w:jc w:val="center"/>
              <w:rPr>
                <w:w w:val="109"/>
                <w:lang w:eastAsia="ar-SA"/>
              </w:rPr>
            </w:pPr>
            <w:r w:rsidRPr="00EC151E">
              <w:rPr>
                <w:w w:val="109"/>
                <w:lang w:eastAsia="ar-SA"/>
              </w:rPr>
              <w:t>6</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BD897FA" w14:textId="77777777" w:rsidR="00EC151E" w:rsidRPr="00EC151E" w:rsidRDefault="00EC151E" w:rsidP="00EC151E">
            <w:pPr>
              <w:tabs>
                <w:tab w:val="left" w:pos="1080"/>
              </w:tabs>
              <w:suppressAutoHyphens/>
              <w:jc w:val="center"/>
              <w:rPr>
                <w:w w:val="109"/>
                <w:lang w:eastAsia="ar-SA"/>
              </w:rPr>
            </w:pPr>
            <w:r w:rsidRPr="00EC151E">
              <w:rPr>
                <w:w w:val="109"/>
                <w:lang w:eastAsia="ar-SA"/>
              </w:rPr>
              <w:t>11</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F4AFB55"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663AE9F5"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FC3CE16" w14:textId="77777777" w:rsidR="00EC151E" w:rsidRPr="00EC151E" w:rsidRDefault="00EC151E" w:rsidP="00EC151E">
            <w:pPr>
              <w:tabs>
                <w:tab w:val="left" w:pos="1080"/>
              </w:tabs>
              <w:suppressAutoHyphens/>
              <w:jc w:val="center"/>
              <w:rPr>
                <w:w w:val="109"/>
                <w:lang w:eastAsia="ar-SA"/>
              </w:rPr>
            </w:pPr>
            <w:r w:rsidRPr="00EC151E">
              <w:rPr>
                <w:w w:val="109"/>
                <w:lang w:eastAsia="ar-SA"/>
              </w:rPr>
              <w:t>7</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5C60B1D" w14:textId="77777777" w:rsidR="00EC151E" w:rsidRPr="00EC151E" w:rsidRDefault="00EC151E" w:rsidP="00EC151E">
            <w:pPr>
              <w:tabs>
                <w:tab w:val="left" w:pos="1080"/>
              </w:tabs>
              <w:suppressAutoHyphens/>
              <w:jc w:val="center"/>
              <w:rPr>
                <w:w w:val="109"/>
                <w:lang w:eastAsia="ar-SA"/>
              </w:rPr>
            </w:pPr>
            <w:r w:rsidRPr="00EC151E">
              <w:rPr>
                <w:w w:val="109"/>
                <w:lang w:eastAsia="ar-SA"/>
              </w:rPr>
              <w:t>12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9A551AB"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3C3C5E3D"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D2E37DD" w14:textId="77777777" w:rsidR="00EC151E" w:rsidRPr="00EC151E" w:rsidRDefault="00EC151E" w:rsidP="00EC151E">
            <w:pPr>
              <w:tabs>
                <w:tab w:val="left" w:pos="1080"/>
              </w:tabs>
              <w:suppressAutoHyphens/>
              <w:jc w:val="center"/>
              <w:rPr>
                <w:w w:val="109"/>
                <w:lang w:eastAsia="ar-SA"/>
              </w:rPr>
            </w:pPr>
            <w:r w:rsidRPr="00EC151E">
              <w:rPr>
                <w:w w:val="109"/>
                <w:lang w:eastAsia="ar-SA"/>
              </w:rPr>
              <w:t>8</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1220DA5" w14:textId="77777777" w:rsidR="00EC151E" w:rsidRPr="00EC151E" w:rsidRDefault="00EC151E" w:rsidP="00EC151E">
            <w:pPr>
              <w:tabs>
                <w:tab w:val="left" w:pos="1080"/>
              </w:tabs>
              <w:suppressAutoHyphens/>
              <w:jc w:val="center"/>
              <w:rPr>
                <w:w w:val="109"/>
                <w:lang w:eastAsia="ar-SA"/>
              </w:rPr>
            </w:pPr>
            <w:r w:rsidRPr="00EC151E">
              <w:rPr>
                <w:w w:val="109"/>
                <w:lang w:eastAsia="ar-SA"/>
              </w:rPr>
              <w:t>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2727697"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1F097732"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2F82CC3" w14:textId="77777777" w:rsidR="00EC151E" w:rsidRPr="00EC151E" w:rsidRDefault="00EC151E" w:rsidP="00EC151E">
            <w:pPr>
              <w:tabs>
                <w:tab w:val="left" w:pos="1080"/>
              </w:tabs>
              <w:suppressAutoHyphens/>
              <w:jc w:val="center"/>
              <w:rPr>
                <w:w w:val="109"/>
                <w:lang w:eastAsia="ar-SA"/>
              </w:rPr>
            </w:pPr>
            <w:r w:rsidRPr="00EC151E">
              <w:rPr>
                <w:w w:val="109"/>
                <w:lang w:eastAsia="ar-SA"/>
              </w:rPr>
              <w:t>9</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5DA368B" w14:textId="77777777" w:rsidR="00EC151E" w:rsidRPr="00EC151E" w:rsidRDefault="00EC151E" w:rsidP="00EC151E">
            <w:pPr>
              <w:tabs>
                <w:tab w:val="left" w:pos="1080"/>
              </w:tabs>
              <w:suppressAutoHyphens/>
              <w:jc w:val="center"/>
              <w:rPr>
                <w:w w:val="109"/>
                <w:lang w:eastAsia="ar-SA"/>
              </w:rPr>
            </w:pPr>
            <w:r w:rsidRPr="00EC151E">
              <w:rPr>
                <w:w w:val="109"/>
                <w:lang w:eastAsia="ar-SA"/>
              </w:rPr>
              <w:t>14</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F6B3629"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71F76C50"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92E8AC3" w14:textId="77777777" w:rsidR="00EC151E" w:rsidRPr="00EC151E" w:rsidRDefault="00EC151E" w:rsidP="00EC151E">
            <w:pPr>
              <w:tabs>
                <w:tab w:val="left" w:pos="1080"/>
              </w:tabs>
              <w:suppressAutoHyphens/>
              <w:jc w:val="center"/>
              <w:rPr>
                <w:w w:val="109"/>
                <w:lang w:eastAsia="ar-SA"/>
              </w:rPr>
            </w:pPr>
            <w:r w:rsidRPr="00EC151E">
              <w:rPr>
                <w:w w:val="109"/>
                <w:lang w:eastAsia="ar-SA"/>
              </w:rPr>
              <w:t>10</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98E2D43" w14:textId="77777777" w:rsidR="00EC151E" w:rsidRPr="00EC151E" w:rsidRDefault="00EC151E" w:rsidP="00EC151E">
            <w:pPr>
              <w:tabs>
                <w:tab w:val="left" w:pos="1080"/>
              </w:tabs>
              <w:suppressAutoHyphens/>
              <w:jc w:val="center"/>
              <w:rPr>
                <w:w w:val="109"/>
                <w:lang w:eastAsia="ar-SA"/>
              </w:rPr>
            </w:pPr>
            <w:r w:rsidRPr="00EC151E">
              <w:rPr>
                <w:w w:val="109"/>
                <w:lang w:eastAsia="ar-SA"/>
              </w:rPr>
              <w:t>15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E6B35AF"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r w:rsidR="00EC151E" w:rsidRPr="00EC151E" w14:paraId="17C2483F" w14:textId="77777777" w:rsidTr="00F36A8F">
        <w:trPr>
          <w:jc w:val="center"/>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C032F13" w14:textId="77777777" w:rsidR="00EC151E" w:rsidRPr="00EC151E" w:rsidRDefault="00EC151E" w:rsidP="00EC151E">
            <w:pPr>
              <w:tabs>
                <w:tab w:val="left" w:pos="1080"/>
              </w:tabs>
              <w:suppressAutoHyphens/>
              <w:jc w:val="center"/>
              <w:rPr>
                <w:w w:val="109"/>
                <w:lang w:eastAsia="ar-SA"/>
              </w:rPr>
            </w:pPr>
            <w:r w:rsidRPr="00EC151E">
              <w:rPr>
                <w:w w:val="109"/>
                <w:lang w:eastAsia="ar-SA"/>
              </w:rPr>
              <w:t>11</w:t>
            </w:r>
          </w:p>
        </w:tc>
        <w:tc>
          <w:tcPr>
            <w:tcW w:w="59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131C909" w14:textId="77777777" w:rsidR="00EC151E" w:rsidRPr="00EC151E" w:rsidRDefault="00EC151E" w:rsidP="00EC151E">
            <w:pPr>
              <w:tabs>
                <w:tab w:val="left" w:pos="1080"/>
              </w:tabs>
              <w:suppressAutoHyphens/>
              <w:jc w:val="center"/>
              <w:rPr>
                <w:w w:val="109"/>
                <w:lang w:eastAsia="ar-SA"/>
              </w:rPr>
            </w:pPr>
            <w:r w:rsidRPr="00EC151E">
              <w:rPr>
                <w:w w:val="109"/>
                <w:lang w:eastAsia="ar-SA"/>
              </w:rPr>
              <w:t>16 и более</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FA5601" w14:textId="77777777" w:rsidR="00EC151E" w:rsidRPr="00EC151E" w:rsidRDefault="00EC151E" w:rsidP="00EC151E">
            <w:pPr>
              <w:tabs>
                <w:tab w:val="left" w:pos="1080"/>
              </w:tabs>
              <w:suppressAutoHyphens/>
              <w:jc w:val="center"/>
              <w:rPr>
                <w:w w:val="109"/>
                <w:lang w:eastAsia="ar-SA"/>
              </w:rPr>
            </w:pPr>
            <w:r w:rsidRPr="00EC151E">
              <w:rPr>
                <w:w w:val="109"/>
                <w:lang w:eastAsia="ar-SA"/>
              </w:rPr>
              <w:t>0,0210</w:t>
            </w:r>
          </w:p>
        </w:tc>
      </w:tr>
    </w:tbl>
    <w:p w14:paraId="135A513C" w14:textId="77777777" w:rsidR="00EC151E" w:rsidRPr="00EC151E" w:rsidRDefault="00EC151E" w:rsidP="00EC151E">
      <w:pPr>
        <w:tabs>
          <w:tab w:val="left" w:pos="0"/>
        </w:tabs>
        <w:ind w:firstLine="709"/>
        <w:jc w:val="both"/>
        <w:rPr>
          <w:rFonts w:eastAsia="Calibri"/>
          <w:szCs w:val="22"/>
          <w:lang w:eastAsia="en-US"/>
        </w:rPr>
      </w:pPr>
    </w:p>
    <w:p w14:paraId="0AEB350E" w14:textId="77777777" w:rsidR="00EC151E" w:rsidRPr="00EC151E" w:rsidRDefault="00EC151E" w:rsidP="00EC151E">
      <w:pPr>
        <w:tabs>
          <w:tab w:val="left" w:pos="0"/>
        </w:tabs>
        <w:ind w:firstLine="709"/>
        <w:jc w:val="both"/>
        <w:rPr>
          <w:rFonts w:eastAsia="Calibri"/>
          <w:sz w:val="28"/>
          <w:szCs w:val="28"/>
          <w:lang w:eastAsia="en-US"/>
        </w:rPr>
      </w:pPr>
      <w:r w:rsidRPr="00EC151E">
        <w:rPr>
          <w:rFonts w:eastAsia="Calibri"/>
          <w:sz w:val="28"/>
          <w:szCs w:val="28"/>
          <w:lang w:eastAsia="en-US"/>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этажности многоквартирного жилого дома. </w:t>
      </w:r>
    </w:p>
    <w:p w14:paraId="7C5F0DC8" w14:textId="77777777" w:rsidR="00EC151E" w:rsidRDefault="00EC151E" w:rsidP="008D4827">
      <w:pPr>
        <w:spacing w:before="120" w:after="120" w:line="276" w:lineRule="auto"/>
        <w:rPr>
          <w:b/>
          <w:sz w:val="28"/>
          <w:szCs w:val="28"/>
        </w:rPr>
      </w:pPr>
    </w:p>
    <w:p w14:paraId="65A0BE98" w14:textId="77777777" w:rsidR="00EC151E" w:rsidRPr="00EC151E" w:rsidRDefault="00EC151E" w:rsidP="00EC151E">
      <w:pPr>
        <w:spacing w:after="240"/>
        <w:ind w:left="1843" w:hanging="1985"/>
        <w:jc w:val="center"/>
        <w:rPr>
          <w:b/>
          <w:sz w:val="28"/>
          <w:szCs w:val="28"/>
        </w:rPr>
      </w:pPr>
      <w:r w:rsidRPr="00EC151E">
        <w:rPr>
          <w:b/>
          <w:sz w:val="28"/>
          <w:szCs w:val="28"/>
        </w:rPr>
        <w:t>1.5.</w:t>
      </w:r>
      <w:r>
        <w:rPr>
          <w:b/>
          <w:sz w:val="28"/>
          <w:szCs w:val="28"/>
        </w:rPr>
        <w:t>7</w:t>
      </w:r>
      <w:r w:rsidRPr="00EC151E">
        <w:rPr>
          <w:b/>
          <w:sz w:val="28"/>
          <w:szCs w:val="28"/>
        </w:rPr>
        <w:t>.Сравнение величины договорной и расчетной тепловой нагрузки по зоне действия каждого источника тепловой энергии</w:t>
      </w:r>
    </w:p>
    <w:p w14:paraId="62BCC0AE" w14:textId="77777777" w:rsidR="00EC151E" w:rsidRPr="00EC151E" w:rsidRDefault="00EC151E" w:rsidP="00EC151E">
      <w:pPr>
        <w:spacing w:line="276" w:lineRule="auto"/>
        <w:ind w:firstLine="709"/>
        <w:jc w:val="both"/>
        <w:rPr>
          <w:sz w:val="28"/>
          <w:szCs w:val="28"/>
        </w:rPr>
      </w:pPr>
      <w:r w:rsidRPr="00EC151E">
        <w:rPr>
          <w:sz w:val="28"/>
          <w:szCs w:val="28"/>
        </w:rPr>
        <w:t>Договорные тепловые нагрузки, соответствуют расчетным значениям тепловых нагрузок потребителей тепловой энергии.</w:t>
      </w:r>
    </w:p>
    <w:p w14:paraId="7E38CFE3" w14:textId="77777777" w:rsidR="00B903C1" w:rsidRPr="00B903C1" w:rsidRDefault="00B903C1" w:rsidP="00B903C1">
      <w:pPr>
        <w:keepNext/>
        <w:keepLines/>
        <w:tabs>
          <w:tab w:val="left" w:pos="851"/>
        </w:tabs>
        <w:spacing w:before="200" w:line="360" w:lineRule="auto"/>
        <w:outlineLvl w:val="1"/>
        <w:rPr>
          <w:b/>
          <w:sz w:val="28"/>
          <w:szCs w:val="28"/>
        </w:rPr>
      </w:pPr>
      <w:bookmarkStart w:id="110" w:name="_Toc64927110"/>
      <w:bookmarkStart w:id="111" w:name="_Toc65152613"/>
      <w:bookmarkStart w:id="112" w:name="_Toc18578778"/>
      <w:bookmarkEnd w:id="109"/>
      <w:r w:rsidRPr="00B903C1">
        <w:rPr>
          <w:b/>
          <w:sz w:val="28"/>
          <w:szCs w:val="28"/>
        </w:rPr>
        <w:t>1.5.</w:t>
      </w:r>
      <w:r>
        <w:rPr>
          <w:b/>
          <w:sz w:val="28"/>
          <w:szCs w:val="28"/>
        </w:rPr>
        <w:t>8</w:t>
      </w:r>
      <w:r w:rsidRPr="00B903C1">
        <w:rPr>
          <w:b/>
          <w:sz w:val="28"/>
          <w:szCs w:val="28"/>
        </w:rPr>
        <w:t>.Тепловые нагрузки потребителей тепловой энергии, групп потребителей тепловой энергии для каждой зоны действия источников тепловой энергии, а в ценовых зонах теплоснабжения − для каждой системы теплоснабжения</w:t>
      </w:r>
      <w:bookmarkEnd w:id="110"/>
      <w:bookmarkEnd w:id="111"/>
    </w:p>
    <w:p w14:paraId="648C4142" w14:textId="77777777" w:rsidR="00B903C1" w:rsidRPr="00B903C1" w:rsidRDefault="00B903C1" w:rsidP="00B903C1">
      <w:pPr>
        <w:rPr>
          <w:sz w:val="28"/>
          <w:szCs w:val="28"/>
          <w:lang w:eastAsia="en-US"/>
        </w:rPr>
      </w:pPr>
      <w:r w:rsidRPr="00B903C1">
        <w:rPr>
          <w:sz w:val="28"/>
          <w:szCs w:val="28"/>
          <w:lang w:eastAsia="en-US"/>
        </w:rPr>
        <w:t>Тепловые нагрузки потребителей тепловой энергии для каждой зоны действия источников тепловой энергии</w:t>
      </w:r>
    </w:p>
    <w:p w14:paraId="73B05C50" w14:textId="77777777" w:rsidR="00B903C1" w:rsidRPr="00B903C1" w:rsidRDefault="00B903C1" w:rsidP="00B903C1">
      <w:pPr>
        <w:jc w:val="right"/>
        <w:rPr>
          <w:sz w:val="28"/>
          <w:szCs w:val="28"/>
          <w:lang w:eastAsia="en-US"/>
        </w:rPr>
      </w:pPr>
    </w:p>
    <w:p w14:paraId="4FD25303" w14:textId="77777777" w:rsidR="00B903C1" w:rsidRPr="00B903C1" w:rsidRDefault="00B903C1" w:rsidP="00B903C1">
      <w:pPr>
        <w:tabs>
          <w:tab w:val="left" w:pos="567"/>
        </w:tabs>
        <w:spacing w:line="360" w:lineRule="auto"/>
        <w:ind w:firstLine="567"/>
        <w:jc w:val="right"/>
        <w:rPr>
          <w:sz w:val="28"/>
          <w:szCs w:val="28"/>
          <w:lang w:eastAsia="en-US"/>
        </w:rPr>
      </w:pPr>
      <w:r w:rsidRPr="00B903C1">
        <w:rPr>
          <w:sz w:val="28"/>
          <w:szCs w:val="28"/>
          <w:lang w:eastAsia="en-US"/>
        </w:rPr>
        <w:t>Таблица 1.5.9.</w:t>
      </w:r>
    </w:p>
    <w:p w14:paraId="52C76DEF" w14:textId="77777777" w:rsidR="00B903C1" w:rsidRPr="00B903C1" w:rsidRDefault="00B903C1" w:rsidP="00B903C1">
      <w:pPr>
        <w:spacing w:line="1" w:lineRule="exact"/>
        <w:rPr>
          <w:rFonts w:eastAsia="Courier New"/>
          <w:color w:val="000000"/>
          <w:sz w:val="2"/>
          <w:szCs w:val="2"/>
          <w:lang w:bidi="ru-RU"/>
        </w:rPr>
      </w:pPr>
    </w:p>
    <w:p w14:paraId="47D14D7B" w14:textId="77777777" w:rsidR="00B903C1" w:rsidRPr="00B903C1" w:rsidRDefault="00B903C1" w:rsidP="00B903C1">
      <w:pPr>
        <w:spacing w:line="1" w:lineRule="exact"/>
        <w:rPr>
          <w:rFonts w:eastAsia="Courier New"/>
          <w:color w:val="000000"/>
          <w:sz w:val="2"/>
          <w:szCs w:val="2"/>
          <w:lang w:bidi="ru-RU"/>
        </w:rPr>
      </w:pPr>
    </w:p>
    <w:p w14:paraId="4396317D" w14:textId="77777777" w:rsidR="00B903C1" w:rsidRPr="00B903C1" w:rsidRDefault="00B903C1" w:rsidP="00B903C1">
      <w:pPr>
        <w:spacing w:line="1" w:lineRule="exact"/>
        <w:rPr>
          <w:rFonts w:eastAsia="Courier New"/>
          <w:color w:val="000000"/>
          <w:sz w:val="2"/>
          <w:szCs w:val="2"/>
          <w:lang w:bidi="ru-RU"/>
        </w:rPr>
      </w:pPr>
    </w:p>
    <w:p w14:paraId="73F55F06" w14:textId="77777777" w:rsidR="00B903C1" w:rsidRPr="00B903C1" w:rsidRDefault="00B903C1" w:rsidP="00B903C1">
      <w:pPr>
        <w:spacing w:line="1" w:lineRule="exact"/>
        <w:rPr>
          <w:rFonts w:eastAsia="Courier New"/>
          <w:color w:val="000000"/>
          <w:sz w:val="2"/>
          <w:szCs w:val="2"/>
          <w:lang w:bidi="ru-RU"/>
        </w:rPr>
      </w:pPr>
    </w:p>
    <w:p w14:paraId="274B687C" w14:textId="77777777" w:rsidR="00B903C1" w:rsidRPr="00B903C1" w:rsidRDefault="00B903C1" w:rsidP="00B903C1">
      <w:pPr>
        <w:spacing w:line="1" w:lineRule="exact"/>
        <w:rPr>
          <w:rFonts w:eastAsia="Courier New"/>
          <w:color w:val="000000"/>
          <w:sz w:val="2"/>
          <w:szCs w:val="2"/>
          <w:lang w:bidi="ru-RU"/>
        </w:rPr>
      </w:pPr>
    </w:p>
    <w:tbl>
      <w:tblPr>
        <w:tblW w:w="10131" w:type="dxa"/>
        <w:jc w:val="center"/>
        <w:tblLayout w:type="fixed"/>
        <w:tblLook w:val="04A0" w:firstRow="1" w:lastRow="0" w:firstColumn="1" w:lastColumn="0" w:noHBand="0" w:noVBand="1"/>
      </w:tblPr>
      <w:tblGrid>
        <w:gridCol w:w="455"/>
        <w:gridCol w:w="2769"/>
        <w:gridCol w:w="3402"/>
        <w:gridCol w:w="3505"/>
      </w:tblGrid>
      <w:tr w:rsidR="00B903C1" w:rsidRPr="00B903C1" w14:paraId="44023139" w14:textId="77777777" w:rsidTr="00F36A8F">
        <w:trPr>
          <w:trHeight w:val="675"/>
          <w:tblHeader/>
          <w:jc w:val="center"/>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427E7" w14:textId="77777777" w:rsidR="00B903C1" w:rsidRPr="00826D49" w:rsidRDefault="00B903C1" w:rsidP="00B903C1">
            <w:pPr>
              <w:jc w:val="center"/>
              <w:rPr>
                <w:b/>
                <w:bCs/>
                <w:color w:val="000000"/>
                <w:sz w:val="22"/>
                <w:szCs w:val="22"/>
              </w:rPr>
            </w:pPr>
            <w:r w:rsidRPr="00826D49">
              <w:rPr>
                <w:b/>
                <w:bCs/>
                <w:color w:val="000000"/>
                <w:sz w:val="22"/>
                <w:szCs w:val="22"/>
              </w:rPr>
              <w:t>№</w:t>
            </w:r>
            <w:r w:rsidRPr="00826D49">
              <w:rPr>
                <w:b/>
                <w:bCs/>
                <w:color w:val="000000"/>
                <w:sz w:val="22"/>
                <w:szCs w:val="22"/>
              </w:rPr>
              <w:br/>
              <w:t>п/п</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3BAB8E01" w14:textId="77777777" w:rsidR="00B903C1" w:rsidRPr="00B903C1" w:rsidRDefault="00B903C1" w:rsidP="00B903C1">
            <w:pPr>
              <w:jc w:val="center"/>
              <w:rPr>
                <w:b/>
                <w:bCs/>
                <w:color w:val="000000"/>
              </w:rPr>
            </w:pPr>
            <w:r w:rsidRPr="00B903C1">
              <w:rPr>
                <w:b/>
                <w:bCs/>
                <w:color w:val="000000"/>
              </w:rPr>
              <w:t>Адрес котельной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F7381F9" w14:textId="77777777" w:rsidR="00B903C1" w:rsidRPr="00B903C1" w:rsidRDefault="00B903C1" w:rsidP="00B903C1">
            <w:pPr>
              <w:jc w:val="center"/>
              <w:rPr>
                <w:b/>
                <w:bCs/>
                <w:color w:val="000000"/>
              </w:rPr>
            </w:pPr>
            <w:r w:rsidRPr="00B903C1">
              <w:rPr>
                <w:b/>
                <w:bCs/>
                <w:color w:val="000000"/>
              </w:rPr>
              <w:t>Наименование котельной</w:t>
            </w:r>
          </w:p>
        </w:tc>
        <w:tc>
          <w:tcPr>
            <w:tcW w:w="3505" w:type="dxa"/>
            <w:tcBorders>
              <w:top w:val="single" w:sz="4" w:space="0" w:color="auto"/>
              <w:left w:val="nil"/>
              <w:bottom w:val="single" w:sz="4" w:space="0" w:color="auto"/>
              <w:right w:val="single" w:sz="4" w:space="0" w:color="auto"/>
            </w:tcBorders>
          </w:tcPr>
          <w:p w14:paraId="4D4DFD7B" w14:textId="77777777" w:rsidR="00B903C1" w:rsidRPr="00B903C1" w:rsidRDefault="00B903C1" w:rsidP="00B903C1">
            <w:pPr>
              <w:jc w:val="center"/>
              <w:rPr>
                <w:b/>
                <w:bCs/>
                <w:color w:val="000000"/>
              </w:rPr>
            </w:pPr>
            <w:r w:rsidRPr="00B903C1">
              <w:rPr>
                <w:b/>
                <w:bCs/>
                <w:color w:val="000000"/>
              </w:rPr>
              <w:t>Суммарная нагрузка (отопл.+ ГВС), Гкал/ч</w:t>
            </w:r>
          </w:p>
        </w:tc>
      </w:tr>
      <w:tr w:rsidR="00B903C1" w:rsidRPr="00B903C1" w14:paraId="31FDB586" w14:textId="77777777" w:rsidTr="00B903C1">
        <w:trPr>
          <w:trHeight w:val="473"/>
          <w:jc w:val="center"/>
        </w:trPr>
        <w:tc>
          <w:tcPr>
            <w:tcW w:w="10131" w:type="dxa"/>
            <w:gridSpan w:val="4"/>
            <w:tcBorders>
              <w:top w:val="nil"/>
              <w:left w:val="single" w:sz="4" w:space="0" w:color="auto"/>
              <w:bottom w:val="single" w:sz="4" w:space="0" w:color="auto"/>
              <w:right w:val="single" w:sz="4" w:space="0" w:color="auto"/>
            </w:tcBorders>
            <w:shd w:val="clear" w:color="auto" w:fill="auto"/>
            <w:noWrap/>
            <w:vAlign w:val="center"/>
          </w:tcPr>
          <w:p w14:paraId="232733DF" w14:textId="77777777" w:rsidR="00B903C1" w:rsidRPr="00B903C1" w:rsidRDefault="00B903C1" w:rsidP="00B903C1">
            <w:pPr>
              <w:widowControl w:val="0"/>
              <w:autoSpaceDE w:val="0"/>
              <w:autoSpaceDN w:val="0"/>
              <w:adjustRightInd w:val="0"/>
              <w:jc w:val="center"/>
              <w:rPr>
                <w:rFonts w:ascii="Times New Roman CYR" w:hAnsi="Times New Roman CYR" w:cs="Times New Roman CYR"/>
              </w:rPr>
            </w:pPr>
            <w:r w:rsidRPr="00B903C1">
              <w:rPr>
                <w:rFonts w:ascii="Times New Roman CYR" w:hAnsi="Times New Roman CYR" w:cs="Times New Roman CYR"/>
              </w:rPr>
              <w:t>МУП «Теплосервис»</w:t>
            </w:r>
          </w:p>
        </w:tc>
      </w:tr>
      <w:tr w:rsidR="00B903C1" w:rsidRPr="00B903C1" w14:paraId="0EECFC79" w14:textId="77777777" w:rsidTr="00F36A8F">
        <w:trPr>
          <w:trHeight w:val="597"/>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A267" w14:textId="77777777" w:rsidR="00B903C1" w:rsidRPr="00B903C1" w:rsidRDefault="00B903C1" w:rsidP="00B903C1">
            <w:pPr>
              <w:jc w:val="center"/>
              <w:rPr>
                <w:rFonts w:ascii="Calibri" w:hAnsi="Calibri" w:cs="Calibri"/>
                <w:color w:val="000000"/>
                <w:sz w:val="20"/>
                <w:szCs w:val="20"/>
              </w:rPr>
            </w:pPr>
            <w:r w:rsidRPr="00B903C1">
              <w:rPr>
                <w:rFonts w:ascii="Calibri" w:hAnsi="Calibri" w:cs="Calibri"/>
                <w:color w:val="000000"/>
                <w:sz w:val="20"/>
                <w:szCs w:val="20"/>
              </w:rPr>
              <w:t>2</w:t>
            </w:r>
          </w:p>
        </w:tc>
        <w:tc>
          <w:tcPr>
            <w:tcW w:w="2769" w:type="dxa"/>
            <w:tcBorders>
              <w:top w:val="nil"/>
              <w:left w:val="nil"/>
              <w:bottom w:val="single" w:sz="4" w:space="0" w:color="auto"/>
              <w:right w:val="single" w:sz="4" w:space="0" w:color="auto"/>
            </w:tcBorders>
            <w:shd w:val="clear" w:color="auto" w:fill="auto"/>
            <w:vAlign w:val="center"/>
          </w:tcPr>
          <w:p w14:paraId="7148499E" w14:textId="77777777" w:rsidR="00B903C1" w:rsidRPr="00B903C1" w:rsidRDefault="00B903C1" w:rsidP="00B903C1">
            <w:pPr>
              <w:jc w:val="center"/>
              <w:rPr>
                <w:color w:val="000000"/>
              </w:rPr>
            </w:pPr>
            <w:r w:rsidRPr="00B903C1">
              <w:rPr>
                <w:color w:val="000000"/>
              </w:rPr>
              <w:t>д. Муважи</w:t>
            </w:r>
          </w:p>
        </w:tc>
        <w:tc>
          <w:tcPr>
            <w:tcW w:w="3402" w:type="dxa"/>
            <w:tcBorders>
              <w:top w:val="single" w:sz="4" w:space="0" w:color="auto"/>
              <w:bottom w:val="single" w:sz="4" w:space="0" w:color="auto"/>
              <w:right w:val="single" w:sz="4" w:space="0" w:color="auto"/>
            </w:tcBorders>
            <w:noWrap/>
            <w:vAlign w:val="center"/>
          </w:tcPr>
          <w:p w14:paraId="7D3D2A81" w14:textId="77777777" w:rsidR="00B903C1" w:rsidRDefault="00B903C1" w:rsidP="00B903C1">
            <w:r>
              <w:t>котельная №15</w:t>
            </w:r>
          </w:p>
          <w:p w14:paraId="2E949DA9" w14:textId="77777777" w:rsidR="00B903C1" w:rsidRPr="00B903C1" w:rsidRDefault="00B903C1" w:rsidP="00B903C1">
            <w:r>
              <w:t>д. Муважи</w:t>
            </w:r>
          </w:p>
        </w:tc>
        <w:tc>
          <w:tcPr>
            <w:tcW w:w="3505" w:type="dxa"/>
            <w:tcBorders>
              <w:top w:val="single" w:sz="4" w:space="0" w:color="auto"/>
              <w:bottom w:val="single" w:sz="4" w:space="0" w:color="auto"/>
              <w:right w:val="single" w:sz="4" w:space="0" w:color="auto"/>
            </w:tcBorders>
            <w:vAlign w:val="center"/>
          </w:tcPr>
          <w:p w14:paraId="16712D8B" w14:textId="77777777" w:rsidR="00B903C1" w:rsidRPr="00B903C1" w:rsidRDefault="00B903C1" w:rsidP="00B903C1">
            <w:pPr>
              <w:widowControl w:val="0"/>
              <w:autoSpaceDE w:val="0"/>
              <w:autoSpaceDN w:val="0"/>
              <w:adjustRightInd w:val="0"/>
              <w:jc w:val="center"/>
              <w:rPr>
                <w:rFonts w:ascii="Times New Roman CYR" w:hAnsi="Times New Roman CYR" w:cs="Times New Roman CYR"/>
              </w:rPr>
            </w:pPr>
            <w:r w:rsidRPr="00B903C1">
              <w:rPr>
                <w:rFonts w:ascii="Times New Roman CYR" w:hAnsi="Times New Roman CYR" w:cs="Times New Roman CYR"/>
              </w:rPr>
              <w:t>0,112</w:t>
            </w:r>
          </w:p>
        </w:tc>
      </w:tr>
      <w:tr w:rsidR="00B903C1" w:rsidRPr="00B903C1" w14:paraId="3DA1D340" w14:textId="77777777" w:rsidTr="00DC6C85">
        <w:trPr>
          <w:trHeight w:val="311"/>
          <w:jc w:val="center"/>
        </w:trPr>
        <w:tc>
          <w:tcPr>
            <w:tcW w:w="101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9E72AB" w14:textId="77777777" w:rsidR="00B903C1" w:rsidRPr="00B903C1" w:rsidRDefault="00B903C1" w:rsidP="00B903C1">
            <w:pPr>
              <w:widowControl w:val="0"/>
              <w:autoSpaceDE w:val="0"/>
              <w:autoSpaceDN w:val="0"/>
              <w:adjustRightInd w:val="0"/>
              <w:jc w:val="center"/>
              <w:rPr>
                <w:rFonts w:ascii="Times New Roman CYR" w:hAnsi="Times New Roman CYR" w:cs="Times New Roman CYR"/>
              </w:rPr>
            </w:pPr>
            <w:r w:rsidRPr="00B903C1">
              <w:rPr>
                <w:rFonts w:ascii="Times New Roman CYR" w:hAnsi="Times New Roman CYR" w:cs="Times New Roman CYR"/>
              </w:rPr>
              <w:t>Отдел культуры</w:t>
            </w:r>
          </w:p>
        </w:tc>
      </w:tr>
      <w:tr w:rsidR="00B903C1" w:rsidRPr="00B903C1" w14:paraId="25C45F9D" w14:textId="77777777" w:rsidTr="00F36A8F">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222E2" w14:textId="77777777" w:rsidR="00B903C1" w:rsidRPr="00B903C1" w:rsidRDefault="00B903C1" w:rsidP="00B903C1">
            <w:pPr>
              <w:jc w:val="center"/>
              <w:rPr>
                <w:color w:val="000000"/>
              </w:rPr>
            </w:pPr>
            <w:r w:rsidRPr="00B903C1">
              <w:rPr>
                <w:color w:val="000000"/>
              </w:rPr>
              <w:lastRenderedPageBreak/>
              <w:t>4</w:t>
            </w:r>
          </w:p>
        </w:tc>
        <w:tc>
          <w:tcPr>
            <w:tcW w:w="2769" w:type="dxa"/>
            <w:tcBorders>
              <w:top w:val="nil"/>
              <w:left w:val="nil"/>
              <w:bottom w:val="single" w:sz="4" w:space="0" w:color="auto"/>
              <w:right w:val="single" w:sz="4" w:space="0" w:color="auto"/>
            </w:tcBorders>
            <w:shd w:val="clear" w:color="auto" w:fill="auto"/>
            <w:vAlign w:val="center"/>
          </w:tcPr>
          <w:p w14:paraId="1270E968" w14:textId="77777777" w:rsidR="00B903C1" w:rsidRPr="00B903C1" w:rsidRDefault="00B903C1" w:rsidP="00B903C1">
            <w:pPr>
              <w:rPr>
                <w:color w:val="010302"/>
              </w:rPr>
            </w:pPr>
            <w:r w:rsidRPr="00B903C1">
              <w:rPr>
                <w:color w:val="010302"/>
              </w:rPr>
              <w:t xml:space="preserve">         д. Чумали     </w:t>
            </w:r>
          </w:p>
        </w:tc>
        <w:tc>
          <w:tcPr>
            <w:tcW w:w="3402" w:type="dxa"/>
            <w:tcBorders>
              <w:top w:val="single" w:sz="4" w:space="0" w:color="auto"/>
              <w:bottom w:val="single" w:sz="4" w:space="0" w:color="auto"/>
              <w:right w:val="single" w:sz="4" w:space="0" w:color="auto"/>
            </w:tcBorders>
            <w:vAlign w:val="center"/>
          </w:tcPr>
          <w:p w14:paraId="10B70231" w14:textId="77777777" w:rsidR="00B903C1" w:rsidRPr="00B903C1" w:rsidRDefault="00023575" w:rsidP="00023575">
            <w:pPr>
              <w:ind w:firstLine="34"/>
            </w:pPr>
            <w:r w:rsidRPr="00023575">
              <w:t xml:space="preserve">котельная </w:t>
            </w:r>
            <w:r w:rsidR="00B903C1" w:rsidRPr="00B903C1">
              <w:t>д. Чумали   клуб</w:t>
            </w:r>
          </w:p>
        </w:tc>
        <w:tc>
          <w:tcPr>
            <w:tcW w:w="3505" w:type="dxa"/>
            <w:tcBorders>
              <w:top w:val="single" w:sz="4" w:space="0" w:color="auto"/>
              <w:left w:val="single" w:sz="4" w:space="0" w:color="auto"/>
              <w:bottom w:val="single" w:sz="4" w:space="0" w:color="auto"/>
              <w:right w:val="single" w:sz="4" w:space="0" w:color="auto"/>
            </w:tcBorders>
            <w:vAlign w:val="center"/>
          </w:tcPr>
          <w:p w14:paraId="57DBC93F" w14:textId="77777777" w:rsidR="00B903C1" w:rsidRPr="00B903C1" w:rsidRDefault="00B903C1" w:rsidP="00B903C1">
            <w:pPr>
              <w:jc w:val="center"/>
              <w:rPr>
                <w:color w:val="000000"/>
                <w:sz w:val="20"/>
                <w:szCs w:val="20"/>
              </w:rPr>
            </w:pPr>
            <w:r w:rsidRPr="00B903C1">
              <w:rPr>
                <w:color w:val="000000"/>
                <w:sz w:val="20"/>
                <w:szCs w:val="20"/>
              </w:rPr>
              <w:t>0,178</w:t>
            </w:r>
          </w:p>
        </w:tc>
      </w:tr>
      <w:tr w:rsidR="00B903C1" w:rsidRPr="00B903C1" w14:paraId="4C082E41" w14:textId="77777777" w:rsidTr="00F36A8F">
        <w:trPr>
          <w:trHeight w:val="849"/>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4C8D2" w14:textId="77777777" w:rsidR="00B903C1" w:rsidRPr="00B903C1" w:rsidRDefault="00B903C1" w:rsidP="00B903C1">
            <w:pPr>
              <w:jc w:val="center"/>
              <w:rPr>
                <w:color w:val="000000"/>
              </w:rPr>
            </w:pPr>
          </w:p>
        </w:tc>
        <w:tc>
          <w:tcPr>
            <w:tcW w:w="2769" w:type="dxa"/>
            <w:tcBorders>
              <w:top w:val="single" w:sz="4" w:space="0" w:color="auto"/>
              <w:left w:val="nil"/>
              <w:bottom w:val="single" w:sz="4" w:space="0" w:color="auto"/>
              <w:right w:val="single" w:sz="4" w:space="0" w:color="auto"/>
            </w:tcBorders>
            <w:shd w:val="clear" w:color="auto" w:fill="auto"/>
            <w:vAlign w:val="center"/>
          </w:tcPr>
          <w:p w14:paraId="5BE928BB" w14:textId="77777777" w:rsidR="00B903C1" w:rsidRPr="00B903C1" w:rsidRDefault="00B903C1" w:rsidP="00B903C1">
            <w:pPr>
              <w:rPr>
                <w:color w:val="010302"/>
              </w:rPr>
            </w:pPr>
          </w:p>
        </w:tc>
        <w:tc>
          <w:tcPr>
            <w:tcW w:w="3402" w:type="dxa"/>
            <w:tcBorders>
              <w:top w:val="single" w:sz="4" w:space="0" w:color="auto"/>
              <w:bottom w:val="single" w:sz="4" w:space="0" w:color="auto"/>
              <w:right w:val="single" w:sz="4" w:space="0" w:color="auto"/>
            </w:tcBorders>
            <w:vAlign w:val="center"/>
          </w:tcPr>
          <w:p w14:paraId="1ACC854C" w14:textId="77777777" w:rsidR="00B903C1" w:rsidRPr="00B903C1" w:rsidRDefault="00B903C1" w:rsidP="00B903C1">
            <w:pPr>
              <w:jc w:val="center"/>
            </w:pPr>
            <w:r w:rsidRPr="00B903C1">
              <w:t>Итого</w:t>
            </w:r>
          </w:p>
        </w:tc>
        <w:tc>
          <w:tcPr>
            <w:tcW w:w="3505" w:type="dxa"/>
            <w:tcBorders>
              <w:top w:val="single" w:sz="4" w:space="0" w:color="auto"/>
              <w:left w:val="single" w:sz="4" w:space="0" w:color="auto"/>
              <w:bottom w:val="single" w:sz="4" w:space="0" w:color="auto"/>
              <w:right w:val="single" w:sz="4" w:space="0" w:color="auto"/>
            </w:tcBorders>
            <w:vAlign w:val="center"/>
          </w:tcPr>
          <w:p w14:paraId="332275A6" w14:textId="77777777" w:rsidR="00B903C1" w:rsidRPr="00B903C1" w:rsidRDefault="00B903C1" w:rsidP="00B903C1">
            <w:pPr>
              <w:jc w:val="center"/>
              <w:rPr>
                <w:color w:val="000000"/>
                <w:sz w:val="20"/>
                <w:szCs w:val="20"/>
              </w:rPr>
            </w:pPr>
            <w:r w:rsidRPr="00B903C1">
              <w:rPr>
                <w:color w:val="000000"/>
                <w:sz w:val="20"/>
                <w:szCs w:val="20"/>
              </w:rPr>
              <w:t>0,839</w:t>
            </w:r>
          </w:p>
        </w:tc>
      </w:tr>
    </w:tbl>
    <w:p w14:paraId="70E3625B" w14:textId="77777777" w:rsidR="008D5B6B" w:rsidRDefault="00D17948" w:rsidP="002B2449">
      <w:pPr>
        <w:jc w:val="center"/>
        <w:rPr>
          <w:sz w:val="28"/>
        </w:rPr>
      </w:pPr>
      <w:r>
        <w:rPr>
          <w:sz w:val="28"/>
        </w:rPr>
        <w:t xml:space="preserve">                                                                                                  </w:t>
      </w:r>
    </w:p>
    <w:p w14:paraId="5E4128BB" w14:textId="77777777" w:rsidR="00ED7DB4" w:rsidRDefault="008D5B6B" w:rsidP="00593C87">
      <w:pPr>
        <w:jc w:val="center"/>
        <w:rPr>
          <w:sz w:val="28"/>
        </w:rPr>
      </w:pPr>
      <w:r>
        <w:rPr>
          <w:sz w:val="28"/>
        </w:rPr>
        <w:t xml:space="preserve">        </w:t>
      </w:r>
    </w:p>
    <w:p w14:paraId="04C46887" w14:textId="77777777" w:rsidR="002B2449" w:rsidRPr="00222092" w:rsidRDefault="008D5B6B" w:rsidP="00593C87">
      <w:pPr>
        <w:jc w:val="center"/>
        <w:rPr>
          <w:b/>
          <w:color w:val="000000" w:themeColor="text1"/>
          <w:sz w:val="28"/>
          <w:szCs w:val="28"/>
        </w:rPr>
      </w:pPr>
      <w:r>
        <w:rPr>
          <w:sz w:val="28"/>
        </w:rPr>
        <w:t xml:space="preserve">                                                                                </w:t>
      </w:r>
      <w:r w:rsidR="00D17948">
        <w:rPr>
          <w:sz w:val="28"/>
        </w:rPr>
        <w:t xml:space="preserve">  </w:t>
      </w:r>
      <w:r w:rsidR="002B2449" w:rsidRPr="00222092">
        <w:rPr>
          <w:b/>
          <w:color w:val="000000" w:themeColor="text1"/>
          <w:sz w:val="28"/>
          <w:szCs w:val="28"/>
        </w:rPr>
        <w:tab/>
      </w:r>
    </w:p>
    <w:p w14:paraId="7DEAA74E" w14:textId="77777777" w:rsidR="006426C9" w:rsidRPr="00222092" w:rsidRDefault="006426C9" w:rsidP="00222092">
      <w:pPr>
        <w:pStyle w:val="49"/>
        <w:ind w:left="1843" w:hanging="1985"/>
        <w:jc w:val="center"/>
        <w:rPr>
          <w:rFonts w:ascii="Times New Roman" w:eastAsia="Times New Roman" w:hAnsi="Times New Roman" w:cs="Times New Roman"/>
          <w:b/>
          <w:sz w:val="28"/>
          <w:szCs w:val="28"/>
        </w:rPr>
      </w:pPr>
      <w:r w:rsidRPr="00222092">
        <w:rPr>
          <w:rFonts w:ascii="Times New Roman" w:eastAsia="Times New Roman" w:hAnsi="Times New Roman" w:cs="Times New Roman"/>
          <w:b/>
          <w:sz w:val="28"/>
          <w:szCs w:val="28"/>
        </w:rPr>
        <w:t>1.5.</w:t>
      </w:r>
      <w:r w:rsidR="00910AFD">
        <w:rPr>
          <w:rFonts w:ascii="Times New Roman" w:eastAsia="Times New Roman" w:hAnsi="Times New Roman" w:cs="Times New Roman"/>
          <w:b/>
          <w:sz w:val="28"/>
          <w:szCs w:val="28"/>
        </w:rPr>
        <w:t>8</w:t>
      </w:r>
      <w:r w:rsidRPr="00222092">
        <w:rPr>
          <w:rFonts w:ascii="Times New Roman" w:eastAsia="Times New Roman" w:hAnsi="Times New Roman" w:cs="Times New Roman"/>
          <w:b/>
          <w:sz w:val="28"/>
          <w:szCs w:val="28"/>
        </w:rPr>
        <w:t>.Сравнение величины договорной и расчетной тепловой нагрузки по зоне действия каждого источника тепловой энергии</w:t>
      </w:r>
      <w:bookmarkEnd w:id="112"/>
    </w:p>
    <w:p w14:paraId="2E21583E" w14:textId="77777777" w:rsidR="006426C9" w:rsidRDefault="006426C9" w:rsidP="006426C9">
      <w:pPr>
        <w:spacing w:line="276" w:lineRule="auto"/>
        <w:ind w:firstLine="709"/>
        <w:jc w:val="both"/>
        <w:rPr>
          <w:sz w:val="28"/>
          <w:szCs w:val="28"/>
        </w:rPr>
      </w:pPr>
      <w:r w:rsidRPr="006426C9">
        <w:rPr>
          <w:sz w:val="28"/>
          <w:szCs w:val="28"/>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50431492" w14:textId="77777777" w:rsidR="006426C9" w:rsidRPr="006426C9" w:rsidRDefault="00B95682" w:rsidP="008D4827">
      <w:pPr>
        <w:pStyle w:val="2"/>
        <w:tabs>
          <w:tab w:val="left" w:pos="851"/>
        </w:tabs>
        <w:spacing w:before="200"/>
        <w:rPr>
          <w:rFonts w:cs="Times New Roman"/>
          <w:sz w:val="28"/>
          <w:szCs w:val="28"/>
        </w:rPr>
      </w:pPr>
      <w:bookmarkStart w:id="113" w:name="_Toc18578780"/>
      <w:bookmarkStart w:id="114" w:name="_Toc65152614"/>
      <w:r>
        <w:rPr>
          <w:rFonts w:cs="Times New Roman"/>
          <w:sz w:val="28"/>
          <w:szCs w:val="28"/>
        </w:rPr>
        <w:t>1.5.</w:t>
      </w:r>
      <w:r w:rsidR="00910AFD">
        <w:rPr>
          <w:rFonts w:cs="Times New Roman"/>
          <w:sz w:val="28"/>
          <w:szCs w:val="28"/>
        </w:rPr>
        <w:t>9</w:t>
      </w:r>
      <w:r>
        <w:rPr>
          <w:rFonts w:cs="Times New Roman"/>
          <w:sz w:val="28"/>
          <w:szCs w:val="28"/>
        </w:rPr>
        <w:t>.</w:t>
      </w:r>
      <w:r w:rsidR="006426C9" w:rsidRPr="006426C9">
        <w:rPr>
          <w:rFonts w:cs="Times New Roman"/>
          <w:sz w:val="28"/>
          <w:szCs w:val="28"/>
        </w:rPr>
        <w:t>Тепловые нагрузки потребителей тепловой энергии, групп</w:t>
      </w:r>
      <w:r>
        <w:rPr>
          <w:rFonts w:cs="Times New Roman"/>
          <w:sz w:val="28"/>
          <w:szCs w:val="28"/>
        </w:rPr>
        <w:t xml:space="preserve"> </w:t>
      </w:r>
      <w:r w:rsidR="006426C9" w:rsidRPr="006426C9">
        <w:rPr>
          <w:rFonts w:cs="Times New Roman"/>
          <w:sz w:val="28"/>
          <w:szCs w:val="28"/>
        </w:rPr>
        <w:t>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113"/>
      <w:bookmarkEnd w:id="114"/>
    </w:p>
    <w:p w14:paraId="3878FAE8" w14:textId="77777777" w:rsidR="006426C9" w:rsidRDefault="006426C9" w:rsidP="006426C9">
      <w:pPr>
        <w:tabs>
          <w:tab w:val="left" w:pos="567"/>
        </w:tabs>
        <w:spacing w:line="360" w:lineRule="auto"/>
        <w:ind w:firstLine="567"/>
        <w:rPr>
          <w:sz w:val="28"/>
          <w:szCs w:val="28"/>
          <w:lang w:eastAsia="en-US"/>
        </w:rPr>
      </w:pPr>
      <w:r w:rsidRPr="006426C9">
        <w:rPr>
          <w:sz w:val="28"/>
          <w:szCs w:val="28"/>
          <w:lang w:eastAsia="en-US"/>
        </w:rPr>
        <w:t>Тепловые нагрузки потребителей тепловой энергии, указаны для каждой зоны действия источников тепловой энергии в  табл.1.5.</w:t>
      </w:r>
      <w:r w:rsidR="006473EC">
        <w:rPr>
          <w:sz w:val="28"/>
          <w:szCs w:val="28"/>
          <w:lang w:eastAsia="en-US"/>
        </w:rPr>
        <w:t>9</w:t>
      </w:r>
      <w:r w:rsidRPr="006426C9">
        <w:rPr>
          <w:sz w:val="28"/>
          <w:szCs w:val="28"/>
          <w:lang w:eastAsia="en-US"/>
        </w:rPr>
        <w:t>.</w:t>
      </w:r>
    </w:p>
    <w:p w14:paraId="143E7644" w14:textId="77777777" w:rsidR="006426C9" w:rsidRDefault="006426C9" w:rsidP="00C20FAC">
      <w:pPr>
        <w:rPr>
          <w:sz w:val="28"/>
          <w:szCs w:val="28"/>
          <w:lang w:eastAsia="en-US"/>
        </w:rPr>
      </w:pPr>
      <w:r w:rsidRPr="006426C9">
        <w:rPr>
          <w:sz w:val="28"/>
          <w:szCs w:val="28"/>
          <w:lang w:eastAsia="en-US"/>
        </w:rPr>
        <w:t>Тепловые нагрузки потребителей тепловой энергии для каждой зоны действия источников тепловой энергии</w:t>
      </w:r>
    </w:p>
    <w:p w14:paraId="3B4BDC54" w14:textId="77777777" w:rsidR="00C20FAC" w:rsidRDefault="00C20FAC" w:rsidP="00EB7DFF">
      <w:pPr>
        <w:jc w:val="right"/>
        <w:rPr>
          <w:sz w:val="28"/>
          <w:szCs w:val="28"/>
          <w:lang w:eastAsia="en-US"/>
        </w:rPr>
      </w:pPr>
    </w:p>
    <w:p w14:paraId="6850633F" w14:textId="77777777" w:rsidR="00C20FAC" w:rsidRPr="006426C9" w:rsidRDefault="00C20FAC" w:rsidP="00C20FAC">
      <w:pPr>
        <w:tabs>
          <w:tab w:val="left" w:pos="567"/>
        </w:tabs>
        <w:spacing w:line="360" w:lineRule="auto"/>
        <w:ind w:firstLine="567"/>
        <w:jc w:val="right"/>
        <w:rPr>
          <w:sz w:val="28"/>
          <w:szCs w:val="28"/>
          <w:lang w:eastAsia="en-US"/>
        </w:rPr>
      </w:pPr>
      <w:r w:rsidRPr="006426C9">
        <w:rPr>
          <w:sz w:val="28"/>
          <w:szCs w:val="28"/>
          <w:lang w:eastAsia="en-US"/>
        </w:rPr>
        <w:t>Таблица 1.5.</w:t>
      </w:r>
      <w:r w:rsidR="00910AFD">
        <w:rPr>
          <w:sz w:val="28"/>
          <w:szCs w:val="28"/>
          <w:lang w:eastAsia="en-US"/>
        </w:rPr>
        <w:t>9</w:t>
      </w:r>
      <w:r w:rsidRPr="006426C9">
        <w:rPr>
          <w:sz w:val="28"/>
          <w:szCs w:val="28"/>
          <w:lang w:eastAsia="en-US"/>
        </w:rPr>
        <w:t>.</w:t>
      </w:r>
    </w:p>
    <w:p w14:paraId="6EFC54D4" w14:textId="77777777" w:rsidR="006426C9" w:rsidRDefault="006426C9" w:rsidP="00941274">
      <w:pPr>
        <w:spacing w:line="1" w:lineRule="exact"/>
        <w:rPr>
          <w:rFonts w:eastAsia="Courier New"/>
          <w:color w:val="000000"/>
          <w:sz w:val="2"/>
          <w:szCs w:val="2"/>
          <w:lang w:bidi="ru-RU"/>
        </w:rPr>
      </w:pPr>
    </w:p>
    <w:p w14:paraId="614F4D43" w14:textId="77777777" w:rsidR="008F64A6" w:rsidRDefault="008F64A6" w:rsidP="00941274">
      <w:pPr>
        <w:spacing w:line="1" w:lineRule="exact"/>
        <w:rPr>
          <w:rFonts w:eastAsia="Courier New"/>
          <w:color w:val="000000"/>
          <w:sz w:val="2"/>
          <w:szCs w:val="2"/>
          <w:lang w:bidi="ru-RU"/>
        </w:rPr>
      </w:pPr>
    </w:p>
    <w:p w14:paraId="3A53F41C" w14:textId="77777777" w:rsidR="008F64A6" w:rsidRDefault="008F64A6" w:rsidP="00941274">
      <w:pPr>
        <w:spacing w:line="1" w:lineRule="exact"/>
        <w:rPr>
          <w:rFonts w:eastAsia="Courier New"/>
          <w:color w:val="000000"/>
          <w:sz w:val="2"/>
          <w:szCs w:val="2"/>
          <w:lang w:bidi="ru-RU"/>
        </w:rPr>
      </w:pPr>
    </w:p>
    <w:p w14:paraId="41C897CF" w14:textId="77777777" w:rsidR="008F64A6" w:rsidRDefault="008F64A6" w:rsidP="00941274">
      <w:pPr>
        <w:spacing w:line="1" w:lineRule="exact"/>
        <w:rPr>
          <w:rFonts w:eastAsia="Courier New"/>
          <w:color w:val="000000"/>
          <w:sz w:val="2"/>
          <w:szCs w:val="2"/>
          <w:lang w:bidi="ru-RU"/>
        </w:rPr>
      </w:pPr>
    </w:p>
    <w:p w14:paraId="4774BE89" w14:textId="77777777" w:rsidR="008F64A6" w:rsidRDefault="008F64A6" w:rsidP="00941274">
      <w:pPr>
        <w:spacing w:line="1" w:lineRule="exact"/>
        <w:rPr>
          <w:rFonts w:eastAsia="Courier New"/>
          <w:color w:val="000000"/>
          <w:sz w:val="2"/>
          <w:szCs w:val="2"/>
          <w:lang w:bidi="ru-RU"/>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0B64AD" w:rsidRPr="0015476F" w14:paraId="316CB101" w14:textId="77777777" w:rsidTr="00621761">
        <w:trPr>
          <w:trHeight w:val="1086"/>
        </w:trPr>
        <w:tc>
          <w:tcPr>
            <w:tcW w:w="580" w:type="dxa"/>
            <w:shd w:val="clear" w:color="auto" w:fill="auto"/>
            <w:noWrap/>
            <w:vAlign w:val="center"/>
            <w:hideMark/>
          </w:tcPr>
          <w:p w14:paraId="64BE5B8B" w14:textId="77777777" w:rsidR="000B64AD" w:rsidRPr="00C20FAC" w:rsidRDefault="000B64AD" w:rsidP="00596668">
            <w:pPr>
              <w:jc w:val="center"/>
            </w:pPr>
            <w:r w:rsidRPr="00C20FAC">
              <w:t>№ п/п</w:t>
            </w:r>
          </w:p>
        </w:tc>
        <w:tc>
          <w:tcPr>
            <w:tcW w:w="6224" w:type="dxa"/>
            <w:shd w:val="clear" w:color="auto" w:fill="auto"/>
            <w:vAlign w:val="center"/>
            <w:hideMark/>
          </w:tcPr>
          <w:p w14:paraId="75CAD22A" w14:textId="77777777" w:rsidR="000B64AD" w:rsidRPr="00C20FAC" w:rsidRDefault="000B64AD" w:rsidP="00596668">
            <w:pPr>
              <w:jc w:val="center"/>
              <w:rPr>
                <w:b/>
                <w:color w:val="000000"/>
              </w:rPr>
            </w:pPr>
            <w:r w:rsidRPr="00C20FAC">
              <w:rPr>
                <w:b/>
                <w:color w:val="000000"/>
              </w:rPr>
              <w:t>Наименование  потребителей</w:t>
            </w:r>
          </w:p>
        </w:tc>
        <w:tc>
          <w:tcPr>
            <w:tcW w:w="3232" w:type="dxa"/>
            <w:shd w:val="clear" w:color="auto" w:fill="auto"/>
            <w:vAlign w:val="center"/>
            <w:hideMark/>
          </w:tcPr>
          <w:p w14:paraId="00ED79F7" w14:textId="77777777" w:rsidR="000B64AD" w:rsidRPr="00C20FAC" w:rsidRDefault="000B64AD" w:rsidP="00740E03">
            <w:pPr>
              <w:jc w:val="center"/>
              <w:rPr>
                <w:b/>
                <w:bCs/>
                <w:color w:val="000000"/>
              </w:rPr>
            </w:pPr>
            <w:r w:rsidRPr="00C20FAC">
              <w:rPr>
                <w:b/>
                <w:bCs/>
                <w:color w:val="000000"/>
              </w:rPr>
              <w:t>Суммарная нагрузка (отопл.+ ГВС), Гкал/ч</w:t>
            </w:r>
          </w:p>
        </w:tc>
      </w:tr>
      <w:tr w:rsidR="00B903C1" w:rsidRPr="000B6326" w14:paraId="757067FD" w14:textId="77777777" w:rsidTr="00023575">
        <w:trPr>
          <w:trHeight w:val="335"/>
        </w:trPr>
        <w:tc>
          <w:tcPr>
            <w:tcW w:w="10036" w:type="dxa"/>
            <w:gridSpan w:val="3"/>
            <w:shd w:val="clear" w:color="auto" w:fill="auto"/>
            <w:vAlign w:val="center"/>
          </w:tcPr>
          <w:p w14:paraId="31CF36A7" w14:textId="77777777" w:rsidR="00B903C1" w:rsidRDefault="00B903C1" w:rsidP="00713DEE">
            <w:pPr>
              <w:jc w:val="center"/>
              <w:rPr>
                <w:color w:val="000000" w:themeColor="text1"/>
              </w:rPr>
            </w:pPr>
            <w:r w:rsidRPr="00B903C1">
              <w:rPr>
                <w:color w:val="000000" w:themeColor="text1"/>
              </w:rPr>
              <w:t>МУП «Теплосервис»</w:t>
            </w:r>
          </w:p>
        </w:tc>
      </w:tr>
      <w:tr w:rsidR="00532F15" w:rsidRPr="000B6326" w14:paraId="65A793F6" w14:textId="77777777" w:rsidTr="00593C87">
        <w:trPr>
          <w:trHeight w:val="499"/>
        </w:trPr>
        <w:tc>
          <w:tcPr>
            <w:tcW w:w="580" w:type="dxa"/>
            <w:shd w:val="clear" w:color="auto" w:fill="auto"/>
            <w:vAlign w:val="center"/>
            <w:hideMark/>
          </w:tcPr>
          <w:p w14:paraId="745249C2" w14:textId="77777777" w:rsidR="00532F15" w:rsidRPr="00C20FAC" w:rsidRDefault="00532F15" w:rsidP="00532F15">
            <w:pPr>
              <w:jc w:val="center"/>
            </w:pPr>
            <w:r w:rsidRPr="00C20FAC">
              <w:t>1</w:t>
            </w:r>
          </w:p>
        </w:tc>
        <w:tc>
          <w:tcPr>
            <w:tcW w:w="6224" w:type="dxa"/>
            <w:shd w:val="clear" w:color="auto" w:fill="auto"/>
            <w:noWrap/>
            <w:vAlign w:val="center"/>
            <w:hideMark/>
          </w:tcPr>
          <w:p w14:paraId="13E48ED7" w14:textId="77777777" w:rsidR="00B903C1" w:rsidRDefault="00A27FB7" w:rsidP="00B903C1">
            <w:pPr>
              <w:jc w:val="both"/>
            </w:pPr>
            <w:r w:rsidRPr="00A27FB7">
              <w:t xml:space="preserve">Котельная </w:t>
            </w:r>
            <w:r w:rsidR="00B903C1">
              <w:t>котельная №15</w:t>
            </w:r>
          </w:p>
          <w:p w14:paraId="42488F38" w14:textId="77777777" w:rsidR="00532F15" w:rsidRPr="00C20FAC" w:rsidRDefault="00B903C1" w:rsidP="00B903C1">
            <w:pPr>
              <w:jc w:val="both"/>
              <w:rPr>
                <w:color w:val="000000"/>
              </w:rPr>
            </w:pPr>
            <w:r>
              <w:t>д. Муважи</w:t>
            </w:r>
          </w:p>
        </w:tc>
        <w:tc>
          <w:tcPr>
            <w:tcW w:w="3232" w:type="dxa"/>
            <w:shd w:val="clear" w:color="auto" w:fill="auto"/>
            <w:noWrap/>
            <w:vAlign w:val="center"/>
          </w:tcPr>
          <w:p w14:paraId="74AB2B43" w14:textId="77777777" w:rsidR="00532F15" w:rsidRPr="00C20FAC" w:rsidRDefault="00B903C1" w:rsidP="00713DEE">
            <w:pPr>
              <w:jc w:val="center"/>
              <w:rPr>
                <w:color w:val="000000" w:themeColor="text1"/>
              </w:rPr>
            </w:pPr>
            <w:r>
              <w:rPr>
                <w:color w:val="000000" w:themeColor="text1"/>
              </w:rPr>
              <w:t>0,306</w:t>
            </w:r>
          </w:p>
        </w:tc>
      </w:tr>
      <w:tr w:rsidR="00B903C1" w:rsidRPr="000B6326" w14:paraId="15250960" w14:textId="77777777" w:rsidTr="00F36A8F">
        <w:trPr>
          <w:trHeight w:val="589"/>
        </w:trPr>
        <w:tc>
          <w:tcPr>
            <w:tcW w:w="10036" w:type="dxa"/>
            <w:gridSpan w:val="3"/>
            <w:shd w:val="clear" w:color="auto" w:fill="auto"/>
            <w:vAlign w:val="center"/>
          </w:tcPr>
          <w:p w14:paraId="68E4307D" w14:textId="77777777" w:rsidR="00B903C1" w:rsidRDefault="00B903C1" w:rsidP="00713DEE">
            <w:pPr>
              <w:jc w:val="center"/>
              <w:rPr>
                <w:color w:val="000000" w:themeColor="text1"/>
              </w:rPr>
            </w:pPr>
            <w:r w:rsidRPr="00B903C1">
              <w:rPr>
                <w:color w:val="000000" w:themeColor="text1"/>
              </w:rPr>
              <w:t>Отдел культуры</w:t>
            </w:r>
          </w:p>
        </w:tc>
      </w:tr>
      <w:tr w:rsidR="00532F15" w:rsidRPr="000B6326" w14:paraId="7D389D3D" w14:textId="77777777" w:rsidTr="00621761">
        <w:trPr>
          <w:trHeight w:val="589"/>
        </w:trPr>
        <w:tc>
          <w:tcPr>
            <w:tcW w:w="580" w:type="dxa"/>
            <w:shd w:val="clear" w:color="auto" w:fill="auto"/>
            <w:vAlign w:val="center"/>
          </w:tcPr>
          <w:p w14:paraId="48E552CF" w14:textId="77777777" w:rsidR="00532F15" w:rsidRPr="00C20FAC" w:rsidRDefault="00532F15" w:rsidP="00532F15">
            <w:pPr>
              <w:jc w:val="center"/>
            </w:pPr>
            <w:r w:rsidRPr="00C20FAC">
              <w:t>2</w:t>
            </w:r>
          </w:p>
        </w:tc>
        <w:tc>
          <w:tcPr>
            <w:tcW w:w="6224" w:type="dxa"/>
            <w:shd w:val="clear" w:color="auto" w:fill="auto"/>
            <w:noWrap/>
            <w:vAlign w:val="center"/>
          </w:tcPr>
          <w:p w14:paraId="20A6AC1D" w14:textId="77777777" w:rsidR="00532F15" w:rsidRPr="00C20FAC" w:rsidRDefault="00532F15" w:rsidP="00B903C1">
            <w:pPr>
              <w:jc w:val="both"/>
            </w:pPr>
            <w:r w:rsidRPr="00C20FAC">
              <w:t>Котельн</w:t>
            </w:r>
            <w:r w:rsidR="00B903C1">
              <w:t>ая</w:t>
            </w:r>
            <w:r w:rsidRPr="00C20FAC">
              <w:t xml:space="preserve"> </w:t>
            </w:r>
            <w:r w:rsidR="00B903C1" w:rsidRPr="00B903C1">
              <w:t>д. Чумали     клуб</w:t>
            </w:r>
          </w:p>
        </w:tc>
        <w:tc>
          <w:tcPr>
            <w:tcW w:w="3232" w:type="dxa"/>
            <w:shd w:val="clear" w:color="auto" w:fill="auto"/>
            <w:noWrap/>
            <w:vAlign w:val="center"/>
          </w:tcPr>
          <w:p w14:paraId="35259101" w14:textId="77777777" w:rsidR="00532F15" w:rsidRPr="00C20FAC" w:rsidRDefault="00B903C1" w:rsidP="00713DEE">
            <w:pPr>
              <w:jc w:val="center"/>
              <w:rPr>
                <w:color w:val="000000" w:themeColor="text1"/>
              </w:rPr>
            </w:pPr>
            <w:r>
              <w:rPr>
                <w:color w:val="000000" w:themeColor="text1"/>
              </w:rPr>
              <w:t>0,03</w:t>
            </w:r>
          </w:p>
        </w:tc>
      </w:tr>
    </w:tbl>
    <w:p w14:paraId="7FF5311B" w14:textId="77777777" w:rsidR="00224757" w:rsidRDefault="00224757" w:rsidP="00EB7DFF">
      <w:pPr>
        <w:spacing w:after="120"/>
        <w:ind w:firstLine="360"/>
        <w:jc w:val="right"/>
        <w:rPr>
          <w:color w:val="000000" w:themeColor="text1"/>
          <w:sz w:val="28"/>
          <w:szCs w:val="28"/>
        </w:rPr>
      </w:pPr>
    </w:p>
    <w:p w14:paraId="7C69D410" w14:textId="77777777" w:rsidR="006167D3" w:rsidRDefault="006167D3" w:rsidP="00B903C1">
      <w:pPr>
        <w:pStyle w:val="2"/>
        <w:spacing w:before="200"/>
        <w:ind w:left="-142"/>
        <w:rPr>
          <w:sz w:val="28"/>
          <w:szCs w:val="28"/>
        </w:rPr>
      </w:pPr>
      <w:bookmarkStart w:id="115" w:name="_Toc18578781"/>
      <w:bookmarkStart w:id="116" w:name="_Toc65152615"/>
      <w:r w:rsidRPr="006167D3">
        <w:rPr>
          <w:sz w:val="28"/>
          <w:szCs w:val="28"/>
        </w:rPr>
        <w:lastRenderedPageBreak/>
        <w:t>1.6</w:t>
      </w:r>
      <w:r>
        <w:rPr>
          <w:sz w:val="28"/>
          <w:szCs w:val="28"/>
        </w:rPr>
        <w:t xml:space="preserve">. </w:t>
      </w:r>
      <w:r w:rsidRPr="006167D3">
        <w:rPr>
          <w:sz w:val="28"/>
          <w:szCs w:val="28"/>
        </w:rPr>
        <w:t>Часть 6</w:t>
      </w:r>
      <w:r w:rsidR="000D642D">
        <w:rPr>
          <w:sz w:val="28"/>
          <w:szCs w:val="28"/>
        </w:rPr>
        <w:t>.</w:t>
      </w:r>
      <w:r w:rsidRPr="006167D3">
        <w:rPr>
          <w:sz w:val="28"/>
          <w:szCs w:val="28"/>
        </w:rPr>
        <w:t xml:space="preserve"> Балансы тепловой мощности и тепловой нагрузки в зонах действия источников тепловой энергии</w:t>
      </w:r>
      <w:bookmarkEnd w:id="115"/>
      <w:r>
        <w:rPr>
          <w:sz w:val="28"/>
          <w:szCs w:val="28"/>
        </w:rPr>
        <w:t>.</w:t>
      </w:r>
      <w:bookmarkEnd w:id="116"/>
    </w:p>
    <w:p w14:paraId="02F96260" w14:textId="77777777" w:rsidR="006167D3" w:rsidRPr="006167D3" w:rsidRDefault="006167D3" w:rsidP="00B903C1">
      <w:pPr>
        <w:pStyle w:val="3"/>
        <w:spacing w:before="200" w:line="360" w:lineRule="auto"/>
        <w:ind w:left="-142"/>
        <w:jc w:val="both"/>
        <w:rPr>
          <w:rFonts w:ascii="Times New Roman" w:hAnsi="Times New Roman" w:cs="Times New Roman"/>
          <w:b/>
          <w:color w:val="000000" w:themeColor="text1"/>
          <w:sz w:val="28"/>
          <w:szCs w:val="28"/>
        </w:rPr>
      </w:pPr>
      <w:bookmarkStart w:id="117" w:name="_Toc18578782"/>
      <w:bookmarkStart w:id="118" w:name="_Toc65152616"/>
      <w:r w:rsidRPr="006167D3">
        <w:rPr>
          <w:rFonts w:ascii="Times New Roman" w:hAnsi="Times New Roman" w:cs="Times New Roman"/>
          <w:b/>
          <w:color w:val="000000" w:themeColor="text1"/>
          <w:sz w:val="28"/>
          <w:szCs w:val="28"/>
        </w:rPr>
        <w:t>1.6.1.Структура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7"/>
      <w:r w:rsidRPr="006167D3">
        <w:rPr>
          <w:rFonts w:ascii="Times New Roman" w:hAnsi="Times New Roman" w:cs="Times New Roman"/>
          <w:b/>
          <w:color w:val="000000" w:themeColor="text1"/>
          <w:sz w:val="28"/>
          <w:szCs w:val="28"/>
        </w:rPr>
        <w:t>.</w:t>
      </w:r>
      <w:bookmarkEnd w:id="118"/>
    </w:p>
    <w:p w14:paraId="343FBA64" w14:textId="77777777" w:rsidR="008F64A6" w:rsidRDefault="006167D3" w:rsidP="00815B4E">
      <w:pPr>
        <w:spacing w:before="120" w:after="120"/>
        <w:jc w:val="center"/>
        <w:rPr>
          <w:color w:val="000000" w:themeColor="text1"/>
          <w:sz w:val="28"/>
          <w:szCs w:val="28"/>
        </w:rPr>
      </w:pPr>
      <w:r w:rsidRPr="000B6326">
        <w:rPr>
          <w:sz w:val="28"/>
          <w:szCs w:val="20"/>
        </w:rPr>
        <w:t xml:space="preserve">Балансы установленной мощности источников централизованного теплоснабжения </w:t>
      </w:r>
      <w:r w:rsidR="00593C87" w:rsidRPr="00593C87">
        <w:rPr>
          <w:sz w:val="28"/>
          <w:szCs w:val="28"/>
          <w:lang w:val="x-none" w:eastAsia="x-none"/>
        </w:rPr>
        <w:t xml:space="preserve">муниципального образования </w:t>
      </w:r>
      <w:r w:rsidR="002D12FA">
        <w:rPr>
          <w:sz w:val="28"/>
          <w:szCs w:val="28"/>
          <w:lang w:val="x-none" w:eastAsia="x-none"/>
        </w:rPr>
        <w:t xml:space="preserve">« Муважинское» </w:t>
      </w:r>
      <w:r w:rsidR="00872B0B">
        <w:rPr>
          <w:sz w:val="28"/>
          <w:szCs w:val="28"/>
          <w:lang w:val="x-none" w:eastAsia="x-none"/>
        </w:rPr>
        <w:t xml:space="preserve"> </w:t>
      </w:r>
      <w:r w:rsidR="008F64A6" w:rsidRPr="00735E99">
        <w:rPr>
          <w:color w:val="000000" w:themeColor="text1"/>
          <w:sz w:val="28"/>
          <w:szCs w:val="28"/>
        </w:rPr>
        <w:t>Гкал/ч</w:t>
      </w:r>
    </w:p>
    <w:p w14:paraId="0BDE6D0B" w14:textId="77777777" w:rsidR="00B903C1" w:rsidRDefault="00B903C1" w:rsidP="00EB7DFF">
      <w:pPr>
        <w:spacing w:before="120" w:after="120"/>
        <w:ind w:firstLine="709"/>
        <w:jc w:val="right"/>
        <w:rPr>
          <w:sz w:val="28"/>
          <w:szCs w:val="28"/>
        </w:rPr>
      </w:pPr>
    </w:p>
    <w:p w14:paraId="6F09F9E3" w14:textId="77777777" w:rsidR="00BA2207" w:rsidRDefault="00BA2207" w:rsidP="00BA2207">
      <w:pPr>
        <w:spacing w:after="120"/>
        <w:ind w:firstLine="360"/>
        <w:jc w:val="right"/>
        <w:rPr>
          <w:sz w:val="28"/>
          <w:szCs w:val="20"/>
        </w:rPr>
      </w:pPr>
      <w:r w:rsidRPr="00735E99">
        <w:rPr>
          <w:color w:val="000000" w:themeColor="text1"/>
          <w:sz w:val="28"/>
          <w:szCs w:val="28"/>
        </w:rPr>
        <w:t>Таблица 1.6.1.1</w:t>
      </w:r>
    </w:p>
    <w:tbl>
      <w:tblPr>
        <w:tblW w:w="10129" w:type="dxa"/>
        <w:jc w:val="center"/>
        <w:tblLook w:val="04A0" w:firstRow="1" w:lastRow="0" w:firstColumn="1" w:lastColumn="0" w:noHBand="0" w:noVBand="1"/>
      </w:tblPr>
      <w:tblGrid>
        <w:gridCol w:w="567"/>
        <w:gridCol w:w="1918"/>
        <w:gridCol w:w="1836"/>
        <w:gridCol w:w="1838"/>
        <w:gridCol w:w="1594"/>
        <w:gridCol w:w="1019"/>
        <w:gridCol w:w="1357"/>
      </w:tblGrid>
      <w:tr w:rsidR="00B903C1" w:rsidRPr="00B903C1" w14:paraId="079AB10B" w14:textId="77777777" w:rsidTr="00F36A8F">
        <w:trPr>
          <w:trHeight w:val="93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470D3" w14:textId="77777777" w:rsidR="00B903C1" w:rsidRPr="00B903C1" w:rsidRDefault="00B903C1" w:rsidP="00B903C1">
            <w:pPr>
              <w:jc w:val="center"/>
              <w:rPr>
                <w:b/>
                <w:bCs/>
                <w:color w:val="000000"/>
              </w:rPr>
            </w:pPr>
            <w:r w:rsidRPr="00B903C1">
              <w:rPr>
                <w:b/>
                <w:bCs/>
                <w:color w:val="000000"/>
              </w:rPr>
              <w:t>№</w:t>
            </w:r>
            <w:r w:rsidRPr="00B903C1">
              <w:rPr>
                <w:b/>
                <w:bCs/>
                <w:color w:val="000000"/>
              </w:rPr>
              <w:br/>
              <w:t>п/п</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14:paraId="47293621" w14:textId="77777777" w:rsidR="00B903C1" w:rsidRPr="00B903C1" w:rsidRDefault="00B903C1" w:rsidP="00B903C1">
            <w:pPr>
              <w:jc w:val="center"/>
              <w:rPr>
                <w:b/>
                <w:bCs/>
                <w:color w:val="000000"/>
              </w:rPr>
            </w:pPr>
            <w:r w:rsidRPr="00B903C1">
              <w:rPr>
                <w:b/>
                <w:bCs/>
                <w:color w:val="000000"/>
              </w:rPr>
              <w:t>Адрес или наименование котельной</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130E63FC" w14:textId="77777777" w:rsidR="00B903C1" w:rsidRPr="00B903C1" w:rsidRDefault="00B903C1" w:rsidP="00B903C1">
            <w:pPr>
              <w:jc w:val="center"/>
              <w:rPr>
                <w:b/>
                <w:bCs/>
                <w:color w:val="000000"/>
              </w:rPr>
            </w:pPr>
            <w:r w:rsidRPr="00B903C1">
              <w:rPr>
                <w:b/>
                <w:bCs/>
                <w:color w:val="000000"/>
              </w:rPr>
              <w:t>Тепловая мощность котлов установленная</w:t>
            </w:r>
            <w:r w:rsidRPr="00B903C1">
              <w:t xml:space="preserve"> </w:t>
            </w:r>
            <w:r w:rsidRPr="00B903C1">
              <w:rPr>
                <w:b/>
                <w:bCs/>
                <w:color w:val="000000"/>
              </w:rPr>
              <w:t>Гкал/ч</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A1E85C7" w14:textId="77777777" w:rsidR="00B903C1" w:rsidRPr="00B903C1" w:rsidRDefault="00B903C1" w:rsidP="00B903C1">
            <w:pPr>
              <w:jc w:val="center"/>
              <w:rPr>
                <w:b/>
                <w:bCs/>
                <w:color w:val="000000"/>
              </w:rPr>
            </w:pPr>
            <w:r w:rsidRPr="00B903C1">
              <w:rPr>
                <w:b/>
                <w:bCs/>
                <w:color w:val="000000"/>
              </w:rPr>
              <w:t>Тепловая мощность котлов располагаемая</w:t>
            </w:r>
            <w:r w:rsidRPr="00B903C1">
              <w:t xml:space="preserve"> </w:t>
            </w:r>
            <w:r w:rsidRPr="00B903C1">
              <w:rPr>
                <w:b/>
                <w:bCs/>
                <w:color w:val="000000"/>
              </w:rPr>
              <w:t>Гкал/ч</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14:paraId="6FFEE4DA" w14:textId="77777777" w:rsidR="00B903C1" w:rsidRPr="00B903C1" w:rsidRDefault="00B903C1" w:rsidP="00B903C1">
            <w:pPr>
              <w:jc w:val="center"/>
              <w:rPr>
                <w:b/>
                <w:bCs/>
                <w:color w:val="000000"/>
              </w:rPr>
            </w:pPr>
            <w:r w:rsidRPr="00B903C1">
              <w:rPr>
                <w:b/>
                <w:bCs/>
                <w:color w:val="000000"/>
              </w:rPr>
              <w:t>Затраты</w:t>
            </w:r>
            <w:r w:rsidRPr="00B903C1">
              <w:rPr>
                <w:b/>
                <w:bCs/>
                <w:color w:val="000000"/>
              </w:rPr>
              <w:br/>
              <w:t>тепловой мощности на собственные нужды</w:t>
            </w:r>
            <w:r w:rsidR="00BA2207">
              <w:t xml:space="preserve"> </w:t>
            </w:r>
            <w:r w:rsidR="00BA2207" w:rsidRPr="00BA2207">
              <w:rPr>
                <w:b/>
                <w:bCs/>
                <w:color w:val="000000"/>
              </w:rPr>
              <w:t>Гкал/ч</w:t>
            </w:r>
          </w:p>
        </w:tc>
        <w:tc>
          <w:tcPr>
            <w:tcW w:w="1019" w:type="dxa"/>
            <w:tcBorders>
              <w:top w:val="single" w:sz="4" w:space="0" w:color="auto"/>
              <w:left w:val="nil"/>
              <w:bottom w:val="single" w:sz="4" w:space="0" w:color="auto"/>
              <w:right w:val="single" w:sz="4" w:space="0" w:color="auto"/>
            </w:tcBorders>
          </w:tcPr>
          <w:p w14:paraId="209E7CED" w14:textId="77777777" w:rsidR="00B903C1" w:rsidRPr="00B903C1" w:rsidRDefault="00B903C1" w:rsidP="00B903C1">
            <w:pPr>
              <w:jc w:val="center"/>
              <w:rPr>
                <w:b/>
                <w:bCs/>
                <w:color w:val="000000"/>
              </w:rPr>
            </w:pPr>
          </w:p>
          <w:p w14:paraId="7B2B6224" w14:textId="77777777" w:rsidR="00B903C1" w:rsidRPr="00B903C1" w:rsidRDefault="00B903C1" w:rsidP="00B903C1">
            <w:pPr>
              <w:jc w:val="center"/>
              <w:rPr>
                <w:b/>
                <w:bCs/>
                <w:color w:val="000000"/>
              </w:rPr>
            </w:pPr>
          </w:p>
          <w:p w14:paraId="4A60FB4F" w14:textId="77777777" w:rsidR="00B903C1" w:rsidRPr="00B903C1" w:rsidRDefault="00B903C1" w:rsidP="00B903C1">
            <w:pPr>
              <w:jc w:val="center"/>
              <w:rPr>
                <w:b/>
                <w:bCs/>
                <w:color w:val="000000"/>
              </w:rPr>
            </w:pPr>
            <w:r w:rsidRPr="00B903C1">
              <w:rPr>
                <w:b/>
                <w:bCs/>
                <w:color w:val="000000"/>
              </w:rPr>
              <w:t>Потери</w:t>
            </w:r>
          </w:p>
          <w:p w14:paraId="0595E5D6" w14:textId="77777777" w:rsidR="00B903C1" w:rsidRPr="00B903C1" w:rsidRDefault="00BA2207" w:rsidP="00B903C1">
            <w:pPr>
              <w:jc w:val="center"/>
              <w:rPr>
                <w:b/>
                <w:bCs/>
                <w:color w:val="000000"/>
              </w:rPr>
            </w:pPr>
            <w:r w:rsidRPr="00BA2207">
              <w:rPr>
                <w:b/>
                <w:bCs/>
                <w:color w:val="000000"/>
              </w:rPr>
              <w:t>Гкал/ч</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EF7F1" w14:textId="77777777" w:rsidR="00B903C1" w:rsidRPr="00B903C1" w:rsidRDefault="00B903C1" w:rsidP="00B903C1">
            <w:pPr>
              <w:jc w:val="center"/>
              <w:rPr>
                <w:b/>
                <w:bCs/>
                <w:color w:val="000000"/>
              </w:rPr>
            </w:pPr>
            <w:r w:rsidRPr="00B903C1">
              <w:rPr>
                <w:b/>
                <w:bCs/>
                <w:color w:val="000000"/>
              </w:rPr>
              <w:t>Тепловая</w:t>
            </w:r>
            <w:r w:rsidRPr="00B903C1">
              <w:rPr>
                <w:b/>
                <w:bCs/>
                <w:color w:val="000000"/>
              </w:rPr>
              <w:br/>
              <w:t>мощность котельной нетто</w:t>
            </w:r>
            <w:r w:rsidRPr="00B903C1">
              <w:t xml:space="preserve"> </w:t>
            </w:r>
            <w:r w:rsidRPr="00B903C1">
              <w:rPr>
                <w:b/>
                <w:bCs/>
                <w:color w:val="000000"/>
              </w:rPr>
              <w:t>Гкал/ч</w:t>
            </w:r>
          </w:p>
        </w:tc>
      </w:tr>
      <w:tr w:rsidR="00B903C1" w:rsidRPr="00B903C1" w14:paraId="4FA6FF5B" w14:textId="77777777" w:rsidTr="00F36A8F">
        <w:trPr>
          <w:trHeight w:val="250"/>
          <w:jc w:val="center"/>
        </w:trPr>
        <w:tc>
          <w:tcPr>
            <w:tcW w:w="10129" w:type="dxa"/>
            <w:gridSpan w:val="7"/>
            <w:tcBorders>
              <w:top w:val="single" w:sz="4" w:space="0" w:color="auto"/>
              <w:left w:val="single" w:sz="4" w:space="0" w:color="auto"/>
              <w:bottom w:val="single" w:sz="4" w:space="0" w:color="auto"/>
              <w:right w:val="single" w:sz="4" w:space="0" w:color="auto"/>
            </w:tcBorders>
          </w:tcPr>
          <w:p w14:paraId="5486BA54" w14:textId="77777777" w:rsidR="00B903C1" w:rsidRPr="00B903C1" w:rsidRDefault="00B903C1" w:rsidP="00B903C1">
            <w:pPr>
              <w:jc w:val="center"/>
              <w:rPr>
                <w:color w:val="000000"/>
              </w:rPr>
            </w:pPr>
            <w:r w:rsidRPr="00B903C1">
              <w:rPr>
                <w:color w:val="000000"/>
              </w:rPr>
              <w:t>МУП «Теплосервис»</w:t>
            </w:r>
          </w:p>
        </w:tc>
      </w:tr>
      <w:tr w:rsidR="00B903C1" w:rsidRPr="00B903C1" w14:paraId="42E1902B" w14:textId="77777777" w:rsidTr="00F36A8F">
        <w:trPr>
          <w:trHeight w:val="25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F33E7" w14:textId="77777777" w:rsidR="00B903C1" w:rsidRPr="00B903C1" w:rsidRDefault="00B903C1" w:rsidP="00B903C1">
            <w:pPr>
              <w:jc w:val="center"/>
              <w:rPr>
                <w:color w:val="000000"/>
              </w:rPr>
            </w:pPr>
            <w:r w:rsidRPr="00B903C1">
              <w:rPr>
                <w:color w:val="000000"/>
              </w:rPr>
              <w:t>1</w:t>
            </w:r>
          </w:p>
        </w:tc>
        <w:tc>
          <w:tcPr>
            <w:tcW w:w="1918" w:type="dxa"/>
            <w:tcBorders>
              <w:top w:val="single" w:sz="4" w:space="0" w:color="auto"/>
              <w:left w:val="nil"/>
              <w:bottom w:val="single" w:sz="4" w:space="0" w:color="auto"/>
              <w:right w:val="single" w:sz="4" w:space="0" w:color="auto"/>
            </w:tcBorders>
            <w:shd w:val="clear" w:color="auto" w:fill="auto"/>
            <w:noWrap/>
            <w:hideMark/>
          </w:tcPr>
          <w:p w14:paraId="7A9709B1" w14:textId="77777777" w:rsidR="00BA2207" w:rsidRDefault="00BA2207" w:rsidP="00BA2207">
            <w:r>
              <w:t>котельная №15</w:t>
            </w:r>
          </w:p>
          <w:p w14:paraId="0F5BD745" w14:textId="77777777" w:rsidR="00B903C1" w:rsidRPr="00B903C1" w:rsidRDefault="00BA2207" w:rsidP="00BA2207">
            <w:r>
              <w:t>д. Муважи</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515E313B" w14:textId="77777777" w:rsidR="00B903C1" w:rsidRPr="00B903C1" w:rsidRDefault="00B903C1" w:rsidP="00B903C1">
            <w:pPr>
              <w:jc w:val="center"/>
              <w:rPr>
                <w:color w:val="000000"/>
              </w:rPr>
            </w:pPr>
            <w:r w:rsidRPr="00B903C1">
              <w:t>0,5</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259382FF" w14:textId="77777777" w:rsidR="00B903C1" w:rsidRPr="00B903C1" w:rsidRDefault="00B903C1" w:rsidP="00B903C1">
            <w:pPr>
              <w:jc w:val="center"/>
            </w:pPr>
            <w:r w:rsidRPr="00B903C1">
              <w:t>0,5</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27152CF5" w14:textId="77777777" w:rsidR="00B903C1" w:rsidRPr="00B903C1" w:rsidRDefault="00B903C1" w:rsidP="00BA2207">
            <w:pPr>
              <w:jc w:val="center"/>
              <w:rPr>
                <w:color w:val="000000"/>
              </w:rPr>
            </w:pPr>
            <w:r w:rsidRPr="00B903C1">
              <w:rPr>
                <w:color w:val="000000"/>
              </w:rPr>
              <w:t>0,0</w:t>
            </w:r>
            <w:r w:rsidR="00BA2207">
              <w:rPr>
                <w:color w:val="000000"/>
              </w:rPr>
              <w:t>0</w:t>
            </w:r>
            <w:r w:rsidRPr="00B903C1">
              <w:rPr>
                <w:color w:val="000000"/>
              </w:rPr>
              <w:t>7</w:t>
            </w:r>
          </w:p>
        </w:tc>
        <w:tc>
          <w:tcPr>
            <w:tcW w:w="1019" w:type="dxa"/>
            <w:tcBorders>
              <w:top w:val="single" w:sz="4" w:space="0" w:color="auto"/>
              <w:left w:val="nil"/>
              <w:bottom w:val="single" w:sz="4" w:space="0" w:color="auto"/>
              <w:right w:val="single" w:sz="4" w:space="0" w:color="auto"/>
            </w:tcBorders>
            <w:vAlign w:val="center"/>
          </w:tcPr>
          <w:p w14:paraId="726A6EF2" w14:textId="77777777" w:rsidR="00B903C1" w:rsidRPr="00B903C1" w:rsidRDefault="00B903C1" w:rsidP="00BA2207">
            <w:pPr>
              <w:jc w:val="center"/>
              <w:rPr>
                <w:color w:val="000000"/>
              </w:rPr>
            </w:pPr>
            <w:r w:rsidRPr="00B903C1">
              <w:rPr>
                <w:color w:val="000000"/>
              </w:rPr>
              <w:t>0,0</w:t>
            </w:r>
            <w:r w:rsidR="00BA2207">
              <w:rPr>
                <w:color w:val="000000"/>
              </w:rPr>
              <w:t>22</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F1FBD" w14:textId="77777777" w:rsidR="00B903C1" w:rsidRPr="00B903C1" w:rsidRDefault="00B903C1" w:rsidP="00BA2207">
            <w:pPr>
              <w:jc w:val="center"/>
              <w:rPr>
                <w:color w:val="000000"/>
              </w:rPr>
            </w:pPr>
            <w:r w:rsidRPr="00B903C1">
              <w:rPr>
                <w:color w:val="000000"/>
              </w:rPr>
              <w:t>0,4</w:t>
            </w:r>
            <w:r w:rsidR="00BA2207">
              <w:rPr>
                <w:color w:val="000000"/>
              </w:rPr>
              <w:t>71</w:t>
            </w:r>
          </w:p>
        </w:tc>
      </w:tr>
      <w:tr w:rsidR="00B903C1" w:rsidRPr="00B903C1" w14:paraId="4895D093" w14:textId="77777777" w:rsidTr="00F36A8F">
        <w:trPr>
          <w:trHeight w:val="250"/>
          <w:jc w:val="center"/>
        </w:trPr>
        <w:tc>
          <w:tcPr>
            <w:tcW w:w="10129" w:type="dxa"/>
            <w:gridSpan w:val="7"/>
            <w:tcBorders>
              <w:top w:val="single" w:sz="4" w:space="0" w:color="auto"/>
              <w:left w:val="single" w:sz="4" w:space="0" w:color="auto"/>
              <w:bottom w:val="single" w:sz="4" w:space="0" w:color="auto"/>
              <w:right w:val="single" w:sz="4" w:space="0" w:color="auto"/>
            </w:tcBorders>
          </w:tcPr>
          <w:p w14:paraId="62649ADC" w14:textId="77777777" w:rsidR="00B903C1" w:rsidRPr="00B903C1" w:rsidRDefault="00BA2207" w:rsidP="00B903C1">
            <w:pPr>
              <w:jc w:val="center"/>
              <w:rPr>
                <w:color w:val="000000"/>
              </w:rPr>
            </w:pPr>
            <w:r w:rsidRPr="00BA2207">
              <w:rPr>
                <w:color w:val="000000"/>
              </w:rPr>
              <w:t>Отдел культуры</w:t>
            </w:r>
          </w:p>
        </w:tc>
      </w:tr>
      <w:tr w:rsidR="00B903C1" w:rsidRPr="00B903C1" w14:paraId="6D32D0CD" w14:textId="77777777" w:rsidTr="00F36A8F">
        <w:trPr>
          <w:trHeight w:val="250"/>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F6B66" w14:textId="77777777" w:rsidR="00B903C1" w:rsidRPr="00B903C1" w:rsidRDefault="00BA2207" w:rsidP="00B903C1">
            <w:pPr>
              <w:jc w:val="center"/>
              <w:rPr>
                <w:color w:val="000000"/>
              </w:rPr>
            </w:pPr>
            <w:r>
              <w:rPr>
                <w:color w:val="000000"/>
              </w:rPr>
              <w:t>2</w:t>
            </w:r>
          </w:p>
        </w:tc>
        <w:tc>
          <w:tcPr>
            <w:tcW w:w="1918" w:type="dxa"/>
            <w:tcBorders>
              <w:top w:val="single" w:sz="4" w:space="0" w:color="auto"/>
              <w:left w:val="nil"/>
              <w:bottom w:val="single" w:sz="4" w:space="0" w:color="auto"/>
              <w:right w:val="single" w:sz="4" w:space="0" w:color="auto"/>
            </w:tcBorders>
            <w:shd w:val="clear" w:color="auto" w:fill="auto"/>
            <w:noWrap/>
          </w:tcPr>
          <w:p w14:paraId="6B77F348" w14:textId="77777777" w:rsidR="00B903C1" w:rsidRPr="00B903C1" w:rsidRDefault="00BA2207" w:rsidP="00B903C1">
            <w:r w:rsidRPr="00BA2207">
              <w:t>д. Чумали     клуб</w:t>
            </w:r>
          </w:p>
        </w:tc>
        <w:tc>
          <w:tcPr>
            <w:tcW w:w="1836" w:type="dxa"/>
            <w:tcBorders>
              <w:top w:val="single" w:sz="4" w:space="0" w:color="auto"/>
              <w:left w:val="nil"/>
              <w:bottom w:val="single" w:sz="4" w:space="0" w:color="auto"/>
              <w:right w:val="single" w:sz="4" w:space="0" w:color="auto"/>
            </w:tcBorders>
            <w:shd w:val="clear" w:color="auto" w:fill="auto"/>
            <w:noWrap/>
            <w:vAlign w:val="center"/>
          </w:tcPr>
          <w:p w14:paraId="73BCF914" w14:textId="77777777" w:rsidR="00B903C1" w:rsidRPr="00B903C1" w:rsidRDefault="00B903C1" w:rsidP="00BA2207">
            <w:pPr>
              <w:jc w:val="center"/>
              <w:rPr>
                <w:color w:val="FF0000"/>
              </w:rPr>
            </w:pPr>
            <w:r w:rsidRPr="00B903C1">
              <w:rPr>
                <w:color w:val="000000"/>
              </w:rPr>
              <w:t>0,</w:t>
            </w:r>
            <w:r w:rsidR="00BA2207">
              <w:rPr>
                <w:color w:val="000000"/>
              </w:rPr>
              <w:t>08</w:t>
            </w:r>
          </w:p>
        </w:tc>
        <w:tc>
          <w:tcPr>
            <w:tcW w:w="1838" w:type="dxa"/>
            <w:tcBorders>
              <w:top w:val="single" w:sz="4" w:space="0" w:color="auto"/>
              <w:left w:val="nil"/>
              <w:bottom w:val="single" w:sz="4" w:space="0" w:color="auto"/>
              <w:right w:val="single" w:sz="4" w:space="0" w:color="auto"/>
            </w:tcBorders>
            <w:shd w:val="clear" w:color="auto" w:fill="auto"/>
            <w:noWrap/>
            <w:vAlign w:val="center"/>
          </w:tcPr>
          <w:p w14:paraId="33AC7212" w14:textId="77777777" w:rsidR="00B903C1" w:rsidRPr="00B903C1" w:rsidRDefault="00B903C1" w:rsidP="00BA2207">
            <w:pPr>
              <w:jc w:val="center"/>
              <w:rPr>
                <w:color w:val="000000"/>
              </w:rPr>
            </w:pPr>
            <w:r w:rsidRPr="00B903C1">
              <w:rPr>
                <w:color w:val="000000"/>
              </w:rPr>
              <w:t>0,</w:t>
            </w:r>
            <w:r w:rsidR="00BA2207">
              <w:rPr>
                <w:color w:val="000000"/>
              </w:rPr>
              <w:t>08</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79A0F57A" w14:textId="77777777" w:rsidR="00B903C1" w:rsidRPr="00B903C1" w:rsidRDefault="00B903C1" w:rsidP="00BA2207">
            <w:pPr>
              <w:jc w:val="center"/>
              <w:rPr>
                <w:color w:val="000000"/>
              </w:rPr>
            </w:pPr>
            <w:r w:rsidRPr="00B903C1">
              <w:rPr>
                <w:color w:val="000000"/>
              </w:rPr>
              <w:t>0,00</w:t>
            </w:r>
            <w:r w:rsidR="00BA2207">
              <w:rPr>
                <w:color w:val="000000"/>
              </w:rPr>
              <w:t>16</w:t>
            </w:r>
          </w:p>
        </w:tc>
        <w:tc>
          <w:tcPr>
            <w:tcW w:w="1019" w:type="dxa"/>
            <w:tcBorders>
              <w:top w:val="single" w:sz="4" w:space="0" w:color="auto"/>
              <w:left w:val="nil"/>
              <w:bottom w:val="single" w:sz="4" w:space="0" w:color="auto"/>
              <w:right w:val="single" w:sz="4" w:space="0" w:color="auto"/>
            </w:tcBorders>
            <w:vAlign w:val="center"/>
          </w:tcPr>
          <w:p w14:paraId="2EF63A77" w14:textId="77777777" w:rsidR="00B903C1" w:rsidRPr="00B903C1" w:rsidRDefault="00B903C1" w:rsidP="00B903C1">
            <w:pPr>
              <w:jc w:val="center"/>
              <w:rPr>
                <w:color w:val="000000"/>
              </w:rPr>
            </w:pPr>
            <w:r w:rsidRPr="00B903C1">
              <w:rPr>
                <w:color w:val="000000"/>
              </w:rPr>
              <w:t>0</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DA57F" w14:textId="77777777" w:rsidR="00B903C1" w:rsidRPr="00B903C1" w:rsidRDefault="00B903C1" w:rsidP="00BA2207">
            <w:pPr>
              <w:jc w:val="center"/>
              <w:rPr>
                <w:color w:val="000000"/>
              </w:rPr>
            </w:pPr>
            <w:r w:rsidRPr="00B903C1">
              <w:rPr>
                <w:color w:val="000000"/>
              </w:rPr>
              <w:t>0,</w:t>
            </w:r>
            <w:r w:rsidR="00BA2207">
              <w:rPr>
                <w:color w:val="000000"/>
              </w:rPr>
              <w:t>078</w:t>
            </w:r>
          </w:p>
        </w:tc>
      </w:tr>
    </w:tbl>
    <w:p w14:paraId="5181363E" w14:textId="77777777" w:rsidR="00B903C1" w:rsidRDefault="00B903C1" w:rsidP="00EB7DFF">
      <w:pPr>
        <w:spacing w:before="120" w:after="120"/>
        <w:ind w:firstLine="709"/>
        <w:jc w:val="right"/>
        <w:rPr>
          <w:sz w:val="28"/>
          <w:szCs w:val="28"/>
        </w:rPr>
      </w:pPr>
    </w:p>
    <w:p w14:paraId="650AC668" w14:textId="77777777" w:rsidR="00B903C1" w:rsidRDefault="00B903C1" w:rsidP="00EB7DFF">
      <w:pPr>
        <w:spacing w:before="120" w:after="120"/>
        <w:ind w:firstLine="709"/>
        <w:jc w:val="right"/>
        <w:rPr>
          <w:sz w:val="28"/>
          <w:szCs w:val="28"/>
        </w:rPr>
      </w:pPr>
    </w:p>
    <w:p w14:paraId="696A7479" w14:textId="77777777" w:rsidR="00BA2207" w:rsidRPr="00BA2207" w:rsidRDefault="00BA2207" w:rsidP="00BA2207">
      <w:pPr>
        <w:keepNext/>
        <w:keepLines/>
        <w:spacing w:before="200" w:line="276" w:lineRule="auto"/>
        <w:jc w:val="both"/>
        <w:outlineLvl w:val="2"/>
        <w:rPr>
          <w:b/>
          <w:color w:val="000000"/>
          <w:sz w:val="28"/>
          <w:szCs w:val="28"/>
        </w:rPr>
      </w:pPr>
      <w:bookmarkStart w:id="119" w:name="_Toc56882312"/>
      <w:bookmarkStart w:id="120" w:name="_Toc64927113"/>
      <w:bookmarkStart w:id="121" w:name="_Toc65152617"/>
      <w:bookmarkStart w:id="122" w:name="_Toc18578784"/>
      <w:r w:rsidRPr="00BA2207">
        <w:rPr>
          <w:b/>
          <w:color w:val="000000"/>
          <w:sz w:val="28"/>
          <w:szCs w:val="28"/>
        </w:rPr>
        <w:t>1.6.2.</w:t>
      </w:r>
      <w:r w:rsidRPr="00BA2207">
        <w:rPr>
          <w:rFonts w:ascii="Calibri Light" w:hAnsi="Calibri Light"/>
          <w:color w:val="202F69"/>
        </w:rPr>
        <w:t xml:space="preserve"> </w:t>
      </w:r>
      <w:r w:rsidRPr="00BA2207">
        <w:rPr>
          <w:b/>
          <w:color w:val="000000"/>
          <w:sz w:val="28"/>
          <w:szCs w:val="28"/>
        </w:rPr>
        <w:t>Анализ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19"/>
      <w:bookmarkEnd w:id="120"/>
      <w:bookmarkEnd w:id="121"/>
    </w:p>
    <w:p w14:paraId="340326FD" w14:textId="77777777" w:rsidR="00BA2207" w:rsidRPr="00BA2207" w:rsidRDefault="00BA2207" w:rsidP="00BA2207">
      <w:pPr>
        <w:spacing w:before="120" w:after="120" w:line="276" w:lineRule="auto"/>
        <w:ind w:firstLine="709"/>
        <w:jc w:val="both"/>
        <w:rPr>
          <w:sz w:val="28"/>
          <w:szCs w:val="20"/>
        </w:rPr>
      </w:pPr>
      <w:r w:rsidRPr="00BA2207">
        <w:rPr>
          <w:sz w:val="28"/>
          <w:szCs w:val="20"/>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BA2207">
        <w:rPr>
          <w:i/>
          <w:sz w:val="28"/>
          <w:szCs w:val="20"/>
        </w:rPr>
        <w:t>завышены</w:t>
      </w:r>
      <w:r w:rsidRPr="00BA2207">
        <w:rPr>
          <w:sz w:val="28"/>
          <w:szCs w:val="20"/>
        </w:rPr>
        <w:t>. После установки узлов учёта тепловой энергии у потребителей расчётный дефицит снижается до реального нуля.</w:t>
      </w:r>
    </w:p>
    <w:p w14:paraId="77FB9A5D" w14:textId="77777777" w:rsidR="00BA2207" w:rsidRPr="00BA2207" w:rsidRDefault="00BA2207" w:rsidP="00BA2207">
      <w:pPr>
        <w:spacing w:before="120" w:after="120" w:line="276" w:lineRule="auto"/>
        <w:ind w:firstLine="709"/>
        <w:jc w:val="both"/>
        <w:rPr>
          <w:sz w:val="28"/>
          <w:szCs w:val="20"/>
        </w:rPr>
      </w:pPr>
      <w:r w:rsidRPr="00BA2207">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0A5DD58E" w14:textId="77777777" w:rsidR="00BA2207" w:rsidRPr="00BA2207" w:rsidRDefault="00BA2207" w:rsidP="00BA2207">
      <w:pPr>
        <w:spacing w:before="120" w:after="120" w:line="276" w:lineRule="auto"/>
        <w:ind w:firstLine="142"/>
        <w:jc w:val="both"/>
        <w:rPr>
          <w:sz w:val="28"/>
          <w:szCs w:val="20"/>
        </w:rPr>
      </w:pPr>
      <w:r w:rsidRPr="00BA2207">
        <w:rPr>
          <w:sz w:val="28"/>
          <w:szCs w:val="20"/>
        </w:rPr>
        <w:t>Основные причины возникновения дефицита тепловой  мощности:</w:t>
      </w:r>
    </w:p>
    <w:p w14:paraId="4CD64E20" w14:textId="77777777" w:rsidR="00BA2207" w:rsidRPr="00BA2207" w:rsidRDefault="00BA2207" w:rsidP="00BA2207">
      <w:pPr>
        <w:numPr>
          <w:ilvl w:val="0"/>
          <w:numId w:val="21"/>
        </w:numPr>
        <w:spacing w:before="120" w:after="120" w:line="276" w:lineRule="auto"/>
        <w:ind w:left="426" w:hanging="284"/>
        <w:contextualSpacing/>
        <w:jc w:val="both"/>
        <w:rPr>
          <w:sz w:val="28"/>
          <w:szCs w:val="20"/>
        </w:rPr>
      </w:pPr>
      <w:r w:rsidRPr="00BA2207">
        <w:rPr>
          <w:sz w:val="28"/>
          <w:szCs w:val="20"/>
        </w:rPr>
        <w:t>недостаточно тепловой мощности тепловых источников (котельных);</w:t>
      </w:r>
    </w:p>
    <w:p w14:paraId="547FFB8A" w14:textId="77777777" w:rsidR="00BA2207" w:rsidRPr="00BA2207" w:rsidRDefault="00BA2207" w:rsidP="00BA2207">
      <w:pPr>
        <w:numPr>
          <w:ilvl w:val="0"/>
          <w:numId w:val="21"/>
        </w:numPr>
        <w:spacing w:before="120" w:after="120" w:line="276" w:lineRule="auto"/>
        <w:ind w:left="426" w:hanging="284"/>
        <w:contextualSpacing/>
        <w:jc w:val="both"/>
        <w:rPr>
          <w:sz w:val="28"/>
          <w:szCs w:val="20"/>
        </w:rPr>
      </w:pPr>
      <w:r w:rsidRPr="00BA2207">
        <w:rPr>
          <w:sz w:val="28"/>
          <w:szCs w:val="20"/>
        </w:rPr>
        <w:t xml:space="preserve">большие потери в тепловых сетях. </w:t>
      </w:r>
    </w:p>
    <w:p w14:paraId="4CE1B5C6" w14:textId="77777777" w:rsidR="00BA2207" w:rsidRPr="00BA2207" w:rsidRDefault="00BA2207" w:rsidP="00BA2207">
      <w:pPr>
        <w:spacing w:before="120" w:after="120" w:line="276" w:lineRule="auto"/>
        <w:ind w:firstLine="709"/>
        <w:jc w:val="both"/>
        <w:rPr>
          <w:sz w:val="28"/>
          <w:szCs w:val="20"/>
        </w:rPr>
      </w:pPr>
      <w:r w:rsidRPr="00BA2207">
        <w:rPr>
          <w:sz w:val="28"/>
          <w:szCs w:val="20"/>
        </w:rPr>
        <w:lastRenderedPageBreak/>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0A074234" w14:textId="77777777" w:rsidR="00BA2207" w:rsidRDefault="00BA2207" w:rsidP="00BA2207">
      <w:pPr>
        <w:spacing w:before="120" w:after="120" w:line="276" w:lineRule="auto"/>
        <w:ind w:firstLine="709"/>
        <w:jc w:val="right"/>
        <w:rPr>
          <w:sz w:val="28"/>
          <w:szCs w:val="20"/>
        </w:rPr>
      </w:pPr>
    </w:p>
    <w:p w14:paraId="53836D20" w14:textId="77777777" w:rsidR="00BA2207" w:rsidRPr="00BA2207" w:rsidRDefault="00BA2207" w:rsidP="00BA2207">
      <w:pPr>
        <w:spacing w:before="120" w:after="120" w:line="276" w:lineRule="auto"/>
        <w:ind w:firstLine="709"/>
        <w:jc w:val="right"/>
        <w:rPr>
          <w:sz w:val="28"/>
          <w:szCs w:val="20"/>
        </w:rPr>
      </w:pPr>
      <w:r w:rsidRPr="00BA2207">
        <w:rPr>
          <w:sz w:val="28"/>
          <w:szCs w:val="20"/>
        </w:rPr>
        <w:t>Таблица 1.6.2.1.</w:t>
      </w:r>
    </w:p>
    <w:tbl>
      <w:tblPr>
        <w:tblW w:w="9662" w:type="dxa"/>
        <w:jc w:val="center"/>
        <w:tblLook w:val="04A0" w:firstRow="1" w:lastRow="0" w:firstColumn="1" w:lastColumn="0" w:noHBand="0" w:noVBand="1"/>
      </w:tblPr>
      <w:tblGrid>
        <w:gridCol w:w="356"/>
        <w:gridCol w:w="3751"/>
        <w:gridCol w:w="1985"/>
        <w:gridCol w:w="1735"/>
        <w:gridCol w:w="1835"/>
      </w:tblGrid>
      <w:tr w:rsidR="00BA2207" w:rsidRPr="00BA2207" w14:paraId="5C8B0718" w14:textId="77777777" w:rsidTr="00F36A8F">
        <w:trPr>
          <w:trHeight w:val="109"/>
          <w:jc w:val="center"/>
        </w:trPr>
        <w:tc>
          <w:tcPr>
            <w:tcW w:w="4107" w:type="dxa"/>
            <w:gridSpan w:val="2"/>
            <w:vMerge w:val="restart"/>
            <w:tcBorders>
              <w:top w:val="single" w:sz="8" w:space="0" w:color="auto"/>
              <w:left w:val="single" w:sz="8" w:space="0" w:color="auto"/>
              <w:right w:val="single" w:sz="8" w:space="0" w:color="000000"/>
            </w:tcBorders>
            <w:vAlign w:val="center"/>
          </w:tcPr>
          <w:p w14:paraId="73FE5337" w14:textId="77777777" w:rsidR="00BA2207" w:rsidRPr="00BA2207" w:rsidRDefault="00BA2207" w:rsidP="00BA2207">
            <w:pPr>
              <w:jc w:val="center"/>
              <w:rPr>
                <w:b/>
                <w:color w:val="000000"/>
              </w:rPr>
            </w:pPr>
            <w:r w:rsidRPr="00BA2207">
              <w:rPr>
                <w:b/>
                <w:color w:val="000000"/>
              </w:rPr>
              <w:t>Источник</w:t>
            </w:r>
          </w:p>
        </w:tc>
        <w:tc>
          <w:tcPr>
            <w:tcW w:w="5555"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ECB6913" w14:textId="77777777" w:rsidR="00BA2207" w:rsidRPr="00BA2207" w:rsidRDefault="00BA2207" w:rsidP="00BA2207">
            <w:pPr>
              <w:jc w:val="center"/>
              <w:rPr>
                <w:b/>
                <w:bCs/>
                <w:color w:val="000000"/>
              </w:rPr>
            </w:pPr>
            <w:r w:rsidRPr="00BA2207">
              <w:rPr>
                <w:b/>
                <w:bCs/>
                <w:color w:val="000000"/>
              </w:rPr>
              <w:t>2020</w:t>
            </w:r>
          </w:p>
        </w:tc>
      </w:tr>
      <w:tr w:rsidR="00BA2207" w:rsidRPr="00BA2207" w14:paraId="248F3C25" w14:textId="77777777" w:rsidTr="00F36A8F">
        <w:trPr>
          <w:trHeight w:val="1392"/>
          <w:jc w:val="center"/>
        </w:trPr>
        <w:tc>
          <w:tcPr>
            <w:tcW w:w="4107" w:type="dxa"/>
            <w:gridSpan w:val="2"/>
            <w:vMerge/>
            <w:tcBorders>
              <w:left w:val="single" w:sz="8" w:space="0" w:color="auto"/>
              <w:bottom w:val="single" w:sz="8" w:space="0" w:color="000000"/>
              <w:right w:val="single" w:sz="8" w:space="0" w:color="000000"/>
            </w:tcBorders>
            <w:vAlign w:val="center"/>
          </w:tcPr>
          <w:p w14:paraId="5C9C1409" w14:textId="77777777" w:rsidR="00BA2207" w:rsidRPr="00BA2207" w:rsidRDefault="00BA2207" w:rsidP="00BA2207">
            <w:pPr>
              <w:jc w:val="center"/>
              <w:rPr>
                <w:color w:val="000000"/>
              </w:rPr>
            </w:pPr>
          </w:p>
        </w:tc>
        <w:tc>
          <w:tcPr>
            <w:tcW w:w="1985" w:type="dxa"/>
            <w:tcBorders>
              <w:top w:val="nil"/>
              <w:left w:val="nil"/>
              <w:bottom w:val="nil"/>
              <w:right w:val="single" w:sz="8" w:space="0" w:color="auto"/>
            </w:tcBorders>
            <w:shd w:val="clear" w:color="auto" w:fill="auto"/>
            <w:vAlign w:val="center"/>
            <w:hideMark/>
          </w:tcPr>
          <w:p w14:paraId="6AB981D2" w14:textId="77777777" w:rsidR="00BA2207" w:rsidRPr="00BA2207" w:rsidRDefault="00BA2207" w:rsidP="00BA2207">
            <w:pPr>
              <w:jc w:val="center"/>
              <w:rPr>
                <w:b/>
                <w:bCs/>
                <w:color w:val="000000"/>
                <w:sz w:val="20"/>
                <w:szCs w:val="20"/>
              </w:rPr>
            </w:pPr>
            <w:r w:rsidRPr="00BA2207">
              <w:rPr>
                <w:b/>
                <w:bCs/>
                <w:color w:val="000000"/>
                <w:sz w:val="20"/>
                <w:szCs w:val="20"/>
              </w:rPr>
              <w:t>Располагаемая мощность, Гкал/час</w:t>
            </w:r>
          </w:p>
        </w:tc>
        <w:tc>
          <w:tcPr>
            <w:tcW w:w="1735" w:type="dxa"/>
            <w:tcBorders>
              <w:top w:val="nil"/>
              <w:left w:val="nil"/>
              <w:bottom w:val="nil"/>
              <w:right w:val="single" w:sz="8" w:space="0" w:color="auto"/>
            </w:tcBorders>
            <w:shd w:val="clear" w:color="auto" w:fill="auto"/>
            <w:vAlign w:val="center"/>
            <w:hideMark/>
          </w:tcPr>
          <w:p w14:paraId="69B64C59" w14:textId="77777777" w:rsidR="00BA2207" w:rsidRPr="00BA2207" w:rsidRDefault="00BA2207" w:rsidP="00BA2207">
            <w:pPr>
              <w:jc w:val="center"/>
              <w:rPr>
                <w:b/>
                <w:bCs/>
                <w:color w:val="000000"/>
                <w:sz w:val="20"/>
                <w:szCs w:val="20"/>
              </w:rPr>
            </w:pPr>
            <w:r w:rsidRPr="00BA2207">
              <w:rPr>
                <w:b/>
                <w:bCs/>
                <w:color w:val="000000"/>
                <w:sz w:val="20"/>
                <w:szCs w:val="20"/>
              </w:rPr>
              <w:t>Присоединённая тепловая нагрузка, Гкал/час</w:t>
            </w:r>
          </w:p>
        </w:tc>
        <w:tc>
          <w:tcPr>
            <w:tcW w:w="1835" w:type="dxa"/>
            <w:tcBorders>
              <w:top w:val="nil"/>
              <w:left w:val="nil"/>
              <w:bottom w:val="nil"/>
              <w:right w:val="single" w:sz="8" w:space="0" w:color="auto"/>
            </w:tcBorders>
            <w:shd w:val="clear" w:color="auto" w:fill="auto"/>
            <w:vAlign w:val="center"/>
            <w:hideMark/>
          </w:tcPr>
          <w:p w14:paraId="119BE43A" w14:textId="77777777" w:rsidR="00BA2207" w:rsidRPr="00BA2207" w:rsidRDefault="00BA2207" w:rsidP="00BA2207">
            <w:pPr>
              <w:jc w:val="center"/>
              <w:rPr>
                <w:b/>
                <w:bCs/>
                <w:color w:val="000000"/>
                <w:sz w:val="20"/>
                <w:szCs w:val="20"/>
              </w:rPr>
            </w:pPr>
            <w:r w:rsidRPr="00BA2207">
              <w:rPr>
                <w:b/>
                <w:bCs/>
                <w:color w:val="000000"/>
                <w:sz w:val="20"/>
                <w:szCs w:val="20"/>
              </w:rPr>
              <w:t>Резерв (+)/дефицит (-) тепловой мощности нетто, Гкал</w:t>
            </w:r>
          </w:p>
        </w:tc>
      </w:tr>
      <w:tr w:rsidR="00BA2207" w:rsidRPr="00BA2207" w14:paraId="3AD9C011" w14:textId="77777777" w:rsidTr="00BA2207">
        <w:trPr>
          <w:trHeight w:val="831"/>
          <w:jc w:val="center"/>
        </w:trPr>
        <w:tc>
          <w:tcPr>
            <w:tcW w:w="0" w:type="auto"/>
            <w:tcBorders>
              <w:top w:val="nil"/>
              <w:left w:val="single" w:sz="8" w:space="0" w:color="auto"/>
              <w:bottom w:val="single" w:sz="8" w:space="0" w:color="auto"/>
              <w:right w:val="single" w:sz="4" w:space="0" w:color="auto"/>
            </w:tcBorders>
            <w:vAlign w:val="center"/>
          </w:tcPr>
          <w:p w14:paraId="26031E53" w14:textId="77777777" w:rsidR="00BA2207" w:rsidRPr="00BA2207" w:rsidRDefault="00BA2207" w:rsidP="00BA2207">
            <w:pPr>
              <w:jc w:val="center"/>
              <w:rPr>
                <w:rFonts w:eastAsia="Calibri"/>
                <w:color w:val="000000"/>
                <w:sz w:val="28"/>
              </w:rPr>
            </w:pPr>
          </w:p>
        </w:tc>
        <w:tc>
          <w:tcPr>
            <w:tcW w:w="9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AF298C" w14:textId="77777777" w:rsidR="00BA2207" w:rsidRPr="00BA2207" w:rsidRDefault="00BA2207" w:rsidP="00BA2207">
            <w:pPr>
              <w:jc w:val="center"/>
              <w:rPr>
                <w:color w:val="000000"/>
              </w:rPr>
            </w:pPr>
            <w:r w:rsidRPr="00BA2207">
              <w:rPr>
                <w:color w:val="000000"/>
              </w:rPr>
              <w:t>МУП «Теплосервис»</w:t>
            </w:r>
          </w:p>
        </w:tc>
      </w:tr>
      <w:tr w:rsidR="00BA2207" w:rsidRPr="00BA2207" w14:paraId="3C20D1BF" w14:textId="77777777" w:rsidTr="00F36A8F">
        <w:trPr>
          <w:trHeight w:val="831"/>
          <w:jc w:val="center"/>
        </w:trPr>
        <w:tc>
          <w:tcPr>
            <w:tcW w:w="0" w:type="auto"/>
            <w:tcBorders>
              <w:top w:val="nil"/>
              <w:left w:val="single" w:sz="8" w:space="0" w:color="auto"/>
              <w:bottom w:val="single" w:sz="8" w:space="0" w:color="auto"/>
              <w:right w:val="single" w:sz="8" w:space="0" w:color="auto"/>
            </w:tcBorders>
            <w:vAlign w:val="center"/>
          </w:tcPr>
          <w:p w14:paraId="4EAA2EB5" w14:textId="77777777" w:rsidR="00BA2207" w:rsidRPr="00BA2207" w:rsidRDefault="00BA2207" w:rsidP="00BA2207">
            <w:pPr>
              <w:jc w:val="center"/>
              <w:rPr>
                <w:rFonts w:eastAsia="Calibri"/>
                <w:color w:val="000000"/>
                <w:sz w:val="28"/>
              </w:rPr>
            </w:pPr>
            <w:r>
              <w:rPr>
                <w:rFonts w:eastAsia="Calibri"/>
                <w:color w:val="000000"/>
                <w:sz w:val="28"/>
              </w:rPr>
              <w:t>1</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71CEAA1F" w14:textId="77777777" w:rsidR="00BA2207" w:rsidRPr="00BA2207" w:rsidRDefault="00BA2207" w:rsidP="00BA2207">
            <w:r>
              <w:t xml:space="preserve">     </w:t>
            </w:r>
            <w:r w:rsidRPr="00BA2207">
              <w:t>котельная №15</w:t>
            </w:r>
            <w:r>
              <w:t xml:space="preserve"> </w:t>
            </w:r>
            <w:r w:rsidRPr="001D1E52">
              <w:t>д. Муважи</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20615555" w14:textId="77777777" w:rsidR="00BA2207" w:rsidRPr="00BA2207" w:rsidRDefault="00BA2207" w:rsidP="00BA2207">
            <w:pPr>
              <w:jc w:val="center"/>
            </w:pPr>
            <w:r w:rsidRPr="00BA2207">
              <w:t>0,</w:t>
            </w:r>
            <w:r>
              <w:t>5</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51137146" w14:textId="77777777" w:rsidR="00BA2207" w:rsidRPr="00BA2207" w:rsidRDefault="00BA2207" w:rsidP="00BA2207">
            <w:pPr>
              <w:jc w:val="center"/>
            </w:pPr>
            <w:r w:rsidRPr="00BA2207">
              <w:t>0,</w:t>
            </w:r>
            <w:r>
              <w:t>306</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71ED6AA3" w14:textId="77777777" w:rsidR="00BA2207" w:rsidRPr="00BA2207" w:rsidRDefault="00BA2207" w:rsidP="00BA2207">
            <w:pPr>
              <w:jc w:val="center"/>
              <w:rPr>
                <w:color w:val="000000"/>
              </w:rPr>
            </w:pPr>
            <w:r w:rsidRPr="00BA2207">
              <w:rPr>
                <w:color w:val="000000"/>
              </w:rPr>
              <w:t>+ 0,1</w:t>
            </w:r>
            <w:r>
              <w:rPr>
                <w:color w:val="000000"/>
              </w:rPr>
              <w:t>94</w:t>
            </w:r>
          </w:p>
        </w:tc>
      </w:tr>
      <w:tr w:rsidR="00BA2207" w:rsidRPr="00BA2207" w14:paraId="7F5E9A0D" w14:textId="77777777" w:rsidTr="00BA2207">
        <w:trPr>
          <w:trHeight w:val="691"/>
          <w:jc w:val="center"/>
        </w:trPr>
        <w:tc>
          <w:tcPr>
            <w:tcW w:w="9662" w:type="dxa"/>
            <w:gridSpan w:val="5"/>
            <w:tcBorders>
              <w:top w:val="nil"/>
              <w:left w:val="single" w:sz="8" w:space="0" w:color="auto"/>
              <w:bottom w:val="single" w:sz="8" w:space="0" w:color="auto"/>
              <w:right w:val="single" w:sz="8" w:space="0" w:color="auto"/>
            </w:tcBorders>
            <w:vAlign w:val="center"/>
          </w:tcPr>
          <w:p w14:paraId="521B60D5" w14:textId="77777777" w:rsidR="00BA2207" w:rsidRPr="00BA2207" w:rsidRDefault="00BA2207" w:rsidP="00BA2207">
            <w:pPr>
              <w:jc w:val="center"/>
              <w:rPr>
                <w:color w:val="000000"/>
              </w:rPr>
            </w:pPr>
            <w:r w:rsidRPr="00BA2207">
              <w:rPr>
                <w:color w:val="000000"/>
              </w:rPr>
              <w:t>Отдел культуры</w:t>
            </w:r>
          </w:p>
        </w:tc>
      </w:tr>
      <w:tr w:rsidR="00BA2207" w:rsidRPr="00BA2207" w14:paraId="5F3FFB45" w14:textId="77777777" w:rsidTr="00F36A8F">
        <w:trPr>
          <w:trHeight w:val="831"/>
          <w:jc w:val="center"/>
        </w:trPr>
        <w:tc>
          <w:tcPr>
            <w:tcW w:w="0" w:type="auto"/>
            <w:tcBorders>
              <w:top w:val="nil"/>
              <w:left w:val="single" w:sz="8" w:space="0" w:color="auto"/>
              <w:bottom w:val="single" w:sz="8" w:space="0" w:color="auto"/>
              <w:right w:val="single" w:sz="8" w:space="0" w:color="auto"/>
            </w:tcBorders>
            <w:vAlign w:val="center"/>
          </w:tcPr>
          <w:p w14:paraId="6B48DA48" w14:textId="77777777" w:rsidR="00BA2207" w:rsidRPr="00BA2207" w:rsidRDefault="00BA2207" w:rsidP="00BA2207">
            <w:pPr>
              <w:jc w:val="center"/>
              <w:rPr>
                <w:rFonts w:eastAsia="Calibri"/>
                <w:color w:val="000000"/>
                <w:sz w:val="28"/>
              </w:rPr>
            </w:pPr>
            <w:r>
              <w:rPr>
                <w:rFonts w:eastAsia="Calibri"/>
                <w:color w:val="000000"/>
                <w:sz w:val="28"/>
              </w:rPr>
              <w:t>2</w:t>
            </w:r>
          </w:p>
        </w:tc>
        <w:tc>
          <w:tcPr>
            <w:tcW w:w="3751" w:type="dxa"/>
            <w:tcBorders>
              <w:top w:val="nil"/>
              <w:left w:val="single" w:sz="8" w:space="0" w:color="auto"/>
              <w:bottom w:val="single" w:sz="8" w:space="0" w:color="auto"/>
              <w:right w:val="single" w:sz="8" w:space="0" w:color="auto"/>
            </w:tcBorders>
            <w:shd w:val="clear" w:color="auto" w:fill="auto"/>
            <w:noWrap/>
            <w:vAlign w:val="center"/>
          </w:tcPr>
          <w:p w14:paraId="64EAFC35" w14:textId="77777777" w:rsidR="00BA2207" w:rsidRPr="00BA2207" w:rsidRDefault="00BA2207" w:rsidP="00BA2207">
            <w:pPr>
              <w:jc w:val="center"/>
            </w:pPr>
            <w:r w:rsidRPr="00BA2207">
              <w:t>д. Чумали     клуб</w:t>
            </w:r>
          </w:p>
        </w:tc>
        <w:tc>
          <w:tcPr>
            <w:tcW w:w="1985" w:type="dxa"/>
            <w:tcBorders>
              <w:top w:val="single" w:sz="8" w:space="0" w:color="auto"/>
              <w:left w:val="nil"/>
              <w:bottom w:val="single" w:sz="8" w:space="0" w:color="auto"/>
              <w:right w:val="single" w:sz="8" w:space="0" w:color="auto"/>
            </w:tcBorders>
            <w:shd w:val="clear" w:color="auto" w:fill="auto"/>
            <w:noWrap/>
            <w:vAlign w:val="center"/>
          </w:tcPr>
          <w:p w14:paraId="25DA676E" w14:textId="77777777" w:rsidR="00BA2207" w:rsidRPr="00BA2207" w:rsidRDefault="00BA2207" w:rsidP="00BA2207">
            <w:pPr>
              <w:jc w:val="center"/>
              <w:rPr>
                <w:color w:val="000000"/>
              </w:rPr>
            </w:pPr>
            <w:r w:rsidRPr="00BA2207">
              <w:rPr>
                <w:color w:val="000000"/>
              </w:rPr>
              <w:t>0,</w:t>
            </w:r>
            <w:r>
              <w:rPr>
                <w:color w:val="000000"/>
              </w:rPr>
              <w:t>08</w:t>
            </w:r>
          </w:p>
        </w:tc>
        <w:tc>
          <w:tcPr>
            <w:tcW w:w="1735" w:type="dxa"/>
            <w:tcBorders>
              <w:top w:val="single" w:sz="8" w:space="0" w:color="auto"/>
              <w:left w:val="nil"/>
              <w:bottom w:val="single" w:sz="8" w:space="0" w:color="auto"/>
              <w:right w:val="single" w:sz="8" w:space="0" w:color="auto"/>
            </w:tcBorders>
            <w:shd w:val="clear" w:color="auto" w:fill="auto"/>
            <w:noWrap/>
            <w:vAlign w:val="center"/>
          </w:tcPr>
          <w:p w14:paraId="46BEA933" w14:textId="77777777" w:rsidR="00BA2207" w:rsidRPr="00BA2207" w:rsidRDefault="00BA2207" w:rsidP="00BA2207">
            <w:pPr>
              <w:jc w:val="center"/>
              <w:rPr>
                <w:color w:val="000000"/>
              </w:rPr>
            </w:pPr>
            <w:r w:rsidRPr="00BA2207">
              <w:rPr>
                <w:color w:val="000000"/>
              </w:rPr>
              <w:t>0,</w:t>
            </w:r>
            <w:r>
              <w:rPr>
                <w:color w:val="000000"/>
              </w:rPr>
              <w:t>003</w:t>
            </w:r>
          </w:p>
        </w:tc>
        <w:tc>
          <w:tcPr>
            <w:tcW w:w="1835" w:type="dxa"/>
            <w:tcBorders>
              <w:top w:val="single" w:sz="8" w:space="0" w:color="auto"/>
              <w:left w:val="nil"/>
              <w:bottom w:val="single" w:sz="8" w:space="0" w:color="auto"/>
              <w:right w:val="single" w:sz="8" w:space="0" w:color="auto"/>
            </w:tcBorders>
            <w:shd w:val="clear" w:color="auto" w:fill="auto"/>
            <w:noWrap/>
            <w:vAlign w:val="center"/>
          </w:tcPr>
          <w:p w14:paraId="1B6DD2E2" w14:textId="77777777" w:rsidR="00BA2207" w:rsidRPr="00BA2207" w:rsidRDefault="00BA2207" w:rsidP="00BA2207">
            <w:pPr>
              <w:jc w:val="center"/>
              <w:rPr>
                <w:color w:val="000000"/>
              </w:rPr>
            </w:pPr>
            <w:r w:rsidRPr="00BA2207">
              <w:rPr>
                <w:color w:val="000000"/>
              </w:rPr>
              <w:t>+ 0,0</w:t>
            </w:r>
            <w:r>
              <w:rPr>
                <w:color w:val="000000"/>
              </w:rPr>
              <w:t>77</w:t>
            </w:r>
          </w:p>
        </w:tc>
      </w:tr>
    </w:tbl>
    <w:p w14:paraId="349777BC" w14:textId="77777777" w:rsidR="00BA2207" w:rsidRPr="00BA2207" w:rsidRDefault="00BA2207" w:rsidP="00BA2207">
      <w:pPr>
        <w:spacing w:before="120" w:after="120" w:line="276" w:lineRule="auto"/>
        <w:ind w:firstLine="709"/>
        <w:jc w:val="both"/>
        <w:rPr>
          <w:sz w:val="28"/>
          <w:szCs w:val="20"/>
        </w:rPr>
      </w:pPr>
    </w:p>
    <w:p w14:paraId="31D92FD4" w14:textId="77777777" w:rsidR="00BA2207" w:rsidRPr="00BA2207" w:rsidRDefault="00BA2207" w:rsidP="00BA2207">
      <w:pPr>
        <w:spacing w:before="120" w:after="120" w:line="276" w:lineRule="auto"/>
        <w:ind w:firstLine="709"/>
        <w:jc w:val="both"/>
        <w:rPr>
          <w:sz w:val="28"/>
          <w:szCs w:val="20"/>
        </w:rPr>
      </w:pPr>
      <w:r w:rsidRPr="00BA2207">
        <w:rPr>
          <w:sz w:val="28"/>
          <w:szCs w:val="20"/>
        </w:rPr>
        <w:t>В настоящее время   на котельных   системы теплоснабжения муниципального образования « Муважинское»  нет  дефицита  тепловой мощности.</w:t>
      </w:r>
    </w:p>
    <w:p w14:paraId="740CAB42" w14:textId="77777777" w:rsidR="008F64A6" w:rsidRPr="00AF6CEB" w:rsidRDefault="00AF6CEB" w:rsidP="003A7CA2">
      <w:pPr>
        <w:pStyle w:val="3"/>
        <w:spacing w:before="200" w:line="276" w:lineRule="auto"/>
        <w:rPr>
          <w:rFonts w:ascii="Times New Roman" w:hAnsi="Times New Roman" w:cs="Times New Roman"/>
          <w:b/>
          <w:color w:val="000000" w:themeColor="text1"/>
          <w:sz w:val="28"/>
          <w:szCs w:val="28"/>
        </w:rPr>
      </w:pPr>
      <w:bookmarkStart w:id="123" w:name="_Toc65152618"/>
      <w:r w:rsidRPr="00AF6CEB">
        <w:rPr>
          <w:rFonts w:ascii="Times New Roman" w:hAnsi="Times New Roman" w:cs="Times New Roman"/>
          <w:b/>
          <w:color w:val="000000" w:themeColor="text1"/>
          <w:sz w:val="28"/>
          <w:szCs w:val="28"/>
        </w:rPr>
        <w:t>1.6.</w:t>
      </w:r>
      <w:r w:rsidR="00932E9F">
        <w:rPr>
          <w:rFonts w:ascii="Times New Roman" w:hAnsi="Times New Roman" w:cs="Times New Roman"/>
          <w:b/>
          <w:color w:val="000000" w:themeColor="text1"/>
          <w:sz w:val="28"/>
          <w:szCs w:val="28"/>
        </w:rPr>
        <w:t>3</w:t>
      </w:r>
      <w:r w:rsidRPr="00AF6CEB">
        <w:rPr>
          <w:rFonts w:ascii="Times New Roman" w:hAnsi="Times New Roman" w:cs="Times New Roman"/>
          <w:b/>
          <w:color w:val="000000" w:themeColor="text1"/>
          <w:sz w:val="28"/>
          <w:szCs w:val="28"/>
        </w:rPr>
        <w:t>.</w:t>
      </w:r>
      <w:r w:rsidR="008F64A6" w:rsidRPr="00AF6CEB">
        <w:rPr>
          <w:rFonts w:ascii="Times New Roman" w:hAnsi="Times New Roman" w:cs="Times New Roman"/>
          <w:b/>
          <w:color w:val="000000" w:themeColor="text1"/>
          <w:sz w:val="28"/>
          <w:szCs w:val="28"/>
        </w:rPr>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существущие возможности(резервы и дефициты по пропускной способности) передачи тепловой энергии от источника к потребителю</w:t>
      </w:r>
      <w:bookmarkEnd w:id="122"/>
      <w:bookmarkEnd w:id="123"/>
    </w:p>
    <w:p w14:paraId="2512FB9D" w14:textId="77777777" w:rsidR="00932E9F" w:rsidRPr="00932E9F" w:rsidRDefault="00932E9F" w:rsidP="00932E9F">
      <w:pPr>
        <w:spacing w:before="120" w:after="120" w:line="276" w:lineRule="auto"/>
        <w:ind w:firstLine="709"/>
        <w:jc w:val="both"/>
        <w:rPr>
          <w:sz w:val="28"/>
          <w:szCs w:val="20"/>
        </w:rPr>
      </w:pPr>
      <w:r w:rsidRPr="00932E9F">
        <w:rPr>
          <w:sz w:val="28"/>
          <w:szCs w:val="20"/>
        </w:rPr>
        <w:t>При расчёте гидравлического режима тепловой сети решаются следующие задачи:</w:t>
      </w:r>
    </w:p>
    <w:p w14:paraId="644B7A98" w14:textId="77777777" w:rsidR="00932E9F" w:rsidRPr="00932E9F" w:rsidRDefault="00932E9F" w:rsidP="00932E9F">
      <w:pPr>
        <w:spacing w:before="120" w:after="120" w:line="276" w:lineRule="auto"/>
        <w:ind w:firstLine="709"/>
        <w:jc w:val="both"/>
        <w:rPr>
          <w:sz w:val="28"/>
          <w:szCs w:val="20"/>
        </w:rPr>
      </w:pPr>
      <w:r w:rsidRPr="00932E9F">
        <w:rPr>
          <w:sz w:val="28"/>
          <w:szCs w:val="20"/>
        </w:rPr>
        <w:t>1)</w:t>
      </w:r>
      <w:r w:rsidRPr="00932E9F">
        <w:rPr>
          <w:sz w:val="28"/>
          <w:szCs w:val="20"/>
        </w:rPr>
        <w:tab/>
        <w:t>определение диаметров трубопроводов;</w:t>
      </w:r>
    </w:p>
    <w:p w14:paraId="3EAAFAC7" w14:textId="77777777" w:rsidR="00932E9F" w:rsidRPr="00932E9F" w:rsidRDefault="00932E9F" w:rsidP="00932E9F">
      <w:pPr>
        <w:spacing w:before="120" w:after="120" w:line="276" w:lineRule="auto"/>
        <w:ind w:firstLine="709"/>
        <w:jc w:val="both"/>
        <w:rPr>
          <w:sz w:val="28"/>
          <w:szCs w:val="20"/>
        </w:rPr>
      </w:pPr>
      <w:r w:rsidRPr="00932E9F">
        <w:rPr>
          <w:sz w:val="28"/>
          <w:szCs w:val="20"/>
        </w:rPr>
        <w:t>2)</w:t>
      </w:r>
      <w:r w:rsidRPr="00932E9F">
        <w:rPr>
          <w:sz w:val="28"/>
          <w:szCs w:val="20"/>
        </w:rPr>
        <w:tab/>
        <w:t>определение падения давления-напора;</w:t>
      </w:r>
    </w:p>
    <w:p w14:paraId="40636ACD" w14:textId="77777777" w:rsidR="00932E9F" w:rsidRPr="00932E9F" w:rsidRDefault="00932E9F" w:rsidP="00932E9F">
      <w:pPr>
        <w:spacing w:before="120" w:after="120" w:line="276" w:lineRule="auto"/>
        <w:ind w:firstLine="709"/>
        <w:jc w:val="both"/>
        <w:rPr>
          <w:sz w:val="28"/>
          <w:szCs w:val="20"/>
        </w:rPr>
      </w:pPr>
      <w:r w:rsidRPr="00932E9F">
        <w:rPr>
          <w:sz w:val="28"/>
          <w:szCs w:val="20"/>
        </w:rPr>
        <w:t>3)</w:t>
      </w:r>
      <w:r w:rsidRPr="00932E9F">
        <w:rPr>
          <w:sz w:val="28"/>
          <w:szCs w:val="20"/>
        </w:rPr>
        <w:tab/>
        <w:t>определение действующих напоров в различных точках сети;</w:t>
      </w:r>
    </w:p>
    <w:p w14:paraId="41051164" w14:textId="77777777" w:rsidR="00932E9F" w:rsidRPr="00932E9F" w:rsidRDefault="00932E9F" w:rsidP="00932E9F">
      <w:pPr>
        <w:spacing w:before="120" w:after="120" w:line="276" w:lineRule="auto"/>
        <w:ind w:firstLine="709"/>
        <w:jc w:val="both"/>
        <w:rPr>
          <w:sz w:val="28"/>
          <w:szCs w:val="20"/>
        </w:rPr>
      </w:pPr>
      <w:r w:rsidRPr="00932E9F">
        <w:rPr>
          <w:sz w:val="28"/>
          <w:szCs w:val="20"/>
        </w:rPr>
        <w:t>4)</w:t>
      </w:r>
      <w:r w:rsidRPr="00932E9F">
        <w:rPr>
          <w:sz w:val="28"/>
          <w:szCs w:val="20"/>
        </w:rPr>
        <w:tab/>
        <w:t>определение допустимых давлений в трубопроводах при различных режимах работы и состояниях теплосети.</w:t>
      </w:r>
    </w:p>
    <w:p w14:paraId="7A78F7C6" w14:textId="77777777" w:rsidR="00932E9F" w:rsidRPr="00932E9F" w:rsidRDefault="00932E9F" w:rsidP="00932E9F">
      <w:pPr>
        <w:spacing w:before="120" w:after="120" w:line="276" w:lineRule="auto"/>
        <w:ind w:firstLine="709"/>
        <w:jc w:val="both"/>
        <w:rPr>
          <w:sz w:val="28"/>
          <w:szCs w:val="20"/>
        </w:rPr>
      </w:pPr>
      <w:r w:rsidRPr="00932E9F">
        <w:rPr>
          <w:sz w:val="28"/>
          <w:szCs w:val="20"/>
        </w:rPr>
        <w:lastRenderedPageBreak/>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0DC66DF4" w14:textId="77777777" w:rsidR="00932E9F" w:rsidRPr="00932E9F" w:rsidRDefault="00932E9F" w:rsidP="00932E9F">
      <w:pPr>
        <w:spacing w:line="276" w:lineRule="auto"/>
        <w:rPr>
          <w:sz w:val="28"/>
          <w:szCs w:val="28"/>
        </w:rPr>
      </w:pPr>
      <w:r w:rsidRPr="00932E9F">
        <w:rPr>
          <w:sz w:val="28"/>
          <w:szCs w:val="28"/>
        </w:rPr>
        <w:t>Согласно Постановлению Правительства РФ от 22 февраля 2012 г. N 154</w:t>
      </w:r>
    </w:p>
    <w:p w14:paraId="1074E968" w14:textId="77777777" w:rsidR="00932E9F" w:rsidRPr="00932E9F" w:rsidRDefault="00932E9F" w:rsidP="00932E9F">
      <w:pPr>
        <w:spacing w:line="276" w:lineRule="auto"/>
        <w:rPr>
          <w:sz w:val="28"/>
          <w:szCs w:val="28"/>
        </w:rPr>
      </w:pPr>
      <w:r w:rsidRPr="00932E9F">
        <w:rPr>
          <w:sz w:val="28"/>
          <w:szCs w:val="28"/>
        </w:rPr>
        <w:t>"О требованиях к схемам теплоснабжения, порядку их разработки и утверждения"</w:t>
      </w:r>
    </w:p>
    <w:p w14:paraId="702B045C" w14:textId="77777777" w:rsidR="00932E9F" w:rsidRPr="00932E9F" w:rsidRDefault="00932E9F" w:rsidP="00932E9F">
      <w:pPr>
        <w:spacing w:line="276" w:lineRule="auto"/>
        <w:rPr>
          <w:sz w:val="28"/>
          <w:szCs w:val="28"/>
        </w:rPr>
      </w:pPr>
    </w:p>
    <w:p w14:paraId="3D53257F" w14:textId="77777777" w:rsidR="00932E9F" w:rsidRPr="00932E9F" w:rsidRDefault="00932E9F" w:rsidP="00932E9F">
      <w:pPr>
        <w:spacing w:line="276" w:lineRule="auto"/>
        <w:rPr>
          <w:sz w:val="28"/>
          <w:szCs w:val="28"/>
        </w:rPr>
      </w:pPr>
      <w:r w:rsidRPr="00932E9F">
        <w:rPr>
          <w:sz w:val="28"/>
          <w:szCs w:val="28"/>
        </w:rPr>
        <w:t>С изменениями и дополнениями от:</w:t>
      </w:r>
    </w:p>
    <w:p w14:paraId="39D25E84" w14:textId="77777777" w:rsidR="00932E9F" w:rsidRPr="00932E9F" w:rsidRDefault="00932E9F" w:rsidP="00932E9F">
      <w:pPr>
        <w:spacing w:line="276" w:lineRule="auto"/>
        <w:rPr>
          <w:sz w:val="28"/>
          <w:szCs w:val="28"/>
        </w:rPr>
      </w:pPr>
      <w:r w:rsidRPr="00932E9F">
        <w:rPr>
          <w:sz w:val="28"/>
          <w:szCs w:val="28"/>
        </w:rPr>
        <w:t>7 октября 2014 г., 18, 23 марта, 12 июля 2016 г., 3 апреля 2018 г., 16 марта 2019 г.</w:t>
      </w:r>
    </w:p>
    <w:p w14:paraId="5680BE93" w14:textId="77777777" w:rsidR="00023575" w:rsidRDefault="00932E9F" w:rsidP="00023575">
      <w:pPr>
        <w:spacing w:line="276" w:lineRule="auto"/>
        <w:rPr>
          <w:sz w:val="28"/>
          <w:szCs w:val="20"/>
        </w:rPr>
      </w:pPr>
      <w:r w:rsidRPr="00932E9F">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r w:rsidRPr="00932E9F">
        <w:rPr>
          <w:sz w:val="28"/>
          <w:szCs w:val="20"/>
        </w:rPr>
        <w:t xml:space="preserve"> в том числе  расчет гидравлических режимов  тепловых сетей и  построения пьезометрических графиков тепловых сетей.</w:t>
      </w:r>
      <w:bookmarkStart w:id="124" w:name="_Toc18578785"/>
    </w:p>
    <w:p w14:paraId="241BF854" w14:textId="77777777" w:rsidR="00023575" w:rsidRDefault="00023575" w:rsidP="00023575">
      <w:pPr>
        <w:spacing w:line="276" w:lineRule="auto"/>
        <w:rPr>
          <w:sz w:val="28"/>
          <w:szCs w:val="20"/>
        </w:rPr>
      </w:pPr>
    </w:p>
    <w:p w14:paraId="601269B5" w14:textId="77777777" w:rsidR="00023575" w:rsidRDefault="00AF6CEB" w:rsidP="00023575">
      <w:pPr>
        <w:spacing w:line="276" w:lineRule="auto"/>
        <w:rPr>
          <w:b/>
          <w:color w:val="000000" w:themeColor="text1"/>
          <w:sz w:val="28"/>
          <w:szCs w:val="28"/>
        </w:rPr>
      </w:pPr>
      <w:r w:rsidRPr="00AF6CEB">
        <w:rPr>
          <w:b/>
          <w:color w:val="000000" w:themeColor="text1"/>
          <w:sz w:val="28"/>
          <w:szCs w:val="28"/>
        </w:rPr>
        <w:t>1.6.4.</w:t>
      </w:r>
      <w:r w:rsidR="008F64A6" w:rsidRPr="00AF6CEB">
        <w:rPr>
          <w:b/>
          <w:color w:val="000000" w:themeColor="text1"/>
          <w:sz w:val="28"/>
          <w:szCs w:val="28"/>
        </w:rPr>
        <w:t>Анализ причины возникновения дефицитов тепловой мощности и последствий влияния дефицитов на качество теплоснабжения</w:t>
      </w:r>
      <w:bookmarkStart w:id="125" w:name="_Toc18578786"/>
      <w:bookmarkEnd w:id="124"/>
      <w:r w:rsidR="00023575">
        <w:rPr>
          <w:b/>
          <w:color w:val="000000" w:themeColor="text1"/>
          <w:sz w:val="28"/>
          <w:szCs w:val="28"/>
        </w:rPr>
        <w:t>.</w:t>
      </w:r>
    </w:p>
    <w:p w14:paraId="3D6E31A0" w14:textId="77777777" w:rsidR="00023575" w:rsidRDefault="00023575" w:rsidP="00023575">
      <w:pPr>
        <w:spacing w:line="276" w:lineRule="auto"/>
        <w:rPr>
          <w:b/>
          <w:color w:val="000000" w:themeColor="text1"/>
          <w:sz w:val="28"/>
          <w:szCs w:val="28"/>
        </w:rPr>
      </w:pPr>
    </w:p>
    <w:p w14:paraId="47729E0B" w14:textId="77777777" w:rsidR="00023575" w:rsidRDefault="00932E9F" w:rsidP="00023575">
      <w:pPr>
        <w:spacing w:line="276" w:lineRule="auto"/>
        <w:rPr>
          <w:sz w:val="28"/>
          <w:szCs w:val="20"/>
        </w:rPr>
      </w:pPr>
      <w:r w:rsidRPr="00932E9F">
        <w:rPr>
          <w:sz w:val="28"/>
          <w:szCs w:val="20"/>
        </w:rPr>
        <w:t xml:space="preserve">    Дефициты тепловой мощности у котельных являются следствием снижения располагаемых мощностей ввиду износа котельного оборудования.</w:t>
      </w:r>
    </w:p>
    <w:p w14:paraId="1325DA73" w14:textId="77777777" w:rsidR="00932E9F" w:rsidRDefault="00932E9F" w:rsidP="00023575">
      <w:pPr>
        <w:spacing w:line="276" w:lineRule="auto"/>
        <w:rPr>
          <w:sz w:val="28"/>
          <w:szCs w:val="20"/>
        </w:rPr>
      </w:pPr>
      <w:r w:rsidRPr="00932E9F">
        <w:rPr>
          <w:sz w:val="28"/>
          <w:szCs w:val="20"/>
        </w:rPr>
        <w:t>Последствием дефицитов тепловой мощности может являться недопоставкатепловой энергии потребителям при расчетных температурах наружного</w:t>
      </w:r>
      <w:r w:rsidR="00023575">
        <w:rPr>
          <w:sz w:val="28"/>
          <w:szCs w:val="20"/>
        </w:rPr>
        <w:t xml:space="preserve"> </w:t>
      </w:r>
      <w:r w:rsidRPr="00932E9F">
        <w:rPr>
          <w:sz w:val="28"/>
          <w:szCs w:val="20"/>
        </w:rPr>
        <w:t>воздуха.</w:t>
      </w:r>
    </w:p>
    <w:p w14:paraId="2E3A2813" w14:textId="77777777" w:rsidR="008F64A6" w:rsidRPr="00AF6CEB" w:rsidRDefault="00AF6CEB" w:rsidP="00932E9F">
      <w:pPr>
        <w:pStyle w:val="3"/>
        <w:spacing w:before="200" w:line="360" w:lineRule="auto"/>
        <w:jc w:val="both"/>
        <w:rPr>
          <w:rFonts w:ascii="Times New Roman" w:hAnsi="Times New Roman" w:cs="Times New Roman"/>
          <w:b/>
          <w:color w:val="000000" w:themeColor="text1"/>
          <w:sz w:val="28"/>
          <w:szCs w:val="28"/>
        </w:rPr>
      </w:pPr>
      <w:bookmarkStart w:id="126" w:name="_Toc65152619"/>
      <w:r w:rsidRPr="00AF6CEB">
        <w:rPr>
          <w:rFonts w:ascii="Times New Roman" w:hAnsi="Times New Roman" w:cs="Times New Roman"/>
          <w:b/>
          <w:color w:val="000000" w:themeColor="text1"/>
          <w:sz w:val="28"/>
          <w:szCs w:val="28"/>
        </w:rPr>
        <w:t>1.6.5.</w:t>
      </w:r>
      <w:r w:rsidR="008F64A6" w:rsidRPr="00AF6CEB">
        <w:rPr>
          <w:rFonts w:ascii="Times New Roman" w:hAnsi="Times New Roman" w:cs="Times New Roman"/>
          <w:b/>
          <w:color w:val="000000" w:themeColor="text1"/>
          <w:sz w:val="28"/>
          <w:szCs w:val="28"/>
        </w:rPr>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25"/>
      <w:bookmarkEnd w:id="126"/>
    </w:p>
    <w:p w14:paraId="08202085" w14:textId="77777777" w:rsidR="00932E9F" w:rsidRPr="00932E9F" w:rsidRDefault="00932E9F" w:rsidP="00932E9F">
      <w:pPr>
        <w:spacing w:before="120" w:after="120" w:line="276" w:lineRule="auto"/>
        <w:rPr>
          <w:sz w:val="28"/>
          <w:szCs w:val="20"/>
        </w:rPr>
      </w:pPr>
      <w:bookmarkStart w:id="127" w:name="_Toc18578787"/>
      <w:r w:rsidRPr="00932E9F">
        <w:rPr>
          <w:sz w:val="28"/>
          <w:szCs w:val="20"/>
        </w:rPr>
        <w:t xml:space="preserve">    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завышены. После установки узлов учёта тепловой энергии у потребителей расчётный дефицит снижается до реального нуля.</w:t>
      </w:r>
    </w:p>
    <w:p w14:paraId="538C49F5" w14:textId="77777777" w:rsidR="00932E9F" w:rsidRPr="00932E9F" w:rsidRDefault="00932E9F" w:rsidP="00932E9F">
      <w:pPr>
        <w:spacing w:before="120" w:after="120" w:line="276" w:lineRule="auto"/>
        <w:rPr>
          <w:sz w:val="28"/>
          <w:szCs w:val="20"/>
        </w:rPr>
      </w:pPr>
      <w:r w:rsidRPr="00932E9F">
        <w:rPr>
          <w:sz w:val="28"/>
          <w:szCs w:val="20"/>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47FE2C52" w14:textId="77777777" w:rsidR="00932E9F" w:rsidRPr="00932E9F" w:rsidRDefault="00932E9F" w:rsidP="00932E9F">
      <w:pPr>
        <w:spacing w:before="120" w:after="120" w:line="276" w:lineRule="auto"/>
        <w:rPr>
          <w:sz w:val="28"/>
          <w:szCs w:val="20"/>
        </w:rPr>
      </w:pPr>
      <w:r w:rsidRPr="00932E9F">
        <w:rPr>
          <w:sz w:val="28"/>
          <w:szCs w:val="20"/>
        </w:rPr>
        <w:t>Основные причины возникновения дефицита тепловой  мощности:</w:t>
      </w:r>
    </w:p>
    <w:p w14:paraId="7CF72A57" w14:textId="77777777" w:rsidR="00932E9F" w:rsidRPr="00932E9F" w:rsidRDefault="00932E9F" w:rsidP="00932E9F">
      <w:pPr>
        <w:spacing w:before="120" w:after="120" w:line="276" w:lineRule="auto"/>
        <w:rPr>
          <w:sz w:val="28"/>
          <w:szCs w:val="20"/>
        </w:rPr>
      </w:pPr>
      <w:r w:rsidRPr="00932E9F">
        <w:rPr>
          <w:sz w:val="28"/>
          <w:szCs w:val="20"/>
        </w:rPr>
        <w:t>•</w:t>
      </w:r>
      <w:r w:rsidRPr="00932E9F">
        <w:rPr>
          <w:sz w:val="28"/>
          <w:szCs w:val="20"/>
        </w:rPr>
        <w:tab/>
        <w:t>недостаточно тепловой мощности тепловых источников (котельных);</w:t>
      </w:r>
    </w:p>
    <w:p w14:paraId="312042AB" w14:textId="77777777" w:rsidR="00932E9F" w:rsidRPr="00932E9F" w:rsidRDefault="00932E9F" w:rsidP="00932E9F">
      <w:pPr>
        <w:spacing w:before="120" w:after="120" w:line="276" w:lineRule="auto"/>
        <w:rPr>
          <w:sz w:val="28"/>
          <w:szCs w:val="20"/>
        </w:rPr>
      </w:pPr>
      <w:r w:rsidRPr="00932E9F">
        <w:rPr>
          <w:sz w:val="28"/>
          <w:szCs w:val="20"/>
        </w:rPr>
        <w:lastRenderedPageBreak/>
        <w:t>•</w:t>
      </w:r>
      <w:r w:rsidRPr="00932E9F">
        <w:rPr>
          <w:sz w:val="28"/>
          <w:szCs w:val="20"/>
        </w:rPr>
        <w:tab/>
        <w:t xml:space="preserve">большие потери в тепловых сетях. </w:t>
      </w:r>
    </w:p>
    <w:p w14:paraId="3DAA65B9" w14:textId="77777777" w:rsidR="00932E9F" w:rsidRPr="00932E9F" w:rsidRDefault="00932E9F" w:rsidP="00932E9F">
      <w:pPr>
        <w:spacing w:before="120" w:after="120" w:line="276" w:lineRule="auto"/>
        <w:rPr>
          <w:sz w:val="28"/>
          <w:szCs w:val="20"/>
        </w:rPr>
      </w:pPr>
      <w:r w:rsidRPr="00932E9F">
        <w:rPr>
          <w:sz w:val="28"/>
          <w:szCs w:val="20"/>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4D0D4E9C" w14:textId="77777777" w:rsidR="00932E9F" w:rsidRPr="00932E9F" w:rsidRDefault="00932E9F" w:rsidP="00932E9F">
      <w:pPr>
        <w:spacing w:before="120" w:after="120" w:line="276" w:lineRule="auto"/>
        <w:rPr>
          <w:color w:val="000000"/>
          <w:sz w:val="28"/>
          <w:szCs w:val="28"/>
        </w:rPr>
      </w:pPr>
      <w:r w:rsidRPr="00932E9F">
        <w:rPr>
          <w:sz w:val="28"/>
          <w:szCs w:val="20"/>
        </w:rPr>
        <w:t xml:space="preserve">  В настоящее время   на котельных   </w:t>
      </w:r>
      <w:r w:rsidRPr="00932E9F">
        <w:rPr>
          <w:sz w:val="28"/>
          <w:szCs w:val="28"/>
        </w:rPr>
        <w:t xml:space="preserve">муниципального образования « </w:t>
      </w:r>
      <w:r>
        <w:rPr>
          <w:sz w:val="28"/>
          <w:szCs w:val="28"/>
        </w:rPr>
        <w:t>Муважин</w:t>
      </w:r>
      <w:r w:rsidRPr="00932E9F">
        <w:rPr>
          <w:sz w:val="28"/>
          <w:szCs w:val="28"/>
        </w:rPr>
        <w:t xml:space="preserve">ское»  в </w:t>
      </w:r>
      <w:r w:rsidRPr="00932E9F">
        <w:rPr>
          <w:color w:val="000000"/>
          <w:sz w:val="28"/>
          <w:szCs w:val="28"/>
        </w:rPr>
        <w:t xml:space="preserve">жилом районе   не имеется дефицита тепловой мощности при учете фактического теплопотребления.   </w:t>
      </w:r>
    </w:p>
    <w:p w14:paraId="128D9FCD" w14:textId="77777777" w:rsidR="008D5B6B" w:rsidRPr="0078007E" w:rsidRDefault="008D5B6B" w:rsidP="00C20FAC">
      <w:pPr>
        <w:spacing w:before="120" w:after="120" w:line="276" w:lineRule="auto"/>
        <w:rPr>
          <w:color w:val="000000" w:themeColor="text1"/>
          <w:sz w:val="28"/>
          <w:szCs w:val="28"/>
        </w:rPr>
      </w:pPr>
    </w:p>
    <w:p w14:paraId="5E3828E1" w14:textId="77777777" w:rsidR="008F64A6" w:rsidRPr="0078007E" w:rsidRDefault="00AF6CEB" w:rsidP="00C20FAC">
      <w:pPr>
        <w:spacing w:before="120" w:after="120" w:line="276" w:lineRule="auto"/>
        <w:rPr>
          <w:b/>
          <w:sz w:val="28"/>
          <w:szCs w:val="28"/>
        </w:rPr>
      </w:pPr>
      <w:r w:rsidRPr="0078007E">
        <w:rPr>
          <w:b/>
          <w:sz w:val="28"/>
          <w:szCs w:val="28"/>
        </w:rPr>
        <w:t>1.6.6.</w:t>
      </w:r>
      <w:r w:rsidR="008F64A6" w:rsidRPr="0078007E">
        <w:rPr>
          <w:b/>
          <w:sz w:val="28"/>
          <w:szCs w:val="28"/>
        </w:rPr>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27"/>
      <w:r w:rsidR="0078007E">
        <w:rPr>
          <w:b/>
          <w:sz w:val="28"/>
          <w:szCs w:val="28"/>
        </w:rPr>
        <w:t>.</w:t>
      </w:r>
    </w:p>
    <w:p w14:paraId="2B851C6D" w14:textId="77777777" w:rsidR="008D5B6B" w:rsidRDefault="00C20FAC" w:rsidP="008D5B6B">
      <w:pPr>
        <w:spacing w:before="120" w:after="120" w:line="276" w:lineRule="auto"/>
        <w:rPr>
          <w:sz w:val="28"/>
          <w:szCs w:val="28"/>
        </w:rPr>
      </w:pPr>
      <w:r>
        <w:rPr>
          <w:sz w:val="28"/>
          <w:szCs w:val="28"/>
        </w:rPr>
        <w:t xml:space="preserve">           </w:t>
      </w:r>
      <w:r w:rsidR="008F64A6" w:rsidRPr="000B6326">
        <w:rPr>
          <w:sz w:val="28"/>
          <w:szCs w:val="28"/>
        </w:rPr>
        <w:t>Описание изменений в балансах тепловой мощности и тепловой нагрузки каждой системы теплоснабжения</w:t>
      </w:r>
      <w:r w:rsidR="003F7F39" w:rsidRPr="003F7F39">
        <w:rPr>
          <w:sz w:val="28"/>
          <w:szCs w:val="28"/>
        </w:rPr>
        <w:t xml:space="preserve">  муниципально</w:t>
      </w:r>
      <w:r w:rsidR="003F7F39">
        <w:rPr>
          <w:sz w:val="28"/>
          <w:szCs w:val="28"/>
        </w:rPr>
        <w:t>го</w:t>
      </w:r>
      <w:r w:rsidR="003F7F39" w:rsidRPr="003F7F39">
        <w:rPr>
          <w:sz w:val="28"/>
          <w:szCs w:val="28"/>
        </w:rPr>
        <w:t xml:space="preserve"> образовани</w:t>
      </w:r>
      <w:r w:rsidR="003F7F39">
        <w:rPr>
          <w:sz w:val="28"/>
          <w:szCs w:val="28"/>
        </w:rPr>
        <w:t xml:space="preserve">я </w:t>
      </w:r>
      <w:r w:rsidR="002D12FA">
        <w:rPr>
          <w:sz w:val="28"/>
          <w:szCs w:val="28"/>
        </w:rPr>
        <w:t xml:space="preserve">« Муважинское» </w:t>
      </w:r>
      <w:r w:rsidR="00426B9F">
        <w:rPr>
          <w:sz w:val="28"/>
          <w:szCs w:val="28"/>
        </w:rPr>
        <w:t xml:space="preserve"> </w:t>
      </w:r>
      <w:r w:rsidR="002A315E">
        <w:rPr>
          <w:sz w:val="28"/>
          <w:szCs w:val="28"/>
        </w:rPr>
        <w:t xml:space="preserve"> </w:t>
      </w:r>
      <w:r w:rsidR="009927CE">
        <w:rPr>
          <w:sz w:val="28"/>
          <w:szCs w:val="28"/>
        </w:rPr>
        <w:t xml:space="preserve"> </w:t>
      </w:r>
      <w:r w:rsidR="008F64A6" w:rsidRPr="000B6326">
        <w:rPr>
          <w:sz w:val="28"/>
          <w:szCs w:val="28"/>
        </w:rPr>
        <w:t>будет производится в последующие года при актуализации, после утверждения данной схемы.</w:t>
      </w:r>
      <w:bookmarkStart w:id="128" w:name="_Toc18578788"/>
    </w:p>
    <w:p w14:paraId="2CA04F86" w14:textId="77777777" w:rsidR="008D5B6B" w:rsidRDefault="008D5B6B" w:rsidP="008D5B6B">
      <w:pPr>
        <w:spacing w:before="120" w:after="120" w:line="276" w:lineRule="auto"/>
        <w:rPr>
          <w:sz w:val="28"/>
          <w:szCs w:val="28"/>
        </w:rPr>
      </w:pPr>
    </w:p>
    <w:p w14:paraId="1D179DED" w14:textId="77777777" w:rsidR="008F64A6" w:rsidRPr="00002BC8" w:rsidRDefault="00002BC8" w:rsidP="007378BE">
      <w:pPr>
        <w:spacing w:before="120" w:after="120" w:line="276" w:lineRule="auto"/>
        <w:rPr>
          <w:b/>
          <w:color w:val="000000" w:themeColor="text1"/>
          <w:sz w:val="28"/>
          <w:szCs w:val="28"/>
        </w:rPr>
      </w:pPr>
      <w:r w:rsidRPr="00002BC8">
        <w:rPr>
          <w:b/>
          <w:sz w:val="28"/>
          <w:szCs w:val="20"/>
        </w:rPr>
        <w:t>1.</w:t>
      </w:r>
      <w:r w:rsidR="00AF6CEB" w:rsidRPr="00002BC8">
        <w:rPr>
          <w:b/>
          <w:color w:val="000000" w:themeColor="text1"/>
          <w:sz w:val="28"/>
          <w:szCs w:val="28"/>
        </w:rPr>
        <w:t>7.</w:t>
      </w:r>
      <w:r w:rsidR="008F64A6" w:rsidRPr="00002BC8">
        <w:rPr>
          <w:b/>
          <w:color w:val="000000" w:themeColor="text1"/>
          <w:sz w:val="28"/>
          <w:szCs w:val="28"/>
        </w:rPr>
        <w:t>Часть  Балансы теплоносителя</w:t>
      </w:r>
      <w:bookmarkEnd w:id="128"/>
    </w:p>
    <w:p w14:paraId="2E124333" w14:textId="77777777" w:rsidR="008F64A6" w:rsidRPr="000B64AD" w:rsidRDefault="00AF6CEB" w:rsidP="007378BE">
      <w:pPr>
        <w:pStyle w:val="3"/>
        <w:spacing w:before="200" w:line="360" w:lineRule="auto"/>
        <w:jc w:val="both"/>
        <w:rPr>
          <w:rFonts w:ascii="Times New Roman" w:hAnsi="Times New Roman" w:cs="Times New Roman"/>
          <w:b/>
          <w:color w:val="000000" w:themeColor="text1"/>
          <w:sz w:val="28"/>
          <w:szCs w:val="28"/>
        </w:rPr>
      </w:pPr>
      <w:bookmarkStart w:id="129" w:name="_Toc18578789"/>
      <w:bookmarkStart w:id="130" w:name="_Toc65152620"/>
      <w:r>
        <w:rPr>
          <w:rFonts w:ascii="Times New Roman" w:hAnsi="Times New Roman" w:cs="Times New Roman"/>
          <w:b/>
          <w:color w:val="000000" w:themeColor="text1"/>
          <w:sz w:val="28"/>
          <w:szCs w:val="28"/>
        </w:rPr>
        <w:t>1.7.1.</w:t>
      </w:r>
      <w:r w:rsidR="008F64A6" w:rsidRPr="000B64AD">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работающих на единую тепловую сеть</w:t>
      </w:r>
      <w:bookmarkEnd w:id="129"/>
      <w:r w:rsidR="007378BE">
        <w:rPr>
          <w:rFonts w:ascii="Times New Roman" w:hAnsi="Times New Roman" w:cs="Times New Roman"/>
          <w:b/>
          <w:color w:val="000000" w:themeColor="text1"/>
          <w:sz w:val="28"/>
          <w:szCs w:val="28"/>
        </w:rPr>
        <w:t>.</w:t>
      </w:r>
      <w:bookmarkEnd w:id="130"/>
    </w:p>
    <w:p w14:paraId="0DA8B48D" w14:textId="77777777" w:rsidR="008F64A6" w:rsidRPr="000B6326" w:rsidRDefault="008F64A6" w:rsidP="00E77450">
      <w:pPr>
        <w:spacing w:before="120" w:after="120"/>
        <w:ind w:firstLine="567"/>
        <w:rPr>
          <w:sz w:val="28"/>
          <w:szCs w:val="20"/>
        </w:rPr>
      </w:pPr>
      <w:r w:rsidRPr="000B6326">
        <w:rPr>
          <w:sz w:val="28"/>
          <w:szCs w:val="20"/>
        </w:rPr>
        <w:t>Источником водоснабжения котельных</w:t>
      </w:r>
      <w:r w:rsidR="003F7F39">
        <w:rPr>
          <w:sz w:val="28"/>
          <w:szCs w:val="20"/>
        </w:rPr>
        <w:t xml:space="preserve"> в </w:t>
      </w:r>
      <w:r w:rsidRPr="000B6326">
        <w:rPr>
          <w:sz w:val="28"/>
          <w:szCs w:val="20"/>
        </w:rPr>
        <w:t xml:space="preserve"> </w:t>
      </w:r>
      <w:r w:rsidR="003F7F39" w:rsidRPr="003F7F39">
        <w:rPr>
          <w:sz w:val="28"/>
          <w:szCs w:val="28"/>
        </w:rPr>
        <w:t xml:space="preserve">муниципальном образовании </w:t>
      </w:r>
      <w:r w:rsidR="002D12FA">
        <w:rPr>
          <w:sz w:val="28"/>
          <w:szCs w:val="28"/>
        </w:rPr>
        <w:t xml:space="preserve">« Муважинское» </w:t>
      </w:r>
      <w:r w:rsidR="00426B9F">
        <w:rPr>
          <w:sz w:val="28"/>
          <w:szCs w:val="28"/>
        </w:rPr>
        <w:t xml:space="preserve"> </w:t>
      </w:r>
      <w:r w:rsidR="002A315E">
        <w:rPr>
          <w:sz w:val="28"/>
          <w:szCs w:val="28"/>
        </w:rPr>
        <w:t xml:space="preserve"> </w:t>
      </w:r>
      <w:r w:rsidRPr="00713DEE">
        <w:rPr>
          <w:color w:val="000000" w:themeColor="text1"/>
          <w:sz w:val="28"/>
          <w:szCs w:val="20"/>
        </w:rPr>
        <w:t xml:space="preserve">артезианская вода. </w:t>
      </w:r>
    </w:p>
    <w:p w14:paraId="1C234178" w14:textId="77777777" w:rsidR="008F64A6" w:rsidRPr="000B6326" w:rsidRDefault="008F64A6" w:rsidP="00E77450">
      <w:pPr>
        <w:spacing w:line="360" w:lineRule="auto"/>
        <w:ind w:firstLine="567"/>
        <w:rPr>
          <w:sz w:val="28"/>
          <w:szCs w:val="20"/>
        </w:rPr>
      </w:pPr>
      <w:r w:rsidRPr="000B6326">
        <w:rPr>
          <w:sz w:val="28"/>
          <w:szCs w:val="20"/>
        </w:rPr>
        <w:t>Максимальная производительность водоподготовительных установок для тепло</w:t>
      </w:r>
      <w:r w:rsidR="00E77450">
        <w:rPr>
          <w:sz w:val="28"/>
          <w:szCs w:val="20"/>
        </w:rPr>
        <w:t xml:space="preserve"> </w:t>
      </w:r>
      <w:r w:rsidRPr="000B6326">
        <w:rPr>
          <w:sz w:val="28"/>
          <w:szCs w:val="20"/>
        </w:rPr>
        <w:t>вых сетей рассчитывается из компенсации возможных потерь теплоносителя с утечками через неплотности и плановыми сбросами черезвоздушники, дренажи и исполнительные механизмы.</w:t>
      </w:r>
    </w:p>
    <w:p w14:paraId="0F934D92" w14:textId="77777777" w:rsidR="008F64A6" w:rsidRPr="000B6326" w:rsidRDefault="008F64A6" w:rsidP="008F64A6">
      <w:pPr>
        <w:spacing w:line="360" w:lineRule="auto"/>
        <w:ind w:firstLine="567"/>
        <w:jc w:val="both"/>
        <w:rPr>
          <w:sz w:val="28"/>
          <w:szCs w:val="20"/>
        </w:rPr>
      </w:pPr>
      <w:r w:rsidRPr="000B6326">
        <w:rPr>
          <w:sz w:val="28"/>
          <w:szCs w:val="20"/>
        </w:rPr>
        <w:t>Согласно п. 6.16 базовой версии СНиП 41-02-2003 «Тепловые сети»:</w:t>
      </w:r>
    </w:p>
    <w:p w14:paraId="21139DA0" w14:textId="77777777" w:rsidR="008F64A6" w:rsidRPr="000B6326" w:rsidRDefault="008F64A6" w:rsidP="008F64A6">
      <w:pPr>
        <w:spacing w:line="360" w:lineRule="auto"/>
        <w:jc w:val="both"/>
        <w:rPr>
          <w:i/>
          <w:sz w:val="28"/>
          <w:szCs w:val="20"/>
        </w:rPr>
      </w:pPr>
      <w:r w:rsidRPr="000B6326">
        <w:rPr>
          <w:i/>
          <w:sz w:val="28"/>
          <w:szCs w:val="20"/>
        </w:rPr>
        <w:lastRenderedPageBreak/>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0892D6D3"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04480C03"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дляотдельных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а при отсутствии баков – по максимальному расходу воды на горячее водоснабжении плюс (в обоих случаях) 0,75% фактического объема воды в трубопроводах сетей и присоединенных к ним системах горячего водоснабжениязданий;</w:t>
      </w:r>
    </w:p>
    <w:p w14:paraId="5B017AC6" w14:textId="77777777" w:rsidR="008F64A6" w:rsidRPr="000B6326" w:rsidRDefault="008F64A6" w:rsidP="00E77450">
      <w:pPr>
        <w:spacing w:line="360" w:lineRule="auto"/>
        <w:ind w:firstLine="567"/>
        <w:rPr>
          <w:i/>
          <w:sz w:val="28"/>
          <w:szCs w:val="20"/>
        </w:rPr>
      </w:pPr>
      <w:r w:rsidRPr="000B6326">
        <w:rPr>
          <w:i/>
          <w:sz w:val="28"/>
          <w:szCs w:val="20"/>
        </w:rPr>
        <w:t xml:space="preserve">─ </w:t>
      </w:r>
      <w:r w:rsidRPr="000B6326">
        <w:rPr>
          <w:i/>
          <w:sz w:val="28"/>
          <w:szCs w:val="20"/>
        </w:rPr>
        <w:tab/>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14:paraId="62CFD3CC" w14:textId="77777777" w:rsidR="008F64A6" w:rsidRPr="000B6326" w:rsidRDefault="008F64A6" w:rsidP="00E77450">
      <w:pPr>
        <w:ind w:firstLine="567"/>
        <w:rPr>
          <w:sz w:val="28"/>
          <w:szCs w:val="20"/>
        </w:rPr>
      </w:pPr>
      <w:r w:rsidRPr="000B6326">
        <w:rPr>
          <w:sz w:val="32"/>
          <w:szCs w:val="32"/>
        </w:rPr>
        <w:t>G</w:t>
      </w:r>
      <w:r w:rsidRPr="000B6326">
        <w:rPr>
          <w:sz w:val="32"/>
          <w:szCs w:val="32"/>
          <w:vertAlign w:val="subscript"/>
        </w:rPr>
        <w:t>под</w:t>
      </w:r>
      <w:r w:rsidRPr="000B6326">
        <w:rPr>
          <w:sz w:val="32"/>
          <w:szCs w:val="32"/>
        </w:rPr>
        <w:t>=0,0075*(V</w:t>
      </w:r>
      <w:r w:rsidRPr="000B6326">
        <w:rPr>
          <w:sz w:val="32"/>
          <w:szCs w:val="32"/>
          <w:vertAlign w:val="subscript"/>
        </w:rPr>
        <w:t>тс</w:t>
      </w:r>
      <w:r w:rsidRPr="000B6326">
        <w:rPr>
          <w:sz w:val="32"/>
          <w:szCs w:val="32"/>
        </w:rPr>
        <w:t>+V</w:t>
      </w:r>
      <w:r w:rsidRPr="000B6326">
        <w:rPr>
          <w:sz w:val="32"/>
          <w:szCs w:val="32"/>
          <w:vertAlign w:val="subscript"/>
        </w:rPr>
        <w:t>от</w:t>
      </w:r>
      <w:r w:rsidRPr="000B6326">
        <w:rPr>
          <w:sz w:val="32"/>
          <w:szCs w:val="32"/>
        </w:rPr>
        <w:t>+V</w:t>
      </w:r>
      <w:r w:rsidRPr="000B6326">
        <w:rPr>
          <w:sz w:val="32"/>
          <w:szCs w:val="32"/>
          <w:vertAlign w:val="subscript"/>
        </w:rPr>
        <w:t>вент.</w:t>
      </w:r>
      <w:r w:rsidRPr="000B6326">
        <w:rPr>
          <w:sz w:val="32"/>
          <w:szCs w:val="32"/>
        </w:rPr>
        <w:t>+V</w:t>
      </w:r>
      <w:r w:rsidRPr="000B6326">
        <w:rPr>
          <w:sz w:val="32"/>
          <w:szCs w:val="32"/>
          <w:vertAlign w:val="subscript"/>
        </w:rPr>
        <w:t>гвс</w:t>
      </w:r>
      <w:r w:rsidRPr="000B6326">
        <w:rPr>
          <w:sz w:val="32"/>
          <w:szCs w:val="32"/>
        </w:rPr>
        <w:t>)</w:t>
      </w:r>
      <w:r w:rsidRPr="000B6326">
        <w:rPr>
          <w:sz w:val="28"/>
          <w:szCs w:val="20"/>
        </w:rPr>
        <w:t>, м</w:t>
      </w:r>
      <w:r w:rsidRPr="000B6326">
        <w:rPr>
          <w:sz w:val="28"/>
          <w:szCs w:val="20"/>
          <w:vertAlign w:val="superscript"/>
        </w:rPr>
        <w:t>3</w:t>
      </w:r>
      <w:r w:rsidRPr="000B6326">
        <w:rPr>
          <w:sz w:val="28"/>
          <w:szCs w:val="20"/>
        </w:rPr>
        <w:t>/ч</w:t>
      </w:r>
    </w:p>
    <w:p w14:paraId="59FD1917" w14:textId="77777777" w:rsidR="008F64A6" w:rsidRPr="000B6326" w:rsidRDefault="008F64A6" w:rsidP="00E77450">
      <w:pPr>
        <w:spacing w:line="360" w:lineRule="auto"/>
        <w:ind w:firstLine="567"/>
        <w:rPr>
          <w:sz w:val="28"/>
          <w:szCs w:val="20"/>
        </w:rPr>
      </w:pPr>
      <w:r w:rsidRPr="000B6326">
        <w:rPr>
          <w:sz w:val="28"/>
          <w:szCs w:val="20"/>
        </w:rPr>
        <w:t>где:</w:t>
      </w:r>
    </w:p>
    <w:p w14:paraId="5DB87B58" w14:textId="77777777" w:rsidR="008F64A6" w:rsidRPr="000B6326" w:rsidRDefault="008F64A6" w:rsidP="00E77450">
      <w:pPr>
        <w:spacing w:line="360" w:lineRule="auto"/>
        <w:ind w:firstLine="567"/>
        <w:rPr>
          <w:sz w:val="28"/>
          <w:szCs w:val="20"/>
        </w:rPr>
      </w:pPr>
      <w:r w:rsidRPr="000B6326">
        <w:rPr>
          <w:sz w:val="28"/>
          <w:szCs w:val="20"/>
        </w:rPr>
        <w:t>V</w:t>
      </w:r>
      <w:r w:rsidRPr="000B6326">
        <w:rPr>
          <w:sz w:val="28"/>
          <w:szCs w:val="20"/>
          <w:vertAlign w:val="subscript"/>
        </w:rPr>
        <w:t>mc</w:t>
      </w:r>
      <w:r w:rsidRPr="000B6326">
        <w:rPr>
          <w:sz w:val="28"/>
          <w:szCs w:val="20"/>
        </w:rPr>
        <w:t>, V</w:t>
      </w:r>
      <w:r w:rsidRPr="000B6326">
        <w:rPr>
          <w:sz w:val="28"/>
          <w:szCs w:val="20"/>
          <w:vertAlign w:val="subscript"/>
        </w:rPr>
        <w:t>om</w:t>
      </w:r>
      <w:r w:rsidRPr="000B6326">
        <w:rPr>
          <w:sz w:val="28"/>
          <w:szCs w:val="20"/>
        </w:rPr>
        <w:t>, У</w:t>
      </w:r>
      <w:r w:rsidRPr="000B6326">
        <w:rPr>
          <w:sz w:val="28"/>
          <w:szCs w:val="20"/>
          <w:vertAlign w:val="subscript"/>
        </w:rPr>
        <w:t>вент</w:t>
      </w:r>
      <w:r w:rsidRPr="000B6326">
        <w:rPr>
          <w:sz w:val="28"/>
          <w:szCs w:val="20"/>
        </w:rPr>
        <w:t>, У</w:t>
      </w:r>
      <w:r w:rsidRPr="000B6326">
        <w:rPr>
          <w:sz w:val="28"/>
          <w:szCs w:val="20"/>
          <w:vertAlign w:val="subscript"/>
        </w:rPr>
        <w:t>гвс</w:t>
      </w:r>
      <w:r w:rsidRPr="000B6326">
        <w:rPr>
          <w:sz w:val="28"/>
          <w:szCs w:val="20"/>
        </w:rPr>
        <w:t xml:space="preserve"> - объем теплоносителя в трубопроводах в тепловых сетях, системах отопления, вентиляции и горячего водоснабжения потребителей.</w:t>
      </w:r>
    </w:p>
    <w:p w14:paraId="0960BFB4" w14:textId="77777777" w:rsidR="008F64A6" w:rsidRPr="000B6326" w:rsidRDefault="008F64A6" w:rsidP="00E77450">
      <w:pPr>
        <w:spacing w:line="360" w:lineRule="auto"/>
        <w:ind w:firstLine="567"/>
        <w:rPr>
          <w:sz w:val="28"/>
          <w:szCs w:val="20"/>
        </w:rPr>
      </w:pPr>
      <w:r w:rsidRPr="000B6326">
        <w:rPr>
          <w:sz w:val="28"/>
          <w:szCs w:val="20"/>
        </w:rPr>
        <w:t>Согласно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утвержденной заместителем председателя Госстроя России 12.08.2003г.:</w:t>
      </w:r>
    </w:p>
    <w:p w14:paraId="5FA722F9"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трубопроводов тепловых сетей определяется в зависимости от их удельного объема и длины согласно п. 4.1.9., по формуле:</w:t>
      </w:r>
    </w:p>
    <w:p w14:paraId="29F58858" w14:textId="77777777" w:rsidR="008F64A6" w:rsidRPr="000B6326" w:rsidRDefault="008F64A6" w:rsidP="00E77450">
      <w:pPr>
        <w:spacing w:line="360" w:lineRule="auto"/>
        <w:ind w:firstLine="567"/>
        <w:rPr>
          <w:sz w:val="28"/>
          <w:szCs w:val="20"/>
        </w:rPr>
      </w:pPr>
      <w:r w:rsidRPr="000B6326">
        <w:rPr>
          <w:rFonts w:eastAsia="Calibri"/>
          <w:noProof/>
          <w:sz w:val="26"/>
          <w:szCs w:val="26"/>
        </w:rPr>
        <w:lastRenderedPageBreak/>
        <w:drawing>
          <wp:inline distT="0" distB="0" distL="0" distR="0" wp14:anchorId="5E56756B" wp14:editId="35E37399">
            <wp:extent cx="1304887" cy="523875"/>
            <wp:effectExtent l="0" t="0" r="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1403" cy="530506"/>
                    </a:xfrm>
                    <a:prstGeom prst="rect">
                      <a:avLst/>
                    </a:prstGeom>
                    <a:noFill/>
                    <a:ln>
                      <a:noFill/>
                    </a:ln>
                  </pic:spPr>
                </pic:pic>
              </a:graphicData>
            </a:graphic>
          </wp:inline>
        </w:drawing>
      </w:r>
    </w:p>
    <w:p w14:paraId="4B7C624C" w14:textId="77777777" w:rsidR="008F64A6" w:rsidRPr="000B6326" w:rsidRDefault="008F64A6" w:rsidP="00E77450">
      <w:pPr>
        <w:spacing w:line="360" w:lineRule="auto"/>
        <w:ind w:firstLine="567"/>
        <w:rPr>
          <w:sz w:val="28"/>
          <w:szCs w:val="20"/>
        </w:rPr>
      </w:pPr>
      <w:r w:rsidRPr="000B6326">
        <w:rPr>
          <w:sz w:val="28"/>
          <w:szCs w:val="20"/>
        </w:rPr>
        <w:t>где:</w:t>
      </w:r>
    </w:p>
    <w:p w14:paraId="7DD3DEA3"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32"/>
          <w:szCs w:val="32"/>
          <w:vertAlign w:val="subscript"/>
        </w:rPr>
        <w:t>di</w:t>
      </w:r>
      <w:r w:rsidRPr="000B6326">
        <w:rPr>
          <w:sz w:val="28"/>
          <w:szCs w:val="20"/>
        </w:rPr>
        <w:t xml:space="preserve"> - удельный объем i-го участка трубопроводов определенного диаметра, м</w:t>
      </w:r>
      <w:r w:rsidRPr="000B6326">
        <w:rPr>
          <w:sz w:val="28"/>
          <w:szCs w:val="20"/>
          <w:vertAlign w:val="superscript"/>
        </w:rPr>
        <w:t>3</w:t>
      </w:r>
      <w:r w:rsidRPr="000B6326">
        <w:rPr>
          <w:sz w:val="28"/>
          <w:szCs w:val="20"/>
        </w:rPr>
        <w:t>/км;</w:t>
      </w:r>
    </w:p>
    <w:p w14:paraId="44111C09" w14:textId="77777777" w:rsidR="008F64A6" w:rsidRPr="000B6326" w:rsidRDefault="008F64A6" w:rsidP="00E77450">
      <w:pPr>
        <w:spacing w:line="360" w:lineRule="auto"/>
        <w:ind w:firstLine="567"/>
        <w:rPr>
          <w:sz w:val="28"/>
          <w:szCs w:val="20"/>
        </w:rPr>
      </w:pPr>
      <w:r w:rsidRPr="000B6326">
        <w:rPr>
          <w:sz w:val="32"/>
          <w:szCs w:val="32"/>
        </w:rPr>
        <w:t>l</w:t>
      </w:r>
      <w:r w:rsidRPr="000B6326">
        <w:rPr>
          <w:sz w:val="32"/>
          <w:szCs w:val="32"/>
          <w:vertAlign w:val="subscript"/>
        </w:rPr>
        <w:t>di</w:t>
      </w:r>
      <w:r w:rsidRPr="000B6326">
        <w:rPr>
          <w:sz w:val="28"/>
          <w:szCs w:val="20"/>
        </w:rPr>
        <w:t xml:space="preserve"> - длина i-го участка трубопроводов, км.</w:t>
      </w:r>
    </w:p>
    <w:p w14:paraId="5F6D52D2" w14:textId="77777777" w:rsidR="008F64A6" w:rsidRPr="000B6326" w:rsidRDefault="008F64A6" w:rsidP="00E77450">
      <w:pPr>
        <w:numPr>
          <w:ilvl w:val="0"/>
          <w:numId w:val="20"/>
        </w:numPr>
        <w:spacing w:line="360" w:lineRule="auto"/>
        <w:ind w:left="0" w:firstLine="567"/>
        <w:contextualSpacing/>
        <w:rPr>
          <w:sz w:val="28"/>
          <w:szCs w:val="20"/>
        </w:rPr>
      </w:pPr>
      <w:r w:rsidRPr="000B6326">
        <w:rPr>
          <w:sz w:val="28"/>
          <w:szCs w:val="20"/>
        </w:rPr>
        <w:t>Емкость систем теплопотребления зависит от их вида и определяется согласно п. 4.1.10.,по формуле:</w:t>
      </w:r>
    </w:p>
    <w:p w14:paraId="000F1C0F" w14:textId="77777777" w:rsidR="008F64A6" w:rsidRPr="000B6326" w:rsidRDefault="008F64A6" w:rsidP="00E77450">
      <w:pPr>
        <w:spacing w:line="360" w:lineRule="auto"/>
        <w:ind w:firstLine="567"/>
        <w:rPr>
          <w:sz w:val="28"/>
          <w:szCs w:val="20"/>
        </w:rPr>
      </w:pPr>
      <w:r w:rsidRPr="000B6326">
        <w:rPr>
          <w:rFonts w:eastAsia="Calibri"/>
          <w:noProof/>
          <w:sz w:val="26"/>
          <w:szCs w:val="26"/>
        </w:rPr>
        <w:drawing>
          <wp:inline distT="0" distB="0" distL="0" distR="0" wp14:anchorId="71D6735F" wp14:editId="4B14E598">
            <wp:extent cx="1552575" cy="704850"/>
            <wp:effectExtent l="0" t="0" r="9525" b="0"/>
            <wp:docPr id="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704850"/>
                    </a:xfrm>
                    <a:prstGeom prst="rect">
                      <a:avLst/>
                    </a:prstGeom>
                    <a:noFill/>
                    <a:ln>
                      <a:noFill/>
                    </a:ln>
                  </pic:spPr>
                </pic:pic>
              </a:graphicData>
            </a:graphic>
          </wp:inline>
        </w:drawing>
      </w:r>
    </w:p>
    <w:p w14:paraId="5EB40FCA" w14:textId="77777777" w:rsidR="008F64A6" w:rsidRPr="000B6326" w:rsidRDefault="008F64A6" w:rsidP="00E77450">
      <w:pPr>
        <w:spacing w:line="360" w:lineRule="auto"/>
        <w:ind w:firstLine="567"/>
        <w:rPr>
          <w:sz w:val="28"/>
          <w:szCs w:val="20"/>
        </w:rPr>
      </w:pPr>
      <w:r w:rsidRPr="000B6326">
        <w:rPr>
          <w:sz w:val="28"/>
          <w:szCs w:val="20"/>
        </w:rPr>
        <w:t>где:</w:t>
      </w:r>
    </w:p>
    <w:p w14:paraId="3CCE95E5" w14:textId="77777777" w:rsidR="008F64A6" w:rsidRPr="000B6326" w:rsidRDefault="008F64A6" w:rsidP="00E77450">
      <w:pPr>
        <w:spacing w:line="360" w:lineRule="auto"/>
        <w:ind w:firstLine="567"/>
        <w:rPr>
          <w:sz w:val="28"/>
          <w:szCs w:val="20"/>
        </w:rPr>
      </w:pPr>
      <w:r w:rsidRPr="000B6326">
        <w:rPr>
          <w:sz w:val="28"/>
          <w:szCs w:val="20"/>
        </w:rPr>
        <w:t>Q</w:t>
      </w:r>
      <w:r w:rsidRPr="000B6326">
        <w:rPr>
          <w:sz w:val="28"/>
          <w:szCs w:val="20"/>
          <w:vertAlign w:val="subscript"/>
        </w:rPr>
        <w:t>0max</w:t>
      </w:r>
      <w:r w:rsidRPr="000B6326">
        <w:rPr>
          <w:sz w:val="28"/>
          <w:szCs w:val="20"/>
        </w:rPr>
        <w:t xml:space="preserve"> – расчетное значение часовой тепловой нагрузки здания, Гкал/ч;</w:t>
      </w:r>
    </w:p>
    <w:p w14:paraId="5C594DAD" w14:textId="77777777" w:rsidR="008F64A6" w:rsidRPr="000B6326" w:rsidRDefault="008F64A6" w:rsidP="00E77450">
      <w:pPr>
        <w:spacing w:line="360" w:lineRule="auto"/>
        <w:ind w:firstLine="567"/>
        <w:rPr>
          <w:sz w:val="28"/>
          <w:szCs w:val="20"/>
        </w:rPr>
      </w:pPr>
      <w:r w:rsidRPr="000B6326">
        <w:rPr>
          <w:sz w:val="32"/>
          <w:szCs w:val="32"/>
        </w:rPr>
        <w:t>ν</w:t>
      </w:r>
      <w:r w:rsidRPr="000B6326">
        <w:rPr>
          <w:sz w:val="28"/>
          <w:szCs w:val="20"/>
        </w:rPr>
        <w:t xml:space="preserve"> – удельный объем системы теплопотребления, м</w:t>
      </w:r>
      <w:r w:rsidRPr="000B6326">
        <w:rPr>
          <w:sz w:val="28"/>
          <w:szCs w:val="20"/>
          <w:vertAlign w:val="superscript"/>
        </w:rPr>
        <w:t>3</w:t>
      </w:r>
      <w:r w:rsidRPr="000B6326">
        <w:rPr>
          <w:sz w:val="28"/>
          <w:szCs w:val="20"/>
        </w:rPr>
        <w:t>ч/Г кaл;</w:t>
      </w:r>
    </w:p>
    <w:p w14:paraId="6905DDBB" w14:textId="77777777" w:rsidR="008F64A6" w:rsidRPr="000B6326" w:rsidRDefault="008F64A6" w:rsidP="00E77450">
      <w:pPr>
        <w:spacing w:line="360" w:lineRule="auto"/>
        <w:ind w:firstLine="567"/>
        <w:rPr>
          <w:sz w:val="28"/>
          <w:szCs w:val="20"/>
        </w:rPr>
      </w:pPr>
      <w:r w:rsidRPr="000B6326">
        <w:rPr>
          <w:sz w:val="32"/>
          <w:szCs w:val="32"/>
        </w:rPr>
        <w:t>n</w:t>
      </w:r>
      <w:r w:rsidRPr="000B6326">
        <w:rPr>
          <w:sz w:val="28"/>
          <w:szCs w:val="20"/>
        </w:rPr>
        <w:t xml:space="preserve"> - количество систем теплопотребления, оснащенных одним видом нагревательных приборов.</w:t>
      </w:r>
    </w:p>
    <w:p w14:paraId="211840C0" w14:textId="77777777" w:rsidR="008F64A6" w:rsidRPr="000B6326" w:rsidRDefault="008F64A6" w:rsidP="00E77450">
      <w:pPr>
        <w:spacing w:line="360" w:lineRule="auto"/>
        <w:ind w:firstLine="567"/>
        <w:rPr>
          <w:i/>
          <w:sz w:val="28"/>
          <w:szCs w:val="20"/>
        </w:rPr>
      </w:pPr>
      <w:r w:rsidRPr="000B6326">
        <w:rPr>
          <w:i/>
          <w:sz w:val="28"/>
          <w:szCs w:val="20"/>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0B6326">
        <w:rPr>
          <w:i/>
          <w:sz w:val="28"/>
          <w:szCs w:val="20"/>
          <w:vertAlign w:val="superscript"/>
        </w:rPr>
        <w:t>3</w:t>
      </w:r>
      <w:r w:rsidRPr="000B6326">
        <w:rPr>
          <w:i/>
          <w:sz w:val="28"/>
          <w:szCs w:val="20"/>
        </w:rPr>
        <w:t>ч/Гкал. Емкость местных систем горячего водоснабжения в открытых системах теплоснабжения можно определять при v=6 м</w:t>
      </w:r>
      <w:r w:rsidRPr="000B6326">
        <w:rPr>
          <w:i/>
          <w:sz w:val="28"/>
          <w:szCs w:val="20"/>
          <w:vertAlign w:val="superscript"/>
        </w:rPr>
        <w:t>3</w:t>
      </w:r>
      <w:r w:rsidRPr="000B6326">
        <w:rPr>
          <w:i/>
          <w:sz w:val="28"/>
          <w:szCs w:val="20"/>
        </w:rPr>
        <w:t>ч/Гкалсредней часовой тепловой нагрузки.</w:t>
      </w:r>
    </w:p>
    <w:p w14:paraId="3A78DC38" w14:textId="77777777" w:rsidR="008F64A6" w:rsidRPr="000B6326" w:rsidRDefault="008F64A6" w:rsidP="00E77450">
      <w:pPr>
        <w:spacing w:line="360" w:lineRule="auto"/>
        <w:ind w:firstLine="567"/>
        <w:rPr>
          <w:sz w:val="28"/>
          <w:szCs w:val="20"/>
        </w:rPr>
      </w:pPr>
      <w:r w:rsidRPr="000B6326">
        <w:rPr>
          <w:sz w:val="28"/>
          <w:szCs w:val="20"/>
        </w:rPr>
        <w:t>В соответствии с Актуализированной версией СНиП 41-02-2003 «Тепловые сети»:</w:t>
      </w:r>
    </w:p>
    <w:p w14:paraId="49A51B59" w14:textId="77777777" w:rsidR="008F64A6" w:rsidRPr="000B6326" w:rsidRDefault="008F64A6" w:rsidP="00E77450">
      <w:pPr>
        <w:spacing w:line="360" w:lineRule="auto"/>
        <w:ind w:firstLine="567"/>
        <w:rPr>
          <w:i/>
          <w:sz w:val="28"/>
          <w:szCs w:val="20"/>
        </w:rPr>
      </w:pPr>
      <w:r w:rsidRPr="000B6326">
        <w:rPr>
          <w:i/>
          <w:sz w:val="28"/>
          <w:szCs w:val="20"/>
        </w:rPr>
        <w:t>«При отсутствии данных по фактическим объемам воды допускается принимать его равным 65 м</w:t>
      </w:r>
      <w:r w:rsidRPr="000B6326">
        <w:rPr>
          <w:i/>
          <w:sz w:val="28"/>
          <w:szCs w:val="20"/>
          <w:vertAlign w:val="superscript"/>
        </w:rPr>
        <w:t>3</w:t>
      </w:r>
      <w:r w:rsidRPr="000B6326">
        <w:rPr>
          <w:i/>
          <w:sz w:val="28"/>
          <w:szCs w:val="20"/>
        </w:rPr>
        <w:t xml:space="preserve"> на 1 МВт расчетной тепловой нагрузки при закрытой системе теплоснабжения, 70 м</w:t>
      </w:r>
      <w:r w:rsidRPr="000B6326">
        <w:rPr>
          <w:i/>
          <w:sz w:val="28"/>
          <w:szCs w:val="20"/>
          <w:vertAlign w:val="superscript"/>
        </w:rPr>
        <w:t>3</w:t>
      </w:r>
      <w:r w:rsidRPr="000B6326">
        <w:rPr>
          <w:i/>
          <w:sz w:val="28"/>
          <w:szCs w:val="20"/>
        </w:rPr>
        <w:t xml:space="preserve"> на 1 МВт – открытой системе и 30 м</w:t>
      </w:r>
      <w:r w:rsidRPr="000B6326">
        <w:rPr>
          <w:i/>
          <w:sz w:val="28"/>
          <w:szCs w:val="20"/>
          <w:vertAlign w:val="superscript"/>
        </w:rPr>
        <w:t>3</w:t>
      </w:r>
      <w:r w:rsidRPr="000B6326">
        <w:rPr>
          <w:i/>
          <w:sz w:val="28"/>
          <w:szCs w:val="20"/>
        </w:rPr>
        <w:t xml:space="preserve"> на 1 МВт средней нагрузки – для отдельных сетей горячего водоснабжения».</w:t>
      </w:r>
    </w:p>
    <w:p w14:paraId="5E16F85A" w14:textId="77777777" w:rsidR="008F64A6" w:rsidRPr="000B6326" w:rsidRDefault="008F64A6" w:rsidP="00E77450">
      <w:pPr>
        <w:spacing w:line="360" w:lineRule="auto"/>
        <w:ind w:firstLine="567"/>
        <w:rPr>
          <w:sz w:val="28"/>
          <w:szCs w:val="20"/>
        </w:rPr>
      </w:pPr>
      <w:r w:rsidRPr="000B6326">
        <w:rPr>
          <w:sz w:val="28"/>
          <w:szCs w:val="20"/>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14:paraId="3242786D" w14:textId="77777777" w:rsidR="008F64A6" w:rsidRPr="000B6326" w:rsidRDefault="008F64A6" w:rsidP="00E77450">
      <w:pPr>
        <w:spacing w:line="360" w:lineRule="auto"/>
        <w:ind w:firstLine="567"/>
        <w:rPr>
          <w:sz w:val="28"/>
          <w:szCs w:val="20"/>
        </w:rPr>
      </w:pPr>
      <w:r w:rsidRPr="000B6326">
        <w:rPr>
          <w:sz w:val="28"/>
          <w:szCs w:val="20"/>
        </w:rPr>
        <w:lastRenderedPageBreak/>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14:paraId="3B12BE5F" w14:textId="77777777" w:rsidR="008F64A6" w:rsidRPr="000B6326" w:rsidRDefault="008F64A6" w:rsidP="00E77450">
      <w:pPr>
        <w:spacing w:line="360" w:lineRule="auto"/>
        <w:ind w:firstLine="567"/>
        <w:rPr>
          <w:sz w:val="28"/>
          <w:szCs w:val="20"/>
        </w:rPr>
      </w:pPr>
      <w:r w:rsidRPr="000B6326">
        <w:rPr>
          <w:sz w:val="28"/>
          <w:szCs w:val="20"/>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14:paraId="591E1502" w14:textId="77777777" w:rsidR="008F64A6" w:rsidRPr="000B6326" w:rsidRDefault="008F64A6" w:rsidP="00E77450">
      <w:pPr>
        <w:spacing w:line="360" w:lineRule="auto"/>
        <w:ind w:firstLine="567"/>
        <w:rPr>
          <w:sz w:val="28"/>
          <w:szCs w:val="20"/>
        </w:rPr>
      </w:pPr>
      <w:r w:rsidRPr="000B6326">
        <w:rPr>
          <w:sz w:val="28"/>
          <w:szCs w:val="20"/>
        </w:rPr>
        <w:t>Расчетные потери сетевой воды связанные, с пуском тепловых сетей в эксплуатацию после планового ремонта иподключения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14:paraId="7218C70A" w14:textId="77777777" w:rsidR="008F64A6" w:rsidRPr="000B6326" w:rsidRDefault="008F64A6" w:rsidP="00E77450">
      <w:pPr>
        <w:spacing w:line="360" w:lineRule="auto"/>
        <w:ind w:firstLine="567"/>
        <w:rPr>
          <w:i/>
          <w:sz w:val="28"/>
          <w:szCs w:val="20"/>
        </w:rPr>
      </w:pPr>
      <w:r w:rsidRPr="000B6326">
        <w:rPr>
          <w:i/>
          <w:sz w:val="28"/>
          <w:szCs w:val="20"/>
        </w:rPr>
        <w:t>Среднегодовая норма утечки теплоносителя (м</w:t>
      </w:r>
      <w:r w:rsidRPr="000B6326">
        <w:rPr>
          <w:i/>
          <w:sz w:val="28"/>
          <w:szCs w:val="20"/>
          <w:vertAlign w:val="superscript"/>
        </w:rPr>
        <w:t>3</w:t>
      </w:r>
      <w:r w:rsidRPr="000B6326">
        <w:rPr>
          <w:i/>
          <w:sz w:val="28"/>
          <w:szCs w:val="20"/>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3B98B841" w14:textId="77777777" w:rsidR="008F64A6" w:rsidRPr="000B6326" w:rsidRDefault="008F64A6" w:rsidP="00E77450">
      <w:pPr>
        <w:spacing w:line="360" w:lineRule="auto"/>
        <w:ind w:firstLine="567"/>
        <w:rPr>
          <w:sz w:val="28"/>
          <w:szCs w:val="20"/>
        </w:rPr>
      </w:pPr>
      <w:r w:rsidRPr="000B6326">
        <w:rPr>
          <w:rFonts w:eastAsia="Calibri"/>
          <w:sz w:val="28"/>
          <w:szCs w:val="28"/>
        </w:rPr>
        <w:t>Структура балансов производительности водоподготовительных установк</w:t>
      </w:r>
      <w:r w:rsidRPr="000B6326">
        <w:rPr>
          <w:sz w:val="28"/>
          <w:szCs w:val="20"/>
        </w:rPr>
        <w:t xml:space="preserve">и </w:t>
      </w:r>
      <w:r w:rsidRPr="000B6326">
        <w:rPr>
          <w:sz w:val="28"/>
          <w:szCs w:val="28"/>
        </w:rPr>
        <w:t>подпитки теплосети</w:t>
      </w:r>
      <w:r w:rsidR="00F55A0E">
        <w:rPr>
          <w:sz w:val="28"/>
          <w:szCs w:val="28"/>
        </w:rPr>
        <w:t xml:space="preserve"> </w:t>
      </w:r>
      <w:r w:rsidRPr="000B6326">
        <w:rPr>
          <w:sz w:val="28"/>
          <w:szCs w:val="20"/>
        </w:rPr>
        <w:t xml:space="preserve">приведены в </w:t>
      </w:r>
      <w:r w:rsidRPr="000B6326">
        <w:rPr>
          <w:b/>
          <w:sz w:val="28"/>
          <w:szCs w:val="20"/>
        </w:rPr>
        <w:t>таблице 1.7.1.1</w:t>
      </w:r>
      <w:r w:rsidRPr="000B6326">
        <w:rPr>
          <w:sz w:val="28"/>
          <w:szCs w:val="20"/>
        </w:rPr>
        <w:t>.</w:t>
      </w:r>
    </w:p>
    <w:p w14:paraId="6CE1658F" w14:textId="77777777" w:rsidR="008F64A6" w:rsidRPr="00AF6CEB" w:rsidRDefault="00AF6CEB" w:rsidP="00AF6CEB">
      <w:pPr>
        <w:pStyle w:val="3"/>
        <w:spacing w:before="200" w:line="360" w:lineRule="auto"/>
        <w:ind w:left="142"/>
        <w:jc w:val="both"/>
        <w:rPr>
          <w:rFonts w:ascii="Times New Roman" w:hAnsi="Times New Roman" w:cs="Times New Roman"/>
          <w:b/>
          <w:color w:val="000000" w:themeColor="text1"/>
          <w:sz w:val="28"/>
          <w:szCs w:val="28"/>
        </w:rPr>
      </w:pPr>
      <w:bookmarkStart w:id="131" w:name="_Toc18578790"/>
      <w:bookmarkStart w:id="132" w:name="_Toc65152621"/>
      <w:r w:rsidRPr="00AF6CEB">
        <w:rPr>
          <w:rFonts w:ascii="Times New Roman" w:hAnsi="Times New Roman" w:cs="Times New Roman"/>
          <w:b/>
          <w:color w:val="000000" w:themeColor="text1"/>
          <w:sz w:val="28"/>
          <w:szCs w:val="28"/>
        </w:rPr>
        <w:t>1.7.1.</w:t>
      </w:r>
      <w:r w:rsidR="008F64A6" w:rsidRPr="00AF6CEB">
        <w:rPr>
          <w:rFonts w:ascii="Times New Roman" w:hAnsi="Times New Roman" w:cs="Times New Roman"/>
          <w:b/>
          <w:color w:val="000000" w:themeColor="text1"/>
          <w:sz w:val="28"/>
          <w:szCs w:val="28"/>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1"/>
      <w:bookmarkEnd w:id="132"/>
    </w:p>
    <w:p w14:paraId="1E0217E3" w14:textId="77777777" w:rsidR="0078007E" w:rsidRPr="0078007E" w:rsidRDefault="0078007E" w:rsidP="0078007E">
      <w:pPr>
        <w:spacing w:line="276" w:lineRule="auto"/>
        <w:ind w:firstLine="567"/>
        <w:rPr>
          <w:rFonts w:eastAsia="Calibri"/>
          <w:color w:val="000000"/>
          <w:sz w:val="28"/>
          <w:szCs w:val="28"/>
          <w:lang w:eastAsia="en-US"/>
        </w:rPr>
      </w:pPr>
      <w:r w:rsidRPr="0078007E">
        <w:rPr>
          <w:rFonts w:eastAsia="Calibri"/>
          <w:sz w:val="28"/>
          <w:szCs w:val="28"/>
          <w:lang w:eastAsia="en-US"/>
        </w:rPr>
        <w:t xml:space="preserve">Величина подпитки тепловой сети (производительность водоподготовительных установок) складывается из технологических потерь теплоносителя в процессе передачи тепловой энергии. </w:t>
      </w:r>
      <w:r w:rsidRPr="0078007E">
        <w:rPr>
          <w:rFonts w:eastAsia="Calibri"/>
          <w:color w:val="000000"/>
          <w:sz w:val="28"/>
          <w:szCs w:val="28"/>
          <w:lang w:eastAsia="en-US"/>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w:t>
      </w:r>
      <w:r w:rsidRPr="0078007E">
        <w:rPr>
          <w:rFonts w:eastAsia="Calibri"/>
          <w:color w:val="000000"/>
          <w:sz w:val="28"/>
          <w:szCs w:val="28"/>
          <w:lang w:eastAsia="en-US"/>
        </w:rPr>
        <w:lastRenderedPageBreak/>
        <w:t>эксплуатации электрических станций и сетей, а также правилами технической эксплуатации тепловых энергоустановок.</w:t>
      </w:r>
    </w:p>
    <w:p w14:paraId="515B1989" w14:textId="77777777" w:rsidR="00A9503B" w:rsidRPr="00A9503B" w:rsidRDefault="008F64A6" w:rsidP="00A9503B">
      <w:pPr>
        <w:spacing w:line="360" w:lineRule="auto"/>
        <w:ind w:firstLine="680"/>
        <w:rPr>
          <w:sz w:val="28"/>
          <w:szCs w:val="20"/>
        </w:rPr>
      </w:pPr>
      <w:r w:rsidRPr="000B6326">
        <w:rPr>
          <w:sz w:val="28"/>
          <w:szCs w:val="20"/>
        </w:rPr>
        <w:t xml:space="preserve">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 </w:t>
      </w:r>
      <w:r w:rsidR="00A9503B" w:rsidRPr="00A9503B">
        <w:rPr>
          <w:sz w:val="28"/>
          <w:szCs w:val="20"/>
        </w:rPr>
        <w:t>Расчет дополнительной аварийной подпитки тепловых сетей на новых и реконструируемых котельных предусматривается согласно п. 6.17 СП 124.13330.2012 «Тепловые сети».</w:t>
      </w:r>
    </w:p>
    <w:p w14:paraId="2EEF6DD8" w14:textId="77777777" w:rsidR="00A9503B" w:rsidRDefault="00A9503B" w:rsidP="00A9503B">
      <w:pPr>
        <w:spacing w:line="360" w:lineRule="auto"/>
        <w:ind w:firstLine="680"/>
        <w:jc w:val="both"/>
        <w:rPr>
          <w:sz w:val="28"/>
          <w:szCs w:val="20"/>
        </w:rPr>
      </w:pPr>
      <w:r w:rsidRPr="00A9503B">
        <w:rPr>
          <w:sz w:val="28"/>
          <w:szCs w:val="20"/>
        </w:rPr>
        <w:t xml:space="preserve">Согласно п. 6.17 СП 124.13330.2012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w:t>
      </w:r>
      <w:r w:rsidRPr="00A9503B">
        <w:rPr>
          <w:i/>
          <w:sz w:val="28"/>
          <w:szCs w:val="20"/>
          <w:u w:val="single"/>
        </w:rPr>
        <w:t>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Pr="00A9503B">
        <w:rPr>
          <w:sz w:val="28"/>
          <w:szCs w:val="20"/>
        </w:rPr>
        <w:t>.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3255BF7A" w14:textId="77777777" w:rsidR="0078007E" w:rsidRPr="0078007E" w:rsidRDefault="00B104FF" w:rsidP="0078007E">
      <w:pPr>
        <w:spacing w:line="276" w:lineRule="auto"/>
        <w:ind w:firstLine="567"/>
        <w:contextualSpacing/>
        <w:jc w:val="both"/>
        <w:rPr>
          <w:rFonts w:eastAsia="Calibri"/>
          <w:sz w:val="28"/>
          <w:szCs w:val="28"/>
          <w:lang w:eastAsia="en-US"/>
        </w:rPr>
      </w:pPr>
      <w:r w:rsidRPr="00B104FF">
        <w:rPr>
          <w:rFonts w:eastAsia="Calibri"/>
          <w:sz w:val="28"/>
          <w:szCs w:val="28"/>
          <w:lang w:eastAsia="en-US"/>
        </w:rPr>
        <w:t>Котельн</w:t>
      </w:r>
      <w:r w:rsidR="003F7F39">
        <w:rPr>
          <w:rFonts w:eastAsia="Calibri"/>
          <w:sz w:val="28"/>
          <w:szCs w:val="28"/>
          <w:lang w:eastAsia="en-US"/>
        </w:rPr>
        <w:t>ые</w:t>
      </w:r>
      <w:r w:rsidRPr="00B104FF">
        <w:rPr>
          <w:rFonts w:eastAsia="Calibri"/>
          <w:sz w:val="28"/>
          <w:szCs w:val="28"/>
          <w:lang w:eastAsia="en-US"/>
        </w:rPr>
        <w:t xml:space="preserve"> </w:t>
      </w:r>
      <w:r w:rsidR="003F7F39" w:rsidRPr="003F7F39">
        <w:rPr>
          <w:rFonts w:eastAsia="Calibri"/>
          <w:sz w:val="28"/>
          <w:szCs w:val="28"/>
          <w:lang w:eastAsia="en-US"/>
        </w:rPr>
        <w:t>МУП «Теплосервис»</w:t>
      </w:r>
      <w:r w:rsidR="003F7F39">
        <w:rPr>
          <w:rFonts w:eastAsia="Calibri"/>
          <w:sz w:val="28"/>
          <w:szCs w:val="28"/>
          <w:lang w:eastAsia="en-US"/>
        </w:rPr>
        <w:t xml:space="preserve"> </w:t>
      </w:r>
      <w:r w:rsidR="0078007E" w:rsidRPr="0078007E">
        <w:rPr>
          <w:rFonts w:eastAsia="Calibri"/>
          <w:sz w:val="28"/>
          <w:szCs w:val="28"/>
          <w:lang w:eastAsia="en-US"/>
        </w:rPr>
        <w:t>оснащена</w:t>
      </w:r>
      <w:r w:rsidR="003F7F39">
        <w:rPr>
          <w:rFonts w:eastAsia="Calibri"/>
          <w:sz w:val="28"/>
          <w:szCs w:val="28"/>
          <w:lang w:eastAsia="en-US"/>
        </w:rPr>
        <w:t>ы</w:t>
      </w:r>
      <w:r w:rsidR="0078007E" w:rsidRPr="0078007E">
        <w:rPr>
          <w:rFonts w:eastAsia="Calibri"/>
          <w:sz w:val="28"/>
          <w:szCs w:val="28"/>
          <w:lang w:eastAsia="en-US"/>
        </w:rPr>
        <w:t xml:space="preserve">  системой  водоподготовки</w:t>
      </w:r>
      <w:r w:rsidR="006473EC" w:rsidRPr="006473EC">
        <w:t xml:space="preserve"> </w:t>
      </w:r>
      <w:r w:rsidR="006473EC" w:rsidRPr="008C0692">
        <w:rPr>
          <w:rFonts w:eastAsia="Calibri"/>
          <w:color w:val="000000" w:themeColor="text1"/>
          <w:sz w:val="28"/>
          <w:szCs w:val="28"/>
          <w:lang w:eastAsia="en-US"/>
        </w:rPr>
        <w:t xml:space="preserve">«Комплексон-7-20» </w:t>
      </w:r>
      <w:r w:rsidR="006473EC" w:rsidRPr="006473EC">
        <w:rPr>
          <w:rFonts w:eastAsia="Calibri"/>
          <w:sz w:val="28"/>
          <w:szCs w:val="28"/>
          <w:lang w:eastAsia="en-US"/>
        </w:rPr>
        <w:t>для предотвращения процесса накипеобразования и коррозии теплотехнического оборудования и трубопроводов</w:t>
      </w:r>
      <w:r w:rsidR="0078007E" w:rsidRPr="0078007E">
        <w:rPr>
          <w:rFonts w:eastAsia="Calibri"/>
          <w:sz w:val="28"/>
          <w:szCs w:val="28"/>
          <w:lang w:eastAsia="en-US"/>
        </w:rPr>
        <w:t xml:space="preserve">. Баланс  производительности  водоподготовительных  установок  теплоносителя, установленных на </w:t>
      </w:r>
      <w:r w:rsidR="006473EC">
        <w:rPr>
          <w:rFonts w:eastAsia="Calibri"/>
          <w:sz w:val="28"/>
          <w:szCs w:val="28"/>
          <w:lang w:eastAsia="en-US"/>
        </w:rPr>
        <w:t>к</w:t>
      </w:r>
      <w:r w:rsidR="006473EC" w:rsidRPr="006473EC">
        <w:rPr>
          <w:rFonts w:eastAsia="Calibri"/>
          <w:sz w:val="28"/>
          <w:szCs w:val="28"/>
          <w:lang w:eastAsia="en-US"/>
        </w:rPr>
        <w:t>отельн</w:t>
      </w:r>
      <w:r w:rsidR="003F7F39">
        <w:rPr>
          <w:rFonts w:eastAsia="Calibri"/>
          <w:sz w:val="28"/>
          <w:szCs w:val="28"/>
          <w:lang w:eastAsia="en-US"/>
        </w:rPr>
        <w:t>ых</w:t>
      </w:r>
      <w:r w:rsidR="006473EC" w:rsidRPr="006473EC">
        <w:rPr>
          <w:rFonts w:eastAsia="Calibri"/>
          <w:sz w:val="28"/>
          <w:szCs w:val="28"/>
          <w:lang w:eastAsia="en-US"/>
        </w:rPr>
        <w:t xml:space="preserve"> </w:t>
      </w:r>
      <w:r w:rsidR="003F7F39" w:rsidRPr="003F7F39">
        <w:rPr>
          <w:rFonts w:eastAsia="Calibri"/>
          <w:sz w:val="28"/>
          <w:szCs w:val="28"/>
          <w:lang w:eastAsia="en-US"/>
        </w:rPr>
        <w:t>МУП «Теплосервис»</w:t>
      </w:r>
      <w:r w:rsidR="006473EC" w:rsidRPr="006473EC">
        <w:rPr>
          <w:rFonts w:eastAsia="Calibri"/>
          <w:sz w:val="28"/>
          <w:szCs w:val="28"/>
          <w:lang w:eastAsia="en-US"/>
        </w:rPr>
        <w:t xml:space="preserve">  </w:t>
      </w:r>
      <w:r w:rsidR="0078007E" w:rsidRPr="0078007E">
        <w:rPr>
          <w:rFonts w:eastAsia="Calibri"/>
          <w:sz w:val="28"/>
          <w:szCs w:val="28"/>
          <w:lang w:eastAsia="en-US"/>
        </w:rPr>
        <w:t xml:space="preserve">в  таблице </w:t>
      </w:r>
      <w:r w:rsidR="006473EC">
        <w:rPr>
          <w:rFonts w:eastAsia="Calibri"/>
          <w:sz w:val="28"/>
          <w:szCs w:val="28"/>
          <w:lang w:eastAsia="en-US"/>
        </w:rPr>
        <w:t>1.</w:t>
      </w:r>
      <w:r w:rsidR="0078007E" w:rsidRPr="0078007E">
        <w:rPr>
          <w:rFonts w:eastAsia="Calibri"/>
          <w:sz w:val="28"/>
          <w:szCs w:val="28"/>
          <w:lang w:eastAsia="en-US"/>
        </w:rPr>
        <w:t>7.</w:t>
      </w:r>
      <w:r w:rsidR="006473EC">
        <w:rPr>
          <w:rFonts w:eastAsia="Calibri"/>
          <w:sz w:val="28"/>
          <w:szCs w:val="28"/>
          <w:lang w:eastAsia="en-US"/>
        </w:rPr>
        <w:t>1.</w:t>
      </w:r>
    </w:p>
    <w:p w14:paraId="1E9F7427" w14:textId="77777777" w:rsidR="0078007E" w:rsidRPr="0078007E" w:rsidRDefault="0078007E" w:rsidP="0078007E">
      <w:pPr>
        <w:ind w:firstLine="567"/>
        <w:contextualSpacing/>
        <w:jc w:val="both"/>
        <w:rPr>
          <w:rFonts w:eastAsia="Calibri"/>
          <w:sz w:val="28"/>
          <w:szCs w:val="28"/>
          <w:lang w:eastAsia="en-US"/>
        </w:rPr>
      </w:pPr>
    </w:p>
    <w:p w14:paraId="6637C4EC" w14:textId="77777777" w:rsidR="0078007E" w:rsidRDefault="0078007E" w:rsidP="007378BE">
      <w:pPr>
        <w:widowControl w:val="0"/>
        <w:adjustRightInd w:val="0"/>
        <w:jc w:val="both"/>
        <w:textAlignment w:val="baseline"/>
        <w:rPr>
          <w:rFonts w:eastAsia="Microsoft YaHei"/>
          <w:bCs/>
          <w:spacing w:val="-5"/>
          <w:sz w:val="28"/>
          <w:szCs w:val="28"/>
          <w:lang w:eastAsia="en-US"/>
        </w:rPr>
      </w:pPr>
      <w:r w:rsidRPr="0078007E">
        <w:rPr>
          <w:rFonts w:eastAsia="Microsoft YaHei"/>
          <w:bCs/>
          <w:spacing w:val="-5"/>
          <w:sz w:val="28"/>
          <w:szCs w:val="28"/>
          <w:lang w:eastAsia="en-US"/>
        </w:rPr>
        <w:t>Баланс  производительности  водоподготовительных    установок  и максимально-часовых  технологических  потерь  теплоносителя  тепловых  сетей  котельн</w:t>
      </w:r>
      <w:r w:rsidR="007378BE">
        <w:rPr>
          <w:rFonts w:eastAsia="Microsoft YaHei"/>
          <w:bCs/>
          <w:spacing w:val="-5"/>
          <w:sz w:val="28"/>
          <w:szCs w:val="28"/>
          <w:lang w:eastAsia="en-US"/>
        </w:rPr>
        <w:t>ых</w:t>
      </w:r>
      <w:r w:rsidRPr="0078007E">
        <w:rPr>
          <w:rFonts w:eastAsia="Microsoft YaHei"/>
          <w:bCs/>
          <w:spacing w:val="-5"/>
          <w:sz w:val="28"/>
          <w:szCs w:val="28"/>
          <w:lang w:eastAsia="en-US"/>
        </w:rPr>
        <w:t xml:space="preserve"> </w:t>
      </w:r>
    </w:p>
    <w:p w14:paraId="048A79E3" w14:textId="67987F39" w:rsidR="0078007E" w:rsidRDefault="00902164" w:rsidP="00902164">
      <w:pPr>
        <w:widowControl w:val="0"/>
        <w:adjustRightInd w:val="0"/>
        <w:jc w:val="center"/>
        <w:textAlignment w:val="baseline"/>
        <w:rPr>
          <w:rFonts w:eastAsia="Microsoft YaHei"/>
          <w:bCs/>
          <w:noProof/>
          <w:spacing w:val="-5"/>
          <w:sz w:val="28"/>
          <w:szCs w:val="28"/>
          <w:lang w:eastAsia="en-US"/>
        </w:rPr>
      </w:pPr>
      <w:r>
        <w:rPr>
          <w:b/>
          <w:color w:val="010302"/>
          <w:sz w:val="28"/>
          <w:szCs w:val="28"/>
        </w:rPr>
        <w:t xml:space="preserve">           </w:t>
      </w:r>
      <w:r w:rsidR="007378BE">
        <w:rPr>
          <w:b/>
          <w:color w:val="010302"/>
          <w:sz w:val="28"/>
          <w:szCs w:val="28"/>
        </w:rPr>
        <w:t xml:space="preserve">                                                                                            </w:t>
      </w:r>
      <w:r w:rsidR="0078007E" w:rsidRPr="0078007E">
        <w:rPr>
          <w:rFonts w:eastAsia="Microsoft YaHei"/>
          <w:bCs/>
          <w:spacing w:val="-5"/>
          <w:sz w:val="28"/>
          <w:szCs w:val="28"/>
          <w:lang w:eastAsia="en-US"/>
        </w:rPr>
        <w:t xml:space="preserve">Таблица </w:t>
      </w:r>
      <w:r w:rsidR="0078007E">
        <w:rPr>
          <w:rFonts w:eastAsia="Microsoft YaHei"/>
          <w:bCs/>
          <w:spacing w:val="-5"/>
          <w:sz w:val="28"/>
          <w:szCs w:val="28"/>
          <w:lang w:eastAsia="en-US"/>
        </w:rPr>
        <w:t>1.</w:t>
      </w:r>
      <w:r w:rsidR="0078007E" w:rsidRPr="0078007E">
        <w:rPr>
          <w:rFonts w:eastAsia="Microsoft YaHei"/>
          <w:bCs/>
          <w:noProof/>
          <w:spacing w:val="-5"/>
          <w:sz w:val="28"/>
          <w:szCs w:val="28"/>
          <w:lang w:eastAsia="en-US"/>
        </w:rPr>
        <w:fldChar w:fldCharType="begin"/>
      </w:r>
      <w:r w:rsidR="0078007E" w:rsidRPr="0078007E">
        <w:rPr>
          <w:rFonts w:eastAsia="Microsoft YaHei"/>
          <w:bCs/>
          <w:noProof/>
          <w:spacing w:val="-5"/>
          <w:sz w:val="28"/>
          <w:szCs w:val="28"/>
          <w:lang w:eastAsia="en-US"/>
        </w:rPr>
        <w:instrText xml:space="preserve"> SEQ Таблица \* ARABIC </w:instrText>
      </w:r>
      <w:r w:rsidR="0078007E" w:rsidRPr="0078007E">
        <w:rPr>
          <w:rFonts w:eastAsia="Microsoft YaHei"/>
          <w:bCs/>
          <w:noProof/>
          <w:spacing w:val="-5"/>
          <w:sz w:val="28"/>
          <w:szCs w:val="28"/>
          <w:lang w:eastAsia="en-US"/>
        </w:rPr>
        <w:fldChar w:fldCharType="separate"/>
      </w:r>
      <w:r w:rsidR="0069740F">
        <w:rPr>
          <w:rFonts w:eastAsia="Microsoft YaHei"/>
          <w:bCs/>
          <w:noProof/>
          <w:spacing w:val="-5"/>
          <w:sz w:val="28"/>
          <w:szCs w:val="28"/>
          <w:lang w:eastAsia="en-US"/>
        </w:rPr>
        <w:t>1</w:t>
      </w:r>
      <w:r w:rsidR="0078007E" w:rsidRPr="0078007E">
        <w:rPr>
          <w:rFonts w:eastAsia="Microsoft YaHei"/>
          <w:bCs/>
          <w:noProof/>
          <w:spacing w:val="-5"/>
          <w:sz w:val="28"/>
          <w:szCs w:val="28"/>
          <w:lang w:eastAsia="en-US"/>
        </w:rPr>
        <w:fldChar w:fldCharType="end"/>
      </w:r>
      <w:r w:rsidR="0078007E">
        <w:rPr>
          <w:rFonts w:eastAsia="Microsoft YaHei"/>
          <w:bCs/>
          <w:noProof/>
          <w:spacing w:val="-5"/>
          <w:sz w:val="28"/>
          <w:szCs w:val="28"/>
          <w:lang w:eastAsia="en-US"/>
        </w:rPr>
        <w:t>.1.</w:t>
      </w:r>
    </w:p>
    <w:p w14:paraId="4F72BF5F" w14:textId="77777777" w:rsidR="007166BD" w:rsidRDefault="007166BD" w:rsidP="0078007E">
      <w:pPr>
        <w:widowControl w:val="0"/>
        <w:adjustRightInd w:val="0"/>
        <w:jc w:val="right"/>
        <w:textAlignment w:val="baseline"/>
        <w:rPr>
          <w:rFonts w:eastAsia="Microsoft YaHei"/>
          <w:bCs/>
          <w:noProof/>
          <w:spacing w:val="-5"/>
          <w:sz w:val="28"/>
          <w:szCs w:val="28"/>
          <w:lang w:eastAsia="en-US"/>
        </w:rPr>
      </w:pPr>
    </w:p>
    <w:p w14:paraId="00248B6A" w14:textId="77777777" w:rsidR="007378BE" w:rsidRDefault="007378BE" w:rsidP="00AB3973">
      <w:pPr>
        <w:ind w:firstLine="567"/>
        <w:jc w:val="center"/>
        <w:rPr>
          <w:rFonts w:eastAsia="Calibri"/>
          <w:szCs w:val="22"/>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1701"/>
        <w:gridCol w:w="1984"/>
        <w:gridCol w:w="2268"/>
      </w:tblGrid>
      <w:tr w:rsidR="007378BE" w:rsidRPr="007378BE" w14:paraId="5EEDEA47" w14:textId="77777777" w:rsidTr="007378BE">
        <w:tc>
          <w:tcPr>
            <w:tcW w:w="3686" w:type="dxa"/>
            <w:tcBorders>
              <w:top w:val="single" w:sz="4" w:space="0" w:color="auto"/>
              <w:bottom w:val="single" w:sz="4" w:space="0" w:color="auto"/>
              <w:right w:val="single" w:sz="4" w:space="0" w:color="auto"/>
            </w:tcBorders>
          </w:tcPr>
          <w:p w14:paraId="15050434"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Наименование источника</w:t>
            </w:r>
          </w:p>
        </w:tc>
        <w:tc>
          <w:tcPr>
            <w:tcW w:w="1701" w:type="dxa"/>
            <w:tcBorders>
              <w:top w:val="single" w:sz="4" w:space="0" w:color="auto"/>
              <w:left w:val="single" w:sz="4" w:space="0" w:color="auto"/>
              <w:bottom w:val="single" w:sz="4" w:space="0" w:color="auto"/>
              <w:right w:val="single" w:sz="4" w:space="0" w:color="auto"/>
            </w:tcBorders>
          </w:tcPr>
          <w:p w14:paraId="7C7EF630"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присоединённая нагрузка, Гкал/ч</w:t>
            </w:r>
          </w:p>
        </w:tc>
        <w:tc>
          <w:tcPr>
            <w:tcW w:w="1984" w:type="dxa"/>
            <w:tcBorders>
              <w:top w:val="single" w:sz="4" w:space="0" w:color="auto"/>
              <w:left w:val="single" w:sz="4" w:space="0" w:color="auto"/>
              <w:bottom w:val="single" w:sz="4" w:space="0" w:color="auto"/>
              <w:right w:val="single" w:sz="4" w:space="0" w:color="auto"/>
            </w:tcBorders>
          </w:tcPr>
          <w:p w14:paraId="2DB77998"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нормативные утечки, м3/ч</w:t>
            </w:r>
          </w:p>
        </w:tc>
        <w:tc>
          <w:tcPr>
            <w:tcW w:w="2268" w:type="dxa"/>
            <w:tcBorders>
              <w:top w:val="single" w:sz="4" w:space="0" w:color="auto"/>
              <w:left w:val="single" w:sz="4" w:space="0" w:color="auto"/>
              <w:bottom w:val="single" w:sz="4" w:space="0" w:color="auto"/>
              <w:right w:val="single" w:sz="4" w:space="0" w:color="auto"/>
            </w:tcBorders>
          </w:tcPr>
          <w:p w14:paraId="72C08652"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Аварийная подпит-ка, м3/ч</w:t>
            </w:r>
          </w:p>
        </w:tc>
      </w:tr>
      <w:tr w:rsidR="007378BE" w:rsidRPr="007378BE" w14:paraId="36EF1750" w14:textId="77777777" w:rsidTr="00F36A8F">
        <w:tc>
          <w:tcPr>
            <w:tcW w:w="9639" w:type="dxa"/>
            <w:gridSpan w:val="4"/>
            <w:tcBorders>
              <w:top w:val="single" w:sz="4" w:space="0" w:color="auto"/>
              <w:bottom w:val="single" w:sz="4" w:space="0" w:color="auto"/>
              <w:right w:val="single" w:sz="4" w:space="0" w:color="auto"/>
            </w:tcBorders>
          </w:tcPr>
          <w:p w14:paraId="6841949C"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МУП «Теплосервис»</w:t>
            </w:r>
          </w:p>
        </w:tc>
      </w:tr>
      <w:tr w:rsidR="004D29E6" w:rsidRPr="007378BE" w14:paraId="17CB2A30" w14:textId="77777777" w:rsidTr="004C4A79">
        <w:tc>
          <w:tcPr>
            <w:tcW w:w="3686" w:type="dxa"/>
            <w:tcBorders>
              <w:top w:val="single" w:sz="4" w:space="0" w:color="auto"/>
              <w:bottom w:val="single" w:sz="4" w:space="0" w:color="auto"/>
              <w:right w:val="single" w:sz="4" w:space="0" w:color="auto"/>
            </w:tcBorders>
          </w:tcPr>
          <w:p w14:paraId="0D5E2E75" w14:textId="77777777" w:rsidR="004D29E6" w:rsidRPr="007378BE" w:rsidRDefault="004D29E6" w:rsidP="004D29E6">
            <w:r w:rsidRPr="007378BE">
              <w:t xml:space="preserve">  </w:t>
            </w:r>
            <w:r>
              <w:t>котельная №15д. Муважи</w:t>
            </w:r>
          </w:p>
        </w:tc>
        <w:tc>
          <w:tcPr>
            <w:tcW w:w="1701" w:type="dxa"/>
            <w:tcBorders>
              <w:top w:val="single" w:sz="4" w:space="0" w:color="auto"/>
              <w:left w:val="single" w:sz="4" w:space="0" w:color="auto"/>
              <w:bottom w:val="single" w:sz="4" w:space="0" w:color="auto"/>
              <w:right w:val="single" w:sz="4" w:space="0" w:color="auto"/>
            </w:tcBorders>
            <w:vAlign w:val="bottom"/>
          </w:tcPr>
          <w:p w14:paraId="71290289" w14:textId="77777777" w:rsidR="004D29E6" w:rsidRPr="004D29E6" w:rsidRDefault="004D29E6" w:rsidP="004D29E6">
            <w:pPr>
              <w:jc w:val="center"/>
              <w:rPr>
                <w:color w:val="000000"/>
              </w:rPr>
            </w:pPr>
            <w:r w:rsidRPr="004D29E6">
              <w:rPr>
                <w:color w:val="000000"/>
              </w:rPr>
              <w:t>0,306</w:t>
            </w:r>
          </w:p>
        </w:tc>
        <w:tc>
          <w:tcPr>
            <w:tcW w:w="1984" w:type="dxa"/>
            <w:tcBorders>
              <w:top w:val="single" w:sz="4" w:space="0" w:color="auto"/>
              <w:left w:val="single" w:sz="4" w:space="0" w:color="auto"/>
              <w:bottom w:val="single" w:sz="4" w:space="0" w:color="auto"/>
              <w:right w:val="single" w:sz="4" w:space="0" w:color="auto"/>
            </w:tcBorders>
          </w:tcPr>
          <w:p w14:paraId="4D533F46" w14:textId="77777777" w:rsidR="004D29E6" w:rsidRPr="004D29E6" w:rsidRDefault="004D29E6" w:rsidP="004D29E6">
            <w:pPr>
              <w:jc w:val="center"/>
            </w:pPr>
            <w:r w:rsidRPr="004D29E6">
              <w:t>0,00730</w:t>
            </w:r>
          </w:p>
        </w:tc>
        <w:tc>
          <w:tcPr>
            <w:tcW w:w="2268" w:type="dxa"/>
            <w:tcBorders>
              <w:top w:val="single" w:sz="4" w:space="0" w:color="auto"/>
              <w:left w:val="single" w:sz="4" w:space="0" w:color="auto"/>
              <w:bottom w:val="single" w:sz="4" w:space="0" w:color="auto"/>
              <w:right w:val="single" w:sz="4" w:space="0" w:color="auto"/>
            </w:tcBorders>
          </w:tcPr>
          <w:p w14:paraId="0DAF43DD" w14:textId="77777777" w:rsidR="004D29E6" w:rsidRPr="004D29E6" w:rsidRDefault="004D29E6" w:rsidP="004D29E6">
            <w:pPr>
              <w:jc w:val="center"/>
            </w:pPr>
            <w:r w:rsidRPr="004D29E6">
              <w:t>0,05842</w:t>
            </w:r>
          </w:p>
        </w:tc>
      </w:tr>
      <w:tr w:rsidR="007378BE" w:rsidRPr="007378BE" w14:paraId="692660E6" w14:textId="77777777" w:rsidTr="00F36A8F">
        <w:tc>
          <w:tcPr>
            <w:tcW w:w="9639" w:type="dxa"/>
            <w:gridSpan w:val="4"/>
            <w:tcBorders>
              <w:top w:val="single" w:sz="4" w:space="0" w:color="auto"/>
              <w:bottom w:val="single" w:sz="4" w:space="0" w:color="auto"/>
              <w:right w:val="single" w:sz="4" w:space="0" w:color="auto"/>
            </w:tcBorders>
          </w:tcPr>
          <w:p w14:paraId="681E300D"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Отдел культуры</w:t>
            </w:r>
          </w:p>
        </w:tc>
      </w:tr>
      <w:tr w:rsidR="007378BE" w:rsidRPr="007378BE" w14:paraId="30001323" w14:textId="77777777" w:rsidTr="007378BE">
        <w:tc>
          <w:tcPr>
            <w:tcW w:w="3686" w:type="dxa"/>
            <w:tcBorders>
              <w:top w:val="single" w:sz="4" w:space="0" w:color="auto"/>
              <w:bottom w:val="single" w:sz="4" w:space="0" w:color="auto"/>
              <w:right w:val="single" w:sz="4" w:space="0" w:color="auto"/>
            </w:tcBorders>
          </w:tcPr>
          <w:p w14:paraId="00605344" w14:textId="77777777" w:rsidR="007378BE" w:rsidRPr="007378BE" w:rsidRDefault="007378BE" w:rsidP="007378BE">
            <w:pPr>
              <w:widowControl w:val="0"/>
              <w:autoSpaceDE w:val="0"/>
              <w:autoSpaceDN w:val="0"/>
              <w:adjustRightInd w:val="0"/>
              <w:rPr>
                <w:rFonts w:ascii="Times New Roman CYR" w:hAnsi="Times New Roman CYR" w:cs="Times New Roman CYR"/>
              </w:rPr>
            </w:pPr>
            <w:r w:rsidRPr="007378BE">
              <w:rPr>
                <w:rFonts w:ascii="Times New Roman CYR" w:hAnsi="Times New Roman CYR" w:cs="Times New Roman CYR"/>
              </w:rPr>
              <w:t>д. Чумали     клуб</w:t>
            </w:r>
          </w:p>
        </w:tc>
        <w:tc>
          <w:tcPr>
            <w:tcW w:w="1701" w:type="dxa"/>
            <w:tcBorders>
              <w:top w:val="single" w:sz="4" w:space="0" w:color="auto"/>
              <w:left w:val="single" w:sz="4" w:space="0" w:color="auto"/>
              <w:bottom w:val="single" w:sz="4" w:space="0" w:color="auto"/>
              <w:right w:val="single" w:sz="4" w:space="0" w:color="auto"/>
            </w:tcBorders>
          </w:tcPr>
          <w:p w14:paraId="0A6706E9" w14:textId="77777777" w:rsidR="007378BE" w:rsidRPr="007378BE" w:rsidRDefault="007378BE" w:rsidP="007378BE">
            <w:pPr>
              <w:widowControl w:val="0"/>
              <w:autoSpaceDE w:val="0"/>
              <w:autoSpaceDN w:val="0"/>
              <w:adjustRightInd w:val="0"/>
              <w:jc w:val="center"/>
              <w:rPr>
                <w:rFonts w:ascii="Times New Roman CYR" w:hAnsi="Times New Roman CYR" w:cs="Times New Roman CYR"/>
              </w:rPr>
            </w:pPr>
            <w:r w:rsidRPr="007378BE">
              <w:rPr>
                <w:rFonts w:ascii="Times New Roman CYR" w:hAnsi="Times New Roman CYR" w:cs="Times New Roman CYR"/>
              </w:rPr>
              <w:t>0,</w:t>
            </w:r>
            <w:r>
              <w:rPr>
                <w:rFonts w:ascii="Times New Roman CYR" w:hAnsi="Times New Roman CYR" w:cs="Times New Roman CYR"/>
              </w:rPr>
              <w:t>003</w:t>
            </w:r>
          </w:p>
        </w:tc>
        <w:tc>
          <w:tcPr>
            <w:tcW w:w="1984" w:type="dxa"/>
            <w:tcBorders>
              <w:top w:val="single" w:sz="4" w:space="0" w:color="auto"/>
              <w:left w:val="single" w:sz="4" w:space="0" w:color="auto"/>
              <w:bottom w:val="single" w:sz="4" w:space="0" w:color="auto"/>
              <w:right w:val="single" w:sz="4" w:space="0" w:color="auto"/>
            </w:tcBorders>
            <w:vAlign w:val="bottom"/>
          </w:tcPr>
          <w:p w14:paraId="2D80DCC2" w14:textId="77777777" w:rsidR="007378BE" w:rsidRPr="007378BE" w:rsidRDefault="007378BE" w:rsidP="004D29E6">
            <w:pPr>
              <w:jc w:val="center"/>
              <w:rPr>
                <w:rFonts w:ascii="Calibri" w:hAnsi="Calibri" w:cs="Calibri"/>
                <w:color w:val="000000"/>
                <w:sz w:val="22"/>
                <w:szCs w:val="22"/>
              </w:rPr>
            </w:pPr>
            <w:r w:rsidRPr="007378BE">
              <w:rPr>
                <w:rFonts w:ascii="Calibri" w:hAnsi="Calibri" w:cs="Calibri"/>
                <w:color w:val="000000"/>
                <w:sz w:val="22"/>
                <w:szCs w:val="22"/>
              </w:rPr>
              <w:t>0,00</w:t>
            </w:r>
            <w:r w:rsidR="004D29E6">
              <w:rPr>
                <w:rFonts w:ascii="Calibri" w:hAnsi="Calibri" w:cs="Calibri"/>
                <w:color w:val="000000"/>
                <w:sz w:val="22"/>
                <w:szCs w:val="22"/>
              </w:rPr>
              <w:t>00071</w:t>
            </w:r>
          </w:p>
        </w:tc>
        <w:tc>
          <w:tcPr>
            <w:tcW w:w="2268" w:type="dxa"/>
            <w:tcBorders>
              <w:top w:val="single" w:sz="4" w:space="0" w:color="auto"/>
              <w:left w:val="single" w:sz="4" w:space="0" w:color="auto"/>
              <w:bottom w:val="single" w:sz="4" w:space="0" w:color="auto"/>
              <w:right w:val="single" w:sz="4" w:space="0" w:color="auto"/>
            </w:tcBorders>
            <w:vAlign w:val="bottom"/>
          </w:tcPr>
          <w:p w14:paraId="43A1C49A" w14:textId="77777777" w:rsidR="007378BE" w:rsidRPr="007378BE" w:rsidRDefault="004D29E6" w:rsidP="004D29E6">
            <w:pPr>
              <w:jc w:val="center"/>
              <w:rPr>
                <w:rFonts w:ascii="Calibri" w:hAnsi="Calibri" w:cs="Calibri"/>
                <w:color w:val="000000"/>
                <w:sz w:val="22"/>
                <w:szCs w:val="22"/>
              </w:rPr>
            </w:pPr>
            <w:r w:rsidRPr="004D29E6">
              <w:rPr>
                <w:rFonts w:ascii="Calibri" w:hAnsi="Calibri" w:cs="Calibri"/>
                <w:color w:val="000000"/>
                <w:sz w:val="22"/>
                <w:szCs w:val="22"/>
              </w:rPr>
              <w:t>0,000572</w:t>
            </w:r>
          </w:p>
        </w:tc>
      </w:tr>
    </w:tbl>
    <w:p w14:paraId="0DEAF6F1" w14:textId="77777777" w:rsidR="007378BE" w:rsidRDefault="007378BE" w:rsidP="00AB3973">
      <w:pPr>
        <w:ind w:firstLine="567"/>
        <w:jc w:val="center"/>
        <w:rPr>
          <w:rFonts w:eastAsia="Calibri"/>
          <w:szCs w:val="22"/>
          <w:lang w:eastAsia="en-US"/>
        </w:rPr>
      </w:pPr>
    </w:p>
    <w:p w14:paraId="0A102B22" w14:textId="77777777" w:rsidR="007378BE" w:rsidRPr="0078007E" w:rsidRDefault="007378BE" w:rsidP="00AB3973">
      <w:pPr>
        <w:ind w:firstLine="567"/>
        <w:jc w:val="center"/>
        <w:rPr>
          <w:rFonts w:eastAsia="Calibri"/>
          <w:szCs w:val="22"/>
          <w:lang w:eastAsia="en-US"/>
        </w:rPr>
      </w:pPr>
    </w:p>
    <w:p w14:paraId="295377F1" w14:textId="77777777" w:rsidR="0078007E" w:rsidRPr="0078007E" w:rsidRDefault="0078007E" w:rsidP="0078007E">
      <w:pPr>
        <w:spacing w:line="276" w:lineRule="auto"/>
        <w:ind w:firstLine="567"/>
        <w:jc w:val="both"/>
        <w:rPr>
          <w:rFonts w:eastAsia="Calibri"/>
          <w:sz w:val="28"/>
          <w:szCs w:val="28"/>
          <w:lang w:eastAsia="en-US"/>
        </w:rPr>
      </w:pPr>
      <w:r w:rsidRPr="0078007E">
        <w:rPr>
          <w:rFonts w:eastAsia="Calibri"/>
          <w:sz w:val="28"/>
          <w:szCs w:val="28"/>
          <w:lang w:eastAsia="en-US"/>
        </w:rPr>
        <w:lastRenderedPageBreak/>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14:paraId="022D220F" w14:textId="77777777" w:rsidR="0078007E" w:rsidRPr="0078007E" w:rsidRDefault="0078007E" w:rsidP="0078007E">
      <w:pPr>
        <w:spacing w:line="276" w:lineRule="auto"/>
        <w:ind w:firstLine="142"/>
        <w:jc w:val="both"/>
        <w:rPr>
          <w:rFonts w:eastAsia="Calibri"/>
          <w:sz w:val="28"/>
          <w:szCs w:val="28"/>
          <w:lang w:eastAsia="en-US"/>
        </w:rPr>
      </w:pPr>
    </w:p>
    <w:p w14:paraId="18805432" w14:textId="77777777" w:rsidR="0078007E" w:rsidRPr="0078007E" w:rsidRDefault="0078007E" w:rsidP="0078007E">
      <w:pPr>
        <w:spacing w:line="276" w:lineRule="auto"/>
        <w:ind w:firstLine="567"/>
        <w:jc w:val="both"/>
        <w:rPr>
          <w:sz w:val="28"/>
          <w:szCs w:val="28"/>
        </w:rPr>
      </w:pPr>
    </w:p>
    <w:p w14:paraId="0E2AC53B" w14:textId="77777777" w:rsidR="008F64A6" w:rsidRPr="000E0E8E" w:rsidRDefault="00AF6CEB" w:rsidP="00184B9C">
      <w:pPr>
        <w:pStyle w:val="2"/>
        <w:spacing w:before="200"/>
        <w:jc w:val="both"/>
        <w:rPr>
          <w:rFonts w:eastAsia="Times New Roman"/>
          <w:sz w:val="28"/>
          <w:szCs w:val="28"/>
        </w:rPr>
      </w:pPr>
      <w:bookmarkStart w:id="133" w:name="_Toc18578791"/>
      <w:bookmarkStart w:id="134" w:name="_Toc65152622"/>
      <w:r>
        <w:rPr>
          <w:rFonts w:eastAsia="Times New Roman"/>
          <w:sz w:val="28"/>
          <w:szCs w:val="28"/>
        </w:rPr>
        <w:t>1.7.2.</w:t>
      </w:r>
      <w:r w:rsidR="008F64A6" w:rsidRPr="000E0E8E">
        <w:rPr>
          <w:rFonts w:eastAsia="Times New Roman"/>
          <w:sz w:val="28"/>
          <w:szCs w:val="28"/>
        </w:rPr>
        <w:t>Описание 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33"/>
      <w:bookmarkEnd w:id="134"/>
      <w:r w:rsidR="008F64A6" w:rsidRPr="000E0E8E">
        <w:rPr>
          <w:rFonts w:eastAsia="Times New Roman"/>
          <w:sz w:val="28"/>
          <w:szCs w:val="28"/>
        </w:rPr>
        <w:t xml:space="preserve"> </w:t>
      </w:r>
    </w:p>
    <w:p w14:paraId="19DD225B" w14:textId="77777777" w:rsidR="008F64A6" w:rsidRPr="000B6326" w:rsidRDefault="008F64A6" w:rsidP="008F64A6">
      <w:pPr>
        <w:spacing w:before="120" w:after="120" w:line="360" w:lineRule="auto"/>
        <w:ind w:firstLine="709"/>
        <w:rPr>
          <w:sz w:val="28"/>
          <w:szCs w:val="20"/>
        </w:rPr>
      </w:pPr>
      <w:r w:rsidRPr="000B6326">
        <w:rPr>
          <w:sz w:val="28"/>
          <w:szCs w:val="20"/>
        </w:rPr>
        <w:t>Изменений в балансах водоподготовительных установок для тепловых сетей и подпитки тепловых сетей в каждой зоне действия источников тепловой энергии (систем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не</w:t>
      </w:r>
      <w:r w:rsidR="00184B9C">
        <w:rPr>
          <w:sz w:val="28"/>
          <w:szCs w:val="20"/>
        </w:rPr>
        <w:t xml:space="preserve"> было</w:t>
      </w:r>
      <w:r w:rsidRPr="000B6326">
        <w:rPr>
          <w:sz w:val="28"/>
          <w:szCs w:val="20"/>
        </w:rPr>
        <w:t>.</w:t>
      </w:r>
    </w:p>
    <w:p w14:paraId="537BC032" w14:textId="77777777" w:rsidR="00DB58F5" w:rsidRDefault="00DB58F5" w:rsidP="008F64A6">
      <w:pPr>
        <w:spacing w:before="120" w:after="120"/>
        <w:ind w:firstLine="360"/>
        <w:jc w:val="both"/>
        <w:rPr>
          <w:sz w:val="28"/>
          <w:szCs w:val="20"/>
        </w:rPr>
      </w:pPr>
    </w:p>
    <w:p w14:paraId="4D890E69" w14:textId="77777777" w:rsidR="00DC6C85" w:rsidRPr="000B6326" w:rsidRDefault="00DC6C85" w:rsidP="008F64A6">
      <w:pPr>
        <w:spacing w:before="120" w:after="120"/>
        <w:ind w:firstLine="360"/>
        <w:jc w:val="both"/>
        <w:rPr>
          <w:sz w:val="28"/>
          <w:szCs w:val="20"/>
        </w:rPr>
      </w:pPr>
    </w:p>
    <w:p w14:paraId="1DFAC097" w14:textId="77777777" w:rsidR="008F64A6" w:rsidRPr="000E0E8E" w:rsidRDefault="00F55A0E" w:rsidP="004D29E6">
      <w:pPr>
        <w:pStyle w:val="2"/>
        <w:spacing w:before="200"/>
        <w:ind w:left="142"/>
        <w:rPr>
          <w:sz w:val="28"/>
          <w:szCs w:val="28"/>
        </w:rPr>
      </w:pPr>
      <w:bookmarkStart w:id="135" w:name="_Toc18578792"/>
      <w:bookmarkStart w:id="136" w:name="_Toc65152623"/>
      <w:r>
        <w:rPr>
          <w:sz w:val="28"/>
          <w:szCs w:val="28"/>
        </w:rPr>
        <w:t>1.8.</w:t>
      </w:r>
      <w:r w:rsidR="008F64A6" w:rsidRPr="000E0E8E">
        <w:rPr>
          <w:sz w:val="28"/>
          <w:szCs w:val="28"/>
        </w:rPr>
        <w:t xml:space="preserve">Часть 8 </w:t>
      </w:r>
      <w:r w:rsidR="000D642D">
        <w:rPr>
          <w:sz w:val="28"/>
          <w:szCs w:val="28"/>
        </w:rPr>
        <w:t>.</w:t>
      </w:r>
      <w:r w:rsidR="008F64A6" w:rsidRPr="000E0E8E">
        <w:rPr>
          <w:sz w:val="28"/>
          <w:szCs w:val="28"/>
        </w:rPr>
        <w:t>Топливные балансы источников тепловой энергии и система обеспечения топливом</w:t>
      </w:r>
      <w:bookmarkEnd w:id="135"/>
      <w:bookmarkEnd w:id="136"/>
    </w:p>
    <w:p w14:paraId="37BB30A8" w14:textId="77777777" w:rsidR="008F64A6" w:rsidRPr="009520EE" w:rsidRDefault="009520EE" w:rsidP="009520EE">
      <w:pPr>
        <w:pStyle w:val="3"/>
        <w:spacing w:before="200" w:line="360" w:lineRule="auto"/>
        <w:ind w:left="284"/>
        <w:jc w:val="both"/>
        <w:rPr>
          <w:rFonts w:ascii="Times New Roman" w:hAnsi="Times New Roman" w:cs="Times New Roman"/>
          <w:b/>
          <w:color w:val="000000" w:themeColor="text1"/>
          <w:sz w:val="28"/>
          <w:szCs w:val="28"/>
        </w:rPr>
      </w:pPr>
      <w:bookmarkStart w:id="137" w:name="_Toc18578793"/>
      <w:bookmarkStart w:id="138" w:name="_Toc65152624"/>
      <w:r w:rsidRPr="009520EE">
        <w:rPr>
          <w:rFonts w:ascii="Times New Roman" w:hAnsi="Times New Roman" w:cs="Times New Roman"/>
          <w:b/>
          <w:color w:val="000000" w:themeColor="text1"/>
          <w:sz w:val="28"/>
          <w:szCs w:val="28"/>
        </w:rPr>
        <w:t>1.8.1.</w:t>
      </w:r>
      <w:r w:rsidR="008F64A6" w:rsidRPr="009520EE">
        <w:rPr>
          <w:rFonts w:ascii="Times New Roman" w:hAnsi="Times New Roman" w:cs="Times New Roman"/>
          <w:b/>
          <w:color w:val="000000" w:themeColor="text1"/>
          <w:sz w:val="28"/>
          <w:szCs w:val="28"/>
        </w:rPr>
        <w:t>Виды и количество используемого основного топлива для каждого источника тепловой энергии</w:t>
      </w:r>
      <w:bookmarkEnd w:id="137"/>
      <w:bookmarkEnd w:id="138"/>
    </w:p>
    <w:p w14:paraId="234661AB" w14:textId="77777777" w:rsidR="00080973" w:rsidRDefault="005F240E" w:rsidP="00080973">
      <w:pPr>
        <w:rPr>
          <w:sz w:val="28"/>
          <w:szCs w:val="20"/>
        </w:rPr>
      </w:pPr>
      <w:r>
        <w:rPr>
          <w:sz w:val="28"/>
          <w:szCs w:val="20"/>
        </w:rPr>
        <w:t xml:space="preserve">      </w:t>
      </w:r>
      <w:r w:rsidR="00080973" w:rsidRPr="00080973">
        <w:rPr>
          <w:sz w:val="28"/>
          <w:szCs w:val="20"/>
        </w:rPr>
        <w:t>В качестве основного вида топлива на котельных используется природный газ. (низшая теплота сгорания 8000-8500 ккал/нм3).</w:t>
      </w:r>
      <w:r w:rsidR="00080973" w:rsidRPr="00080973">
        <w:rPr>
          <w:rFonts w:eastAsia="Microsoft YaHei"/>
          <w:lang w:eastAsia="en-US"/>
        </w:rPr>
        <w:t xml:space="preserve"> </w:t>
      </w:r>
      <w:r w:rsidR="00080973" w:rsidRPr="00080973">
        <w:rPr>
          <w:rFonts w:eastAsia="Microsoft YaHei"/>
          <w:sz w:val="28"/>
          <w:szCs w:val="28"/>
          <w:lang w:eastAsia="en-US"/>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энергии (газовые котлы, печи на твердом топливе</w:t>
      </w:r>
      <w:r w:rsidR="00080973">
        <w:rPr>
          <w:rFonts w:eastAsia="Microsoft YaHei"/>
          <w:sz w:val="28"/>
          <w:szCs w:val="28"/>
          <w:lang w:eastAsia="en-US"/>
        </w:rPr>
        <w:t>.</w:t>
      </w:r>
    </w:p>
    <w:p w14:paraId="5E1D9F48" w14:textId="77777777" w:rsidR="008F64A6" w:rsidRPr="000B6326" w:rsidRDefault="0099734C" w:rsidP="0099734C">
      <w:pPr>
        <w:ind w:firstLine="709"/>
        <w:jc w:val="both"/>
        <w:rPr>
          <w:sz w:val="28"/>
          <w:szCs w:val="20"/>
        </w:rPr>
      </w:pPr>
      <w:r w:rsidRPr="0099734C">
        <w:rPr>
          <w:color w:val="000000"/>
          <w:sz w:val="28"/>
          <w:szCs w:val="28"/>
        </w:rPr>
        <w:tab/>
      </w:r>
      <w:r w:rsidRPr="0099734C">
        <w:rPr>
          <w:color w:val="000000"/>
          <w:sz w:val="28"/>
          <w:szCs w:val="28"/>
        </w:rPr>
        <w:tab/>
      </w:r>
      <w:r w:rsidRPr="0099734C">
        <w:rPr>
          <w:color w:val="000000"/>
          <w:sz w:val="28"/>
          <w:szCs w:val="28"/>
        </w:rPr>
        <w:tab/>
      </w:r>
    </w:p>
    <w:p w14:paraId="317475E8" w14:textId="77777777" w:rsidR="005F240E" w:rsidRPr="005F240E" w:rsidRDefault="008F64A6" w:rsidP="008D549E">
      <w:pPr>
        <w:spacing w:after="120"/>
        <w:ind w:firstLine="709"/>
        <w:jc w:val="both"/>
        <w:rPr>
          <w:rFonts w:eastAsia="Calibri"/>
          <w:sz w:val="28"/>
          <w:szCs w:val="28"/>
          <w:lang w:eastAsia="en-US"/>
        </w:rPr>
      </w:pPr>
      <w:r w:rsidRPr="000B6326">
        <w:rPr>
          <w:sz w:val="28"/>
          <w:szCs w:val="20"/>
        </w:rPr>
        <w:t xml:space="preserve">Вид основного и используемого топлива для каждого источника теплоснабжения </w:t>
      </w:r>
      <w:r w:rsidR="00F35F56">
        <w:rPr>
          <w:sz w:val="28"/>
          <w:szCs w:val="20"/>
        </w:rPr>
        <w:t xml:space="preserve"> в </w:t>
      </w:r>
      <w:r w:rsidR="00F35F56" w:rsidRPr="00F35F56">
        <w:rPr>
          <w:sz w:val="28"/>
          <w:szCs w:val="20"/>
        </w:rPr>
        <w:t xml:space="preserve">муниципальном образовании </w:t>
      </w:r>
      <w:r w:rsidR="002D12FA">
        <w:rPr>
          <w:sz w:val="28"/>
          <w:szCs w:val="20"/>
        </w:rPr>
        <w:t>« Муважинское»</w:t>
      </w:r>
      <w:r w:rsidR="008D549E">
        <w:rPr>
          <w:sz w:val="28"/>
          <w:szCs w:val="20"/>
        </w:rPr>
        <w:t>.</w:t>
      </w:r>
      <w:r w:rsidR="005F240E" w:rsidRPr="005F240E">
        <w:rPr>
          <w:rFonts w:eastAsia="Calibri"/>
          <w:sz w:val="28"/>
          <w:szCs w:val="28"/>
          <w:lang w:eastAsia="en-US"/>
        </w:rPr>
        <w:t xml:space="preserve">Описание вида и количества используемого на котельных топлива приведено в таблице </w:t>
      </w:r>
      <w:r w:rsidR="005F240E">
        <w:rPr>
          <w:rFonts w:eastAsia="Calibri"/>
          <w:sz w:val="28"/>
          <w:szCs w:val="28"/>
          <w:lang w:eastAsia="en-US"/>
        </w:rPr>
        <w:t>1.</w:t>
      </w:r>
      <w:r w:rsidR="005F240E" w:rsidRPr="005F240E">
        <w:rPr>
          <w:rFonts w:eastAsia="Calibri"/>
          <w:sz w:val="28"/>
          <w:szCs w:val="28"/>
          <w:lang w:eastAsia="en-US"/>
        </w:rPr>
        <w:t>8.</w:t>
      </w:r>
      <w:r w:rsidR="005F240E">
        <w:rPr>
          <w:rFonts w:eastAsia="Calibri"/>
          <w:sz w:val="28"/>
          <w:szCs w:val="28"/>
          <w:lang w:eastAsia="en-US"/>
        </w:rPr>
        <w:t>1.</w:t>
      </w:r>
    </w:p>
    <w:p w14:paraId="5BDC1C92" w14:textId="77777777" w:rsidR="005F240E" w:rsidRPr="005F240E" w:rsidRDefault="005F240E" w:rsidP="005F240E">
      <w:pPr>
        <w:spacing w:line="276" w:lineRule="auto"/>
        <w:ind w:firstLine="567"/>
        <w:rPr>
          <w:rFonts w:eastAsia="Calibri"/>
          <w:sz w:val="28"/>
          <w:szCs w:val="28"/>
          <w:lang w:eastAsia="en-US"/>
        </w:rPr>
      </w:pPr>
    </w:p>
    <w:p w14:paraId="2640FE55" w14:textId="77777777" w:rsidR="005F240E" w:rsidRDefault="005F240E" w:rsidP="005F240E">
      <w:pPr>
        <w:widowControl w:val="0"/>
        <w:adjustRightInd w:val="0"/>
        <w:jc w:val="center"/>
        <w:textAlignment w:val="baseline"/>
        <w:rPr>
          <w:rFonts w:eastAsia="Microsoft YaHei"/>
          <w:bCs/>
          <w:spacing w:val="-5"/>
          <w:sz w:val="28"/>
          <w:szCs w:val="28"/>
          <w:lang w:eastAsia="en-US"/>
        </w:rPr>
      </w:pPr>
      <w:r w:rsidRPr="005F240E">
        <w:rPr>
          <w:rFonts w:eastAsia="Microsoft YaHei"/>
          <w:bCs/>
          <w:spacing w:val="-5"/>
          <w:sz w:val="28"/>
          <w:szCs w:val="28"/>
          <w:lang w:eastAsia="en-US"/>
        </w:rPr>
        <w:t>Описание видов и количества топлива</w:t>
      </w:r>
    </w:p>
    <w:p w14:paraId="2669CEEF" w14:textId="77777777" w:rsidR="007C0DC3" w:rsidRDefault="007C0DC3" w:rsidP="005F240E">
      <w:pPr>
        <w:widowControl w:val="0"/>
        <w:adjustRightInd w:val="0"/>
        <w:jc w:val="right"/>
        <w:textAlignment w:val="baseline"/>
        <w:rPr>
          <w:rFonts w:eastAsia="Microsoft YaHei"/>
          <w:bCs/>
          <w:spacing w:val="-5"/>
          <w:sz w:val="28"/>
          <w:szCs w:val="28"/>
          <w:lang w:eastAsia="en-US"/>
        </w:rPr>
      </w:pPr>
    </w:p>
    <w:p w14:paraId="44346850" w14:textId="77777777" w:rsidR="00DC6C85" w:rsidRDefault="00DC6C85" w:rsidP="005F240E">
      <w:pPr>
        <w:widowControl w:val="0"/>
        <w:adjustRightInd w:val="0"/>
        <w:jc w:val="right"/>
        <w:textAlignment w:val="baseline"/>
        <w:rPr>
          <w:rFonts w:eastAsia="Microsoft YaHei"/>
          <w:bCs/>
          <w:spacing w:val="-5"/>
          <w:sz w:val="28"/>
          <w:szCs w:val="28"/>
          <w:lang w:eastAsia="en-US"/>
        </w:rPr>
      </w:pPr>
    </w:p>
    <w:p w14:paraId="29929576" w14:textId="77777777" w:rsidR="00DC6C85" w:rsidRDefault="00DC6C85" w:rsidP="005F240E">
      <w:pPr>
        <w:widowControl w:val="0"/>
        <w:adjustRightInd w:val="0"/>
        <w:jc w:val="right"/>
        <w:textAlignment w:val="baseline"/>
        <w:rPr>
          <w:rFonts w:eastAsia="Microsoft YaHei"/>
          <w:bCs/>
          <w:spacing w:val="-5"/>
          <w:sz w:val="28"/>
          <w:szCs w:val="28"/>
          <w:lang w:eastAsia="en-US"/>
        </w:rPr>
      </w:pPr>
    </w:p>
    <w:p w14:paraId="777CA5E2" w14:textId="77777777" w:rsidR="005F240E" w:rsidRPr="005F240E" w:rsidRDefault="005F240E" w:rsidP="005F240E">
      <w:pPr>
        <w:widowControl w:val="0"/>
        <w:adjustRightInd w:val="0"/>
        <w:jc w:val="right"/>
        <w:textAlignment w:val="baseline"/>
        <w:rPr>
          <w:rFonts w:eastAsia="Microsoft YaHei"/>
          <w:bCs/>
          <w:spacing w:val="-5"/>
          <w:sz w:val="28"/>
          <w:szCs w:val="28"/>
          <w:lang w:eastAsia="en-US"/>
        </w:rPr>
      </w:pPr>
      <w:r w:rsidRPr="005F240E">
        <w:rPr>
          <w:rFonts w:eastAsia="Microsoft YaHei"/>
          <w:bCs/>
          <w:spacing w:val="-5"/>
          <w:sz w:val="28"/>
          <w:szCs w:val="28"/>
          <w:lang w:eastAsia="en-US"/>
        </w:rPr>
        <w:t>Таблица 1.8.1.</w:t>
      </w:r>
    </w:p>
    <w:tbl>
      <w:tblPr>
        <w:tblStyle w:val="600"/>
        <w:tblW w:w="5000" w:type="pct"/>
        <w:tblInd w:w="108" w:type="dxa"/>
        <w:tblLook w:val="04A0" w:firstRow="1" w:lastRow="0" w:firstColumn="1" w:lastColumn="0" w:noHBand="0" w:noVBand="1"/>
      </w:tblPr>
      <w:tblGrid>
        <w:gridCol w:w="2729"/>
        <w:gridCol w:w="1854"/>
        <w:gridCol w:w="1964"/>
        <w:gridCol w:w="1554"/>
        <w:gridCol w:w="1952"/>
      </w:tblGrid>
      <w:tr w:rsidR="005F240E" w:rsidRPr="005F240E" w14:paraId="4B4FC428" w14:textId="77777777" w:rsidTr="00893AC3">
        <w:trPr>
          <w:cantSplit/>
          <w:tblHeader/>
        </w:trPr>
        <w:tc>
          <w:tcPr>
            <w:tcW w:w="1357" w:type="pct"/>
            <w:vAlign w:val="center"/>
          </w:tcPr>
          <w:p w14:paraId="03F4BD06" w14:textId="77777777" w:rsidR="005F240E" w:rsidRPr="005F240E" w:rsidRDefault="005F240E" w:rsidP="005F240E">
            <w:pPr>
              <w:jc w:val="center"/>
              <w:rPr>
                <w:b/>
                <w:lang w:eastAsia="en-US"/>
              </w:rPr>
            </w:pPr>
            <w:r w:rsidRPr="005F240E">
              <w:rPr>
                <w:b/>
                <w:lang w:eastAsia="en-US"/>
              </w:rPr>
              <w:t>Источник тепла</w:t>
            </w:r>
          </w:p>
        </w:tc>
        <w:tc>
          <w:tcPr>
            <w:tcW w:w="922" w:type="pct"/>
            <w:vAlign w:val="center"/>
          </w:tcPr>
          <w:p w14:paraId="5F0454A3" w14:textId="77777777" w:rsidR="005F240E" w:rsidRPr="005F240E" w:rsidRDefault="005F240E" w:rsidP="005F240E">
            <w:pPr>
              <w:jc w:val="center"/>
              <w:rPr>
                <w:b/>
                <w:lang w:eastAsia="en-US"/>
              </w:rPr>
            </w:pPr>
            <w:r w:rsidRPr="005F240E">
              <w:rPr>
                <w:b/>
                <w:lang w:eastAsia="en-US"/>
              </w:rPr>
              <w:t>Расход натурального топлива за 20</w:t>
            </w:r>
            <w:r w:rsidR="0070321D">
              <w:rPr>
                <w:b/>
                <w:lang w:eastAsia="en-US"/>
              </w:rPr>
              <w:t>20</w:t>
            </w:r>
            <w:r w:rsidRPr="005F240E">
              <w:rPr>
                <w:b/>
                <w:lang w:eastAsia="en-US"/>
              </w:rPr>
              <w:t xml:space="preserve"> г.</w:t>
            </w:r>
          </w:p>
          <w:p w14:paraId="442FD9AA" w14:textId="77777777" w:rsidR="005F240E" w:rsidRPr="005F240E" w:rsidRDefault="0070321D" w:rsidP="005F240E">
            <w:pPr>
              <w:jc w:val="center"/>
              <w:rPr>
                <w:b/>
                <w:lang w:eastAsia="en-US"/>
              </w:rPr>
            </w:pPr>
            <w:r w:rsidRPr="0070321D">
              <w:rPr>
                <w:b/>
                <w:lang w:eastAsia="en-US"/>
              </w:rPr>
              <w:t>природный га</w:t>
            </w:r>
            <w:r>
              <w:rPr>
                <w:b/>
                <w:lang w:eastAsia="en-US"/>
              </w:rPr>
              <w:t xml:space="preserve">з </w:t>
            </w:r>
            <w:r w:rsidR="005F240E" w:rsidRPr="005F240E">
              <w:rPr>
                <w:b/>
                <w:lang w:eastAsia="en-US"/>
              </w:rPr>
              <w:t>тыс. м</w:t>
            </w:r>
            <w:r w:rsidR="005F240E" w:rsidRPr="005F240E">
              <w:rPr>
                <w:b/>
                <w:vertAlign w:val="superscript"/>
                <w:lang w:eastAsia="en-US"/>
              </w:rPr>
              <w:t>3</w:t>
            </w:r>
          </w:p>
        </w:tc>
        <w:tc>
          <w:tcPr>
            <w:tcW w:w="977" w:type="pct"/>
            <w:vAlign w:val="center"/>
          </w:tcPr>
          <w:p w14:paraId="7ABE3089" w14:textId="77777777" w:rsidR="005F240E" w:rsidRPr="005F240E" w:rsidRDefault="005F240E" w:rsidP="0070321D">
            <w:pPr>
              <w:jc w:val="center"/>
              <w:rPr>
                <w:b/>
                <w:lang w:eastAsia="en-US"/>
              </w:rPr>
            </w:pPr>
            <w:r w:rsidRPr="005F240E">
              <w:rPr>
                <w:b/>
                <w:lang w:eastAsia="en-US"/>
              </w:rPr>
              <w:t>Расход условного топлива за 20</w:t>
            </w:r>
            <w:r w:rsidR="0070321D">
              <w:rPr>
                <w:b/>
                <w:lang w:eastAsia="en-US"/>
              </w:rPr>
              <w:t>20</w:t>
            </w:r>
            <w:r w:rsidRPr="005F240E">
              <w:rPr>
                <w:b/>
                <w:lang w:eastAsia="en-US"/>
              </w:rPr>
              <w:t xml:space="preserve"> г., т у.т.</w:t>
            </w:r>
          </w:p>
        </w:tc>
        <w:tc>
          <w:tcPr>
            <w:tcW w:w="773" w:type="pct"/>
            <w:vAlign w:val="center"/>
          </w:tcPr>
          <w:p w14:paraId="6D58F98B" w14:textId="77777777" w:rsidR="005F240E" w:rsidRPr="005F240E" w:rsidRDefault="005F240E" w:rsidP="005F240E">
            <w:pPr>
              <w:jc w:val="center"/>
              <w:rPr>
                <w:b/>
                <w:lang w:eastAsia="en-US"/>
              </w:rPr>
            </w:pPr>
            <w:r w:rsidRPr="005F240E">
              <w:rPr>
                <w:b/>
                <w:lang w:eastAsia="en-US"/>
              </w:rPr>
              <w:t>Резервный вид топлива</w:t>
            </w:r>
          </w:p>
        </w:tc>
        <w:tc>
          <w:tcPr>
            <w:tcW w:w="971" w:type="pct"/>
            <w:vAlign w:val="center"/>
          </w:tcPr>
          <w:p w14:paraId="096A3A6B" w14:textId="77777777" w:rsidR="005F240E" w:rsidRPr="005F240E" w:rsidRDefault="005F240E" w:rsidP="005F240E">
            <w:pPr>
              <w:jc w:val="center"/>
              <w:rPr>
                <w:b/>
                <w:lang w:eastAsia="en-US"/>
              </w:rPr>
            </w:pPr>
            <w:r w:rsidRPr="005F240E">
              <w:rPr>
                <w:b/>
                <w:lang w:eastAsia="en-US"/>
              </w:rPr>
              <w:t>Аварийный вид топлива</w:t>
            </w:r>
          </w:p>
        </w:tc>
      </w:tr>
      <w:tr w:rsidR="0070321D" w:rsidRPr="005F240E" w14:paraId="7ED4049E" w14:textId="77777777" w:rsidTr="0070321D">
        <w:trPr>
          <w:cantSplit/>
        </w:trPr>
        <w:tc>
          <w:tcPr>
            <w:tcW w:w="5000" w:type="pct"/>
            <w:gridSpan w:val="5"/>
          </w:tcPr>
          <w:p w14:paraId="4E250F97" w14:textId="77777777" w:rsidR="0070321D" w:rsidRPr="005F240E" w:rsidRDefault="0070321D" w:rsidP="00F35F56">
            <w:pPr>
              <w:jc w:val="center"/>
              <w:rPr>
                <w:lang w:eastAsia="en-US"/>
              </w:rPr>
            </w:pPr>
            <w:r w:rsidRPr="0070321D">
              <w:rPr>
                <w:lang w:eastAsia="en-US"/>
              </w:rPr>
              <w:t>МУП «Теплосервис»</w:t>
            </w:r>
            <w:r w:rsidR="009433D3">
              <w:rPr>
                <w:lang w:eastAsia="en-US"/>
              </w:rPr>
              <w:t>-</w:t>
            </w:r>
            <w:r w:rsidR="009433D3">
              <w:t xml:space="preserve"> </w:t>
            </w:r>
            <w:r w:rsidR="009433D3" w:rsidRPr="009433D3">
              <w:rPr>
                <w:lang w:eastAsia="en-US"/>
              </w:rPr>
              <w:t>природный газ</w:t>
            </w:r>
          </w:p>
        </w:tc>
      </w:tr>
      <w:tr w:rsidR="00F35F56" w:rsidRPr="005F240E" w14:paraId="79DA49E8" w14:textId="77777777" w:rsidTr="009E7289">
        <w:trPr>
          <w:cantSplit/>
        </w:trPr>
        <w:tc>
          <w:tcPr>
            <w:tcW w:w="1357" w:type="pct"/>
          </w:tcPr>
          <w:p w14:paraId="26C22FC4" w14:textId="77777777" w:rsidR="0070321D" w:rsidRDefault="0070321D" w:rsidP="0070321D">
            <w:r>
              <w:t>котельная №15</w:t>
            </w:r>
          </w:p>
          <w:p w14:paraId="02AF2A2E" w14:textId="77777777" w:rsidR="00F35F56" w:rsidRPr="00F00C16" w:rsidRDefault="0070321D" w:rsidP="0070321D">
            <w:r>
              <w:t>д. Муважи</w:t>
            </w:r>
          </w:p>
        </w:tc>
        <w:tc>
          <w:tcPr>
            <w:tcW w:w="922" w:type="pct"/>
            <w:vAlign w:val="center"/>
          </w:tcPr>
          <w:p w14:paraId="14F1CE20" w14:textId="77777777" w:rsidR="00F35F56" w:rsidRPr="005F240E" w:rsidRDefault="009433D3" w:rsidP="009433D3">
            <w:pPr>
              <w:jc w:val="center"/>
              <w:rPr>
                <w:lang w:eastAsia="en-US"/>
              </w:rPr>
            </w:pPr>
            <w:r>
              <w:rPr>
                <w:lang w:eastAsia="en-US"/>
              </w:rPr>
              <w:t>100</w:t>
            </w:r>
          </w:p>
        </w:tc>
        <w:tc>
          <w:tcPr>
            <w:tcW w:w="977" w:type="pct"/>
            <w:vAlign w:val="center"/>
          </w:tcPr>
          <w:p w14:paraId="1B7D69F0" w14:textId="77777777" w:rsidR="00F35F56" w:rsidRPr="005F240E" w:rsidRDefault="009433D3" w:rsidP="00F35F56">
            <w:pPr>
              <w:jc w:val="center"/>
              <w:rPr>
                <w:color w:val="000000"/>
                <w:lang w:eastAsia="en-US"/>
              </w:rPr>
            </w:pPr>
            <w:r>
              <w:rPr>
                <w:color w:val="000000"/>
                <w:lang w:eastAsia="en-US"/>
              </w:rPr>
              <w:t>115</w:t>
            </w:r>
          </w:p>
        </w:tc>
        <w:tc>
          <w:tcPr>
            <w:tcW w:w="773" w:type="pct"/>
            <w:vAlign w:val="center"/>
          </w:tcPr>
          <w:p w14:paraId="3555CB2B" w14:textId="77777777" w:rsidR="00F35F56" w:rsidRPr="005F240E" w:rsidRDefault="00F35F56" w:rsidP="00F35F56">
            <w:pPr>
              <w:jc w:val="center"/>
              <w:rPr>
                <w:lang w:eastAsia="en-US"/>
              </w:rPr>
            </w:pPr>
            <w:r w:rsidRPr="005F240E">
              <w:rPr>
                <w:lang w:eastAsia="en-US"/>
              </w:rPr>
              <w:t>-</w:t>
            </w:r>
          </w:p>
        </w:tc>
        <w:tc>
          <w:tcPr>
            <w:tcW w:w="971" w:type="pct"/>
            <w:vAlign w:val="center"/>
          </w:tcPr>
          <w:p w14:paraId="37600631" w14:textId="77777777" w:rsidR="00F35F56" w:rsidRPr="005F240E" w:rsidRDefault="00F35F56" w:rsidP="00F35F56">
            <w:pPr>
              <w:jc w:val="center"/>
              <w:rPr>
                <w:lang w:eastAsia="en-US"/>
              </w:rPr>
            </w:pPr>
            <w:r w:rsidRPr="005F240E">
              <w:rPr>
                <w:lang w:eastAsia="en-US"/>
              </w:rPr>
              <w:t>-</w:t>
            </w:r>
          </w:p>
        </w:tc>
      </w:tr>
      <w:tr w:rsidR="0070321D" w:rsidRPr="005F240E" w14:paraId="5E7DC458" w14:textId="77777777" w:rsidTr="0070321D">
        <w:trPr>
          <w:cantSplit/>
        </w:trPr>
        <w:tc>
          <w:tcPr>
            <w:tcW w:w="5000" w:type="pct"/>
            <w:gridSpan w:val="5"/>
          </w:tcPr>
          <w:p w14:paraId="46524DC1" w14:textId="77777777" w:rsidR="0070321D" w:rsidRPr="005F240E" w:rsidRDefault="0070321D" w:rsidP="009433D3">
            <w:pPr>
              <w:jc w:val="center"/>
              <w:rPr>
                <w:lang w:eastAsia="en-US"/>
              </w:rPr>
            </w:pPr>
            <w:r w:rsidRPr="0070321D">
              <w:rPr>
                <w:lang w:eastAsia="en-US"/>
              </w:rPr>
              <w:t>Отдел культуры</w:t>
            </w:r>
            <w:r w:rsidR="009433D3">
              <w:rPr>
                <w:lang w:eastAsia="en-US"/>
              </w:rPr>
              <w:t>-твердое топливо -уголь</w:t>
            </w:r>
          </w:p>
        </w:tc>
      </w:tr>
      <w:tr w:rsidR="00F35F56" w:rsidRPr="005F240E" w14:paraId="53DAF958" w14:textId="77777777" w:rsidTr="009E7289">
        <w:trPr>
          <w:cantSplit/>
        </w:trPr>
        <w:tc>
          <w:tcPr>
            <w:tcW w:w="1357" w:type="pct"/>
          </w:tcPr>
          <w:p w14:paraId="19E25F01" w14:textId="77777777" w:rsidR="00F35F56" w:rsidRPr="00F00C16" w:rsidRDefault="0070321D" w:rsidP="00F35F56">
            <w:pPr>
              <w:ind w:hanging="80"/>
            </w:pPr>
            <w:r w:rsidRPr="0070321D">
              <w:t>д. Чумали     клуб</w:t>
            </w:r>
          </w:p>
        </w:tc>
        <w:tc>
          <w:tcPr>
            <w:tcW w:w="922" w:type="pct"/>
            <w:vAlign w:val="center"/>
          </w:tcPr>
          <w:p w14:paraId="1C636695" w14:textId="77777777" w:rsidR="00F35F56" w:rsidRPr="005F240E" w:rsidRDefault="005E77B0" w:rsidP="005E77B0">
            <w:pPr>
              <w:jc w:val="center"/>
              <w:rPr>
                <w:lang w:eastAsia="en-US"/>
              </w:rPr>
            </w:pPr>
            <w:r>
              <w:rPr>
                <w:lang w:eastAsia="en-US"/>
              </w:rPr>
              <w:t>0,0</w:t>
            </w:r>
            <w:r w:rsidR="009433D3">
              <w:rPr>
                <w:lang w:eastAsia="en-US"/>
              </w:rPr>
              <w:t>776</w:t>
            </w:r>
          </w:p>
        </w:tc>
        <w:tc>
          <w:tcPr>
            <w:tcW w:w="977" w:type="pct"/>
            <w:vAlign w:val="center"/>
          </w:tcPr>
          <w:p w14:paraId="2C6324F7" w14:textId="77777777" w:rsidR="00F35F56" w:rsidRPr="005F240E" w:rsidRDefault="009433D3" w:rsidP="00F35F56">
            <w:pPr>
              <w:jc w:val="center"/>
              <w:rPr>
                <w:color w:val="000000"/>
                <w:lang w:eastAsia="en-US"/>
              </w:rPr>
            </w:pPr>
            <w:r>
              <w:rPr>
                <w:color w:val="000000"/>
                <w:lang w:eastAsia="en-US"/>
              </w:rPr>
              <w:t>-</w:t>
            </w:r>
          </w:p>
        </w:tc>
        <w:tc>
          <w:tcPr>
            <w:tcW w:w="773" w:type="pct"/>
            <w:vAlign w:val="center"/>
          </w:tcPr>
          <w:p w14:paraId="728DF277" w14:textId="77777777" w:rsidR="00F35F56" w:rsidRPr="005F240E" w:rsidRDefault="009433D3" w:rsidP="00F35F56">
            <w:pPr>
              <w:jc w:val="center"/>
              <w:rPr>
                <w:lang w:eastAsia="en-US"/>
              </w:rPr>
            </w:pPr>
            <w:r>
              <w:rPr>
                <w:lang w:eastAsia="en-US"/>
              </w:rPr>
              <w:t>-</w:t>
            </w:r>
          </w:p>
        </w:tc>
        <w:tc>
          <w:tcPr>
            <w:tcW w:w="971" w:type="pct"/>
            <w:vAlign w:val="center"/>
          </w:tcPr>
          <w:p w14:paraId="4A9BBE29" w14:textId="77777777" w:rsidR="00F35F56" w:rsidRPr="005F240E" w:rsidRDefault="009433D3" w:rsidP="00F35F56">
            <w:pPr>
              <w:jc w:val="center"/>
              <w:rPr>
                <w:lang w:eastAsia="en-US"/>
              </w:rPr>
            </w:pPr>
            <w:r>
              <w:rPr>
                <w:lang w:eastAsia="en-US"/>
              </w:rPr>
              <w:t>-</w:t>
            </w:r>
          </w:p>
        </w:tc>
      </w:tr>
    </w:tbl>
    <w:p w14:paraId="129C85A1" w14:textId="77777777" w:rsidR="005F240E" w:rsidRPr="005F240E" w:rsidRDefault="005F240E" w:rsidP="008F64A6">
      <w:pPr>
        <w:spacing w:after="120"/>
        <w:ind w:firstLine="709"/>
        <w:jc w:val="both"/>
      </w:pPr>
    </w:p>
    <w:p w14:paraId="19BF311B" w14:textId="77777777" w:rsidR="005F240E" w:rsidRDefault="005F240E" w:rsidP="008F64A6">
      <w:pPr>
        <w:spacing w:after="120"/>
        <w:ind w:firstLine="709"/>
        <w:jc w:val="both"/>
        <w:rPr>
          <w:sz w:val="28"/>
          <w:szCs w:val="20"/>
        </w:rPr>
      </w:pPr>
    </w:p>
    <w:p w14:paraId="56CB9473" w14:textId="77777777" w:rsidR="008F64A6" w:rsidRPr="000E0E8E" w:rsidRDefault="009520EE" w:rsidP="00184B9C">
      <w:pPr>
        <w:pStyle w:val="3"/>
        <w:spacing w:before="200" w:line="360" w:lineRule="auto"/>
        <w:jc w:val="both"/>
        <w:rPr>
          <w:rFonts w:ascii="Times New Roman" w:hAnsi="Times New Roman" w:cs="Times New Roman"/>
          <w:b/>
          <w:color w:val="000000" w:themeColor="text1"/>
          <w:sz w:val="28"/>
          <w:szCs w:val="28"/>
        </w:rPr>
      </w:pPr>
      <w:bookmarkStart w:id="139" w:name="_Toc18578794"/>
      <w:bookmarkStart w:id="140" w:name="_Toc65152625"/>
      <w:r>
        <w:rPr>
          <w:rFonts w:ascii="Times New Roman" w:hAnsi="Times New Roman" w:cs="Times New Roman"/>
          <w:b/>
          <w:color w:val="000000" w:themeColor="text1"/>
          <w:sz w:val="28"/>
          <w:szCs w:val="28"/>
        </w:rPr>
        <w:t>1.8.2.</w:t>
      </w:r>
      <w:r w:rsidR="008F64A6" w:rsidRPr="000E0E8E">
        <w:rPr>
          <w:rFonts w:ascii="Times New Roman" w:hAnsi="Times New Roman" w:cs="Times New Roman"/>
          <w:b/>
          <w:color w:val="000000" w:themeColor="text1"/>
          <w:sz w:val="28"/>
          <w:szCs w:val="28"/>
        </w:rPr>
        <w:t>Виды резервного и аварийного топлива и возможности обеспечения ими в соответствии с нормативными требованиями</w:t>
      </w:r>
      <w:bookmarkEnd w:id="139"/>
      <w:bookmarkEnd w:id="140"/>
    </w:p>
    <w:p w14:paraId="5B0AF018" w14:textId="77777777" w:rsidR="008F64A6" w:rsidRPr="005F240E" w:rsidRDefault="008F64A6" w:rsidP="003D6AC2">
      <w:pPr>
        <w:spacing w:before="120"/>
        <w:ind w:firstLine="426"/>
        <w:jc w:val="both"/>
        <w:rPr>
          <w:color w:val="000000" w:themeColor="text1"/>
          <w:sz w:val="28"/>
          <w:szCs w:val="20"/>
        </w:rPr>
      </w:pPr>
      <w:r w:rsidRPr="000B6326">
        <w:rPr>
          <w:sz w:val="28"/>
          <w:szCs w:val="20"/>
        </w:rPr>
        <w:t xml:space="preserve">На котельных </w:t>
      </w:r>
      <w:r w:rsidR="005C7616">
        <w:rPr>
          <w:sz w:val="28"/>
          <w:szCs w:val="20"/>
        </w:rPr>
        <w:t xml:space="preserve">   </w:t>
      </w:r>
      <w:r w:rsidR="00F35F56" w:rsidRPr="00F35F56">
        <w:rPr>
          <w:color w:val="000000"/>
          <w:sz w:val="28"/>
          <w:szCs w:val="28"/>
        </w:rPr>
        <w:t>муниципально</w:t>
      </w:r>
      <w:r w:rsidR="00F35F56">
        <w:rPr>
          <w:color w:val="000000"/>
          <w:sz w:val="28"/>
          <w:szCs w:val="28"/>
        </w:rPr>
        <w:t>го</w:t>
      </w:r>
      <w:r w:rsidR="00F35F56" w:rsidRPr="00F35F56">
        <w:rPr>
          <w:color w:val="000000"/>
          <w:sz w:val="28"/>
          <w:szCs w:val="28"/>
        </w:rPr>
        <w:t xml:space="preserve"> образовани</w:t>
      </w:r>
      <w:r w:rsidR="00F35F56">
        <w:rPr>
          <w:color w:val="000000"/>
          <w:sz w:val="28"/>
          <w:szCs w:val="28"/>
        </w:rPr>
        <w:t>я</w:t>
      </w:r>
      <w:r w:rsidR="00F35F56" w:rsidRPr="00F35F56">
        <w:rPr>
          <w:color w:val="000000"/>
          <w:sz w:val="28"/>
          <w:szCs w:val="28"/>
        </w:rPr>
        <w:t xml:space="preserve">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5F240E">
        <w:rPr>
          <w:color w:val="000000" w:themeColor="text1"/>
          <w:sz w:val="28"/>
          <w:szCs w:val="20"/>
        </w:rPr>
        <w:t>резервное топливо</w:t>
      </w:r>
      <w:r w:rsidR="009433D3">
        <w:rPr>
          <w:color w:val="000000" w:themeColor="text1"/>
          <w:sz w:val="28"/>
          <w:szCs w:val="20"/>
        </w:rPr>
        <w:t xml:space="preserve"> не</w:t>
      </w:r>
      <w:r w:rsidRPr="005F240E">
        <w:rPr>
          <w:color w:val="000000" w:themeColor="text1"/>
          <w:sz w:val="28"/>
          <w:szCs w:val="20"/>
        </w:rPr>
        <w:t xml:space="preserve"> используется.</w:t>
      </w:r>
      <w:r w:rsidR="00740469" w:rsidRPr="005F240E">
        <w:rPr>
          <w:color w:val="000000" w:themeColor="text1"/>
          <w:sz w:val="28"/>
          <w:szCs w:val="20"/>
        </w:rPr>
        <w:t>см Таблица 1.8.1.</w:t>
      </w:r>
    </w:p>
    <w:p w14:paraId="4DA9AD46" w14:textId="77777777" w:rsidR="00826D49" w:rsidRDefault="00826D49" w:rsidP="00184B9C">
      <w:pPr>
        <w:pStyle w:val="3"/>
        <w:spacing w:before="200" w:line="360" w:lineRule="auto"/>
        <w:ind w:hanging="141"/>
        <w:jc w:val="both"/>
        <w:rPr>
          <w:rFonts w:ascii="Times New Roman" w:hAnsi="Times New Roman" w:cs="Times New Roman"/>
          <w:b/>
          <w:color w:val="000000" w:themeColor="text1"/>
          <w:sz w:val="28"/>
          <w:szCs w:val="28"/>
        </w:rPr>
      </w:pPr>
      <w:bookmarkStart w:id="141" w:name="_Toc18578795"/>
      <w:bookmarkStart w:id="142" w:name="_Toc65152626"/>
    </w:p>
    <w:p w14:paraId="01692722" w14:textId="77777777" w:rsidR="008F64A6" w:rsidRPr="000E0E8E" w:rsidRDefault="00826D49" w:rsidP="00184B9C">
      <w:pPr>
        <w:pStyle w:val="3"/>
        <w:spacing w:before="200" w:line="360" w:lineRule="auto"/>
        <w:ind w:hanging="141"/>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D46D5E">
        <w:rPr>
          <w:rFonts w:ascii="Times New Roman" w:hAnsi="Times New Roman" w:cs="Times New Roman"/>
          <w:b/>
          <w:color w:val="000000" w:themeColor="text1"/>
          <w:sz w:val="28"/>
          <w:szCs w:val="28"/>
        </w:rPr>
        <w:t>1.8.3.</w:t>
      </w:r>
      <w:r w:rsidR="008F64A6" w:rsidRPr="000E0E8E">
        <w:rPr>
          <w:rFonts w:ascii="Times New Roman" w:hAnsi="Times New Roman" w:cs="Times New Roman"/>
          <w:b/>
          <w:color w:val="000000" w:themeColor="text1"/>
          <w:sz w:val="28"/>
          <w:szCs w:val="28"/>
        </w:rPr>
        <w:t>Особенности характеристик топлив в зависимости от мест поставки</w:t>
      </w:r>
      <w:bookmarkEnd w:id="141"/>
      <w:bookmarkEnd w:id="142"/>
    </w:p>
    <w:p w14:paraId="3A0EE884" w14:textId="77777777" w:rsidR="003D6AC2" w:rsidRDefault="003D6AC2" w:rsidP="00120557">
      <w:pPr>
        <w:spacing w:before="120"/>
        <w:jc w:val="both"/>
        <w:rPr>
          <w:sz w:val="28"/>
          <w:szCs w:val="20"/>
        </w:rPr>
      </w:pPr>
      <w:r>
        <w:rPr>
          <w:sz w:val="28"/>
          <w:szCs w:val="20"/>
        </w:rPr>
        <w:t xml:space="preserve">       Сложности с обеспечением теплоисточника топливом в периоды расчетных температур наружного воздуха в поселении отсутствуют</w:t>
      </w:r>
      <w:r w:rsidR="008D5B6B">
        <w:rPr>
          <w:sz w:val="28"/>
          <w:szCs w:val="20"/>
        </w:rPr>
        <w:t>.</w:t>
      </w:r>
    </w:p>
    <w:p w14:paraId="68FAED63" w14:textId="77777777" w:rsidR="00826D49" w:rsidRDefault="00826D49" w:rsidP="00120557">
      <w:pPr>
        <w:spacing w:before="120"/>
        <w:jc w:val="both"/>
        <w:rPr>
          <w:sz w:val="28"/>
          <w:szCs w:val="20"/>
        </w:rPr>
      </w:pPr>
    </w:p>
    <w:p w14:paraId="7D71E7AC" w14:textId="77777777" w:rsidR="00826D49" w:rsidRPr="00826D49" w:rsidRDefault="00826D49" w:rsidP="00826D49">
      <w:pPr>
        <w:spacing w:before="120"/>
        <w:jc w:val="both"/>
        <w:rPr>
          <w:b/>
          <w:sz w:val="28"/>
          <w:szCs w:val="20"/>
        </w:rPr>
      </w:pPr>
      <w:r w:rsidRPr="00826D49">
        <w:rPr>
          <w:b/>
          <w:sz w:val="28"/>
          <w:szCs w:val="20"/>
        </w:rPr>
        <w:t>1.8.4.Анализ использования местных видов топлива</w:t>
      </w:r>
    </w:p>
    <w:p w14:paraId="15D1A33A" w14:textId="77777777" w:rsidR="00826D49" w:rsidRDefault="00826D49" w:rsidP="00826D49">
      <w:pPr>
        <w:spacing w:before="120"/>
        <w:jc w:val="both"/>
        <w:rPr>
          <w:sz w:val="28"/>
          <w:szCs w:val="20"/>
        </w:rPr>
      </w:pPr>
    </w:p>
    <w:p w14:paraId="266FB7B9" w14:textId="77777777" w:rsidR="00826D49" w:rsidRDefault="00826D49" w:rsidP="00826D49">
      <w:pPr>
        <w:spacing w:before="120" w:line="276" w:lineRule="auto"/>
        <w:jc w:val="both"/>
        <w:rPr>
          <w:sz w:val="28"/>
          <w:szCs w:val="20"/>
        </w:rPr>
      </w:pPr>
      <w:r w:rsidRPr="00826D49">
        <w:rPr>
          <w:sz w:val="28"/>
          <w:szCs w:val="20"/>
        </w:rPr>
        <w:t>Для территории Удмуртской Республики к местным видам топлива можно отнести природный газ, торф, дрова, отходы лесопиления и пеллеты. Котельные, действующие на территории муниципального образования, в качестве топлива используют природный газ и уголь.</w:t>
      </w:r>
    </w:p>
    <w:p w14:paraId="26E7EAE8" w14:textId="77777777" w:rsidR="008F64A6" w:rsidRPr="00D46D5E" w:rsidRDefault="00D46D5E" w:rsidP="00184B9C">
      <w:pPr>
        <w:pStyle w:val="2"/>
        <w:spacing w:before="200"/>
        <w:jc w:val="both"/>
        <w:rPr>
          <w:rFonts w:eastAsia="Times New Roman"/>
          <w:sz w:val="28"/>
          <w:szCs w:val="28"/>
        </w:rPr>
      </w:pPr>
      <w:bookmarkStart w:id="143" w:name="_Toc18578797"/>
      <w:bookmarkStart w:id="144" w:name="_Toc65152629"/>
      <w:r w:rsidRPr="00D46D5E">
        <w:rPr>
          <w:rFonts w:eastAsia="Times New Roman"/>
          <w:sz w:val="28"/>
          <w:szCs w:val="28"/>
        </w:rPr>
        <w:lastRenderedPageBreak/>
        <w:t>1.8.5.</w:t>
      </w:r>
      <w:r w:rsidR="008F64A6" w:rsidRPr="00D46D5E">
        <w:rPr>
          <w:rFonts w:eastAsia="Times New Roman"/>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w:t>
      </w:r>
      <w:r w:rsidR="009053FD">
        <w:rPr>
          <w:rFonts w:eastAsia="Times New Roman"/>
          <w:sz w:val="28"/>
          <w:szCs w:val="28"/>
        </w:rPr>
        <w:t xml:space="preserve"> </w:t>
      </w:r>
      <w:r w:rsidR="008F64A6" w:rsidRPr="00D46D5E">
        <w:rPr>
          <w:rFonts w:eastAsia="Times New Roman"/>
          <w:sz w:val="28"/>
          <w:szCs w:val="28"/>
        </w:rPr>
        <w:t>бурые, каменные и антрациты. Классификация по</w:t>
      </w:r>
      <w:r w:rsidR="00120557">
        <w:rPr>
          <w:rFonts w:eastAsia="Times New Roman"/>
          <w:sz w:val="28"/>
          <w:szCs w:val="28"/>
        </w:rPr>
        <w:t xml:space="preserve"> </w:t>
      </w:r>
      <w:r w:rsidR="008F64A6" w:rsidRPr="00D46D5E">
        <w:rPr>
          <w:rFonts w:eastAsia="Times New Roman"/>
          <w:sz w:val="28"/>
          <w:szCs w:val="28"/>
        </w:rPr>
        <w:t>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43"/>
      <w:bookmarkEnd w:id="144"/>
    </w:p>
    <w:p w14:paraId="2A2B90B0" w14:textId="77777777" w:rsidR="008F64A6" w:rsidRPr="000B6326" w:rsidRDefault="008F64A6" w:rsidP="00114C02">
      <w:pPr>
        <w:spacing w:before="120" w:after="120" w:line="360" w:lineRule="auto"/>
        <w:ind w:firstLine="360"/>
        <w:rPr>
          <w:sz w:val="28"/>
        </w:rPr>
      </w:pPr>
      <w:r w:rsidRPr="000B6326">
        <w:rPr>
          <w:sz w:val="28"/>
        </w:rPr>
        <w:t>В</w:t>
      </w:r>
      <w:r w:rsidR="00114C02" w:rsidRPr="00114C02">
        <w:rPr>
          <w:sz w:val="28"/>
          <w:szCs w:val="28"/>
          <w:lang w:val="x-none" w:eastAsia="x-none"/>
        </w:rPr>
        <w:t xml:space="preserve"> </w:t>
      </w:r>
      <w:r w:rsidR="00F35F56" w:rsidRPr="00F35F56">
        <w:rPr>
          <w:sz w:val="28"/>
          <w:szCs w:val="28"/>
          <w:lang w:val="x-none" w:eastAsia="x-none"/>
        </w:rPr>
        <w:t xml:space="preserve">муниципальном образовании </w:t>
      </w:r>
      <w:r w:rsidR="002D12FA">
        <w:rPr>
          <w:sz w:val="28"/>
          <w:szCs w:val="28"/>
          <w:lang w:val="x-none" w:eastAsia="x-none"/>
        </w:rPr>
        <w:t xml:space="preserve">« Муважинское» </w:t>
      </w:r>
      <w:r w:rsidR="00426B9F">
        <w:rPr>
          <w:sz w:val="28"/>
          <w:szCs w:val="28"/>
          <w:lang w:val="x-none" w:eastAsia="x-none"/>
        </w:rPr>
        <w:t xml:space="preserve"> </w:t>
      </w:r>
      <w:r w:rsidR="002A315E">
        <w:rPr>
          <w:sz w:val="28"/>
          <w:szCs w:val="28"/>
          <w:lang w:val="x-none" w:eastAsia="x-none"/>
        </w:rPr>
        <w:t xml:space="preserve"> </w:t>
      </w:r>
      <w:r w:rsidRPr="000B6326">
        <w:rPr>
          <w:sz w:val="28"/>
        </w:rPr>
        <w:t>вид топлива-уголь используется.</w:t>
      </w:r>
    </w:p>
    <w:p w14:paraId="645A7193" w14:textId="77777777" w:rsidR="008F64A6" w:rsidRPr="000B6326" w:rsidRDefault="00D46D5E" w:rsidP="008D5B6B">
      <w:pPr>
        <w:pStyle w:val="2"/>
        <w:spacing w:before="200"/>
        <w:jc w:val="both"/>
        <w:rPr>
          <w:rFonts w:eastAsia="Times New Roman"/>
        </w:rPr>
      </w:pPr>
      <w:bookmarkStart w:id="145" w:name="_Toc18578798"/>
      <w:bookmarkStart w:id="146" w:name="_Toc65152630"/>
      <w:r>
        <w:rPr>
          <w:rFonts w:eastAsia="Times New Roman"/>
        </w:rPr>
        <w:t>1</w:t>
      </w:r>
      <w:r w:rsidRPr="00D46D5E">
        <w:rPr>
          <w:rFonts w:eastAsia="Times New Roman"/>
          <w:sz w:val="28"/>
          <w:szCs w:val="28"/>
        </w:rPr>
        <w:t>.8.6.</w:t>
      </w:r>
      <w:r w:rsidR="008F64A6" w:rsidRPr="00D46D5E">
        <w:rPr>
          <w:rFonts w:eastAsia="Times New Roman"/>
          <w:sz w:val="28"/>
          <w:szCs w:val="28"/>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45"/>
      <w:bookmarkEnd w:id="146"/>
    </w:p>
    <w:p w14:paraId="7CC3F2BC" w14:textId="77777777" w:rsidR="008F64A6" w:rsidRPr="000B6326" w:rsidRDefault="008F64A6" w:rsidP="003D6AC2">
      <w:pPr>
        <w:spacing w:line="360" w:lineRule="auto"/>
        <w:ind w:left="142" w:firstLine="709"/>
        <w:rPr>
          <w:sz w:val="28"/>
        </w:rPr>
      </w:pPr>
      <w:r w:rsidRPr="000B6326">
        <w:rPr>
          <w:sz w:val="28"/>
        </w:rPr>
        <w:t xml:space="preserve">В </w:t>
      </w:r>
      <w:r w:rsidR="00ED5EE1" w:rsidRPr="00ED5EE1">
        <w:rPr>
          <w:color w:val="000000"/>
          <w:sz w:val="28"/>
          <w:szCs w:val="28"/>
        </w:rPr>
        <w:t>муниципально</w:t>
      </w:r>
      <w:r w:rsidR="00ED5EE1">
        <w:rPr>
          <w:color w:val="000000"/>
          <w:sz w:val="28"/>
          <w:szCs w:val="28"/>
        </w:rPr>
        <w:t>м</w:t>
      </w:r>
      <w:r w:rsidR="00ED5EE1" w:rsidRPr="00ED5EE1">
        <w:rPr>
          <w:color w:val="000000"/>
          <w:sz w:val="28"/>
          <w:szCs w:val="28"/>
        </w:rPr>
        <w:t xml:space="preserve"> образовани</w:t>
      </w:r>
      <w:r w:rsidR="00ED5EE1">
        <w:rPr>
          <w:color w:val="000000"/>
          <w:sz w:val="28"/>
          <w:szCs w:val="28"/>
        </w:rPr>
        <w:t>и</w:t>
      </w:r>
      <w:r w:rsidR="00ED5EE1" w:rsidRPr="00ED5EE1">
        <w:rPr>
          <w:color w:val="000000"/>
          <w:sz w:val="28"/>
          <w:szCs w:val="28"/>
        </w:rPr>
        <w:t xml:space="preserve">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9927CE">
        <w:rPr>
          <w:color w:val="000000"/>
          <w:sz w:val="28"/>
          <w:szCs w:val="28"/>
        </w:rPr>
        <w:t xml:space="preserve"> </w:t>
      </w:r>
      <w:r w:rsidRPr="000B6326">
        <w:rPr>
          <w:sz w:val="28"/>
        </w:rPr>
        <w:t xml:space="preserve">преобладающим видом топлива, по совокупности всех систем теплоснабжения, является </w:t>
      </w:r>
      <w:r w:rsidR="003D6AC2" w:rsidRPr="00902164">
        <w:rPr>
          <w:color w:val="000000" w:themeColor="text1"/>
          <w:sz w:val="28"/>
        </w:rPr>
        <w:t>газ</w:t>
      </w:r>
      <w:r w:rsidR="00902164">
        <w:rPr>
          <w:sz w:val="28"/>
        </w:rPr>
        <w:t xml:space="preserve"> природный</w:t>
      </w:r>
      <w:r w:rsidR="003D6AC2" w:rsidRPr="003D6AC2">
        <w:rPr>
          <w:sz w:val="28"/>
        </w:rPr>
        <w:t>.</w:t>
      </w:r>
    </w:p>
    <w:p w14:paraId="04440A71" w14:textId="77777777" w:rsidR="008F64A6" w:rsidRPr="000E0E8E" w:rsidRDefault="00D46D5E" w:rsidP="008D5B6B">
      <w:pPr>
        <w:pStyle w:val="2"/>
        <w:spacing w:before="200"/>
        <w:jc w:val="both"/>
        <w:rPr>
          <w:rFonts w:eastAsia="Times New Roman"/>
          <w:sz w:val="28"/>
          <w:szCs w:val="28"/>
        </w:rPr>
      </w:pPr>
      <w:bookmarkStart w:id="147" w:name="_Toc18578799"/>
      <w:bookmarkStart w:id="148" w:name="_Toc65152631"/>
      <w:r>
        <w:rPr>
          <w:rFonts w:eastAsia="Times New Roman"/>
          <w:sz w:val="28"/>
          <w:szCs w:val="28"/>
        </w:rPr>
        <w:t>1.8.7.</w:t>
      </w:r>
      <w:r w:rsidR="008F64A6" w:rsidRPr="000E0E8E">
        <w:rPr>
          <w:rFonts w:eastAsia="Times New Roman"/>
          <w:sz w:val="28"/>
          <w:szCs w:val="28"/>
        </w:rPr>
        <w:t>Описание приоритетного направления развития топливного баланса поселения, городского округа.</w:t>
      </w:r>
      <w:bookmarkEnd w:id="147"/>
      <w:bookmarkEnd w:id="148"/>
    </w:p>
    <w:p w14:paraId="41513325" w14:textId="77777777" w:rsidR="008F64A6" w:rsidRPr="000B6326" w:rsidRDefault="008F64A6" w:rsidP="000B7F7A">
      <w:pPr>
        <w:spacing w:line="360" w:lineRule="auto"/>
        <w:ind w:firstLine="708"/>
      </w:pPr>
      <w:r w:rsidRPr="000B6326">
        <w:rPr>
          <w:sz w:val="28"/>
        </w:rPr>
        <w:t>Приоритетное направление развития топливного баланса предусматривает, своевременное выполнение мероприятий по ремонту, модернизации и режимной наладки котельного оббрудования.</w:t>
      </w:r>
    </w:p>
    <w:p w14:paraId="6323DEB7" w14:textId="77777777" w:rsidR="008F64A6" w:rsidRPr="000E0E8E" w:rsidRDefault="00D46D5E" w:rsidP="003D6AC2">
      <w:pPr>
        <w:pStyle w:val="2"/>
        <w:spacing w:before="200"/>
        <w:rPr>
          <w:rFonts w:eastAsia="Times New Roman"/>
          <w:sz w:val="28"/>
          <w:szCs w:val="28"/>
        </w:rPr>
      </w:pPr>
      <w:bookmarkStart w:id="149" w:name="_Toc18578800"/>
      <w:bookmarkStart w:id="150" w:name="_Toc65152632"/>
      <w:r>
        <w:rPr>
          <w:rFonts w:eastAsia="Times New Roman"/>
          <w:sz w:val="28"/>
          <w:szCs w:val="28"/>
        </w:rPr>
        <w:t>1.8.8.</w:t>
      </w:r>
      <w:r w:rsidR="008F64A6" w:rsidRPr="000E0E8E">
        <w:rPr>
          <w:rFonts w:eastAsia="Times New Roman"/>
          <w:sz w:val="28"/>
          <w:szCs w:val="28"/>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49"/>
      <w:bookmarkEnd w:id="150"/>
    </w:p>
    <w:p w14:paraId="72240F3C" w14:textId="77777777" w:rsidR="008F64A6" w:rsidRPr="000B6326" w:rsidRDefault="008F64A6" w:rsidP="008F64A6">
      <w:pPr>
        <w:spacing w:line="360" w:lineRule="auto"/>
        <w:ind w:firstLine="709"/>
        <w:rPr>
          <w:sz w:val="28"/>
        </w:rPr>
      </w:pPr>
      <w:r w:rsidRPr="000B6326">
        <w:rPr>
          <w:sz w:val="28"/>
        </w:rPr>
        <w:t xml:space="preserve">В топливных балансах источников тепловой энергии системы теплоснабжения </w:t>
      </w:r>
      <w:r w:rsidR="00ED5EE1" w:rsidRPr="00ED5EE1">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rPr>
        <w:t>нет изменений.</w:t>
      </w:r>
    </w:p>
    <w:p w14:paraId="6C695B31" w14:textId="77777777" w:rsidR="008F64A6" w:rsidRPr="000B6326" w:rsidRDefault="008F64A6" w:rsidP="008F64A6">
      <w:pPr>
        <w:widowControl w:val="0"/>
        <w:autoSpaceDE w:val="0"/>
        <w:autoSpaceDN w:val="0"/>
        <w:adjustRightInd w:val="0"/>
        <w:spacing w:before="29"/>
        <w:ind w:left="133"/>
      </w:pPr>
    </w:p>
    <w:p w14:paraId="20DC644F" w14:textId="77777777" w:rsidR="008F64A6" w:rsidRPr="000B6326" w:rsidRDefault="008F64A6" w:rsidP="008F64A6">
      <w:pPr>
        <w:widowControl w:val="0"/>
        <w:autoSpaceDE w:val="0"/>
        <w:autoSpaceDN w:val="0"/>
        <w:adjustRightInd w:val="0"/>
        <w:spacing w:before="29"/>
        <w:ind w:left="133"/>
      </w:pPr>
    </w:p>
    <w:p w14:paraId="4200E7C4" w14:textId="77777777" w:rsidR="0022031E" w:rsidRPr="0022031E" w:rsidRDefault="0022031E" w:rsidP="00826D49">
      <w:pPr>
        <w:pStyle w:val="2"/>
        <w:spacing w:before="200"/>
        <w:ind w:left="142"/>
        <w:rPr>
          <w:sz w:val="28"/>
          <w:szCs w:val="28"/>
        </w:rPr>
      </w:pPr>
      <w:bookmarkStart w:id="151" w:name="_Toc18578803"/>
      <w:bookmarkStart w:id="152" w:name="_Toc65152633"/>
      <w:r>
        <w:rPr>
          <w:sz w:val="28"/>
          <w:szCs w:val="28"/>
        </w:rPr>
        <w:lastRenderedPageBreak/>
        <w:t>1.9.</w:t>
      </w:r>
      <w:r w:rsidRPr="0022031E">
        <w:rPr>
          <w:sz w:val="28"/>
          <w:szCs w:val="28"/>
        </w:rPr>
        <w:t>Часть  Надежность теплоснабжения</w:t>
      </w:r>
      <w:bookmarkEnd w:id="151"/>
      <w:bookmarkEnd w:id="152"/>
    </w:p>
    <w:p w14:paraId="37C82577" w14:textId="77777777" w:rsidR="0022031E" w:rsidRPr="0022031E" w:rsidRDefault="0022031E" w:rsidP="0022031E">
      <w:pPr>
        <w:pStyle w:val="3"/>
        <w:spacing w:before="200" w:after="120" w:line="360" w:lineRule="auto"/>
        <w:jc w:val="both"/>
        <w:rPr>
          <w:rFonts w:ascii="Times New Roman" w:hAnsi="Times New Roman" w:cs="Times New Roman"/>
          <w:b/>
          <w:color w:val="000000" w:themeColor="text1"/>
          <w:sz w:val="28"/>
          <w:szCs w:val="28"/>
        </w:rPr>
      </w:pPr>
      <w:bookmarkStart w:id="153" w:name="_Toc18578804"/>
      <w:bookmarkStart w:id="154" w:name="_Toc65152634"/>
      <w:r>
        <w:rPr>
          <w:rFonts w:ascii="Times New Roman" w:hAnsi="Times New Roman" w:cs="Times New Roman"/>
          <w:b/>
          <w:color w:val="000000" w:themeColor="text1"/>
          <w:sz w:val="28"/>
          <w:szCs w:val="28"/>
        </w:rPr>
        <w:t>1.9.1.</w:t>
      </w:r>
      <w:r w:rsidRPr="0022031E">
        <w:rPr>
          <w:rFonts w:ascii="Times New Roman" w:hAnsi="Times New Roman" w:cs="Times New Roman"/>
          <w:b/>
          <w:color w:val="000000" w:themeColor="text1"/>
          <w:sz w:val="28"/>
          <w:szCs w:val="28"/>
        </w:rPr>
        <w:t>Показатели,  характеризующие  надежность  систем  теплоснабжения</w:t>
      </w:r>
      <w:bookmarkEnd w:id="153"/>
      <w:bookmarkEnd w:id="154"/>
    </w:p>
    <w:p w14:paraId="14522937" w14:textId="77777777" w:rsidR="00120557" w:rsidRPr="00120557" w:rsidRDefault="0022031E" w:rsidP="00120557">
      <w:pPr>
        <w:rPr>
          <w:sz w:val="28"/>
          <w:szCs w:val="28"/>
        </w:rPr>
      </w:pPr>
      <w:r w:rsidRPr="000B6326">
        <w:rPr>
          <w:sz w:val="28"/>
          <w:szCs w:val="28"/>
        </w:rPr>
        <w:t xml:space="preserve">Расчет показателей надежности системы теплоснабжения </w:t>
      </w:r>
      <w:r w:rsidR="00ED5EE1">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114C02">
        <w:rPr>
          <w:color w:val="000000"/>
          <w:sz w:val="28"/>
          <w:szCs w:val="28"/>
        </w:rPr>
        <w:t xml:space="preserve"> </w:t>
      </w:r>
      <w:r w:rsidRPr="000B6326">
        <w:rPr>
          <w:sz w:val="28"/>
          <w:szCs w:val="28"/>
        </w:rPr>
        <w:t>основывается на Методических указаниях по анализу пока</w:t>
      </w:r>
      <w:r w:rsidR="00120557" w:rsidRPr="00120557">
        <w:rPr>
          <w:sz w:val="28"/>
          <w:szCs w:val="28"/>
        </w:rPr>
        <w:t xml:space="preserve"> Согласно Постановлению Правительства РФ от 22 февраля 2012 г. N 154</w:t>
      </w:r>
    </w:p>
    <w:p w14:paraId="2F03D46F" w14:textId="77777777" w:rsidR="00120557" w:rsidRPr="00120557" w:rsidRDefault="00120557" w:rsidP="00120557">
      <w:pPr>
        <w:rPr>
          <w:sz w:val="28"/>
          <w:szCs w:val="28"/>
        </w:rPr>
      </w:pPr>
      <w:r w:rsidRPr="00120557">
        <w:rPr>
          <w:sz w:val="28"/>
          <w:szCs w:val="28"/>
        </w:rPr>
        <w:t>"О требованиях к схемам теплоснабжения, порядку их разработки и утверждения"</w:t>
      </w:r>
    </w:p>
    <w:p w14:paraId="40F97BAB" w14:textId="77777777" w:rsidR="00120557" w:rsidRPr="00120557" w:rsidRDefault="00120557" w:rsidP="00120557">
      <w:pPr>
        <w:rPr>
          <w:sz w:val="28"/>
          <w:szCs w:val="28"/>
        </w:rPr>
      </w:pPr>
    </w:p>
    <w:p w14:paraId="3E0A24B1" w14:textId="77777777" w:rsidR="00120557" w:rsidRPr="00120557" w:rsidRDefault="00120557" w:rsidP="00120557">
      <w:pPr>
        <w:rPr>
          <w:sz w:val="28"/>
          <w:szCs w:val="28"/>
        </w:rPr>
      </w:pPr>
      <w:r w:rsidRPr="00120557">
        <w:rPr>
          <w:sz w:val="28"/>
          <w:szCs w:val="28"/>
        </w:rPr>
        <w:t>С изменениями и дополнениями от:</w:t>
      </w:r>
    </w:p>
    <w:p w14:paraId="262E5E6A" w14:textId="77777777" w:rsidR="00120557" w:rsidRPr="00120557" w:rsidRDefault="00120557" w:rsidP="00120557">
      <w:pPr>
        <w:rPr>
          <w:sz w:val="28"/>
          <w:szCs w:val="28"/>
        </w:rPr>
      </w:pPr>
      <w:r w:rsidRPr="00120557">
        <w:rPr>
          <w:sz w:val="28"/>
          <w:szCs w:val="28"/>
        </w:rPr>
        <w:t>7 октября 2014 г., 18, 23 марта, 12 июля 2016 г., 3 апреля 2018 г., 16 марта 2019 г.</w:t>
      </w:r>
    </w:p>
    <w:p w14:paraId="5BE8C041" w14:textId="77777777" w:rsidR="00120557" w:rsidRPr="00120557" w:rsidRDefault="00120557" w:rsidP="00120557">
      <w:pPr>
        <w:rPr>
          <w:sz w:val="28"/>
          <w:szCs w:val="28"/>
        </w:rPr>
      </w:pPr>
      <w:r w:rsidRPr="00120557">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в том числе расчет показателя надежности.</w:t>
      </w:r>
    </w:p>
    <w:p w14:paraId="0B245CDA" w14:textId="77777777" w:rsidR="00120557" w:rsidRPr="00120557" w:rsidRDefault="00120557" w:rsidP="00120557">
      <w:pPr>
        <w:rPr>
          <w:lang w:eastAsia="en-US"/>
        </w:rPr>
      </w:pPr>
    </w:p>
    <w:p w14:paraId="0D0AC581" w14:textId="77777777" w:rsidR="0022031E" w:rsidRPr="0022031E" w:rsidRDefault="0022031E" w:rsidP="003D6AC2">
      <w:pPr>
        <w:pStyle w:val="3"/>
        <w:spacing w:before="200" w:after="120" w:line="360" w:lineRule="auto"/>
        <w:ind w:left="851" w:hanging="851"/>
        <w:jc w:val="center"/>
        <w:rPr>
          <w:rFonts w:ascii="Times New Roman" w:hAnsi="Times New Roman" w:cs="Times New Roman"/>
          <w:b/>
          <w:color w:val="000000" w:themeColor="text1"/>
          <w:sz w:val="28"/>
          <w:szCs w:val="28"/>
        </w:rPr>
      </w:pPr>
      <w:bookmarkStart w:id="155" w:name="_Toc18578805"/>
      <w:bookmarkStart w:id="156" w:name="_Toc65152635"/>
      <w:r w:rsidRPr="0022031E">
        <w:rPr>
          <w:rFonts w:ascii="Times New Roman" w:hAnsi="Times New Roman" w:cs="Times New Roman"/>
          <w:b/>
          <w:color w:val="000000" w:themeColor="text1"/>
          <w:sz w:val="28"/>
          <w:szCs w:val="28"/>
        </w:rPr>
        <w:t>1.9.2.Значения потока отказов (частоты отказов) участков тепловых сетей</w:t>
      </w:r>
      <w:bookmarkEnd w:id="155"/>
      <w:bookmarkEnd w:id="156"/>
    </w:p>
    <w:p w14:paraId="7147A314" w14:textId="77777777" w:rsidR="0022031E" w:rsidRPr="000B6326" w:rsidRDefault="0022031E" w:rsidP="0022031E">
      <w:pPr>
        <w:spacing w:before="120" w:line="360" w:lineRule="auto"/>
        <w:ind w:firstLine="680"/>
        <w:jc w:val="both"/>
        <w:rPr>
          <w:sz w:val="28"/>
          <w:szCs w:val="20"/>
        </w:rPr>
      </w:pPr>
      <w:r w:rsidRPr="000B6326">
        <w:rPr>
          <w:sz w:val="28"/>
          <w:szCs w:val="20"/>
        </w:rPr>
        <w:t>Согласно п. 2.10 Методическим рекомендациям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утвержденных Приказом Госстроя России от 20.08.2001г. № 191 авариями в тепловых сетях считаются:</w:t>
      </w:r>
    </w:p>
    <w:p w14:paraId="64481F77" w14:textId="77777777" w:rsidR="0022031E" w:rsidRPr="000B6326" w:rsidRDefault="0022031E" w:rsidP="004253F5">
      <w:pPr>
        <w:pStyle w:val="ac"/>
        <w:numPr>
          <w:ilvl w:val="0"/>
          <w:numId w:val="23"/>
        </w:numPr>
        <w:spacing w:before="120" w:after="120" w:line="360" w:lineRule="auto"/>
        <w:ind w:left="0" w:firstLine="0"/>
        <w:jc w:val="both"/>
        <w:rPr>
          <w:sz w:val="28"/>
          <w:szCs w:val="20"/>
        </w:rPr>
      </w:pPr>
      <w:r w:rsidRPr="000B6326">
        <w:rPr>
          <w:sz w:val="28"/>
          <w:szCs w:val="20"/>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DEBF2F8" w14:textId="77777777" w:rsidR="0022031E" w:rsidRPr="000B6326" w:rsidRDefault="0022031E" w:rsidP="004253F5">
      <w:pPr>
        <w:pStyle w:val="ac"/>
        <w:numPr>
          <w:ilvl w:val="0"/>
          <w:numId w:val="23"/>
        </w:numPr>
        <w:spacing w:before="120" w:line="360" w:lineRule="auto"/>
        <w:ind w:left="0" w:firstLine="0"/>
        <w:jc w:val="both"/>
        <w:rPr>
          <w:sz w:val="28"/>
          <w:szCs w:val="20"/>
        </w:rPr>
      </w:pPr>
      <w:r w:rsidRPr="000B6326">
        <w:rPr>
          <w:sz w:val="28"/>
          <w:szCs w:val="20"/>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1FD4ECA9" w14:textId="77777777" w:rsidR="0022031E" w:rsidRPr="003D6AC2" w:rsidRDefault="0022031E" w:rsidP="009053FD">
      <w:pPr>
        <w:spacing w:before="120" w:line="360" w:lineRule="auto"/>
        <w:jc w:val="both"/>
        <w:rPr>
          <w:color w:val="000000" w:themeColor="text1"/>
          <w:sz w:val="28"/>
          <w:szCs w:val="20"/>
        </w:rPr>
      </w:pPr>
      <w:r w:rsidRPr="000B6326">
        <w:rPr>
          <w:sz w:val="28"/>
          <w:szCs w:val="20"/>
        </w:rPr>
        <w:t xml:space="preserve">Отключений потребителей в </w:t>
      </w:r>
      <w:r w:rsidR="009053FD" w:rsidRPr="009053FD">
        <w:rPr>
          <w:sz w:val="28"/>
          <w:szCs w:val="20"/>
        </w:rPr>
        <w:t xml:space="preserve">муниципальном образовании  </w:t>
      </w:r>
      <w:r w:rsidR="002D12FA">
        <w:rPr>
          <w:sz w:val="28"/>
          <w:szCs w:val="28"/>
          <w:lang w:val="x-none" w:eastAsia="x-none"/>
        </w:rPr>
        <w:t xml:space="preserve">« Муважинское» </w:t>
      </w:r>
      <w:r w:rsidR="00426B9F">
        <w:rPr>
          <w:sz w:val="28"/>
          <w:szCs w:val="28"/>
          <w:lang w:val="x-none" w:eastAsia="x-none"/>
        </w:rPr>
        <w:t xml:space="preserve"> </w:t>
      </w:r>
      <w:r w:rsidR="002A315E">
        <w:rPr>
          <w:sz w:val="28"/>
          <w:szCs w:val="28"/>
          <w:lang w:val="x-none" w:eastAsia="x-none"/>
        </w:rPr>
        <w:t xml:space="preserve"> </w:t>
      </w:r>
      <w:r w:rsidRPr="000B6326">
        <w:rPr>
          <w:sz w:val="28"/>
          <w:szCs w:val="20"/>
        </w:rPr>
        <w:t>свыше 3</w:t>
      </w:r>
      <w:r w:rsidRPr="003D6AC2">
        <w:rPr>
          <w:color w:val="000000" w:themeColor="text1"/>
          <w:sz w:val="28"/>
          <w:szCs w:val="20"/>
        </w:rPr>
        <w:t>-6 часов не было.</w:t>
      </w:r>
    </w:p>
    <w:p w14:paraId="4687DDB2" w14:textId="77777777" w:rsidR="0022031E" w:rsidRPr="0022031E" w:rsidRDefault="0022031E" w:rsidP="008D5B6B">
      <w:pPr>
        <w:pStyle w:val="3"/>
        <w:numPr>
          <w:ilvl w:val="2"/>
          <w:numId w:val="27"/>
        </w:numPr>
        <w:spacing w:before="200" w:after="120" w:line="360" w:lineRule="auto"/>
        <w:ind w:left="709" w:hanging="709"/>
        <w:jc w:val="both"/>
        <w:rPr>
          <w:rFonts w:ascii="Times New Roman" w:hAnsi="Times New Roman" w:cs="Times New Roman"/>
          <w:b/>
          <w:color w:val="000000" w:themeColor="text1"/>
          <w:sz w:val="28"/>
          <w:szCs w:val="28"/>
        </w:rPr>
      </w:pPr>
      <w:bookmarkStart w:id="157" w:name="_Toc18578806"/>
      <w:bookmarkStart w:id="158" w:name="_Toc65152636"/>
      <w:r w:rsidRPr="0022031E">
        <w:rPr>
          <w:rFonts w:ascii="Times New Roman" w:hAnsi="Times New Roman" w:cs="Times New Roman"/>
          <w:b/>
          <w:color w:val="000000" w:themeColor="text1"/>
          <w:sz w:val="28"/>
          <w:szCs w:val="28"/>
        </w:rPr>
        <w:lastRenderedPageBreak/>
        <w:t>Частота отключения потребителей</w:t>
      </w:r>
      <w:bookmarkEnd w:id="157"/>
      <w:bookmarkEnd w:id="158"/>
      <w:r w:rsidRPr="0022031E">
        <w:rPr>
          <w:rFonts w:ascii="Times New Roman" w:hAnsi="Times New Roman" w:cs="Times New Roman"/>
          <w:b/>
          <w:color w:val="000000" w:themeColor="text1"/>
          <w:sz w:val="28"/>
          <w:szCs w:val="28"/>
        </w:rPr>
        <w:t xml:space="preserve"> </w:t>
      </w:r>
    </w:p>
    <w:p w14:paraId="6550C862"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Потребители тепловой энергии по надежности теплоснабжения делятся на три категории:</w:t>
      </w:r>
    </w:p>
    <w:p w14:paraId="672445D2"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Первая категория </w:t>
      </w:r>
      <w:r w:rsidR="00902164">
        <w:rPr>
          <w:rFonts w:eastAsia="Calibri"/>
          <w:sz w:val="28"/>
          <w:szCs w:val="28"/>
        </w:rPr>
        <w:t>–</w:t>
      </w:r>
      <w:r w:rsidRPr="000B6326">
        <w:rPr>
          <w:rFonts w:eastAsia="Calibri"/>
          <w:sz w:val="28"/>
          <w:szCs w:val="28"/>
        </w:rPr>
        <w:t xml:space="preserve">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75976A8B"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Вторая категория </w:t>
      </w:r>
      <w:r w:rsidR="00902164">
        <w:rPr>
          <w:rFonts w:eastAsia="Calibri"/>
          <w:sz w:val="28"/>
          <w:szCs w:val="28"/>
        </w:rPr>
        <w:t>–</w:t>
      </w:r>
      <w:r w:rsidRPr="000B6326">
        <w:rPr>
          <w:rFonts w:eastAsia="Calibri"/>
          <w:sz w:val="28"/>
          <w:szCs w:val="28"/>
        </w:rPr>
        <w:t xml:space="preserve"> потребители, в отношении которых допускается снижение температуры в отапливаемых помещениях на период ликвидации аварии, но не более 54 ч:</w:t>
      </w:r>
    </w:p>
    <w:p w14:paraId="4CDF4DDB"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жилых и общественных зданий до 12 °С;</w:t>
      </w:r>
    </w:p>
    <w:p w14:paraId="2DBAB209" w14:textId="77777777" w:rsidR="0022031E" w:rsidRPr="000B6326" w:rsidRDefault="0022031E" w:rsidP="004253F5">
      <w:pPr>
        <w:numPr>
          <w:ilvl w:val="0"/>
          <w:numId w:val="25"/>
        </w:numPr>
        <w:spacing w:line="360" w:lineRule="auto"/>
        <w:ind w:left="0" w:firstLine="0"/>
        <w:jc w:val="both"/>
        <w:rPr>
          <w:rFonts w:eastAsia="Calibri"/>
          <w:sz w:val="28"/>
          <w:szCs w:val="28"/>
        </w:rPr>
      </w:pPr>
      <w:r w:rsidRPr="000B6326">
        <w:rPr>
          <w:rFonts w:eastAsia="Calibri"/>
          <w:sz w:val="28"/>
          <w:szCs w:val="28"/>
        </w:rPr>
        <w:t>промышленных зданий до 8 °С;</w:t>
      </w:r>
    </w:p>
    <w:p w14:paraId="6E4CD730" w14:textId="77777777" w:rsidR="0022031E" w:rsidRPr="000B6326" w:rsidRDefault="0022031E" w:rsidP="004253F5">
      <w:pPr>
        <w:numPr>
          <w:ilvl w:val="0"/>
          <w:numId w:val="24"/>
        </w:numPr>
        <w:spacing w:line="360" w:lineRule="auto"/>
        <w:ind w:left="0" w:firstLine="0"/>
        <w:jc w:val="both"/>
        <w:rPr>
          <w:rFonts w:eastAsia="Calibri"/>
          <w:sz w:val="28"/>
          <w:szCs w:val="28"/>
        </w:rPr>
      </w:pPr>
      <w:r w:rsidRPr="000B6326">
        <w:rPr>
          <w:rFonts w:eastAsia="Calibri"/>
          <w:sz w:val="28"/>
          <w:szCs w:val="28"/>
        </w:rPr>
        <w:t xml:space="preserve">Третья категория </w:t>
      </w:r>
      <w:r w:rsidR="00902164">
        <w:rPr>
          <w:rFonts w:eastAsia="Calibri"/>
          <w:sz w:val="28"/>
          <w:szCs w:val="28"/>
        </w:rPr>
        <w:t>–</w:t>
      </w:r>
      <w:r w:rsidRPr="000B6326">
        <w:rPr>
          <w:rFonts w:eastAsia="Calibri"/>
          <w:sz w:val="28"/>
          <w:szCs w:val="28"/>
        </w:rPr>
        <w:t xml:space="preserve"> остальные потребители.</w:t>
      </w:r>
    </w:p>
    <w:p w14:paraId="14E83710" w14:textId="77777777" w:rsidR="0022031E" w:rsidRPr="000B6326" w:rsidRDefault="0022031E" w:rsidP="0022031E">
      <w:pPr>
        <w:spacing w:line="360" w:lineRule="auto"/>
        <w:ind w:firstLine="709"/>
        <w:jc w:val="both"/>
        <w:rPr>
          <w:rFonts w:eastAsia="Calibri"/>
          <w:sz w:val="28"/>
          <w:szCs w:val="28"/>
        </w:rPr>
      </w:pPr>
      <w:r w:rsidRPr="000B6326">
        <w:rPr>
          <w:rFonts w:eastAsia="Calibri"/>
          <w:sz w:val="28"/>
          <w:szCs w:val="28"/>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2B952693"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в полном объеме потребителям первой категории;</w:t>
      </w:r>
    </w:p>
    <w:p w14:paraId="13F58D01"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1.9.3.1.;</w:t>
      </w:r>
    </w:p>
    <w:p w14:paraId="4E2F0A4C"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режим расхода пара и технологической горячей воды;</w:t>
      </w:r>
    </w:p>
    <w:p w14:paraId="7DAAE284"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согласованный сторонами договора теплоснабжения аварийный тепловой режим работы неотключаемых вентиляционных систем;</w:t>
      </w:r>
    </w:p>
    <w:p w14:paraId="1FC0EB26" w14:textId="77777777" w:rsidR="0022031E" w:rsidRPr="000B6326" w:rsidRDefault="0022031E" w:rsidP="004253F5">
      <w:pPr>
        <w:numPr>
          <w:ilvl w:val="0"/>
          <w:numId w:val="26"/>
        </w:numPr>
        <w:spacing w:line="360" w:lineRule="auto"/>
        <w:ind w:left="0" w:firstLine="0"/>
        <w:jc w:val="both"/>
        <w:rPr>
          <w:rFonts w:eastAsia="Calibri"/>
          <w:sz w:val="28"/>
          <w:szCs w:val="28"/>
        </w:rPr>
      </w:pPr>
      <w:r w:rsidRPr="000B6326">
        <w:rPr>
          <w:rFonts w:eastAsia="Calibri"/>
          <w:sz w:val="28"/>
          <w:szCs w:val="28"/>
        </w:rPr>
        <w:t>среднесуточный расход теплоты за отопительный период на горячее водоснабжение (при невозможности его отключения).</w:t>
      </w:r>
    </w:p>
    <w:p w14:paraId="4709DAC2" w14:textId="77777777" w:rsidR="0022031E" w:rsidRPr="000B6326" w:rsidRDefault="0022031E" w:rsidP="0022031E">
      <w:pPr>
        <w:spacing w:line="360" w:lineRule="auto"/>
        <w:jc w:val="both"/>
        <w:rPr>
          <w:rFonts w:eastAsia="Calibri"/>
          <w:sz w:val="28"/>
          <w:szCs w:val="28"/>
        </w:rPr>
      </w:pPr>
    </w:p>
    <w:p w14:paraId="601A2907" w14:textId="77777777" w:rsidR="00826D49" w:rsidRDefault="00826D49" w:rsidP="00EB7DFF">
      <w:pPr>
        <w:spacing w:line="360" w:lineRule="auto"/>
        <w:jc w:val="right"/>
        <w:rPr>
          <w:b/>
          <w:sz w:val="28"/>
        </w:rPr>
      </w:pPr>
    </w:p>
    <w:p w14:paraId="66A4E89A" w14:textId="77777777" w:rsidR="00826D49" w:rsidRDefault="00826D49" w:rsidP="00EB7DFF">
      <w:pPr>
        <w:spacing w:line="360" w:lineRule="auto"/>
        <w:jc w:val="right"/>
        <w:rPr>
          <w:b/>
          <w:sz w:val="28"/>
        </w:rPr>
      </w:pPr>
    </w:p>
    <w:p w14:paraId="5F7C4DD6" w14:textId="4D322C8A" w:rsidR="0022031E" w:rsidRPr="00826D49" w:rsidRDefault="00EB7DFF" w:rsidP="00EB7DFF">
      <w:pPr>
        <w:spacing w:line="360" w:lineRule="auto"/>
        <w:jc w:val="right"/>
        <w:rPr>
          <w:rFonts w:eastAsia="Calibri"/>
          <w:sz w:val="28"/>
          <w:szCs w:val="28"/>
        </w:rPr>
      </w:pPr>
      <w:r w:rsidRPr="00826D49">
        <w:rPr>
          <w:sz w:val="28"/>
        </w:rPr>
        <w:lastRenderedPageBreak/>
        <w:t xml:space="preserve">Таблица </w:t>
      </w:r>
      <w:r w:rsidRPr="00826D49">
        <w:rPr>
          <w:sz w:val="28"/>
        </w:rPr>
        <w:fldChar w:fldCharType="begin"/>
      </w:r>
      <w:r w:rsidRPr="00826D49">
        <w:rPr>
          <w:sz w:val="28"/>
        </w:rPr>
        <w:instrText xml:space="preserve"> STYLEREF 1 \s </w:instrText>
      </w:r>
      <w:r w:rsidRPr="00826D49">
        <w:rPr>
          <w:sz w:val="28"/>
        </w:rPr>
        <w:fldChar w:fldCharType="separate"/>
      </w:r>
      <w:r w:rsidR="0069740F">
        <w:rPr>
          <w:noProof/>
          <w:sz w:val="28"/>
        </w:rPr>
        <w:t>0</w:t>
      </w:r>
      <w:r w:rsidRPr="00826D49">
        <w:rPr>
          <w:sz w:val="28"/>
        </w:rPr>
        <w:fldChar w:fldCharType="end"/>
      </w:r>
      <w:r w:rsidRPr="00826D49">
        <w:rPr>
          <w:sz w:val="28"/>
        </w:rPr>
        <w:t>9.3.1.</w:t>
      </w:r>
    </w:p>
    <w:p w14:paraId="3EC2E82E" w14:textId="77777777" w:rsidR="0022031E" w:rsidRPr="00826D49" w:rsidRDefault="0022031E" w:rsidP="00EB7DFF">
      <w:pPr>
        <w:jc w:val="center"/>
        <w:rPr>
          <w:sz w:val="28"/>
        </w:rPr>
      </w:pPr>
      <w:r w:rsidRPr="00826D49">
        <w:rPr>
          <w:sz w:val="28"/>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1402"/>
        <w:gridCol w:w="1403"/>
        <w:gridCol w:w="1401"/>
        <w:gridCol w:w="1403"/>
        <w:gridCol w:w="1371"/>
      </w:tblGrid>
      <w:tr w:rsidR="0022031E" w:rsidRPr="000B6326" w14:paraId="53AE243E" w14:textId="77777777" w:rsidTr="0022031E">
        <w:trPr>
          <w:trHeight w:val="23"/>
          <w:tblHeader/>
        </w:trPr>
        <w:tc>
          <w:tcPr>
            <w:tcW w:w="1528" w:type="pct"/>
            <w:vMerge w:val="restart"/>
            <w:shd w:val="clear" w:color="auto" w:fill="auto"/>
            <w:vAlign w:val="center"/>
          </w:tcPr>
          <w:p w14:paraId="5651F398"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Наименование показателя</w:t>
            </w:r>
          </w:p>
        </w:tc>
        <w:tc>
          <w:tcPr>
            <w:tcW w:w="3472" w:type="pct"/>
            <w:gridSpan w:val="5"/>
            <w:shd w:val="clear" w:color="auto" w:fill="auto"/>
            <w:vAlign w:val="center"/>
          </w:tcPr>
          <w:p w14:paraId="20FAE19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22031E" w:rsidRPr="000B6326" w14:paraId="2EA52B65" w14:textId="77777777" w:rsidTr="0022031E">
        <w:trPr>
          <w:trHeight w:val="23"/>
          <w:tblHeader/>
        </w:trPr>
        <w:tc>
          <w:tcPr>
            <w:tcW w:w="1528" w:type="pct"/>
            <w:vMerge/>
            <w:shd w:val="clear" w:color="auto" w:fill="auto"/>
            <w:vAlign w:val="center"/>
          </w:tcPr>
          <w:p w14:paraId="5AB1410E" w14:textId="77777777" w:rsidR="0022031E" w:rsidRPr="000B6326" w:rsidRDefault="0022031E" w:rsidP="0022031E">
            <w:pPr>
              <w:suppressAutoHyphens/>
              <w:contextualSpacing/>
              <w:jc w:val="center"/>
              <w:rPr>
                <w:rFonts w:eastAsia="Calibri"/>
                <w:szCs w:val="20"/>
                <w:lang w:eastAsia="en-US"/>
              </w:rPr>
            </w:pPr>
          </w:p>
        </w:tc>
        <w:tc>
          <w:tcPr>
            <w:tcW w:w="697" w:type="pct"/>
            <w:shd w:val="clear" w:color="auto" w:fill="auto"/>
            <w:vAlign w:val="center"/>
          </w:tcPr>
          <w:p w14:paraId="5D198A74"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10</w:t>
            </w:r>
          </w:p>
        </w:tc>
        <w:tc>
          <w:tcPr>
            <w:tcW w:w="698" w:type="pct"/>
            <w:shd w:val="clear" w:color="auto" w:fill="auto"/>
            <w:vAlign w:val="center"/>
          </w:tcPr>
          <w:p w14:paraId="37E17236"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20</w:t>
            </w:r>
          </w:p>
        </w:tc>
        <w:tc>
          <w:tcPr>
            <w:tcW w:w="697" w:type="pct"/>
            <w:shd w:val="clear" w:color="auto" w:fill="auto"/>
            <w:vAlign w:val="center"/>
          </w:tcPr>
          <w:p w14:paraId="5EE754F0"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30</w:t>
            </w:r>
          </w:p>
        </w:tc>
        <w:tc>
          <w:tcPr>
            <w:tcW w:w="698" w:type="pct"/>
            <w:shd w:val="clear" w:color="auto" w:fill="auto"/>
            <w:vAlign w:val="center"/>
          </w:tcPr>
          <w:p w14:paraId="6BB2546D"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40</w:t>
            </w:r>
          </w:p>
        </w:tc>
        <w:tc>
          <w:tcPr>
            <w:tcW w:w="682" w:type="pct"/>
            <w:shd w:val="clear" w:color="auto" w:fill="auto"/>
            <w:vAlign w:val="center"/>
          </w:tcPr>
          <w:p w14:paraId="335DC040"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минус 50</w:t>
            </w:r>
          </w:p>
        </w:tc>
      </w:tr>
      <w:tr w:rsidR="0022031E" w:rsidRPr="000B6326" w14:paraId="197BF724" w14:textId="77777777" w:rsidTr="0022031E">
        <w:trPr>
          <w:trHeight w:val="23"/>
        </w:trPr>
        <w:tc>
          <w:tcPr>
            <w:tcW w:w="1528" w:type="pct"/>
            <w:shd w:val="clear" w:color="auto" w:fill="auto"/>
            <w:vAlign w:val="center"/>
          </w:tcPr>
          <w:p w14:paraId="117E9ADC"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Допустимое снижение подачи тепловой энергии, %, до</w:t>
            </w:r>
          </w:p>
        </w:tc>
        <w:tc>
          <w:tcPr>
            <w:tcW w:w="697" w:type="pct"/>
            <w:shd w:val="clear" w:color="auto" w:fill="auto"/>
            <w:vAlign w:val="center"/>
          </w:tcPr>
          <w:p w14:paraId="4107A33E"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78</w:t>
            </w:r>
          </w:p>
        </w:tc>
        <w:tc>
          <w:tcPr>
            <w:tcW w:w="698" w:type="pct"/>
            <w:shd w:val="clear" w:color="auto" w:fill="auto"/>
            <w:vAlign w:val="center"/>
          </w:tcPr>
          <w:p w14:paraId="5D0E59A3"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84</w:t>
            </w:r>
          </w:p>
        </w:tc>
        <w:tc>
          <w:tcPr>
            <w:tcW w:w="697" w:type="pct"/>
            <w:shd w:val="clear" w:color="auto" w:fill="auto"/>
            <w:vAlign w:val="center"/>
          </w:tcPr>
          <w:p w14:paraId="0A91B36F"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87</w:t>
            </w:r>
          </w:p>
        </w:tc>
        <w:tc>
          <w:tcPr>
            <w:tcW w:w="698" w:type="pct"/>
            <w:shd w:val="clear" w:color="auto" w:fill="auto"/>
            <w:vAlign w:val="center"/>
          </w:tcPr>
          <w:p w14:paraId="129D6E69"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89</w:t>
            </w:r>
          </w:p>
        </w:tc>
        <w:tc>
          <w:tcPr>
            <w:tcW w:w="682" w:type="pct"/>
            <w:shd w:val="clear" w:color="auto" w:fill="auto"/>
            <w:vAlign w:val="center"/>
          </w:tcPr>
          <w:p w14:paraId="3CA177C1" w14:textId="77777777" w:rsidR="0022031E" w:rsidRPr="000B6326" w:rsidRDefault="0022031E" w:rsidP="0022031E">
            <w:pPr>
              <w:suppressAutoHyphens/>
              <w:contextualSpacing/>
              <w:jc w:val="center"/>
              <w:rPr>
                <w:rFonts w:eastAsia="Calibri"/>
                <w:szCs w:val="20"/>
                <w:lang w:eastAsia="en-US"/>
              </w:rPr>
            </w:pPr>
            <w:r w:rsidRPr="000B6326">
              <w:rPr>
                <w:rFonts w:eastAsia="Calibri"/>
                <w:szCs w:val="20"/>
                <w:lang w:eastAsia="en-US"/>
              </w:rPr>
              <w:t>91</w:t>
            </w:r>
          </w:p>
        </w:tc>
      </w:tr>
    </w:tbl>
    <w:p w14:paraId="43C4D341" w14:textId="77777777" w:rsidR="0022031E" w:rsidRPr="000B6326" w:rsidRDefault="0022031E" w:rsidP="0022031E">
      <w:pPr>
        <w:spacing w:line="360" w:lineRule="auto"/>
        <w:ind w:firstLine="709"/>
        <w:jc w:val="both"/>
        <w:rPr>
          <w:rFonts w:eastAsia="Calibri"/>
          <w:sz w:val="28"/>
          <w:szCs w:val="20"/>
          <w:lang w:eastAsia="en-US"/>
        </w:rPr>
      </w:pPr>
      <w:r w:rsidRPr="000B6326">
        <w:rPr>
          <w:rFonts w:eastAsia="Calibri"/>
          <w:sz w:val="28"/>
          <w:szCs w:val="20"/>
        </w:rPr>
        <w:t>Время, затраченное на восстановление работоспособности тепловых сетей, в значительной степени зависит от следующих факторов: диаметр трубопровода, тип прокладки, объем дренирования и заполнения.</w:t>
      </w:r>
    </w:p>
    <w:p w14:paraId="70E940C6" w14:textId="77777777" w:rsidR="0022031E" w:rsidRDefault="0022031E" w:rsidP="0022031E">
      <w:pPr>
        <w:spacing w:line="360" w:lineRule="auto"/>
        <w:ind w:firstLine="709"/>
        <w:jc w:val="both"/>
        <w:rPr>
          <w:rFonts w:eastAsia="Calibri"/>
          <w:sz w:val="28"/>
          <w:szCs w:val="20"/>
        </w:rPr>
      </w:pPr>
      <w:r w:rsidRPr="000B6326">
        <w:rPr>
          <w:rFonts w:eastAsia="Calibri"/>
          <w:sz w:val="28"/>
          <w:szCs w:val="20"/>
        </w:rPr>
        <w:t>Среднее время, затраченное на восстановление работоспособности тепловых сетей в отопительный период в зависимости от диаметра трубопровода, приведено в таблице 1.9.3.2.</w:t>
      </w:r>
    </w:p>
    <w:p w14:paraId="3F66D5CE" w14:textId="77777777" w:rsidR="004D29E6" w:rsidRDefault="004D29E6" w:rsidP="00EB7DFF">
      <w:pPr>
        <w:spacing w:line="360" w:lineRule="auto"/>
        <w:ind w:firstLine="709"/>
        <w:jc w:val="right"/>
        <w:rPr>
          <w:b/>
          <w:sz w:val="28"/>
        </w:rPr>
      </w:pPr>
    </w:p>
    <w:p w14:paraId="67250CA3" w14:textId="6A78E291" w:rsidR="004D29E6" w:rsidRPr="004D29E6" w:rsidRDefault="0022031E" w:rsidP="00DC6C85">
      <w:pPr>
        <w:spacing w:line="360" w:lineRule="auto"/>
        <w:rPr>
          <w:rFonts w:eastAsia="Calibri"/>
          <w:sz w:val="28"/>
          <w:szCs w:val="20"/>
        </w:rPr>
      </w:pPr>
      <w:r w:rsidRPr="000B6326">
        <w:rPr>
          <w:b/>
          <w:sz w:val="28"/>
        </w:rPr>
        <w:t>Среднее время, затраченное на восстановление работоспособности тепловых сетей</w:t>
      </w:r>
      <w:r w:rsidR="004D29E6" w:rsidRPr="004D29E6">
        <w:rPr>
          <w:b/>
          <w:sz w:val="28"/>
        </w:rPr>
        <w:t xml:space="preserve"> </w:t>
      </w:r>
      <w:r w:rsidR="004D29E6">
        <w:rPr>
          <w:b/>
          <w:sz w:val="28"/>
        </w:rPr>
        <w:t xml:space="preserve">                                                                                       </w:t>
      </w:r>
      <w:r w:rsidR="004D29E6" w:rsidRPr="004D29E6">
        <w:rPr>
          <w:sz w:val="28"/>
        </w:rPr>
        <w:t xml:space="preserve">Таблица </w:t>
      </w:r>
      <w:r w:rsidR="004D29E6" w:rsidRPr="004D29E6">
        <w:rPr>
          <w:sz w:val="28"/>
        </w:rPr>
        <w:fldChar w:fldCharType="begin"/>
      </w:r>
      <w:r w:rsidR="004D29E6" w:rsidRPr="004D29E6">
        <w:rPr>
          <w:sz w:val="28"/>
        </w:rPr>
        <w:instrText xml:space="preserve"> STYLEREF 1 \s </w:instrText>
      </w:r>
      <w:r w:rsidR="004D29E6" w:rsidRPr="004D29E6">
        <w:rPr>
          <w:sz w:val="28"/>
        </w:rPr>
        <w:fldChar w:fldCharType="separate"/>
      </w:r>
      <w:r w:rsidR="0069740F">
        <w:rPr>
          <w:noProof/>
          <w:sz w:val="28"/>
        </w:rPr>
        <w:t>0</w:t>
      </w:r>
      <w:r w:rsidR="004D29E6" w:rsidRPr="004D29E6">
        <w:rPr>
          <w:sz w:val="28"/>
        </w:rPr>
        <w:fldChar w:fldCharType="end"/>
      </w:r>
      <w:r w:rsidR="004D29E6" w:rsidRPr="004D29E6">
        <w:rPr>
          <w:sz w:val="28"/>
        </w:rPr>
        <w:t>9.3.2.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4488"/>
        <w:gridCol w:w="4480"/>
      </w:tblGrid>
      <w:tr w:rsidR="0022031E" w:rsidRPr="0022031E" w14:paraId="05C07DBC" w14:textId="77777777" w:rsidTr="0022031E">
        <w:trPr>
          <w:trHeight w:val="340"/>
        </w:trPr>
        <w:tc>
          <w:tcPr>
            <w:tcW w:w="540" w:type="pct"/>
            <w:shd w:val="clear" w:color="auto" w:fill="auto"/>
            <w:vAlign w:val="center"/>
            <w:hideMark/>
          </w:tcPr>
          <w:p w14:paraId="1362AA06" w14:textId="77777777" w:rsidR="0022031E" w:rsidRPr="0022031E" w:rsidRDefault="0022031E" w:rsidP="0022031E">
            <w:pPr>
              <w:jc w:val="center"/>
              <w:rPr>
                <w:color w:val="000000"/>
              </w:rPr>
            </w:pPr>
            <w:r w:rsidRPr="0022031E">
              <w:rPr>
                <w:color w:val="000000"/>
              </w:rPr>
              <w:t>№ п/п</w:t>
            </w:r>
          </w:p>
        </w:tc>
        <w:tc>
          <w:tcPr>
            <w:tcW w:w="2232" w:type="pct"/>
            <w:shd w:val="clear" w:color="auto" w:fill="auto"/>
            <w:noWrap/>
            <w:vAlign w:val="center"/>
            <w:hideMark/>
          </w:tcPr>
          <w:p w14:paraId="4B2175BB" w14:textId="77777777" w:rsidR="0022031E" w:rsidRPr="0022031E" w:rsidRDefault="0022031E" w:rsidP="0022031E">
            <w:pPr>
              <w:jc w:val="center"/>
              <w:rPr>
                <w:color w:val="000000"/>
              </w:rPr>
            </w:pPr>
            <w:r w:rsidRPr="0022031E">
              <w:rPr>
                <w:color w:val="000000"/>
              </w:rPr>
              <w:t>Условный диаметр трубопроводов, мм</w:t>
            </w:r>
          </w:p>
        </w:tc>
        <w:tc>
          <w:tcPr>
            <w:tcW w:w="2228" w:type="pct"/>
            <w:shd w:val="clear" w:color="auto" w:fill="auto"/>
            <w:vAlign w:val="center"/>
            <w:hideMark/>
          </w:tcPr>
          <w:p w14:paraId="5DAE60B2" w14:textId="77777777" w:rsidR="0022031E" w:rsidRPr="0022031E" w:rsidRDefault="0022031E" w:rsidP="0022031E">
            <w:pPr>
              <w:jc w:val="center"/>
              <w:rPr>
                <w:color w:val="000000"/>
              </w:rPr>
            </w:pPr>
            <w:r w:rsidRPr="0022031E">
              <w:rPr>
                <w:color w:val="000000"/>
              </w:rPr>
              <w:t>Среднее время восстановления тепловой сети, час</w:t>
            </w:r>
          </w:p>
        </w:tc>
      </w:tr>
      <w:tr w:rsidR="0022031E" w:rsidRPr="0022031E" w14:paraId="6B0AB18D" w14:textId="77777777" w:rsidTr="0022031E">
        <w:trPr>
          <w:trHeight w:val="340"/>
        </w:trPr>
        <w:tc>
          <w:tcPr>
            <w:tcW w:w="540" w:type="pct"/>
            <w:shd w:val="clear" w:color="auto" w:fill="auto"/>
            <w:noWrap/>
            <w:vAlign w:val="center"/>
            <w:hideMark/>
          </w:tcPr>
          <w:p w14:paraId="44A44C72" w14:textId="77777777" w:rsidR="0022031E" w:rsidRPr="0022031E" w:rsidRDefault="0022031E" w:rsidP="0022031E">
            <w:pPr>
              <w:jc w:val="center"/>
              <w:rPr>
                <w:color w:val="000000"/>
              </w:rPr>
            </w:pPr>
            <w:r w:rsidRPr="0022031E">
              <w:rPr>
                <w:color w:val="000000"/>
              </w:rPr>
              <w:t>1</w:t>
            </w:r>
          </w:p>
        </w:tc>
        <w:tc>
          <w:tcPr>
            <w:tcW w:w="2232" w:type="pct"/>
            <w:shd w:val="clear" w:color="auto" w:fill="auto"/>
            <w:vAlign w:val="center"/>
          </w:tcPr>
          <w:p w14:paraId="6E157F43" w14:textId="77777777" w:rsidR="0022031E" w:rsidRPr="0022031E" w:rsidRDefault="0022031E" w:rsidP="0022031E">
            <w:pPr>
              <w:jc w:val="center"/>
              <w:rPr>
                <w:color w:val="000000"/>
              </w:rPr>
            </w:pPr>
            <w:r w:rsidRPr="0022031E">
              <w:rPr>
                <w:color w:val="000000"/>
              </w:rPr>
              <w:t>50</w:t>
            </w:r>
          </w:p>
        </w:tc>
        <w:tc>
          <w:tcPr>
            <w:tcW w:w="2228" w:type="pct"/>
            <w:shd w:val="clear" w:color="auto" w:fill="auto"/>
            <w:vAlign w:val="center"/>
          </w:tcPr>
          <w:p w14:paraId="49C022FA" w14:textId="77777777" w:rsidR="0022031E" w:rsidRPr="0022031E" w:rsidRDefault="0022031E" w:rsidP="0022031E">
            <w:pPr>
              <w:jc w:val="center"/>
              <w:rPr>
                <w:bCs/>
                <w:color w:val="000000"/>
              </w:rPr>
            </w:pPr>
            <w:r w:rsidRPr="0022031E">
              <w:rPr>
                <w:bCs/>
                <w:color w:val="000000"/>
              </w:rPr>
              <w:t>2</w:t>
            </w:r>
          </w:p>
        </w:tc>
      </w:tr>
      <w:tr w:rsidR="0022031E" w:rsidRPr="0022031E" w14:paraId="0EADDB67" w14:textId="77777777" w:rsidTr="0022031E">
        <w:trPr>
          <w:trHeight w:val="340"/>
        </w:trPr>
        <w:tc>
          <w:tcPr>
            <w:tcW w:w="540" w:type="pct"/>
            <w:shd w:val="clear" w:color="auto" w:fill="auto"/>
            <w:noWrap/>
            <w:vAlign w:val="center"/>
            <w:hideMark/>
          </w:tcPr>
          <w:p w14:paraId="144A5B2C" w14:textId="77777777" w:rsidR="0022031E" w:rsidRPr="0022031E" w:rsidRDefault="0022031E" w:rsidP="0022031E">
            <w:pPr>
              <w:jc w:val="center"/>
              <w:rPr>
                <w:color w:val="000000"/>
              </w:rPr>
            </w:pPr>
            <w:r w:rsidRPr="0022031E">
              <w:rPr>
                <w:color w:val="000000"/>
              </w:rPr>
              <w:t>2</w:t>
            </w:r>
          </w:p>
        </w:tc>
        <w:tc>
          <w:tcPr>
            <w:tcW w:w="2232" w:type="pct"/>
            <w:shd w:val="clear" w:color="auto" w:fill="auto"/>
            <w:vAlign w:val="center"/>
          </w:tcPr>
          <w:p w14:paraId="03985EA9" w14:textId="77777777" w:rsidR="0022031E" w:rsidRPr="0022031E" w:rsidRDefault="0022031E" w:rsidP="0022031E">
            <w:pPr>
              <w:jc w:val="center"/>
              <w:rPr>
                <w:color w:val="000000"/>
              </w:rPr>
            </w:pPr>
            <w:r w:rsidRPr="0022031E">
              <w:rPr>
                <w:color w:val="000000"/>
              </w:rPr>
              <w:t>80</w:t>
            </w:r>
          </w:p>
        </w:tc>
        <w:tc>
          <w:tcPr>
            <w:tcW w:w="2228" w:type="pct"/>
            <w:shd w:val="clear" w:color="auto" w:fill="auto"/>
            <w:vAlign w:val="center"/>
          </w:tcPr>
          <w:p w14:paraId="07742B4D" w14:textId="77777777" w:rsidR="0022031E" w:rsidRPr="0022031E" w:rsidRDefault="0022031E" w:rsidP="0022031E">
            <w:pPr>
              <w:jc w:val="center"/>
              <w:rPr>
                <w:bCs/>
                <w:color w:val="000000"/>
              </w:rPr>
            </w:pPr>
            <w:r w:rsidRPr="0022031E">
              <w:rPr>
                <w:bCs/>
                <w:color w:val="000000"/>
              </w:rPr>
              <w:t>3</w:t>
            </w:r>
          </w:p>
        </w:tc>
      </w:tr>
      <w:tr w:rsidR="0022031E" w:rsidRPr="0022031E" w14:paraId="430BC66B" w14:textId="77777777" w:rsidTr="0022031E">
        <w:trPr>
          <w:trHeight w:val="340"/>
        </w:trPr>
        <w:tc>
          <w:tcPr>
            <w:tcW w:w="540" w:type="pct"/>
            <w:shd w:val="clear" w:color="auto" w:fill="auto"/>
            <w:noWrap/>
            <w:vAlign w:val="center"/>
            <w:hideMark/>
          </w:tcPr>
          <w:p w14:paraId="3EC6BB43" w14:textId="77777777" w:rsidR="0022031E" w:rsidRPr="0022031E" w:rsidRDefault="0022031E" w:rsidP="0022031E">
            <w:pPr>
              <w:jc w:val="center"/>
              <w:rPr>
                <w:color w:val="000000"/>
              </w:rPr>
            </w:pPr>
            <w:r w:rsidRPr="0022031E">
              <w:rPr>
                <w:color w:val="000000"/>
              </w:rPr>
              <w:t>3</w:t>
            </w:r>
          </w:p>
        </w:tc>
        <w:tc>
          <w:tcPr>
            <w:tcW w:w="2232" w:type="pct"/>
            <w:shd w:val="clear" w:color="auto" w:fill="auto"/>
            <w:vAlign w:val="center"/>
          </w:tcPr>
          <w:p w14:paraId="690ABFB2" w14:textId="77777777" w:rsidR="0022031E" w:rsidRPr="0022031E" w:rsidRDefault="0022031E" w:rsidP="0022031E">
            <w:pPr>
              <w:jc w:val="center"/>
              <w:rPr>
                <w:color w:val="000000"/>
              </w:rPr>
            </w:pPr>
            <w:r w:rsidRPr="0022031E">
              <w:rPr>
                <w:color w:val="000000"/>
              </w:rPr>
              <w:t>100</w:t>
            </w:r>
          </w:p>
        </w:tc>
        <w:tc>
          <w:tcPr>
            <w:tcW w:w="2228" w:type="pct"/>
            <w:shd w:val="clear" w:color="auto" w:fill="auto"/>
            <w:vAlign w:val="center"/>
          </w:tcPr>
          <w:p w14:paraId="5C68FF02" w14:textId="77777777" w:rsidR="0022031E" w:rsidRPr="0022031E" w:rsidRDefault="0022031E" w:rsidP="0022031E">
            <w:pPr>
              <w:jc w:val="center"/>
              <w:rPr>
                <w:bCs/>
                <w:color w:val="000000"/>
              </w:rPr>
            </w:pPr>
            <w:r w:rsidRPr="0022031E">
              <w:rPr>
                <w:bCs/>
                <w:color w:val="000000"/>
              </w:rPr>
              <w:t>4</w:t>
            </w:r>
          </w:p>
        </w:tc>
      </w:tr>
      <w:tr w:rsidR="0022031E" w:rsidRPr="0022031E" w14:paraId="1749DF95" w14:textId="77777777" w:rsidTr="0022031E">
        <w:trPr>
          <w:trHeight w:val="340"/>
        </w:trPr>
        <w:tc>
          <w:tcPr>
            <w:tcW w:w="540" w:type="pct"/>
            <w:shd w:val="clear" w:color="auto" w:fill="auto"/>
            <w:noWrap/>
            <w:vAlign w:val="center"/>
            <w:hideMark/>
          </w:tcPr>
          <w:p w14:paraId="35C7D6C8" w14:textId="77777777" w:rsidR="0022031E" w:rsidRPr="0022031E" w:rsidRDefault="0022031E" w:rsidP="0022031E">
            <w:pPr>
              <w:jc w:val="center"/>
              <w:rPr>
                <w:color w:val="000000"/>
              </w:rPr>
            </w:pPr>
            <w:r w:rsidRPr="0022031E">
              <w:rPr>
                <w:color w:val="000000"/>
              </w:rPr>
              <w:t>4</w:t>
            </w:r>
          </w:p>
        </w:tc>
        <w:tc>
          <w:tcPr>
            <w:tcW w:w="2232" w:type="pct"/>
            <w:shd w:val="clear" w:color="auto" w:fill="auto"/>
            <w:vAlign w:val="center"/>
          </w:tcPr>
          <w:p w14:paraId="4E877D50" w14:textId="77777777" w:rsidR="0022031E" w:rsidRPr="0022031E" w:rsidRDefault="0022031E" w:rsidP="0022031E">
            <w:pPr>
              <w:jc w:val="center"/>
              <w:rPr>
                <w:color w:val="000000"/>
              </w:rPr>
            </w:pPr>
            <w:r w:rsidRPr="0022031E">
              <w:rPr>
                <w:color w:val="000000"/>
              </w:rPr>
              <w:t>150</w:t>
            </w:r>
          </w:p>
        </w:tc>
        <w:tc>
          <w:tcPr>
            <w:tcW w:w="2228" w:type="pct"/>
            <w:shd w:val="clear" w:color="auto" w:fill="auto"/>
            <w:vAlign w:val="center"/>
          </w:tcPr>
          <w:p w14:paraId="3EDF4AEB" w14:textId="77777777" w:rsidR="0022031E" w:rsidRPr="0022031E" w:rsidRDefault="0022031E" w:rsidP="0022031E">
            <w:pPr>
              <w:jc w:val="center"/>
              <w:rPr>
                <w:bCs/>
                <w:color w:val="000000"/>
              </w:rPr>
            </w:pPr>
            <w:r w:rsidRPr="0022031E">
              <w:rPr>
                <w:bCs/>
                <w:color w:val="000000"/>
              </w:rPr>
              <w:t>5</w:t>
            </w:r>
          </w:p>
        </w:tc>
      </w:tr>
      <w:tr w:rsidR="0022031E" w:rsidRPr="0022031E" w14:paraId="2DB22D1C" w14:textId="77777777" w:rsidTr="0022031E">
        <w:trPr>
          <w:trHeight w:val="340"/>
        </w:trPr>
        <w:tc>
          <w:tcPr>
            <w:tcW w:w="540" w:type="pct"/>
            <w:shd w:val="clear" w:color="auto" w:fill="auto"/>
            <w:noWrap/>
            <w:vAlign w:val="center"/>
            <w:hideMark/>
          </w:tcPr>
          <w:p w14:paraId="0813122D" w14:textId="77777777" w:rsidR="0022031E" w:rsidRPr="0022031E" w:rsidRDefault="0022031E" w:rsidP="0022031E">
            <w:pPr>
              <w:jc w:val="center"/>
              <w:rPr>
                <w:color w:val="000000"/>
              </w:rPr>
            </w:pPr>
            <w:r w:rsidRPr="0022031E">
              <w:rPr>
                <w:color w:val="000000"/>
              </w:rPr>
              <w:t>5</w:t>
            </w:r>
          </w:p>
        </w:tc>
        <w:tc>
          <w:tcPr>
            <w:tcW w:w="2232" w:type="pct"/>
            <w:shd w:val="clear" w:color="auto" w:fill="auto"/>
            <w:noWrap/>
            <w:vAlign w:val="center"/>
          </w:tcPr>
          <w:p w14:paraId="5EAD00EB" w14:textId="77777777" w:rsidR="0022031E" w:rsidRPr="0022031E" w:rsidRDefault="0022031E" w:rsidP="0022031E">
            <w:pPr>
              <w:jc w:val="center"/>
              <w:rPr>
                <w:color w:val="000000"/>
              </w:rPr>
            </w:pPr>
            <w:r w:rsidRPr="0022031E">
              <w:rPr>
                <w:color w:val="000000"/>
              </w:rPr>
              <w:t>200</w:t>
            </w:r>
          </w:p>
        </w:tc>
        <w:tc>
          <w:tcPr>
            <w:tcW w:w="2228" w:type="pct"/>
            <w:shd w:val="clear" w:color="auto" w:fill="auto"/>
            <w:vAlign w:val="center"/>
          </w:tcPr>
          <w:p w14:paraId="2E091688" w14:textId="77777777" w:rsidR="0022031E" w:rsidRPr="0022031E" w:rsidRDefault="0022031E" w:rsidP="0022031E">
            <w:pPr>
              <w:jc w:val="center"/>
              <w:rPr>
                <w:bCs/>
                <w:color w:val="000000"/>
              </w:rPr>
            </w:pPr>
            <w:r w:rsidRPr="0022031E">
              <w:rPr>
                <w:bCs/>
                <w:color w:val="000000"/>
              </w:rPr>
              <w:t>6</w:t>
            </w:r>
          </w:p>
        </w:tc>
      </w:tr>
      <w:tr w:rsidR="0022031E" w:rsidRPr="0022031E" w14:paraId="21751A82" w14:textId="77777777" w:rsidTr="0022031E">
        <w:trPr>
          <w:trHeight w:val="340"/>
        </w:trPr>
        <w:tc>
          <w:tcPr>
            <w:tcW w:w="540" w:type="pct"/>
            <w:shd w:val="clear" w:color="auto" w:fill="auto"/>
            <w:noWrap/>
            <w:vAlign w:val="center"/>
          </w:tcPr>
          <w:p w14:paraId="27794C83" w14:textId="77777777" w:rsidR="0022031E" w:rsidRPr="0022031E" w:rsidRDefault="0022031E" w:rsidP="0022031E">
            <w:pPr>
              <w:jc w:val="center"/>
              <w:rPr>
                <w:color w:val="000000"/>
              </w:rPr>
            </w:pPr>
            <w:r w:rsidRPr="0022031E">
              <w:rPr>
                <w:color w:val="000000"/>
              </w:rPr>
              <w:t>6</w:t>
            </w:r>
          </w:p>
        </w:tc>
        <w:tc>
          <w:tcPr>
            <w:tcW w:w="2232" w:type="pct"/>
            <w:shd w:val="clear" w:color="auto" w:fill="auto"/>
            <w:noWrap/>
            <w:vAlign w:val="center"/>
          </w:tcPr>
          <w:p w14:paraId="7379000C" w14:textId="77777777" w:rsidR="0022031E" w:rsidRPr="0022031E" w:rsidRDefault="0022031E" w:rsidP="0022031E">
            <w:pPr>
              <w:jc w:val="center"/>
              <w:rPr>
                <w:color w:val="000000"/>
              </w:rPr>
            </w:pPr>
            <w:r w:rsidRPr="0022031E">
              <w:rPr>
                <w:color w:val="000000"/>
              </w:rPr>
              <w:t>300</w:t>
            </w:r>
          </w:p>
        </w:tc>
        <w:tc>
          <w:tcPr>
            <w:tcW w:w="2228" w:type="pct"/>
            <w:shd w:val="clear" w:color="auto" w:fill="auto"/>
            <w:vAlign w:val="center"/>
          </w:tcPr>
          <w:p w14:paraId="0403D0FD" w14:textId="77777777" w:rsidR="0022031E" w:rsidRPr="0022031E" w:rsidRDefault="0022031E" w:rsidP="0022031E">
            <w:pPr>
              <w:jc w:val="center"/>
              <w:rPr>
                <w:bCs/>
                <w:color w:val="000000"/>
              </w:rPr>
            </w:pPr>
            <w:r w:rsidRPr="0022031E">
              <w:rPr>
                <w:bCs/>
                <w:color w:val="000000"/>
              </w:rPr>
              <w:t>7</w:t>
            </w:r>
          </w:p>
        </w:tc>
      </w:tr>
      <w:tr w:rsidR="0022031E" w:rsidRPr="0022031E" w14:paraId="35CD3089" w14:textId="77777777" w:rsidTr="0022031E">
        <w:trPr>
          <w:trHeight w:val="340"/>
        </w:trPr>
        <w:tc>
          <w:tcPr>
            <w:tcW w:w="540" w:type="pct"/>
            <w:shd w:val="clear" w:color="auto" w:fill="auto"/>
            <w:noWrap/>
            <w:vAlign w:val="center"/>
          </w:tcPr>
          <w:p w14:paraId="2486A13B" w14:textId="77777777" w:rsidR="0022031E" w:rsidRPr="0022031E" w:rsidRDefault="0022031E" w:rsidP="0022031E">
            <w:pPr>
              <w:jc w:val="center"/>
              <w:rPr>
                <w:color w:val="000000"/>
              </w:rPr>
            </w:pPr>
            <w:r w:rsidRPr="0022031E">
              <w:rPr>
                <w:color w:val="000000"/>
              </w:rPr>
              <w:t>7</w:t>
            </w:r>
          </w:p>
        </w:tc>
        <w:tc>
          <w:tcPr>
            <w:tcW w:w="2232" w:type="pct"/>
            <w:shd w:val="clear" w:color="auto" w:fill="auto"/>
            <w:noWrap/>
            <w:vAlign w:val="center"/>
          </w:tcPr>
          <w:p w14:paraId="5BE40A28" w14:textId="77777777" w:rsidR="0022031E" w:rsidRPr="0022031E" w:rsidRDefault="0022031E" w:rsidP="0022031E">
            <w:pPr>
              <w:jc w:val="center"/>
              <w:rPr>
                <w:color w:val="000000"/>
              </w:rPr>
            </w:pPr>
            <w:r w:rsidRPr="0022031E">
              <w:rPr>
                <w:color w:val="000000"/>
              </w:rPr>
              <w:t>400</w:t>
            </w:r>
          </w:p>
        </w:tc>
        <w:tc>
          <w:tcPr>
            <w:tcW w:w="2228" w:type="pct"/>
            <w:shd w:val="clear" w:color="auto" w:fill="auto"/>
            <w:vAlign w:val="center"/>
          </w:tcPr>
          <w:p w14:paraId="56668370" w14:textId="77777777" w:rsidR="0022031E" w:rsidRPr="0022031E" w:rsidRDefault="0022031E" w:rsidP="0022031E">
            <w:pPr>
              <w:jc w:val="center"/>
              <w:rPr>
                <w:bCs/>
                <w:color w:val="000000"/>
              </w:rPr>
            </w:pPr>
            <w:r w:rsidRPr="0022031E">
              <w:rPr>
                <w:bCs/>
                <w:color w:val="000000"/>
              </w:rPr>
              <w:t>8</w:t>
            </w:r>
          </w:p>
        </w:tc>
      </w:tr>
      <w:tr w:rsidR="0022031E" w:rsidRPr="0022031E" w14:paraId="2000A2A3" w14:textId="77777777" w:rsidTr="0022031E">
        <w:trPr>
          <w:trHeight w:val="340"/>
        </w:trPr>
        <w:tc>
          <w:tcPr>
            <w:tcW w:w="540" w:type="pct"/>
            <w:shd w:val="clear" w:color="auto" w:fill="auto"/>
            <w:noWrap/>
            <w:vAlign w:val="center"/>
          </w:tcPr>
          <w:p w14:paraId="1BCBD13D" w14:textId="77777777" w:rsidR="0022031E" w:rsidRPr="0022031E" w:rsidRDefault="0022031E" w:rsidP="0022031E">
            <w:pPr>
              <w:jc w:val="center"/>
              <w:rPr>
                <w:color w:val="000000"/>
              </w:rPr>
            </w:pPr>
            <w:r w:rsidRPr="0022031E">
              <w:rPr>
                <w:color w:val="000000"/>
              </w:rPr>
              <w:t>8</w:t>
            </w:r>
          </w:p>
        </w:tc>
        <w:tc>
          <w:tcPr>
            <w:tcW w:w="2232" w:type="pct"/>
            <w:shd w:val="clear" w:color="auto" w:fill="auto"/>
            <w:noWrap/>
            <w:vAlign w:val="center"/>
          </w:tcPr>
          <w:p w14:paraId="7526BFFD" w14:textId="77777777" w:rsidR="0022031E" w:rsidRPr="0022031E" w:rsidRDefault="0022031E" w:rsidP="0022031E">
            <w:pPr>
              <w:jc w:val="center"/>
              <w:rPr>
                <w:color w:val="000000"/>
              </w:rPr>
            </w:pPr>
            <w:r w:rsidRPr="0022031E">
              <w:rPr>
                <w:color w:val="000000"/>
              </w:rPr>
              <w:t>500</w:t>
            </w:r>
          </w:p>
        </w:tc>
        <w:tc>
          <w:tcPr>
            <w:tcW w:w="2228" w:type="pct"/>
            <w:shd w:val="clear" w:color="auto" w:fill="auto"/>
            <w:vAlign w:val="center"/>
          </w:tcPr>
          <w:p w14:paraId="6AA03AE7" w14:textId="77777777" w:rsidR="0022031E" w:rsidRPr="0022031E" w:rsidRDefault="0022031E" w:rsidP="0022031E">
            <w:pPr>
              <w:jc w:val="center"/>
              <w:rPr>
                <w:bCs/>
                <w:color w:val="000000"/>
              </w:rPr>
            </w:pPr>
            <w:r w:rsidRPr="0022031E">
              <w:rPr>
                <w:bCs/>
                <w:color w:val="000000"/>
              </w:rPr>
              <w:t>9</w:t>
            </w:r>
          </w:p>
        </w:tc>
      </w:tr>
      <w:tr w:rsidR="0022031E" w:rsidRPr="0022031E" w14:paraId="5A092296" w14:textId="77777777" w:rsidTr="0022031E">
        <w:trPr>
          <w:trHeight w:val="340"/>
        </w:trPr>
        <w:tc>
          <w:tcPr>
            <w:tcW w:w="540" w:type="pct"/>
            <w:shd w:val="clear" w:color="auto" w:fill="auto"/>
            <w:noWrap/>
            <w:vAlign w:val="center"/>
          </w:tcPr>
          <w:p w14:paraId="536BFE36" w14:textId="77777777" w:rsidR="0022031E" w:rsidRPr="0022031E" w:rsidRDefault="0022031E" w:rsidP="0022031E">
            <w:pPr>
              <w:jc w:val="center"/>
              <w:rPr>
                <w:color w:val="000000"/>
              </w:rPr>
            </w:pPr>
            <w:r w:rsidRPr="0022031E">
              <w:rPr>
                <w:color w:val="000000"/>
              </w:rPr>
              <w:t>9</w:t>
            </w:r>
          </w:p>
        </w:tc>
        <w:tc>
          <w:tcPr>
            <w:tcW w:w="2232" w:type="pct"/>
            <w:shd w:val="clear" w:color="auto" w:fill="auto"/>
            <w:noWrap/>
            <w:vAlign w:val="center"/>
          </w:tcPr>
          <w:p w14:paraId="710443E4" w14:textId="77777777" w:rsidR="0022031E" w:rsidRPr="0022031E" w:rsidRDefault="0022031E" w:rsidP="0022031E">
            <w:pPr>
              <w:jc w:val="center"/>
              <w:rPr>
                <w:color w:val="000000"/>
              </w:rPr>
            </w:pPr>
            <w:r w:rsidRPr="0022031E">
              <w:rPr>
                <w:color w:val="000000"/>
              </w:rPr>
              <w:t>600</w:t>
            </w:r>
          </w:p>
        </w:tc>
        <w:tc>
          <w:tcPr>
            <w:tcW w:w="2228" w:type="pct"/>
            <w:shd w:val="clear" w:color="auto" w:fill="auto"/>
            <w:vAlign w:val="center"/>
          </w:tcPr>
          <w:p w14:paraId="4BAD7FB5" w14:textId="77777777" w:rsidR="0022031E" w:rsidRPr="0022031E" w:rsidRDefault="0022031E" w:rsidP="0022031E">
            <w:pPr>
              <w:jc w:val="center"/>
              <w:rPr>
                <w:bCs/>
                <w:color w:val="000000"/>
              </w:rPr>
            </w:pPr>
            <w:r w:rsidRPr="0022031E">
              <w:rPr>
                <w:bCs/>
                <w:color w:val="000000"/>
              </w:rPr>
              <w:t>8</w:t>
            </w:r>
          </w:p>
        </w:tc>
      </w:tr>
      <w:tr w:rsidR="0022031E" w:rsidRPr="0022031E" w14:paraId="7D891C4F" w14:textId="77777777" w:rsidTr="0022031E">
        <w:trPr>
          <w:trHeight w:val="340"/>
        </w:trPr>
        <w:tc>
          <w:tcPr>
            <w:tcW w:w="540" w:type="pct"/>
            <w:shd w:val="clear" w:color="auto" w:fill="auto"/>
            <w:noWrap/>
            <w:vAlign w:val="center"/>
          </w:tcPr>
          <w:p w14:paraId="2B80BA8C" w14:textId="77777777" w:rsidR="0022031E" w:rsidRPr="0022031E" w:rsidRDefault="0022031E" w:rsidP="0022031E">
            <w:pPr>
              <w:jc w:val="center"/>
              <w:rPr>
                <w:color w:val="000000"/>
              </w:rPr>
            </w:pPr>
            <w:r w:rsidRPr="0022031E">
              <w:rPr>
                <w:color w:val="000000"/>
              </w:rPr>
              <w:t>10</w:t>
            </w:r>
          </w:p>
        </w:tc>
        <w:tc>
          <w:tcPr>
            <w:tcW w:w="2232" w:type="pct"/>
            <w:shd w:val="clear" w:color="auto" w:fill="auto"/>
            <w:noWrap/>
            <w:vAlign w:val="center"/>
          </w:tcPr>
          <w:p w14:paraId="04814F79" w14:textId="77777777" w:rsidR="0022031E" w:rsidRPr="0022031E" w:rsidRDefault="0022031E" w:rsidP="0022031E">
            <w:pPr>
              <w:jc w:val="center"/>
              <w:rPr>
                <w:color w:val="000000"/>
              </w:rPr>
            </w:pPr>
            <w:r w:rsidRPr="0022031E">
              <w:rPr>
                <w:color w:val="000000"/>
              </w:rPr>
              <w:t>700</w:t>
            </w:r>
          </w:p>
        </w:tc>
        <w:tc>
          <w:tcPr>
            <w:tcW w:w="2228" w:type="pct"/>
            <w:shd w:val="clear" w:color="auto" w:fill="auto"/>
            <w:vAlign w:val="center"/>
          </w:tcPr>
          <w:p w14:paraId="6FD29ACA" w14:textId="77777777" w:rsidR="0022031E" w:rsidRPr="0022031E" w:rsidRDefault="0022031E" w:rsidP="0022031E">
            <w:pPr>
              <w:jc w:val="center"/>
              <w:rPr>
                <w:bCs/>
                <w:color w:val="000000"/>
              </w:rPr>
            </w:pPr>
            <w:r w:rsidRPr="0022031E">
              <w:rPr>
                <w:bCs/>
                <w:color w:val="000000"/>
              </w:rPr>
              <w:t>9</w:t>
            </w:r>
          </w:p>
        </w:tc>
      </w:tr>
      <w:tr w:rsidR="0022031E" w:rsidRPr="0022031E" w14:paraId="255889F1" w14:textId="77777777" w:rsidTr="0022031E">
        <w:trPr>
          <w:trHeight w:val="340"/>
        </w:trPr>
        <w:tc>
          <w:tcPr>
            <w:tcW w:w="540" w:type="pct"/>
            <w:shd w:val="clear" w:color="auto" w:fill="auto"/>
            <w:noWrap/>
            <w:vAlign w:val="center"/>
          </w:tcPr>
          <w:p w14:paraId="100FF651" w14:textId="77777777" w:rsidR="0022031E" w:rsidRPr="0022031E" w:rsidRDefault="0022031E" w:rsidP="0022031E">
            <w:pPr>
              <w:jc w:val="center"/>
              <w:rPr>
                <w:color w:val="000000"/>
              </w:rPr>
            </w:pPr>
            <w:r w:rsidRPr="0022031E">
              <w:rPr>
                <w:color w:val="000000"/>
              </w:rPr>
              <w:t>11</w:t>
            </w:r>
          </w:p>
        </w:tc>
        <w:tc>
          <w:tcPr>
            <w:tcW w:w="2232" w:type="pct"/>
            <w:shd w:val="clear" w:color="auto" w:fill="auto"/>
            <w:noWrap/>
            <w:vAlign w:val="center"/>
          </w:tcPr>
          <w:p w14:paraId="4F693F64" w14:textId="77777777" w:rsidR="0022031E" w:rsidRPr="0022031E" w:rsidRDefault="0022031E" w:rsidP="0022031E">
            <w:pPr>
              <w:jc w:val="center"/>
              <w:rPr>
                <w:color w:val="000000"/>
              </w:rPr>
            </w:pPr>
            <w:r w:rsidRPr="0022031E">
              <w:rPr>
                <w:color w:val="000000"/>
              </w:rPr>
              <w:t>800</w:t>
            </w:r>
          </w:p>
        </w:tc>
        <w:tc>
          <w:tcPr>
            <w:tcW w:w="2228" w:type="pct"/>
            <w:shd w:val="clear" w:color="auto" w:fill="auto"/>
            <w:vAlign w:val="center"/>
          </w:tcPr>
          <w:p w14:paraId="13B1C17D" w14:textId="77777777" w:rsidR="0022031E" w:rsidRPr="0022031E" w:rsidRDefault="0022031E" w:rsidP="0022031E">
            <w:pPr>
              <w:jc w:val="center"/>
              <w:rPr>
                <w:bCs/>
                <w:color w:val="000000"/>
              </w:rPr>
            </w:pPr>
            <w:r w:rsidRPr="0022031E">
              <w:rPr>
                <w:bCs/>
                <w:color w:val="000000"/>
              </w:rPr>
              <w:t>10</w:t>
            </w:r>
          </w:p>
        </w:tc>
      </w:tr>
      <w:tr w:rsidR="0022031E" w:rsidRPr="0022031E" w14:paraId="4770F86E" w14:textId="77777777" w:rsidTr="0022031E">
        <w:trPr>
          <w:trHeight w:val="340"/>
        </w:trPr>
        <w:tc>
          <w:tcPr>
            <w:tcW w:w="540" w:type="pct"/>
            <w:shd w:val="clear" w:color="auto" w:fill="auto"/>
            <w:noWrap/>
            <w:vAlign w:val="center"/>
          </w:tcPr>
          <w:p w14:paraId="50B09880" w14:textId="77777777" w:rsidR="0022031E" w:rsidRPr="0022031E" w:rsidRDefault="0022031E" w:rsidP="0022031E">
            <w:pPr>
              <w:jc w:val="center"/>
              <w:rPr>
                <w:color w:val="000000"/>
              </w:rPr>
            </w:pPr>
            <w:r w:rsidRPr="0022031E">
              <w:rPr>
                <w:color w:val="000000"/>
              </w:rPr>
              <w:t>12</w:t>
            </w:r>
          </w:p>
        </w:tc>
        <w:tc>
          <w:tcPr>
            <w:tcW w:w="2232" w:type="pct"/>
            <w:shd w:val="clear" w:color="auto" w:fill="auto"/>
            <w:noWrap/>
            <w:vAlign w:val="center"/>
          </w:tcPr>
          <w:p w14:paraId="21D737F3" w14:textId="77777777" w:rsidR="0022031E" w:rsidRPr="0022031E" w:rsidRDefault="0022031E" w:rsidP="0022031E">
            <w:pPr>
              <w:jc w:val="center"/>
              <w:rPr>
                <w:color w:val="000000"/>
              </w:rPr>
            </w:pPr>
            <w:r w:rsidRPr="0022031E">
              <w:rPr>
                <w:color w:val="000000"/>
              </w:rPr>
              <w:t>1000</w:t>
            </w:r>
          </w:p>
        </w:tc>
        <w:tc>
          <w:tcPr>
            <w:tcW w:w="2228" w:type="pct"/>
            <w:shd w:val="clear" w:color="auto" w:fill="auto"/>
            <w:vAlign w:val="center"/>
          </w:tcPr>
          <w:p w14:paraId="588A29C3" w14:textId="77777777" w:rsidR="0022031E" w:rsidRPr="0022031E" w:rsidRDefault="0022031E" w:rsidP="0022031E">
            <w:pPr>
              <w:jc w:val="center"/>
              <w:rPr>
                <w:bCs/>
                <w:color w:val="000000"/>
              </w:rPr>
            </w:pPr>
            <w:r w:rsidRPr="0022031E">
              <w:rPr>
                <w:bCs/>
                <w:color w:val="000000"/>
              </w:rPr>
              <w:t>12</w:t>
            </w:r>
          </w:p>
        </w:tc>
      </w:tr>
    </w:tbl>
    <w:p w14:paraId="53F75E97" w14:textId="77777777" w:rsidR="00757F74" w:rsidRPr="00DC6C85" w:rsidRDefault="00F4212B" w:rsidP="003A7EEE">
      <w:pPr>
        <w:pStyle w:val="3"/>
        <w:spacing w:before="200" w:after="120" w:line="360" w:lineRule="auto"/>
        <w:ind w:left="142"/>
        <w:jc w:val="both"/>
        <w:rPr>
          <w:rFonts w:ascii="Times New Roman" w:hAnsi="Times New Roman" w:cs="Times New Roman"/>
          <w:color w:val="000000" w:themeColor="text1"/>
          <w:sz w:val="22"/>
          <w:szCs w:val="22"/>
        </w:rPr>
      </w:pPr>
      <w:bookmarkStart w:id="159" w:name="_Toc54563989"/>
      <w:bookmarkStart w:id="160" w:name="_Toc59268650"/>
      <w:bookmarkStart w:id="161" w:name="_Toc65152637"/>
      <w:r w:rsidRPr="00DC6C85">
        <w:rPr>
          <w:rFonts w:ascii="Times New Roman" w:eastAsia="Calibri" w:hAnsi="Times New Roman" w:cs="Times New Roman"/>
          <w:color w:val="000000" w:themeColor="text1"/>
          <w:sz w:val="22"/>
          <w:szCs w:val="22"/>
        </w:rPr>
        <w:lastRenderedPageBreak/>
        <w:t>П</w:t>
      </w:r>
      <w:r w:rsidR="003A7EEE" w:rsidRPr="00DC6C85">
        <w:rPr>
          <w:rFonts w:ascii="Times New Roman" w:eastAsia="Calibri" w:hAnsi="Times New Roman" w:cs="Times New Roman"/>
          <w:color w:val="000000" w:themeColor="text1"/>
          <w:sz w:val="22"/>
          <w:szCs w:val="22"/>
        </w:rPr>
        <w:t>р</w:t>
      </w:r>
      <w:r w:rsidRPr="00DC6C85">
        <w:rPr>
          <w:rFonts w:ascii="Times New Roman" w:eastAsia="Calibri" w:hAnsi="Times New Roman" w:cs="Times New Roman"/>
          <w:color w:val="000000" w:themeColor="text1"/>
          <w:sz w:val="22"/>
          <w:szCs w:val="22"/>
        </w:rPr>
        <w:t>и</w:t>
      </w:r>
      <w:r w:rsidR="003A7EEE" w:rsidRPr="00DC6C85">
        <w:rPr>
          <w:rFonts w:ascii="Times New Roman" w:eastAsia="Calibri" w:hAnsi="Times New Roman" w:cs="Times New Roman"/>
          <w:color w:val="000000" w:themeColor="text1"/>
          <w:sz w:val="22"/>
          <w:szCs w:val="22"/>
        </w:rPr>
        <w:t xml:space="preserve">мечание : </w:t>
      </w:r>
      <w:r w:rsidR="0022031E" w:rsidRPr="00DC6C85">
        <w:rPr>
          <w:rFonts w:ascii="Times New Roman" w:eastAsia="Calibri" w:hAnsi="Times New Roman" w:cs="Times New Roman"/>
          <w:color w:val="000000" w:themeColor="text1"/>
          <w:sz w:val="22"/>
          <w:szCs w:val="22"/>
        </w:rPr>
        <w:t xml:space="preserve">в указанную статистику включены интервалы времени, от момента выявления дефекта по месту и характеру (после проведения работ по вскрытию), отключения участка СПР, заполнения и включения в работу </w:t>
      </w:r>
      <w:r w:rsidR="0022031E" w:rsidRPr="00DC6C85">
        <w:rPr>
          <w:rFonts w:ascii="Times New Roman" w:eastAsia="Calibri" w:hAnsi="Times New Roman" w:cs="Times New Roman"/>
          <w:b/>
          <w:color w:val="000000" w:themeColor="text1"/>
          <w:sz w:val="22"/>
          <w:szCs w:val="22"/>
        </w:rPr>
        <w:t>с закрытием аварийной заявки. При оценке данных временных затрат не</w:t>
      </w:r>
      <w:r w:rsidR="0022031E" w:rsidRPr="00DC6C85">
        <w:rPr>
          <w:rFonts w:ascii="Times New Roman" w:eastAsia="Calibri" w:hAnsi="Times New Roman" w:cs="Times New Roman"/>
          <w:color w:val="000000" w:themeColor="text1"/>
          <w:sz w:val="22"/>
          <w:szCs w:val="22"/>
        </w:rPr>
        <w:t xml:space="preserve"> включались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проведения раскопок с владельцами смежных объектов инженерной инфраструктуры</w:t>
      </w:r>
      <w:r w:rsidR="0022031E" w:rsidRPr="00DC6C85">
        <w:rPr>
          <w:rFonts w:ascii="Times New Roman" w:eastAsia="Calibri" w:hAnsi="Times New Roman" w:cs="Times New Roman"/>
          <w:color w:val="000000" w:themeColor="text1"/>
          <w:sz w:val="22"/>
          <w:szCs w:val="22"/>
          <w:lang w:eastAsia="en-US"/>
        </w:rPr>
        <w:t>.</w:t>
      </w:r>
      <w:bookmarkEnd w:id="159"/>
      <w:bookmarkEnd w:id="160"/>
      <w:bookmarkEnd w:id="161"/>
      <w:r w:rsidR="0022031E" w:rsidRPr="00DC6C85">
        <w:rPr>
          <w:rFonts w:ascii="Times New Roman" w:eastAsia="Calibri" w:hAnsi="Times New Roman" w:cs="Times New Roman"/>
          <w:color w:val="000000" w:themeColor="text1"/>
          <w:sz w:val="22"/>
          <w:szCs w:val="22"/>
          <w:lang w:eastAsia="en-US"/>
        </w:rPr>
        <w:t xml:space="preserve"> </w:t>
      </w:r>
    </w:p>
    <w:p w14:paraId="53F49D66" w14:textId="77777777" w:rsidR="00757F74" w:rsidRPr="00757F74" w:rsidRDefault="00757F74" w:rsidP="00120557">
      <w:pPr>
        <w:pStyle w:val="3"/>
        <w:numPr>
          <w:ilvl w:val="2"/>
          <w:numId w:val="27"/>
        </w:numPr>
        <w:spacing w:before="200" w:after="120" w:line="360" w:lineRule="auto"/>
        <w:ind w:left="567" w:hanging="567"/>
        <w:rPr>
          <w:rFonts w:ascii="Times New Roman" w:hAnsi="Times New Roman" w:cs="Times New Roman"/>
          <w:b/>
          <w:color w:val="000000" w:themeColor="text1"/>
          <w:sz w:val="28"/>
          <w:szCs w:val="28"/>
        </w:rPr>
      </w:pPr>
      <w:bookmarkStart w:id="162" w:name="_Toc18578807"/>
      <w:bookmarkStart w:id="163" w:name="_Toc65152638"/>
      <w:r w:rsidRPr="00757F74">
        <w:rPr>
          <w:rFonts w:ascii="Times New Roman" w:hAnsi="Times New Roman" w:cs="Times New Roman"/>
          <w:b/>
          <w:color w:val="000000" w:themeColor="text1"/>
          <w:sz w:val="28"/>
          <w:szCs w:val="28"/>
        </w:rPr>
        <w:t>Значения потока (частоты) и времени восстановления теплоснабжения потребителей после отключений</w:t>
      </w:r>
      <w:bookmarkEnd w:id="162"/>
      <w:bookmarkEnd w:id="163"/>
      <w:r w:rsidRPr="00757F74">
        <w:rPr>
          <w:rFonts w:ascii="Times New Roman" w:hAnsi="Times New Roman" w:cs="Times New Roman"/>
          <w:b/>
          <w:color w:val="000000" w:themeColor="text1"/>
          <w:sz w:val="28"/>
          <w:szCs w:val="28"/>
        </w:rPr>
        <w:t xml:space="preserve"> </w:t>
      </w:r>
    </w:p>
    <w:p w14:paraId="6A472406" w14:textId="77777777" w:rsidR="00757F74" w:rsidRPr="000B6326" w:rsidRDefault="00757F74" w:rsidP="003D6AC2">
      <w:pPr>
        <w:spacing w:line="360" w:lineRule="auto"/>
        <w:ind w:firstLine="567"/>
        <w:jc w:val="both"/>
        <w:rPr>
          <w:sz w:val="28"/>
          <w:szCs w:val="20"/>
        </w:rPr>
      </w:pPr>
      <w:r w:rsidRPr="000B6326">
        <w:rPr>
          <w:sz w:val="28"/>
          <w:szCs w:val="20"/>
        </w:rPr>
        <w:t>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необходимое для ликвидации повреждения.</w:t>
      </w:r>
    </w:p>
    <w:p w14:paraId="463DEF71" w14:textId="77777777" w:rsidR="00757F74" w:rsidRPr="000B6326" w:rsidRDefault="00757F74" w:rsidP="00757F74">
      <w:pPr>
        <w:spacing w:line="360" w:lineRule="auto"/>
        <w:ind w:firstLine="680"/>
        <w:jc w:val="both"/>
        <w:rPr>
          <w:sz w:val="28"/>
          <w:szCs w:val="20"/>
        </w:rPr>
      </w:pPr>
      <w:r w:rsidRPr="000B6326">
        <w:rPr>
          <w:sz w:val="28"/>
          <w:szCs w:val="20"/>
        </w:rPr>
        <w:t xml:space="preserve">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завершения.По предоставленной информации среднее время восстановительных ремонтов на </w:t>
      </w:r>
      <w:r w:rsidR="007B6A05" w:rsidRPr="007B6A05">
        <w:rPr>
          <w:sz w:val="28"/>
          <w:szCs w:val="20"/>
        </w:rPr>
        <w:t>магистральных тепловых сет</w:t>
      </w:r>
      <w:r w:rsidR="007B6A05">
        <w:rPr>
          <w:sz w:val="28"/>
          <w:szCs w:val="20"/>
        </w:rPr>
        <w:t>ях</w:t>
      </w:r>
      <w:r w:rsidR="007B6A05" w:rsidRPr="007B6A05">
        <w:rPr>
          <w:sz w:val="28"/>
          <w:szCs w:val="20"/>
        </w:rPr>
        <w:t xml:space="preserve"> </w:t>
      </w:r>
      <w:r w:rsidRPr="000B6326">
        <w:rPr>
          <w:sz w:val="28"/>
          <w:szCs w:val="20"/>
        </w:rPr>
        <w:t xml:space="preserve">составило </w:t>
      </w:r>
      <w:r w:rsidR="007B6A05">
        <w:rPr>
          <w:sz w:val="28"/>
          <w:szCs w:val="20"/>
        </w:rPr>
        <w:t>4</w:t>
      </w:r>
      <w:r w:rsidRPr="000B6326">
        <w:rPr>
          <w:sz w:val="28"/>
          <w:szCs w:val="20"/>
        </w:rPr>
        <w:t xml:space="preserve"> часа, </w:t>
      </w:r>
      <w:r w:rsidR="007B6A05" w:rsidRPr="007B6A05">
        <w:rPr>
          <w:sz w:val="28"/>
          <w:szCs w:val="20"/>
        </w:rPr>
        <w:t xml:space="preserve">в распределительных тепловых сетях </w:t>
      </w:r>
      <w:r w:rsidRPr="000B6326">
        <w:rPr>
          <w:sz w:val="28"/>
          <w:szCs w:val="20"/>
        </w:rPr>
        <w:t>4 часа.</w:t>
      </w:r>
    </w:p>
    <w:p w14:paraId="5117A627" w14:textId="77777777" w:rsidR="00757F74" w:rsidRPr="000B6326" w:rsidRDefault="00757F74" w:rsidP="00757F74">
      <w:pPr>
        <w:spacing w:line="360" w:lineRule="auto"/>
        <w:ind w:firstLine="680"/>
        <w:jc w:val="both"/>
        <w:rPr>
          <w:sz w:val="28"/>
          <w:szCs w:val="20"/>
        </w:rPr>
      </w:pPr>
      <w:r w:rsidRPr="000B6326">
        <w:rPr>
          <w:sz w:val="28"/>
          <w:szCs w:val="20"/>
        </w:rPr>
        <w:t>При подготовке к отопительному периоду рекомендуется 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14:paraId="134E19C9" w14:textId="77777777" w:rsidR="00757F74" w:rsidRPr="000B6326" w:rsidRDefault="00757F74" w:rsidP="00757F74">
      <w:pPr>
        <w:spacing w:line="360" w:lineRule="auto"/>
        <w:ind w:firstLine="680"/>
        <w:jc w:val="both"/>
        <w:rPr>
          <w:sz w:val="28"/>
          <w:szCs w:val="20"/>
        </w:rPr>
      </w:pPr>
      <w:r w:rsidRPr="000B6326">
        <w:rPr>
          <w:sz w:val="28"/>
          <w:szCs w:val="20"/>
        </w:rPr>
        <w:t>В связи с тем, что статистика аварийных отключений теплоснабжения потребителей с указанием точного времени, даты отключения, причины повреждений не предоставлены, анализ аварийных отключений потребителей не может быть проведен.</w:t>
      </w:r>
    </w:p>
    <w:p w14:paraId="363FF1E9" w14:textId="77777777" w:rsidR="000D7BF0" w:rsidRDefault="009520EE" w:rsidP="00DC6C85">
      <w:pPr>
        <w:pStyle w:val="2"/>
        <w:spacing w:before="200"/>
        <w:ind w:left="-142" w:hanging="284"/>
        <w:jc w:val="center"/>
        <w:rPr>
          <w:sz w:val="28"/>
          <w:szCs w:val="28"/>
        </w:rPr>
      </w:pPr>
      <w:bookmarkStart w:id="164" w:name="_Toc65152639"/>
      <w:r w:rsidRPr="0022031E">
        <w:rPr>
          <w:sz w:val="28"/>
          <w:szCs w:val="28"/>
        </w:rPr>
        <w:t xml:space="preserve">Часть  </w:t>
      </w:r>
      <w:r w:rsidRPr="00ED0595">
        <w:rPr>
          <w:color w:val="000000" w:themeColor="text1"/>
          <w:sz w:val="28"/>
          <w:szCs w:val="28"/>
        </w:rPr>
        <w:t>10</w:t>
      </w:r>
      <w:r>
        <w:rPr>
          <w:sz w:val="28"/>
          <w:szCs w:val="28"/>
        </w:rPr>
        <w:t xml:space="preserve"> </w:t>
      </w:r>
      <w:r w:rsidR="000D7BF0" w:rsidRPr="000D7BF0">
        <w:rPr>
          <w:sz w:val="28"/>
          <w:szCs w:val="28"/>
        </w:rPr>
        <w:t>Технико-экономические  показатели  работы    теплоснабжающ</w:t>
      </w:r>
      <w:r>
        <w:rPr>
          <w:sz w:val="28"/>
          <w:szCs w:val="28"/>
        </w:rPr>
        <w:t>их</w:t>
      </w:r>
      <w:r w:rsidR="000D7BF0" w:rsidRPr="000D7BF0">
        <w:rPr>
          <w:sz w:val="28"/>
          <w:szCs w:val="28"/>
        </w:rPr>
        <w:t xml:space="preserve">  организаци</w:t>
      </w:r>
      <w:r>
        <w:rPr>
          <w:sz w:val="28"/>
          <w:szCs w:val="28"/>
        </w:rPr>
        <w:t>й</w:t>
      </w:r>
      <w:r w:rsidR="000D7BF0" w:rsidRPr="000D7BF0">
        <w:rPr>
          <w:sz w:val="28"/>
          <w:szCs w:val="28"/>
        </w:rPr>
        <w:t xml:space="preserve"> .</w:t>
      </w:r>
      <w:bookmarkEnd w:id="164"/>
    </w:p>
    <w:p w14:paraId="4E3052D5" w14:textId="77777777" w:rsidR="000B7F7A" w:rsidRDefault="009520EE" w:rsidP="000B7F7A">
      <w:pPr>
        <w:ind w:left="425" w:hanging="425"/>
        <w:rPr>
          <w:b/>
          <w:color w:val="000000"/>
          <w:sz w:val="28"/>
          <w:szCs w:val="28"/>
        </w:rPr>
      </w:pPr>
      <w:r w:rsidRPr="009520EE">
        <w:rPr>
          <w:b/>
          <w:sz w:val="28"/>
          <w:szCs w:val="28"/>
        </w:rPr>
        <w:t xml:space="preserve">1.10. Технико-экономические  показатели  работы    теплоснабжающей  организации </w:t>
      </w:r>
      <w:r w:rsidR="003D6AC2" w:rsidRPr="003D6AC2">
        <w:rPr>
          <w:b/>
          <w:color w:val="000000"/>
          <w:sz w:val="28"/>
          <w:szCs w:val="28"/>
        </w:rPr>
        <w:t>котельн</w:t>
      </w:r>
      <w:r w:rsidR="00ED0595">
        <w:rPr>
          <w:b/>
          <w:color w:val="000000"/>
          <w:sz w:val="28"/>
          <w:szCs w:val="28"/>
        </w:rPr>
        <w:t>ых</w:t>
      </w:r>
      <w:r w:rsidR="003D6AC2" w:rsidRPr="003D6AC2">
        <w:rPr>
          <w:b/>
          <w:color w:val="000000"/>
          <w:sz w:val="28"/>
          <w:szCs w:val="28"/>
        </w:rPr>
        <w:t xml:space="preserve"> </w:t>
      </w:r>
      <w:r w:rsidR="00ED0595" w:rsidRPr="00ED0595">
        <w:rPr>
          <w:b/>
          <w:color w:val="000000"/>
          <w:sz w:val="28"/>
          <w:szCs w:val="28"/>
        </w:rPr>
        <w:t>МУП «Теплосервис»</w:t>
      </w:r>
      <w:r w:rsidR="00ED0595">
        <w:rPr>
          <w:b/>
          <w:color w:val="000000"/>
          <w:sz w:val="28"/>
          <w:szCs w:val="28"/>
        </w:rPr>
        <w:t xml:space="preserve"> муниципального  образования  </w:t>
      </w:r>
      <w:r w:rsidR="002D12FA">
        <w:rPr>
          <w:b/>
          <w:color w:val="000000"/>
          <w:sz w:val="28"/>
          <w:szCs w:val="28"/>
        </w:rPr>
        <w:t xml:space="preserve">« Муважинское» </w:t>
      </w:r>
      <w:r w:rsidR="00426B9F">
        <w:rPr>
          <w:b/>
          <w:color w:val="000000"/>
          <w:sz w:val="28"/>
          <w:szCs w:val="28"/>
        </w:rPr>
        <w:t xml:space="preserve"> </w:t>
      </w:r>
      <w:r w:rsidR="002A315E">
        <w:rPr>
          <w:b/>
          <w:color w:val="000000"/>
          <w:sz w:val="28"/>
          <w:szCs w:val="28"/>
        </w:rPr>
        <w:t xml:space="preserve"> </w:t>
      </w:r>
    </w:p>
    <w:p w14:paraId="2EE69164" w14:textId="77777777" w:rsidR="00D203AC" w:rsidRDefault="00D203AC" w:rsidP="000B7F7A">
      <w:pPr>
        <w:ind w:left="425" w:hanging="425"/>
      </w:pPr>
    </w:p>
    <w:p w14:paraId="5E648543" w14:textId="77777777" w:rsidR="000D7BF0" w:rsidRPr="000B6326" w:rsidRDefault="00771DF0" w:rsidP="00771DF0">
      <w:pPr>
        <w:spacing w:line="360" w:lineRule="auto"/>
        <w:rPr>
          <w:sz w:val="28"/>
          <w:szCs w:val="20"/>
        </w:rPr>
      </w:pPr>
      <w:r>
        <w:rPr>
          <w:sz w:val="28"/>
          <w:szCs w:val="20"/>
        </w:rPr>
        <w:lastRenderedPageBreak/>
        <w:t xml:space="preserve">   </w:t>
      </w:r>
      <w:r w:rsidR="000D7BF0" w:rsidRPr="000B6326">
        <w:rPr>
          <w:sz w:val="28"/>
          <w:szCs w:val="20"/>
        </w:rPr>
        <w:t xml:space="preserve">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 </w:t>
      </w:r>
      <w:r w:rsidR="000D7BF0" w:rsidRPr="000B6326">
        <w:rPr>
          <w:sz w:val="28"/>
          <w:szCs w:val="28"/>
        </w:rPr>
        <w:t xml:space="preserve">Технико-экономические  показатели  работы    теплоснабжающей  организации </w:t>
      </w:r>
      <w:r w:rsidR="00885134">
        <w:rPr>
          <w:color w:val="000000"/>
          <w:sz w:val="28"/>
          <w:szCs w:val="28"/>
        </w:rPr>
        <w:t>МУП «Теплосервис»</w:t>
      </w:r>
      <w:r w:rsidR="007B6A05" w:rsidRPr="007B6A05">
        <w:rPr>
          <w:color w:val="000000"/>
          <w:sz w:val="28"/>
          <w:szCs w:val="28"/>
        </w:rPr>
        <w:t xml:space="preserve"> </w:t>
      </w:r>
      <w:r w:rsidR="003D6AC2" w:rsidRPr="003D6AC2">
        <w:rPr>
          <w:color w:val="000000"/>
          <w:sz w:val="28"/>
          <w:szCs w:val="28"/>
        </w:rPr>
        <w:t xml:space="preserve"> </w:t>
      </w:r>
      <w:r w:rsidR="00ED0595">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0D7BF0" w:rsidRPr="000B6326">
        <w:rPr>
          <w:sz w:val="28"/>
          <w:szCs w:val="28"/>
        </w:rPr>
        <w:t>представлены в таблиц</w:t>
      </w:r>
      <w:r w:rsidR="009520EE">
        <w:rPr>
          <w:sz w:val="28"/>
          <w:szCs w:val="28"/>
        </w:rPr>
        <w:t>е</w:t>
      </w:r>
      <w:r w:rsidR="000D7BF0" w:rsidRPr="000B6326">
        <w:rPr>
          <w:sz w:val="28"/>
          <w:szCs w:val="28"/>
        </w:rPr>
        <w:t xml:space="preserve"> 1.10.2.1</w:t>
      </w:r>
      <w:r w:rsidR="009520EE">
        <w:rPr>
          <w:sz w:val="28"/>
          <w:szCs w:val="28"/>
        </w:rPr>
        <w:t>.</w:t>
      </w:r>
    </w:p>
    <w:p w14:paraId="515956AC" w14:textId="77777777" w:rsidR="00EB7DFF" w:rsidRDefault="00902164" w:rsidP="00F36A8F">
      <w:pPr>
        <w:jc w:val="right"/>
        <w:rPr>
          <w:sz w:val="28"/>
          <w:szCs w:val="28"/>
        </w:rPr>
      </w:pPr>
      <w:r>
        <w:rPr>
          <w:b/>
          <w:color w:val="010302"/>
          <w:sz w:val="28"/>
          <w:szCs w:val="28"/>
        </w:rPr>
        <w:t xml:space="preserve"> </w:t>
      </w:r>
      <w:r w:rsidR="00EB7DFF" w:rsidRPr="000B6326">
        <w:rPr>
          <w:sz w:val="28"/>
          <w:szCs w:val="28"/>
        </w:rPr>
        <w:t>Таблица 1.10.2.1</w:t>
      </w:r>
    </w:p>
    <w:tbl>
      <w:tblPr>
        <w:tblW w:w="475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7"/>
        <w:gridCol w:w="3233"/>
      </w:tblGrid>
      <w:tr w:rsidR="00F36A8F" w:rsidRPr="00F36A8F" w14:paraId="5DA14022" w14:textId="77777777" w:rsidTr="00F36A8F">
        <w:trPr>
          <w:trHeight w:val="254"/>
        </w:trPr>
        <w:tc>
          <w:tcPr>
            <w:tcW w:w="3309" w:type="pct"/>
            <w:shd w:val="clear" w:color="auto" w:fill="auto"/>
            <w:vAlign w:val="center"/>
          </w:tcPr>
          <w:p w14:paraId="6B5EDD92" w14:textId="77777777" w:rsidR="00F36A8F" w:rsidRPr="00F36A8F" w:rsidRDefault="00F36A8F" w:rsidP="00F36A8F">
            <w:pPr>
              <w:suppressAutoHyphens/>
              <w:rPr>
                <w:rFonts w:eastAsia="Calibri"/>
                <w:sz w:val="22"/>
                <w:szCs w:val="22"/>
                <w:lang w:eastAsia="ar-SA"/>
              </w:rPr>
            </w:pPr>
            <w:r w:rsidRPr="00F36A8F">
              <w:rPr>
                <w:rFonts w:eastAsia="Calibri"/>
                <w:b/>
                <w:sz w:val="22"/>
                <w:szCs w:val="22"/>
                <w:lang w:eastAsia="ar-SA"/>
              </w:rPr>
              <w:t>Параметры</w:t>
            </w:r>
          </w:p>
        </w:tc>
        <w:tc>
          <w:tcPr>
            <w:tcW w:w="1691" w:type="pct"/>
            <w:tcBorders>
              <w:right w:val="single" w:sz="4" w:space="0" w:color="auto"/>
            </w:tcBorders>
            <w:vAlign w:val="center"/>
          </w:tcPr>
          <w:p w14:paraId="3167291E" w14:textId="77777777" w:rsidR="00F36A8F" w:rsidRPr="00F36A8F" w:rsidRDefault="005E77B0" w:rsidP="00F36A8F">
            <w:pPr>
              <w:jc w:val="center"/>
              <w:rPr>
                <w:rFonts w:eastAsia="Calibri"/>
                <w:color w:val="000000"/>
                <w:sz w:val="22"/>
                <w:szCs w:val="22"/>
                <w:lang w:eastAsia="en-US"/>
              </w:rPr>
            </w:pPr>
            <w:r w:rsidRPr="005E77B0">
              <w:rPr>
                <w:rFonts w:eastAsia="Calibri"/>
                <w:color w:val="000000"/>
                <w:sz w:val="22"/>
                <w:szCs w:val="22"/>
                <w:lang w:eastAsia="en-US"/>
              </w:rPr>
              <w:t>Котельная МУП «Теплосервис»</w:t>
            </w:r>
          </w:p>
        </w:tc>
      </w:tr>
      <w:tr w:rsidR="00F36A8F" w:rsidRPr="00F36A8F" w14:paraId="4AE01EC8" w14:textId="77777777" w:rsidTr="00F36A8F">
        <w:trPr>
          <w:trHeight w:val="283"/>
        </w:trPr>
        <w:tc>
          <w:tcPr>
            <w:tcW w:w="3309" w:type="pct"/>
            <w:shd w:val="clear" w:color="auto" w:fill="auto"/>
            <w:vAlign w:val="center"/>
          </w:tcPr>
          <w:p w14:paraId="0E264932"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Установленная мощность котельной, Гкал/ч</w:t>
            </w:r>
          </w:p>
        </w:tc>
        <w:tc>
          <w:tcPr>
            <w:tcW w:w="1691" w:type="pct"/>
            <w:tcBorders>
              <w:right w:val="single" w:sz="4" w:space="0" w:color="auto"/>
            </w:tcBorders>
            <w:vAlign w:val="center"/>
          </w:tcPr>
          <w:p w14:paraId="6DD2CBC4" w14:textId="77777777" w:rsidR="00F36A8F" w:rsidRPr="00F36A8F" w:rsidRDefault="00F36A8F" w:rsidP="00F36A8F">
            <w:pPr>
              <w:jc w:val="center"/>
              <w:rPr>
                <w:rFonts w:eastAsia="Calibri"/>
                <w:color w:val="000000"/>
                <w:sz w:val="22"/>
                <w:szCs w:val="22"/>
                <w:lang w:eastAsia="en-US"/>
              </w:rPr>
            </w:pPr>
            <w:r>
              <w:rPr>
                <w:rFonts w:eastAsia="Calibri"/>
                <w:color w:val="000000"/>
                <w:sz w:val="22"/>
                <w:szCs w:val="22"/>
                <w:lang w:eastAsia="en-US"/>
              </w:rPr>
              <w:t>0</w:t>
            </w:r>
            <w:r w:rsidRPr="00F36A8F">
              <w:rPr>
                <w:rFonts w:eastAsia="Calibri"/>
                <w:color w:val="000000"/>
                <w:sz w:val="22"/>
                <w:szCs w:val="22"/>
                <w:lang w:eastAsia="en-US"/>
              </w:rPr>
              <w:t>,5</w:t>
            </w:r>
          </w:p>
        </w:tc>
      </w:tr>
      <w:tr w:rsidR="00F36A8F" w:rsidRPr="00F36A8F" w14:paraId="6484A4A5" w14:textId="77777777" w:rsidTr="00F36A8F">
        <w:trPr>
          <w:trHeight w:val="269"/>
        </w:trPr>
        <w:tc>
          <w:tcPr>
            <w:tcW w:w="3309" w:type="pct"/>
            <w:shd w:val="clear" w:color="auto" w:fill="auto"/>
            <w:vAlign w:val="center"/>
          </w:tcPr>
          <w:p w14:paraId="1309ACCF"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Располагаемая мощность котельной, Гкал/ч</w:t>
            </w:r>
          </w:p>
        </w:tc>
        <w:tc>
          <w:tcPr>
            <w:tcW w:w="1691" w:type="pct"/>
            <w:tcBorders>
              <w:right w:val="single" w:sz="4" w:space="0" w:color="auto"/>
            </w:tcBorders>
            <w:vAlign w:val="center"/>
          </w:tcPr>
          <w:p w14:paraId="753745FB" w14:textId="77777777" w:rsidR="00F36A8F" w:rsidRPr="00F36A8F" w:rsidRDefault="00F36A8F" w:rsidP="00F36A8F">
            <w:pPr>
              <w:jc w:val="center"/>
              <w:rPr>
                <w:rFonts w:eastAsia="Calibri"/>
                <w:color w:val="000000"/>
                <w:sz w:val="22"/>
                <w:szCs w:val="22"/>
                <w:lang w:eastAsia="en-US"/>
              </w:rPr>
            </w:pPr>
            <w:r>
              <w:rPr>
                <w:rFonts w:eastAsia="Calibri"/>
                <w:color w:val="000000"/>
                <w:sz w:val="22"/>
                <w:szCs w:val="22"/>
                <w:lang w:eastAsia="en-US"/>
              </w:rPr>
              <w:t>0</w:t>
            </w:r>
            <w:r w:rsidRPr="00F36A8F">
              <w:rPr>
                <w:rFonts w:eastAsia="Calibri"/>
                <w:color w:val="000000"/>
                <w:sz w:val="22"/>
                <w:szCs w:val="22"/>
                <w:lang w:eastAsia="en-US"/>
              </w:rPr>
              <w:t>,5</w:t>
            </w:r>
          </w:p>
        </w:tc>
      </w:tr>
      <w:tr w:rsidR="00F36A8F" w:rsidRPr="00F36A8F" w14:paraId="1620AB11" w14:textId="77777777" w:rsidTr="00F36A8F">
        <w:trPr>
          <w:trHeight w:val="283"/>
        </w:trPr>
        <w:tc>
          <w:tcPr>
            <w:tcW w:w="3309" w:type="pct"/>
            <w:shd w:val="clear" w:color="auto" w:fill="auto"/>
            <w:vAlign w:val="center"/>
          </w:tcPr>
          <w:p w14:paraId="4FAD2E86"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Собственные нужды котельной, Гкал/час</w:t>
            </w:r>
          </w:p>
        </w:tc>
        <w:tc>
          <w:tcPr>
            <w:tcW w:w="1691" w:type="pct"/>
            <w:tcBorders>
              <w:right w:val="single" w:sz="4" w:space="0" w:color="auto"/>
            </w:tcBorders>
            <w:vAlign w:val="center"/>
          </w:tcPr>
          <w:p w14:paraId="41DEA9B0" w14:textId="77777777" w:rsidR="00F36A8F" w:rsidRPr="00F36A8F" w:rsidRDefault="00F36A8F" w:rsidP="00F36A8F">
            <w:pPr>
              <w:jc w:val="center"/>
              <w:rPr>
                <w:rFonts w:eastAsia="Calibri"/>
                <w:color w:val="000000"/>
                <w:sz w:val="22"/>
                <w:szCs w:val="22"/>
                <w:lang w:eastAsia="en-US"/>
              </w:rPr>
            </w:pPr>
            <w:r w:rsidRPr="00F36A8F">
              <w:rPr>
                <w:rFonts w:eastAsia="Calibri"/>
                <w:color w:val="000000"/>
                <w:sz w:val="22"/>
                <w:szCs w:val="22"/>
                <w:lang w:eastAsia="en-US"/>
              </w:rPr>
              <w:t>0,</w:t>
            </w:r>
            <w:r>
              <w:rPr>
                <w:rFonts w:eastAsia="Calibri"/>
                <w:color w:val="000000"/>
                <w:sz w:val="22"/>
                <w:szCs w:val="22"/>
                <w:lang w:eastAsia="en-US"/>
              </w:rPr>
              <w:t>007</w:t>
            </w:r>
          </w:p>
        </w:tc>
      </w:tr>
      <w:tr w:rsidR="00F36A8F" w:rsidRPr="00F36A8F" w14:paraId="0FC42ED2" w14:textId="77777777" w:rsidTr="00F36A8F">
        <w:trPr>
          <w:trHeight w:val="283"/>
        </w:trPr>
        <w:tc>
          <w:tcPr>
            <w:tcW w:w="3309" w:type="pct"/>
            <w:shd w:val="clear" w:color="auto" w:fill="auto"/>
            <w:vAlign w:val="center"/>
          </w:tcPr>
          <w:p w14:paraId="7E4F74C0"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Потери в тепловой сети, Гкал/час</w:t>
            </w:r>
          </w:p>
        </w:tc>
        <w:tc>
          <w:tcPr>
            <w:tcW w:w="1691" w:type="pct"/>
            <w:tcBorders>
              <w:right w:val="single" w:sz="4" w:space="0" w:color="auto"/>
            </w:tcBorders>
            <w:vAlign w:val="center"/>
          </w:tcPr>
          <w:p w14:paraId="493EF830" w14:textId="77777777" w:rsidR="00F36A8F" w:rsidRPr="00F36A8F" w:rsidRDefault="00F36A8F" w:rsidP="00F36A8F">
            <w:pPr>
              <w:jc w:val="center"/>
              <w:rPr>
                <w:rFonts w:eastAsia="Calibri"/>
                <w:color w:val="000000"/>
                <w:sz w:val="22"/>
                <w:szCs w:val="22"/>
                <w:lang w:eastAsia="en-US"/>
              </w:rPr>
            </w:pPr>
            <w:r w:rsidRPr="00F36A8F">
              <w:rPr>
                <w:rFonts w:eastAsia="Calibri"/>
                <w:color w:val="000000"/>
                <w:sz w:val="22"/>
                <w:szCs w:val="22"/>
                <w:lang w:eastAsia="en-US"/>
              </w:rPr>
              <w:t>0,</w:t>
            </w:r>
            <w:r>
              <w:rPr>
                <w:rFonts w:eastAsia="Calibri"/>
                <w:color w:val="000000"/>
                <w:sz w:val="22"/>
                <w:szCs w:val="22"/>
                <w:lang w:eastAsia="en-US"/>
              </w:rPr>
              <w:t>0022</w:t>
            </w:r>
          </w:p>
        </w:tc>
      </w:tr>
      <w:tr w:rsidR="00F36A8F" w:rsidRPr="00F36A8F" w14:paraId="43FEA34A" w14:textId="77777777" w:rsidTr="00F36A8F">
        <w:trPr>
          <w:trHeight w:val="269"/>
        </w:trPr>
        <w:tc>
          <w:tcPr>
            <w:tcW w:w="3309" w:type="pct"/>
            <w:shd w:val="clear" w:color="auto" w:fill="auto"/>
            <w:vAlign w:val="center"/>
          </w:tcPr>
          <w:p w14:paraId="7444D88C"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Присоединенная нагрузка, Гкал/ч</w:t>
            </w:r>
          </w:p>
        </w:tc>
        <w:tc>
          <w:tcPr>
            <w:tcW w:w="1691" w:type="pct"/>
            <w:tcBorders>
              <w:right w:val="single" w:sz="4" w:space="0" w:color="auto"/>
            </w:tcBorders>
            <w:vAlign w:val="center"/>
          </w:tcPr>
          <w:p w14:paraId="10345DC9" w14:textId="77777777" w:rsidR="00F36A8F" w:rsidRPr="00F36A8F" w:rsidRDefault="00F36A8F" w:rsidP="00F36A8F">
            <w:pPr>
              <w:jc w:val="center"/>
              <w:rPr>
                <w:rFonts w:eastAsia="Calibri"/>
                <w:color w:val="000000"/>
                <w:sz w:val="22"/>
                <w:szCs w:val="22"/>
                <w:lang w:eastAsia="en-US"/>
              </w:rPr>
            </w:pPr>
            <w:r>
              <w:rPr>
                <w:rFonts w:eastAsia="Calibri"/>
                <w:color w:val="000000"/>
                <w:sz w:val="22"/>
                <w:szCs w:val="22"/>
                <w:lang w:eastAsia="en-US"/>
              </w:rPr>
              <w:t>0</w:t>
            </w:r>
            <w:r w:rsidRPr="00F36A8F">
              <w:rPr>
                <w:rFonts w:eastAsia="Calibri"/>
                <w:color w:val="000000"/>
                <w:sz w:val="22"/>
                <w:szCs w:val="22"/>
                <w:lang w:eastAsia="en-US"/>
              </w:rPr>
              <w:t>,</w:t>
            </w:r>
            <w:r>
              <w:rPr>
                <w:rFonts w:eastAsia="Calibri"/>
                <w:color w:val="000000"/>
                <w:sz w:val="22"/>
                <w:szCs w:val="22"/>
                <w:lang w:eastAsia="en-US"/>
              </w:rPr>
              <w:t>306</w:t>
            </w:r>
          </w:p>
        </w:tc>
      </w:tr>
      <w:tr w:rsidR="00F36A8F" w:rsidRPr="00F36A8F" w14:paraId="084F122C" w14:textId="77777777" w:rsidTr="00F36A8F">
        <w:trPr>
          <w:trHeight w:val="254"/>
        </w:trPr>
        <w:tc>
          <w:tcPr>
            <w:tcW w:w="3309" w:type="pct"/>
            <w:shd w:val="clear" w:color="auto" w:fill="auto"/>
            <w:vAlign w:val="center"/>
          </w:tcPr>
          <w:p w14:paraId="1ACB1B5C"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Вид топлива</w:t>
            </w:r>
          </w:p>
        </w:tc>
        <w:tc>
          <w:tcPr>
            <w:tcW w:w="1691" w:type="pct"/>
            <w:tcBorders>
              <w:right w:val="single" w:sz="4" w:space="0" w:color="auto"/>
            </w:tcBorders>
            <w:vAlign w:val="center"/>
          </w:tcPr>
          <w:p w14:paraId="7CE56B37" w14:textId="77777777" w:rsidR="00F36A8F" w:rsidRPr="00F36A8F" w:rsidRDefault="00F36A8F" w:rsidP="00F36A8F">
            <w:pPr>
              <w:jc w:val="center"/>
              <w:rPr>
                <w:rFonts w:eastAsia="Calibri"/>
                <w:color w:val="000000"/>
                <w:sz w:val="22"/>
                <w:szCs w:val="22"/>
                <w:lang w:eastAsia="en-US"/>
              </w:rPr>
            </w:pPr>
            <w:r w:rsidRPr="00F36A8F">
              <w:rPr>
                <w:rFonts w:eastAsia="Calibri"/>
                <w:color w:val="000000"/>
                <w:sz w:val="22"/>
                <w:szCs w:val="22"/>
                <w:lang w:eastAsia="en-US"/>
              </w:rPr>
              <w:t>Природный газ</w:t>
            </w:r>
          </w:p>
        </w:tc>
      </w:tr>
      <w:tr w:rsidR="00F36A8F" w:rsidRPr="00F36A8F" w14:paraId="2B7077B7" w14:textId="77777777" w:rsidTr="00F36A8F">
        <w:trPr>
          <w:trHeight w:val="283"/>
        </w:trPr>
        <w:tc>
          <w:tcPr>
            <w:tcW w:w="3309" w:type="pct"/>
            <w:shd w:val="clear" w:color="auto" w:fill="auto"/>
            <w:vAlign w:val="center"/>
          </w:tcPr>
          <w:p w14:paraId="5C78D8C1" w14:textId="77777777" w:rsidR="00F36A8F" w:rsidRPr="00F36A8F" w:rsidRDefault="00F36A8F" w:rsidP="00F36A8F">
            <w:pPr>
              <w:suppressAutoHyphens/>
              <w:rPr>
                <w:rFonts w:eastAsia="Calibri"/>
                <w:sz w:val="22"/>
                <w:szCs w:val="22"/>
                <w:lang w:eastAsia="ar-SA"/>
              </w:rPr>
            </w:pPr>
            <w:r w:rsidRPr="00F36A8F">
              <w:rPr>
                <w:sz w:val="22"/>
                <w:szCs w:val="22"/>
              </w:rPr>
              <w:t>Выработка тепловой энергии, Гкал</w:t>
            </w:r>
          </w:p>
        </w:tc>
        <w:tc>
          <w:tcPr>
            <w:tcW w:w="1691" w:type="pct"/>
            <w:tcBorders>
              <w:right w:val="single" w:sz="4" w:space="0" w:color="auto"/>
            </w:tcBorders>
            <w:vAlign w:val="center"/>
          </w:tcPr>
          <w:p w14:paraId="23205BDA" w14:textId="77777777" w:rsidR="00F36A8F" w:rsidRPr="00F36A8F" w:rsidRDefault="00F36A8F" w:rsidP="00F36A8F">
            <w:pPr>
              <w:jc w:val="center"/>
              <w:rPr>
                <w:rFonts w:eastAsia="Calibri"/>
                <w:color w:val="000000"/>
                <w:sz w:val="22"/>
                <w:szCs w:val="22"/>
                <w:lang w:eastAsia="en-US"/>
              </w:rPr>
            </w:pPr>
            <w:r>
              <w:rPr>
                <w:rFonts w:eastAsia="Calibri"/>
                <w:color w:val="000000"/>
                <w:sz w:val="22"/>
                <w:szCs w:val="22"/>
                <w:lang w:eastAsia="en-US"/>
              </w:rPr>
              <w:t>595,4</w:t>
            </w:r>
          </w:p>
        </w:tc>
      </w:tr>
      <w:tr w:rsidR="00F36A8F" w:rsidRPr="00F36A8F" w14:paraId="33C3BB22" w14:textId="77777777" w:rsidTr="00F36A8F">
        <w:trPr>
          <w:trHeight w:val="283"/>
        </w:trPr>
        <w:tc>
          <w:tcPr>
            <w:tcW w:w="3309" w:type="pct"/>
            <w:shd w:val="clear" w:color="auto" w:fill="auto"/>
            <w:vAlign w:val="center"/>
          </w:tcPr>
          <w:p w14:paraId="14AD5FD4" w14:textId="77777777" w:rsidR="00F36A8F" w:rsidRPr="00F36A8F" w:rsidRDefault="00F36A8F" w:rsidP="00F36A8F">
            <w:pPr>
              <w:rPr>
                <w:sz w:val="22"/>
                <w:szCs w:val="22"/>
              </w:rPr>
            </w:pPr>
            <w:r w:rsidRPr="00F36A8F">
              <w:rPr>
                <w:sz w:val="22"/>
                <w:szCs w:val="22"/>
              </w:rPr>
              <w:t>Собственные нужды, Гкал</w:t>
            </w:r>
          </w:p>
        </w:tc>
        <w:tc>
          <w:tcPr>
            <w:tcW w:w="1691" w:type="pct"/>
            <w:tcBorders>
              <w:right w:val="single" w:sz="4" w:space="0" w:color="auto"/>
            </w:tcBorders>
            <w:vAlign w:val="center"/>
          </w:tcPr>
          <w:p w14:paraId="5A421245" w14:textId="77777777" w:rsidR="00F36A8F" w:rsidRPr="00F36A8F" w:rsidRDefault="00F36A8F" w:rsidP="00F36A8F">
            <w:pPr>
              <w:jc w:val="center"/>
              <w:rPr>
                <w:rFonts w:eastAsia="Calibri"/>
                <w:color w:val="000000"/>
                <w:sz w:val="22"/>
                <w:szCs w:val="22"/>
                <w:lang w:eastAsia="en-US"/>
              </w:rPr>
            </w:pPr>
            <w:r>
              <w:rPr>
                <w:rFonts w:eastAsia="Calibri"/>
                <w:color w:val="000000"/>
                <w:sz w:val="22"/>
                <w:szCs w:val="22"/>
                <w:lang w:eastAsia="en-US"/>
              </w:rPr>
              <w:t>13</w:t>
            </w:r>
            <w:r w:rsidRPr="00F36A8F">
              <w:rPr>
                <w:rFonts w:eastAsia="Calibri"/>
                <w:color w:val="000000"/>
                <w:sz w:val="22"/>
                <w:szCs w:val="22"/>
                <w:lang w:eastAsia="en-US"/>
              </w:rPr>
              <w:t>,</w:t>
            </w:r>
            <w:r>
              <w:rPr>
                <w:rFonts w:eastAsia="Calibri"/>
                <w:color w:val="000000"/>
                <w:sz w:val="22"/>
                <w:szCs w:val="22"/>
                <w:lang w:eastAsia="en-US"/>
              </w:rPr>
              <w:t>5</w:t>
            </w:r>
          </w:p>
        </w:tc>
      </w:tr>
      <w:tr w:rsidR="00F36A8F" w:rsidRPr="00F36A8F" w14:paraId="3A2212BE" w14:textId="77777777" w:rsidTr="00F36A8F">
        <w:trPr>
          <w:trHeight w:val="269"/>
        </w:trPr>
        <w:tc>
          <w:tcPr>
            <w:tcW w:w="3309" w:type="pct"/>
            <w:shd w:val="clear" w:color="auto" w:fill="auto"/>
            <w:vAlign w:val="center"/>
          </w:tcPr>
          <w:p w14:paraId="76EEC790" w14:textId="77777777" w:rsidR="00F36A8F" w:rsidRPr="00F36A8F" w:rsidRDefault="00F36A8F" w:rsidP="00F36A8F">
            <w:pPr>
              <w:rPr>
                <w:sz w:val="22"/>
                <w:szCs w:val="22"/>
              </w:rPr>
            </w:pPr>
            <w:r w:rsidRPr="00F36A8F">
              <w:rPr>
                <w:sz w:val="22"/>
                <w:szCs w:val="22"/>
              </w:rPr>
              <w:t>Потери в тепловой сети, Гкал</w:t>
            </w:r>
          </w:p>
        </w:tc>
        <w:tc>
          <w:tcPr>
            <w:tcW w:w="1691" w:type="pct"/>
            <w:tcBorders>
              <w:right w:val="single" w:sz="4" w:space="0" w:color="auto"/>
            </w:tcBorders>
            <w:vAlign w:val="center"/>
          </w:tcPr>
          <w:p w14:paraId="416AD2B4" w14:textId="77777777" w:rsidR="00F36A8F" w:rsidRPr="00F36A8F" w:rsidRDefault="00F36A8F" w:rsidP="00F36A8F">
            <w:pPr>
              <w:jc w:val="center"/>
              <w:rPr>
                <w:rFonts w:eastAsia="Calibri"/>
                <w:color w:val="000000"/>
                <w:sz w:val="22"/>
                <w:szCs w:val="22"/>
                <w:lang w:eastAsia="en-US"/>
              </w:rPr>
            </w:pPr>
            <w:r>
              <w:rPr>
                <w:rFonts w:eastAsia="Calibri"/>
                <w:color w:val="000000"/>
                <w:sz w:val="22"/>
                <w:szCs w:val="22"/>
                <w:lang w:eastAsia="en-US"/>
              </w:rPr>
              <w:t>43</w:t>
            </w:r>
            <w:r w:rsidRPr="00F36A8F">
              <w:rPr>
                <w:rFonts w:eastAsia="Calibri"/>
                <w:color w:val="000000"/>
                <w:sz w:val="22"/>
                <w:szCs w:val="22"/>
                <w:lang w:eastAsia="en-US"/>
              </w:rPr>
              <w:t>,</w:t>
            </w:r>
            <w:r>
              <w:rPr>
                <w:rFonts w:eastAsia="Calibri"/>
                <w:color w:val="000000"/>
                <w:sz w:val="22"/>
                <w:szCs w:val="22"/>
                <w:lang w:eastAsia="en-US"/>
              </w:rPr>
              <w:t>4</w:t>
            </w:r>
          </w:p>
        </w:tc>
      </w:tr>
      <w:tr w:rsidR="00F36A8F" w:rsidRPr="00F36A8F" w14:paraId="2D93095E" w14:textId="77777777" w:rsidTr="00F36A8F">
        <w:trPr>
          <w:trHeight w:val="283"/>
        </w:trPr>
        <w:tc>
          <w:tcPr>
            <w:tcW w:w="3309" w:type="pct"/>
            <w:shd w:val="clear" w:color="auto" w:fill="auto"/>
            <w:vAlign w:val="center"/>
          </w:tcPr>
          <w:p w14:paraId="4835C436" w14:textId="77777777" w:rsidR="00F36A8F" w:rsidRPr="00F36A8F" w:rsidRDefault="00F36A8F" w:rsidP="00F36A8F">
            <w:pPr>
              <w:rPr>
                <w:sz w:val="22"/>
                <w:szCs w:val="22"/>
              </w:rPr>
            </w:pPr>
            <w:r w:rsidRPr="00F36A8F">
              <w:rPr>
                <w:sz w:val="22"/>
                <w:szCs w:val="22"/>
              </w:rPr>
              <w:t>Отпуск в тепловую сеть, Гкал</w:t>
            </w:r>
          </w:p>
        </w:tc>
        <w:tc>
          <w:tcPr>
            <w:tcW w:w="1691" w:type="pct"/>
            <w:tcBorders>
              <w:right w:val="single" w:sz="4" w:space="0" w:color="auto"/>
            </w:tcBorders>
            <w:vAlign w:val="center"/>
          </w:tcPr>
          <w:p w14:paraId="51B52681" w14:textId="77777777" w:rsidR="00F36A8F" w:rsidRPr="00F36A8F" w:rsidRDefault="00CC3FBA" w:rsidP="00F36A8F">
            <w:pPr>
              <w:jc w:val="center"/>
              <w:rPr>
                <w:rFonts w:eastAsia="Calibri"/>
                <w:color w:val="000000"/>
                <w:sz w:val="22"/>
                <w:szCs w:val="22"/>
                <w:lang w:eastAsia="en-US"/>
              </w:rPr>
            </w:pPr>
            <w:r>
              <w:rPr>
                <w:rFonts w:eastAsia="Calibri"/>
                <w:color w:val="000000"/>
                <w:sz w:val="22"/>
                <w:szCs w:val="22"/>
                <w:lang w:eastAsia="en-US"/>
              </w:rPr>
              <w:t>581,9</w:t>
            </w:r>
          </w:p>
        </w:tc>
      </w:tr>
      <w:tr w:rsidR="00F36A8F" w:rsidRPr="00F36A8F" w14:paraId="7535BD88" w14:textId="77777777" w:rsidTr="00F36A8F">
        <w:trPr>
          <w:trHeight w:val="283"/>
        </w:trPr>
        <w:tc>
          <w:tcPr>
            <w:tcW w:w="3309" w:type="pct"/>
            <w:shd w:val="clear" w:color="auto" w:fill="auto"/>
            <w:vAlign w:val="center"/>
          </w:tcPr>
          <w:p w14:paraId="7CDB2134" w14:textId="77777777" w:rsidR="00F36A8F" w:rsidRPr="00F36A8F" w:rsidRDefault="00F36A8F" w:rsidP="00F36A8F">
            <w:pPr>
              <w:rPr>
                <w:sz w:val="22"/>
                <w:szCs w:val="22"/>
              </w:rPr>
            </w:pPr>
            <w:r w:rsidRPr="00F36A8F">
              <w:rPr>
                <w:sz w:val="22"/>
                <w:szCs w:val="22"/>
              </w:rPr>
              <w:t>Объем полезного отпуска тепловой энергии, Гкал</w:t>
            </w:r>
          </w:p>
        </w:tc>
        <w:tc>
          <w:tcPr>
            <w:tcW w:w="1691" w:type="pct"/>
            <w:tcBorders>
              <w:right w:val="single" w:sz="4" w:space="0" w:color="auto"/>
            </w:tcBorders>
            <w:vAlign w:val="center"/>
          </w:tcPr>
          <w:p w14:paraId="7D95C1B8" w14:textId="77777777" w:rsidR="00F36A8F" w:rsidRPr="00F36A8F" w:rsidRDefault="00CC3FBA" w:rsidP="00F36A8F">
            <w:pPr>
              <w:jc w:val="center"/>
              <w:rPr>
                <w:rFonts w:eastAsia="Calibri"/>
                <w:color w:val="000000"/>
                <w:sz w:val="22"/>
                <w:szCs w:val="22"/>
                <w:lang w:eastAsia="en-US"/>
              </w:rPr>
            </w:pPr>
            <w:r w:rsidRPr="00CC3FBA">
              <w:rPr>
                <w:rFonts w:eastAsia="Calibri"/>
                <w:color w:val="000000"/>
                <w:sz w:val="22"/>
                <w:szCs w:val="22"/>
                <w:lang w:eastAsia="en-US"/>
              </w:rPr>
              <w:t>538,5</w:t>
            </w:r>
          </w:p>
        </w:tc>
      </w:tr>
      <w:tr w:rsidR="00F36A8F" w:rsidRPr="00F36A8F" w14:paraId="7B98BA17" w14:textId="77777777" w:rsidTr="00F36A8F">
        <w:trPr>
          <w:trHeight w:val="269"/>
        </w:trPr>
        <w:tc>
          <w:tcPr>
            <w:tcW w:w="3309" w:type="pct"/>
            <w:shd w:val="clear" w:color="auto" w:fill="auto"/>
            <w:vAlign w:val="center"/>
          </w:tcPr>
          <w:p w14:paraId="29B4F6D4"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Расход топлива в год, тыс.н.м</w:t>
            </w:r>
            <w:r w:rsidRPr="00F36A8F">
              <w:rPr>
                <w:rFonts w:eastAsia="Calibri"/>
                <w:sz w:val="22"/>
                <w:szCs w:val="22"/>
                <w:vertAlign w:val="superscript"/>
                <w:lang w:eastAsia="ar-SA"/>
              </w:rPr>
              <w:t>3</w:t>
            </w:r>
          </w:p>
        </w:tc>
        <w:tc>
          <w:tcPr>
            <w:tcW w:w="1691" w:type="pct"/>
            <w:tcBorders>
              <w:right w:val="single" w:sz="4" w:space="0" w:color="auto"/>
            </w:tcBorders>
            <w:vAlign w:val="center"/>
          </w:tcPr>
          <w:p w14:paraId="1E6DF690" w14:textId="77777777" w:rsidR="00F36A8F" w:rsidRPr="00F36A8F" w:rsidRDefault="00F36A8F" w:rsidP="00F36A8F">
            <w:pPr>
              <w:jc w:val="center"/>
              <w:rPr>
                <w:rFonts w:eastAsia="Calibri"/>
                <w:color w:val="000000"/>
                <w:sz w:val="22"/>
                <w:szCs w:val="22"/>
                <w:lang w:eastAsia="en-US"/>
              </w:rPr>
            </w:pPr>
            <w:r>
              <w:rPr>
                <w:rFonts w:eastAsia="Calibri"/>
                <w:color w:val="000000"/>
                <w:sz w:val="22"/>
                <w:szCs w:val="22"/>
                <w:lang w:eastAsia="en-US"/>
              </w:rPr>
              <w:t>100</w:t>
            </w:r>
            <w:r w:rsidRPr="00F36A8F">
              <w:rPr>
                <w:rFonts w:eastAsia="Calibri"/>
                <w:color w:val="000000"/>
                <w:sz w:val="22"/>
                <w:szCs w:val="22"/>
                <w:lang w:eastAsia="en-US"/>
              </w:rPr>
              <w:t>,</w:t>
            </w:r>
            <w:r>
              <w:rPr>
                <w:rFonts w:eastAsia="Calibri"/>
                <w:color w:val="000000"/>
                <w:sz w:val="22"/>
                <w:szCs w:val="22"/>
                <w:lang w:eastAsia="en-US"/>
              </w:rPr>
              <w:t>00</w:t>
            </w:r>
          </w:p>
        </w:tc>
      </w:tr>
      <w:tr w:rsidR="00F36A8F" w:rsidRPr="00F36A8F" w14:paraId="1CF80F5E" w14:textId="77777777" w:rsidTr="00F36A8F">
        <w:trPr>
          <w:trHeight w:val="283"/>
        </w:trPr>
        <w:tc>
          <w:tcPr>
            <w:tcW w:w="3309" w:type="pct"/>
            <w:shd w:val="clear" w:color="auto" w:fill="auto"/>
            <w:vAlign w:val="center"/>
          </w:tcPr>
          <w:p w14:paraId="2D280502" w14:textId="77777777" w:rsidR="00F36A8F" w:rsidRPr="00F36A8F" w:rsidRDefault="00F36A8F" w:rsidP="00F36A8F">
            <w:pPr>
              <w:suppressAutoHyphens/>
              <w:rPr>
                <w:rFonts w:eastAsia="Calibri"/>
                <w:sz w:val="22"/>
                <w:szCs w:val="22"/>
                <w:lang w:eastAsia="ar-SA"/>
              </w:rPr>
            </w:pPr>
            <w:r w:rsidRPr="00F36A8F">
              <w:rPr>
                <w:rFonts w:eastAsia="Calibri"/>
                <w:sz w:val="22"/>
                <w:szCs w:val="22"/>
                <w:lang w:eastAsia="ar-SA"/>
              </w:rPr>
              <w:t>Удельный расход условного топлива на отпуск тепловой энергии, кг у.т./Гкал</w:t>
            </w:r>
          </w:p>
        </w:tc>
        <w:tc>
          <w:tcPr>
            <w:tcW w:w="1691" w:type="pct"/>
            <w:tcBorders>
              <w:right w:val="single" w:sz="4" w:space="0" w:color="auto"/>
            </w:tcBorders>
            <w:vAlign w:val="center"/>
          </w:tcPr>
          <w:p w14:paraId="7354F2EB" w14:textId="77777777" w:rsidR="00F36A8F" w:rsidRPr="00F36A8F" w:rsidRDefault="00F36A8F" w:rsidP="00F36A8F">
            <w:pPr>
              <w:jc w:val="center"/>
              <w:rPr>
                <w:rFonts w:eastAsia="Calibri"/>
                <w:color w:val="000000"/>
                <w:sz w:val="22"/>
                <w:szCs w:val="22"/>
                <w:lang w:eastAsia="en-US"/>
              </w:rPr>
            </w:pPr>
            <w:r>
              <w:rPr>
                <w:rFonts w:eastAsia="Calibri"/>
                <w:color w:val="000000"/>
                <w:sz w:val="22"/>
                <w:szCs w:val="22"/>
                <w:lang w:eastAsia="en-US"/>
              </w:rPr>
              <w:t>115</w:t>
            </w:r>
            <w:r w:rsidR="00CC3FBA">
              <w:rPr>
                <w:rFonts w:eastAsia="Calibri"/>
                <w:color w:val="000000"/>
                <w:sz w:val="22"/>
                <w:szCs w:val="22"/>
                <w:lang w:eastAsia="en-US"/>
              </w:rPr>
              <w:t>,</w:t>
            </w:r>
            <w:r>
              <w:rPr>
                <w:rFonts w:eastAsia="Calibri"/>
                <w:color w:val="000000"/>
                <w:sz w:val="22"/>
                <w:szCs w:val="22"/>
                <w:lang w:eastAsia="en-US"/>
              </w:rPr>
              <w:t>00</w:t>
            </w:r>
          </w:p>
        </w:tc>
      </w:tr>
    </w:tbl>
    <w:p w14:paraId="7372557F" w14:textId="77777777" w:rsidR="00F36A8F" w:rsidRPr="00F36A8F" w:rsidRDefault="00F36A8F" w:rsidP="000D7BF0">
      <w:pPr>
        <w:jc w:val="both"/>
        <w:rPr>
          <w:sz w:val="22"/>
          <w:szCs w:val="22"/>
        </w:rPr>
      </w:pPr>
    </w:p>
    <w:p w14:paraId="0446ECDD" w14:textId="77777777" w:rsidR="00171576" w:rsidRPr="004334A2" w:rsidRDefault="00171576" w:rsidP="00DC6C85">
      <w:pPr>
        <w:pStyle w:val="2"/>
        <w:spacing w:before="200"/>
        <w:rPr>
          <w:sz w:val="28"/>
          <w:szCs w:val="28"/>
        </w:rPr>
      </w:pPr>
      <w:bookmarkStart w:id="165" w:name="_Toc18578816"/>
      <w:bookmarkStart w:id="166" w:name="_Toc65152640"/>
      <w:r w:rsidRPr="004334A2">
        <w:rPr>
          <w:sz w:val="28"/>
          <w:szCs w:val="28"/>
        </w:rPr>
        <w:t>Часть 11 Цены (тарифы) в сфере теплоснабжения</w:t>
      </w:r>
      <w:bookmarkEnd w:id="165"/>
      <w:bookmarkEnd w:id="166"/>
    </w:p>
    <w:p w14:paraId="2FF99A5A" w14:textId="77777777" w:rsidR="00171576" w:rsidRPr="00015EE2" w:rsidRDefault="00015EE2" w:rsidP="00015EE2">
      <w:pPr>
        <w:pStyle w:val="3"/>
        <w:spacing w:before="200" w:line="360" w:lineRule="auto"/>
        <w:jc w:val="both"/>
        <w:rPr>
          <w:rFonts w:ascii="Times New Roman" w:hAnsi="Times New Roman" w:cs="Times New Roman"/>
          <w:b/>
          <w:color w:val="000000" w:themeColor="text1"/>
          <w:sz w:val="28"/>
          <w:szCs w:val="28"/>
        </w:rPr>
      </w:pPr>
      <w:bookmarkStart w:id="167" w:name="_Toc18578817"/>
      <w:bookmarkStart w:id="168" w:name="_Toc65152641"/>
      <w:r>
        <w:rPr>
          <w:rFonts w:ascii="Times New Roman" w:hAnsi="Times New Roman" w:cs="Times New Roman"/>
          <w:b/>
          <w:color w:val="000000" w:themeColor="text1"/>
          <w:sz w:val="28"/>
          <w:szCs w:val="28"/>
        </w:rPr>
        <w:t>1.11.1.</w:t>
      </w:r>
      <w:r w:rsidR="00171576" w:rsidRPr="00015EE2">
        <w:rPr>
          <w:rFonts w:ascii="Times New Roman" w:hAnsi="Times New Roman" w:cs="Times New Roman"/>
          <w:b/>
          <w:color w:val="000000" w:themeColor="text1"/>
          <w:sz w:val="28"/>
          <w:szCs w:val="28"/>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67"/>
      <w:bookmarkEnd w:id="168"/>
    </w:p>
    <w:p w14:paraId="15A32DCA" w14:textId="77777777" w:rsidR="00171576" w:rsidRPr="000B6326" w:rsidRDefault="00171576" w:rsidP="00114C02">
      <w:pPr>
        <w:spacing w:before="120" w:after="120" w:line="360" w:lineRule="auto"/>
        <w:ind w:firstLine="360"/>
        <w:rPr>
          <w:sz w:val="28"/>
          <w:szCs w:val="20"/>
        </w:rPr>
      </w:pPr>
      <w:r w:rsidRPr="000B6326">
        <w:rPr>
          <w:sz w:val="28"/>
          <w:szCs w:val="20"/>
        </w:rPr>
        <w:t>В границах муниципального образования</w:t>
      </w:r>
      <w:r w:rsidR="00114C02" w:rsidRPr="00114C02">
        <w:rPr>
          <w:sz w:val="28"/>
          <w:szCs w:val="28"/>
          <w:lang w:val="x-none" w:eastAsia="x-none"/>
        </w:rPr>
        <w:t xml:space="preserve"> </w:t>
      </w:r>
      <w:r w:rsidR="00AD6946" w:rsidRPr="00AD6946">
        <w:rPr>
          <w:sz w:val="28"/>
          <w:szCs w:val="28"/>
          <w:lang w:val="x-none" w:eastAsia="x-none"/>
        </w:rPr>
        <w:t xml:space="preserve">муниципального образования </w:t>
      </w:r>
      <w:r w:rsidR="002D12FA">
        <w:rPr>
          <w:sz w:val="28"/>
          <w:szCs w:val="28"/>
          <w:lang w:val="x-none" w:eastAsia="x-none"/>
        </w:rPr>
        <w:t xml:space="preserve">« Муважинское» </w:t>
      </w:r>
      <w:r w:rsidR="00426B9F">
        <w:rPr>
          <w:sz w:val="28"/>
          <w:szCs w:val="28"/>
          <w:lang w:val="x-none" w:eastAsia="x-none"/>
        </w:rPr>
        <w:t xml:space="preserve"> </w:t>
      </w:r>
      <w:r w:rsidR="002A315E">
        <w:rPr>
          <w:sz w:val="28"/>
          <w:szCs w:val="28"/>
          <w:lang w:val="x-none" w:eastAsia="x-none"/>
        </w:rPr>
        <w:t xml:space="preserve"> </w:t>
      </w:r>
      <w:r w:rsidRPr="000B6326">
        <w:rPr>
          <w:sz w:val="28"/>
          <w:szCs w:val="20"/>
        </w:rPr>
        <w:t>деятельность в сфере теплоснабжения осуществляют:</w:t>
      </w:r>
    </w:p>
    <w:p w14:paraId="30204F9D" w14:textId="77777777" w:rsidR="007B6A05" w:rsidRDefault="007B6A05" w:rsidP="00911E3F">
      <w:pPr>
        <w:spacing w:before="240"/>
        <w:rPr>
          <w:color w:val="000000"/>
          <w:sz w:val="28"/>
          <w:szCs w:val="28"/>
        </w:rPr>
      </w:pPr>
      <w:r w:rsidRPr="007B6A05">
        <w:rPr>
          <w:color w:val="000000"/>
          <w:sz w:val="28"/>
          <w:szCs w:val="28"/>
        </w:rPr>
        <w:t>Котельн</w:t>
      </w:r>
      <w:r w:rsidR="00452A35">
        <w:rPr>
          <w:color w:val="000000"/>
          <w:sz w:val="28"/>
          <w:szCs w:val="28"/>
        </w:rPr>
        <w:t xml:space="preserve">ая </w:t>
      </w:r>
      <w:r w:rsidRPr="007B6A05">
        <w:rPr>
          <w:color w:val="000000"/>
          <w:sz w:val="28"/>
          <w:szCs w:val="28"/>
        </w:rPr>
        <w:t xml:space="preserve"> </w:t>
      </w:r>
      <w:r w:rsidR="00B566EC">
        <w:rPr>
          <w:color w:val="000000"/>
          <w:sz w:val="28"/>
          <w:szCs w:val="28"/>
        </w:rPr>
        <w:t>МУП «Теплосервис»</w:t>
      </w:r>
    </w:p>
    <w:p w14:paraId="629AFA79" w14:textId="77777777" w:rsidR="00AD6946" w:rsidRDefault="00452A35" w:rsidP="00AD6946">
      <w:pPr>
        <w:spacing w:before="240"/>
        <w:rPr>
          <w:sz w:val="28"/>
          <w:szCs w:val="20"/>
        </w:rPr>
      </w:pPr>
      <w:r w:rsidRPr="00452A35">
        <w:rPr>
          <w:sz w:val="28"/>
          <w:szCs w:val="20"/>
        </w:rPr>
        <w:t>Отдел культуры</w:t>
      </w:r>
    </w:p>
    <w:p w14:paraId="6E87D5E3" w14:textId="77777777" w:rsidR="00452A35" w:rsidRDefault="00452A35" w:rsidP="00AD6946">
      <w:pPr>
        <w:spacing w:before="240"/>
        <w:rPr>
          <w:sz w:val="28"/>
          <w:szCs w:val="20"/>
        </w:rPr>
      </w:pPr>
    </w:p>
    <w:p w14:paraId="6C254ED0" w14:textId="77777777" w:rsidR="00F36A8F" w:rsidRPr="00F36A8F" w:rsidRDefault="00F36A8F" w:rsidP="00F36A8F">
      <w:pPr>
        <w:ind w:firstLine="709"/>
        <w:rPr>
          <w:rFonts w:eastAsia="Calibri"/>
          <w:sz w:val="28"/>
          <w:szCs w:val="28"/>
          <w:lang w:eastAsia="en-US"/>
        </w:rPr>
      </w:pPr>
      <w:r w:rsidRPr="00F36A8F">
        <w:rPr>
          <w:rFonts w:eastAsia="Calibri"/>
          <w:sz w:val="28"/>
          <w:szCs w:val="28"/>
          <w:lang w:eastAsia="en-US"/>
        </w:rPr>
        <w:t xml:space="preserve">Министерством строительства, жилищно-коммунального хозяйства и энергетики Удмуртской Республики устанавливаются цены (тарифы) на тепловую энергию для предприятий, обеспечивающих выработку и передачу тепловой энергии в системах теплоснабжения с целью реализации потребителям. </w:t>
      </w:r>
    </w:p>
    <w:p w14:paraId="6E4D6A62" w14:textId="77777777" w:rsidR="00F36A8F" w:rsidRPr="00F36A8F" w:rsidRDefault="00F36A8F" w:rsidP="00F36A8F">
      <w:pPr>
        <w:ind w:firstLine="709"/>
        <w:rPr>
          <w:rFonts w:eastAsia="Calibri"/>
          <w:sz w:val="28"/>
          <w:szCs w:val="28"/>
          <w:lang w:eastAsia="en-US"/>
        </w:rPr>
      </w:pPr>
      <w:r w:rsidRPr="00F36A8F">
        <w:rPr>
          <w:rFonts w:eastAsia="Calibri"/>
          <w:sz w:val="28"/>
          <w:szCs w:val="28"/>
          <w:lang w:eastAsia="en-US"/>
        </w:rPr>
        <w:t>В таблицах приведены тарифы на услуги теплоснабжения и горячего водоснабжения, оплачиваемые потребителями.</w:t>
      </w:r>
    </w:p>
    <w:p w14:paraId="2AF7364D" w14:textId="77777777" w:rsidR="00F36A8F" w:rsidRPr="00F36A8F" w:rsidRDefault="00F36A8F" w:rsidP="00F36A8F">
      <w:pPr>
        <w:ind w:firstLine="709"/>
        <w:rPr>
          <w:rFonts w:eastAsia="Calibri"/>
          <w:sz w:val="28"/>
          <w:szCs w:val="28"/>
          <w:lang w:eastAsia="en-US"/>
        </w:rPr>
      </w:pPr>
    </w:p>
    <w:p w14:paraId="68EAF5D2" w14:textId="77777777" w:rsidR="00F36A8F" w:rsidRPr="00F36A8F" w:rsidRDefault="00F36A8F" w:rsidP="00F36A8F">
      <w:pPr>
        <w:spacing w:after="200" w:line="276" w:lineRule="auto"/>
        <w:jc w:val="center"/>
      </w:pPr>
      <w:bookmarkStart w:id="169" w:name="sub_10201"/>
      <w:r w:rsidRPr="00F36A8F">
        <w:rPr>
          <w:rFonts w:eastAsia="Calibri"/>
          <w:bCs/>
          <w:color w:val="26282F"/>
          <w:sz w:val="28"/>
          <w:szCs w:val="28"/>
          <w:lang w:eastAsia="en-US"/>
        </w:rPr>
        <w:t>Тариф на тепловую энергию (мощность), поставляемую потребителям (без НДС), руб./Гкал</w:t>
      </w:r>
      <w:bookmarkEnd w:id="169"/>
      <w:r w:rsidRPr="00F36A8F">
        <w:t xml:space="preserve">        </w:t>
      </w:r>
    </w:p>
    <w:p w14:paraId="18E56EEE" w14:textId="77777777" w:rsidR="00F36A8F" w:rsidRPr="00F36A8F" w:rsidRDefault="00F36A8F" w:rsidP="00F36A8F">
      <w:pPr>
        <w:jc w:val="right"/>
        <w:rPr>
          <w:rFonts w:eastAsia="Calibri"/>
          <w:sz w:val="28"/>
          <w:szCs w:val="28"/>
          <w:lang w:eastAsia="en-US"/>
        </w:rPr>
      </w:pPr>
      <w:r w:rsidRPr="00F36A8F">
        <w:rPr>
          <w:rFonts w:eastAsia="Calibri"/>
          <w:sz w:val="28"/>
          <w:szCs w:val="28"/>
          <w:lang w:eastAsia="en-US"/>
        </w:rPr>
        <w:t>Таблица 1.11.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179"/>
        <w:gridCol w:w="2212"/>
        <w:gridCol w:w="1104"/>
        <w:gridCol w:w="2624"/>
      </w:tblGrid>
      <w:tr w:rsidR="00F36A8F" w:rsidRPr="00F36A8F" w14:paraId="48FA6FC6" w14:textId="77777777" w:rsidTr="006F0895">
        <w:trPr>
          <w:tblHeader/>
        </w:trPr>
        <w:tc>
          <w:tcPr>
            <w:tcW w:w="962" w:type="pct"/>
            <w:shd w:val="clear" w:color="auto" w:fill="auto"/>
            <w:vAlign w:val="center"/>
          </w:tcPr>
          <w:p w14:paraId="34DD5AAE" w14:textId="77777777" w:rsidR="00F36A8F" w:rsidRPr="00F36A8F" w:rsidRDefault="00F36A8F" w:rsidP="00F36A8F">
            <w:pPr>
              <w:jc w:val="center"/>
              <w:rPr>
                <w:rFonts w:eastAsia="Calibri"/>
                <w:lang w:eastAsia="en-US"/>
              </w:rPr>
            </w:pPr>
            <w:r w:rsidRPr="00F36A8F">
              <w:rPr>
                <w:rFonts w:eastAsia="Calibri"/>
                <w:lang w:eastAsia="en-US"/>
              </w:rPr>
              <w:t>Дата и № приказа (постановления)</w:t>
            </w:r>
          </w:p>
        </w:tc>
        <w:tc>
          <w:tcPr>
            <w:tcW w:w="1084" w:type="pct"/>
            <w:shd w:val="clear" w:color="auto" w:fill="auto"/>
            <w:vAlign w:val="center"/>
          </w:tcPr>
          <w:p w14:paraId="2AECA439" w14:textId="77777777" w:rsidR="00F36A8F" w:rsidRPr="00F36A8F" w:rsidRDefault="00F36A8F" w:rsidP="00F36A8F">
            <w:pPr>
              <w:ind w:left="-145" w:firstLine="145"/>
              <w:jc w:val="center"/>
              <w:rPr>
                <w:rFonts w:eastAsia="Calibri"/>
                <w:lang w:eastAsia="en-US"/>
              </w:rPr>
            </w:pPr>
            <w:r w:rsidRPr="00F36A8F">
              <w:rPr>
                <w:rFonts w:eastAsia="Calibri"/>
                <w:lang w:eastAsia="en-US"/>
              </w:rPr>
              <w:t>Одноставочный тариф на тепловую энергию (без НДС), руб./Гкал</w:t>
            </w:r>
          </w:p>
        </w:tc>
        <w:tc>
          <w:tcPr>
            <w:tcW w:w="1100" w:type="pct"/>
            <w:vAlign w:val="center"/>
          </w:tcPr>
          <w:p w14:paraId="5364DE78" w14:textId="77777777" w:rsidR="00F36A8F" w:rsidRPr="00F36A8F" w:rsidRDefault="00F36A8F" w:rsidP="00F36A8F">
            <w:pPr>
              <w:jc w:val="center"/>
              <w:rPr>
                <w:rFonts w:eastAsia="Calibri"/>
                <w:lang w:eastAsia="en-US"/>
              </w:rPr>
            </w:pPr>
            <w:r w:rsidRPr="00F36A8F">
              <w:rPr>
                <w:rFonts w:eastAsia="Calibri"/>
                <w:lang w:eastAsia="en-US"/>
              </w:rPr>
              <w:t>Одноставочный тариф на тепловую энергию для населения (без НДС), руб./Гкал</w:t>
            </w:r>
          </w:p>
        </w:tc>
        <w:tc>
          <w:tcPr>
            <w:tcW w:w="549" w:type="pct"/>
            <w:vAlign w:val="center"/>
          </w:tcPr>
          <w:p w14:paraId="5FB79189" w14:textId="77777777" w:rsidR="00F36A8F" w:rsidRPr="00F36A8F" w:rsidRDefault="00F36A8F" w:rsidP="00F36A8F">
            <w:pPr>
              <w:jc w:val="center"/>
              <w:rPr>
                <w:rFonts w:eastAsia="Calibri"/>
                <w:lang w:eastAsia="en-US"/>
              </w:rPr>
            </w:pPr>
            <w:r w:rsidRPr="00F36A8F">
              <w:rPr>
                <w:rFonts w:eastAsia="Calibri"/>
                <w:lang w:eastAsia="en-US"/>
              </w:rPr>
              <w:t>Рост тарифа, %</w:t>
            </w:r>
          </w:p>
        </w:tc>
        <w:tc>
          <w:tcPr>
            <w:tcW w:w="1305" w:type="pct"/>
            <w:shd w:val="clear" w:color="auto" w:fill="auto"/>
            <w:vAlign w:val="center"/>
          </w:tcPr>
          <w:p w14:paraId="20571CD9" w14:textId="77777777" w:rsidR="00F36A8F" w:rsidRPr="00F36A8F" w:rsidRDefault="00F36A8F" w:rsidP="00F36A8F">
            <w:pPr>
              <w:jc w:val="center"/>
              <w:rPr>
                <w:rFonts w:eastAsia="Calibri"/>
                <w:lang w:eastAsia="en-US"/>
              </w:rPr>
            </w:pPr>
            <w:r w:rsidRPr="00F36A8F">
              <w:rPr>
                <w:rFonts w:eastAsia="Calibri"/>
                <w:lang w:eastAsia="en-US"/>
              </w:rPr>
              <w:t>Срок действия тарифа</w:t>
            </w:r>
          </w:p>
        </w:tc>
      </w:tr>
      <w:tr w:rsidR="00F36A8F" w:rsidRPr="00F36A8F" w14:paraId="5E38DB98" w14:textId="77777777" w:rsidTr="006F0895">
        <w:tc>
          <w:tcPr>
            <w:tcW w:w="962" w:type="pct"/>
            <w:vMerge w:val="restart"/>
            <w:shd w:val="clear" w:color="auto" w:fill="auto"/>
            <w:vAlign w:val="center"/>
          </w:tcPr>
          <w:p w14:paraId="4A9EC895" w14:textId="77777777" w:rsidR="00F36A8F" w:rsidRPr="00F36A8F" w:rsidRDefault="00F36A8F" w:rsidP="00F36A8F">
            <w:pPr>
              <w:jc w:val="center"/>
              <w:rPr>
                <w:rFonts w:eastAsia="Calibri"/>
                <w:lang w:eastAsia="en-US"/>
              </w:rPr>
            </w:pPr>
            <w:r w:rsidRPr="00F36A8F">
              <w:rPr>
                <w:rFonts w:eastAsia="Calibri"/>
                <w:lang w:eastAsia="en-US"/>
              </w:rPr>
              <w:t>Приказ №23/18 от 12.12.2017 г. (в ред. Приказа №25/24 от 26.11.2019 г.)</w:t>
            </w:r>
          </w:p>
        </w:tc>
        <w:tc>
          <w:tcPr>
            <w:tcW w:w="1084" w:type="pct"/>
            <w:shd w:val="clear" w:color="auto" w:fill="auto"/>
            <w:vAlign w:val="center"/>
          </w:tcPr>
          <w:p w14:paraId="4881EB2C" w14:textId="77777777" w:rsidR="00F36A8F" w:rsidRPr="00F36A8F" w:rsidRDefault="00F36A8F" w:rsidP="00F36A8F">
            <w:pPr>
              <w:jc w:val="center"/>
              <w:rPr>
                <w:rFonts w:eastAsia="Calibri"/>
                <w:lang w:eastAsia="en-US"/>
              </w:rPr>
            </w:pPr>
            <w:r w:rsidRPr="00F36A8F">
              <w:t>1 662,20</w:t>
            </w:r>
          </w:p>
        </w:tc>
        <w:tc>
          <w:tcPr>
            <w:tcW w:w="1100" w:type="pct"/>
            <w:vAlign w:val="center"/>
          </w:tcPr>
          <w:p w14:paraId="3B27D82B" w14:textId="77777777" w:rsidR="00F36A8F" w:rsidRPr="00F36A8F" w:rsidRDefault="00F36A8F" w:rsidP="00F36A8F">
            <w:pPr>
              <w:jc w:val="center"/>
              <w:rPr>
                <w:rFonts w:eastAsia="Calibri"/>
                <w:lang w:eastAsia="en-US"/>
              </w:rPr>
            </w:pPr>
            <w:r w:rsidRPr="00F36A8F">
              <w:t>1 662,20</w:t>
            </w:r>
          </w:p>
        </w:tc>
        <w:tc>
          <w:tcPr>
            <w:tcW w:w="549" w:type="pct"/>
            <w:vAlign w:val="center"/>
          </w:tcPr>
          <w:p w14:paraId="029CB3A8"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w:t>
            </w:r>
          </w:p>
        </w:tc>
        <w:tc>
          <w:tcPr>
            <w:tcW w:w="1305" w:type="pct"/>
            <w:shd w:val="clear" w:color="auto" w:fill="auto"/>
            <w:vAlign w:val="center"/>
          </w:tcPr>
          <w:p w14:paraId="50A4D2D3" w14:textId="77777777" w:rsidR="00F36A8F" w:rsidRPr="00F36A8F" w:rsidRDefault="00F36A8F" w:rsidP="00F36A8F">
            <w:pPr>
              <w:ind w:left="-108"/>
              <w:jc w:val="center"/>
              <w:rPr>
                <w:rFonts w:eastAsia="Calibri"/>
                <w:lang w:eastAsia="en-US"/>
              </w:rPr>
            </w:pPr>
            <w:r w:rsidRPr="00F36A8F">
              <w:rPr>
                <w:rFonts w:eastAsia="Calibri"/>
                <w:lang w:eastAsia="en-US"/>
              </w:rPr>
              <w:t>01.01.2018 – 30.06.2018</w:t>
            </w:r>
          </w:p>
        </w:tc>
      </w:tr>
      <w:tr w:rsidR="00F36A8F" w:rsidRPr="00F36A8F" w14:paraId="53A41692" w14:textId="77777777" w:rsidTr="006F0895">
        <w:tc>
          <w:tcPr>
            <w:tcW w:w="962" w:type="pct"/>
            <w:vMerge/>
            <w:shd w:val="clear" w:color="auto" w:fill="auto"/>
            <w:vAlign w:val="center"/>
          </w:tcPr>
          <w:p w14:paraId="464D3920"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1B95517A" w14:textId="77777777" w:rsidR="00F36A8F" w:rsidRPr="00F36A8F" w:rsidRDefault="00F36A8F" w:rsidP="00F36A8F">
            <w:pPr>
              <w:jc w:val="center"/>
              <w:rPr>
                <w:rFonts w:eastAsia="Calibri"/>
                <w:lang w:eastAsia="en-US"/>
              </w:rPr>
            </w:pPr>
            <w:r w:rsidRPr="00F36A8F">
              <w:t>1712,18</w:t>
            </w:r>
          </w:p>
        </w:tc>
        <w:tc>
          <w:tcPr>
            <w:tcW w:w="1100" w:type="pct"/>
            <w:vAlign w:val="center"/>
          </w:tcPr>
          <w:p w14:paraId="4A63686C" w14:textId="77777777" w:rsidR="00F36A8F" w:rsidRPr="00F36A8F" w:rsidRDefault="00F36A8F" w:rsidP="00F36A8F">
            <w:pPr>
              <w:jc w:val="center"/>
              <w:rPr>
                <w:rFonts w:eastAsia="Calibri"/>
                <w:lang w:eastAsia="en-US"/>
              </w:rPr>
            </w:pPr>
            <w:r w:rsidRPr="00F36A8F">
              <w:t>1712,18</w:t>
            </w:r>
          </w:p>
        </w:tc>
        <w:tc>
          <w:tcPr>
            <w:tcW w:w="549" w:type="pct"/>
            <w:vAlign w:val="center"/>
          </w:tcPr>
          <w:p w14:paraId="62A9CC6D"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3</w:t>
            </w:r>
          </w:p>
        </w:tc>
        <w:tc>
          <w:tcPr>
            <w:tcW w:w="1305" w:type="pct"/>
            <w:shd w:val="clear" w:color="auto" w:fill="auto"/>
            <w:vAlign w:val="center"/>
          </w:tcPr>
          <w:p w14:paraId="27145F98" w14:textId="77777777" w:rsidR="00F36A8F" w:rsidRPr="00F36A8F" w:rsidRDefault="00F36A8F" w:rsidP="00F36A8F">
            <w:pPr>
              <w:ind w:left="-108"/>
              <w:jc w:val="center"/>
              <w:rPr>
                <w:rFonts w:eastAsia="Calibri"/>
                <w:lang w:eastAsia="en-US"/>
              </w:rPr>
            </w:pPr>
            <w:r w:rsidRPr="00F36A8F">
              <w:rPr>
                <w:rFonts w:eastAsia="Calibri"/>
                <w:lang w:eastAsia="en-US"/>
              </w:rPr>
              <w:t>01.07.2018 – 31.12.2018</w:t>
            </w:r>
          </w:p>
        </w:tc>
      </w:tr>
      <w:tr w:rsidR="00F36A8F" w:rsidRPr="00F36A8F" w14:paraId="595AA1E8" w14:textId="77777777" w:rsidTr="006F0895">
        <w:tc>
          <w:tcPr>
            <w:tcW w:w="962" w:type="pct"/>
            <w:vMerge/>
            <w:shd w:val="clear" w:color="auto" w:fill="auto"/>
            <w:vAlign w:val="center"/>
          </w:tcPr>
          <w:p w14:paraId="5902BC66"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59027B55" w14:textId="77777777" w:rsidR="00F36A8F" w:rsidRPr="00F36A8F" w:rsidRDefault="00F36A8F" w:rsidP="00F36A8F">
            <w:pPr>
              <w:jc w:val="center"/>
              <w:rPr>
                <w:rFonts w:eastAsia="Calibri"/>
                <w:lang w:eastAsia="en-US"/>
              </w:rPr>
            </w:pPr>
            <w:r w:rsidRPr="00F36A8F">
              <w:t>1712,18</w:t>
            </w:r>
          </w:p>
        </w:tc>
        <w:tc>
          <w:tcPr>
            <w:tcW w:w="1100" w:type="pct"/>
            <w:vAlign w:val="center"/>
          </w:tcPr>
          <w:p w14:paraId="4F424365" w14:textId="77777777" w:rsidR="00F36A8F" w:rsidRPr="00F36A8F" w:rsidRDefault="00F36A8F" w:rsidP="00F36A8F">
            <w:pPr>
              <w:jc w:val="center"/>
              <w:rPr>
                <w:rFonts w:eastAsia="Calibri"/>
                <w:lang w:eastAsia="en-US"/>
              </w:rPr>
            </w:pPr>
            <w:r w:rsidRPr="00F36A8F">
              <w:t>1712,18</w:t>
            </w:r>
          </w:p>
        </w:tc>
        <w:tc>
          <w:tcPr>
            <w:tcW w:w="549" w:type="pct"/>
            <w:vAlign w:val="center"/>
          </w:tcPr>
          <w:p w14:paraId="3C205986"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w:t>
            </w:r>
          </w:p>
        </w:tc>
        <w:tc>
          <w:tcPr>
            <w:tcW w:w="1305" w:type="pct"/>
            <w:shd w:val="clear" w:color="auto" w:fill="auto"/>
            <w:vAlign w:val="center"/>
          </w:tcPr>
          <w:p w14:paraId="40174FBB" w14:textId="77777777" w:rsidR="00F36A8F" w:rsidRPr="00F36A8F" w:rsidRDefault="00F36A8F" w:rsidP="00F36A8F">
            <w:pPr>
              <w:ind w:left="-108"/>
              <w:jc w:val="center"/>
              <w:rPr>
                <w:rFonts w:eastAsia="Calibri"/>
                <w:lang w:eastAsia="en-US"/>
              </w:rPr>
            </w:pPr>
            <w:r w:rsidRPr="00F36A8F">
              <w:rPr>
                <w:rFonts w:eastAsia="Calibri"/>
                <w:lang w:eastAsia="en-US"/>
              </w:rPr>
              <w:t>01.01.2019 – 30.06.2019</w:t>
            </w:r>
          </w:p>
        </w:tc>
      </w:tr>
      <w:tr w:rsidR="00F36A8F" w:rsidRPr="00F36A8F" w14:paraId="2429DCC9" w14:textId="77777777" w:rsidTr="006F0895">
        <w:tc>
          <w:tcPr>
            <w:tcW w:w="962" w:type="pct"/>
            <w:vMerge/>
            <w:shd w:val="clear" w:color="auto" w:fill="auto"/>
            <w:vAlign w:val="center"/>
          </w:tcPr>
          <w:p w14:paraId="05022D7B"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3F978640" w14:textId="77777777" w:rsidR="00F36A8F" w:rsidRPr="00F36A8F" w:rsidRDefault="00F36A8F" w:rsidP="00F36A8F">
            <w:pPr>
              <w:jc w:val="center"/>
              <w:rPr>
                <w:rFonts w:eastAsia="Calibri"/>
                <w:lang w:eastAsia="en-US"/>
              </w:rPr>
            </w:pPr>
            <w:r w:rsidRPr="00F36A8F">
              <w:t>1753,32</w:t>
            </w:r>
          </w:p>
        </w:tc>
        <w:tc>
          <w:tcPr>
            <w:tcW w:w="1100" w:type="pct"/>
            <w:vAlign w:val="center"/>
          </w:tcPr>
          <w:p w14:paraId="3306126D" w14:textId="77777777" w:rsidR="00F36A8F" w:rsidRPr="00F36A8F" w:rsidRDefault="00F36A8F" w:rsidP="00F36A8F">
            <w:pPr>
              <w:jc w:val="center"/>
              <w:rPr>
                <w:rFonts w:eastAsia="Calibri"/>
                <w:lang w:eastAsia="en-US"/>
              </w:rPr>
            </w:pPr>
            <w:r w:rsidRPr="00F36A8F">
              <w:t>1753,32</w:t>
            </w:r>
          </w:p>
        </w:tc>
        <w:tc>
          <w:tcPr>
            <w:tcW w:w="549" w:type="pct"/>
            <w:vAlign w:val="center"/>
          </w:tcPr>
          <w:p w14:paraId="0AFDBCE3"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2,4</w:t>
            </w:r>
          </w:p>
        </w:tc>
        <w:tc>
          <w:tcPr>
            <w:tcW w:w="1305" w:type="pct"/>
            <w:shd w:val="clear" w:color="auto" w:fill="auto"/>
            <w:vAlign w:val="center"/>
          </w:tcPr>
          <w:p w14:paraId="43440969" w14:textId="77777777" w:rsidR="00F36A8F" w:rsidRPr="00F36A8F" w:rsidRDefault="00F36A8F" w:rsidP="00F36A8F">
            <w:pPr>
              <w:ind w:left="-108"/>
              <w:jc w:val="center"/>
              <w:rPr>
                <w:rFonts w:eastAsia="Calibri"/>
                <w:lang w:eastAsia="en-US"/>
              </w:rPr>
            </w:pPr>
            <w:r w:rsidRPr="00F36A8F">
              <w:rPr>
                <w:rFonts w:eastAsia="Calibri"/>
                <w:lang w:eastAsia="en-US"/>
              </w:rPr>
              <w:t>01.07.2019 – 31.12.2019</w:t>
            </w:r>
          </w:p>
        </w:tc>
      </w:tr>
      <w:tr w:rsidR="00F36A8F" w:rsidRPr="00F36A8F" w14:paraId="58007EC3" w14:textId="77777777" w:rsidTr="006F0895">
        <w:tc>
          <w:tcPr>
            <w:tcW w:w="962" w:type="pct"/>
            <w:vMerge/>
            <w:shd w:val="clear" w:color="auto" w:fill="auto"/>
            <w:vAlign w:val="center"/>
          </w:tcPr>
          <w:p w14:paraId="7507C41D"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45FB761C" w14:textId="77777777" w:rsidR="00F36A8F" w:rsidRPr="00F36A8F" w:rsidRDefault="00F36A8F" w:rsidP="00F36A8F">
            <w:pPr>
              <w:jc w:val="center"/>
              <w:rPr>
                <w:rFonts w:eastAsia="Calibri"/>
                <w:lang w:eastAsia="en-US"/>
              </w:rPr>
            </w:pPr>
            <w:r w:rsidRPr="00F36A8F">
              <w:t>1759,86</w:t>
            </w:r>
          </w:p>
        </w:tc>
        <w:tc>
          <w:tcPr>
            <w:tcW w:w="1100" w:type="pct"/>
            <w:vAlign w:val="center"/>
          </w:tcPr>
          <w:p w14:paraId="5AEEE776" w14:textId="77777777" w:rsidR="00F36A8F" w:rsidRPr="00F36A8F" w:rsidRDefault="00F36A8F" w:rsidP="00F36A8F">
            <w:pPr>
              <w:jc w:val="center"/>
              <w:rPr>
                <w:rFonts w:eastAsia="Calibri"/>
                <w:lang w:eastAsia="en-US"/>
              </w:rPr>
            </w:pPr>
            <w:r w:rsidRPr="00F36A8F">
              <w:t>1759,86</w:t>
            </w:r>
          </w:p>
        </w:tc>
        <w:tc>
          <w:tcPr>
            <w:tcW w:w="549" w:type="pct"/>
            <w:vAlign w:val="center"/>
          </w:tcPr>
          <w:p w14:paraId="1A328B29"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0,37</w:t>
            </w:r>
          </w:p>
        </w:tc>
        <w:tc>
          <w:tcPr>
            <w:tcW w:w="1305" w:type="pct"/>
            <w:shd w:val="clear" w:color="auto" w:fill="auto"/>
            <w:vAlign w:val="center"/>
          </w:tcPr>
          <w:p w14:paraId="20116FF3" w14:textId="77777777" w:rsidR="00F36A8F" w:rsidRPr="00F36A8F" w:rsidRDefault="00F36A8F" w:rsidP="00F36A8F">
            <w:pPr>
              <w:ind w:left="-108"/>
              <w:jc w:val="center"/>
              <w:rPr>
                <w:rFonts w:eastAsia="Calibri"/>
                <w:lang w:eastAsia="en-US"/>
              </w:rPr>
            </w:pPr>
            <w:r w:rsidRPr="00F36A8F">
              <w:rPr>
                <w:rFonts w:eastAsia="Calibri"/>
                <w:lang w:eastAsia="en-US"/>
              </w:rPr>
              <w:t>01.01.2020 – 30.06.2020</w:t>
            </w:r>
          </w:p>
        </w:tc>
      </w:tr>
      <w:tr w:rsidR="00F36A8F" w:rsidRPr="00F36A8F" w14:paraId="67E837F9" w14:textId="77777777" w:rsidTr="006F0895">
        <w:tc>
          <w:tcPr>
            <w:tcW w:w="962" w:type="pct"/>
            <w:vMerge/>
            <w:shd w:val="clear" w:color="auto" w:fill="auto"/>
            <w:vAlign w:val="center"/>
          </w:tcPr>
          <w:p w14:paraId="260BF59A"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33D9EAF7" w14:textId="77777777" w:rsidR="00F36A8F" w:rsidRPr="00F36A8F" w:rsidRDefault="00F36A8F" w:rsidP="00F36A8F">
            <w:pPr>
              <w:jc w:val="center"/>
              <w:rPr>
                <w:rFonts w:eastAsia="Calibri"/>
                <w:lang w:eastAsia="en-US"/>
              </w:rPr>
            </w:pPr>
            <w:r w:rsidRPr="00F36A8F">
              <w:t>1804,87</w:t>
            </w:r>
          </w:p>
        </w:tc>
        <w:tc>
          <w:tcPr>
            <w:tcW w:w="1100" w:type="pct"/>
            <w:vAlign w:val="center"/>
          </w:tcPr>
          <w:p w14:paraId="4A17CD49" w14:textId="77777777" w:rsidR="00F36A8F" w:rsidRPr="00F36A8F" w:rsidRDefault="00F36A8F" w:rsidP="00F36A8F">
            <w:pPr>
              <w:jc w:val="center"/>
              <w:rPr>
                <w:rFonts w:eastAsia="Calibri"/>
                <w:lang w:eastAsia="en-US"/>
              </w:rPr>
            </w:pPr>
            <w:r w:rsidRPr="00F36A8F">
              <w:t>1804,87</w:t>
            </w:r>
          </w:p>
        </w:tc>
        <w:tc>
          <w:tcPr>
            <w:tcW w:w="549" w:type="pct"/>
            <w:vAlign w:val="center"/>
          </w:tcPr>
          <w:p w14:paraId="0E2B5545"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2,56</w:t>
            </w:r>
          </w:p>
        </w:tc>
        <w:tc>
          <w:tcPr>
            <w:tcW w:w="1305" w:type="pct"/>
            <w:shd w:val="clear" w:color="auto" w:fill="auto"/>
            <w:vAlign w:val="center"/>
          </w:tcPr>
          <w:p w14:paraId="2F72F330" w14:textId="77777777" w:rsidR="00F36A8F" w:rsidRPr="00F36A8F" w:rsidRDefault="00F36A8F" w:rsidP="00F36A8F">
            <w:pPr>
              <w:ind w:left="-108"/>
              <w:jc w:val="center"/>
              <w:rPr>
                <w:rFonts w:eastAsia="Calibri"/>
                <w:lang w:eastAsia="en-US"/>
              </w:rPr>
            </w:pPr>
            <w:r w:rsidRPr="00F36A8F">
              <w:rPr>
                <w:rFonts w:eastAsia="Calibri"/>
                <w:lang w:eastAsia="en-US"/>
              </w:rPr>
              <w:t>01.07.2020 – 31.12.2020</w:t>
            </w:r>
          </w:p>
        </w:tc>
      </w:tr>
      <w:tr w:rsidR="00F36A8F" w:rsidRPr="00F36A8F" w14:paraId="25CC4B0B" w14:textId="77777777" w:rsidTr="006F0895">
        <w:tc>
          <w:tcPr>
            <w:tcW w:w="962" w:type="pct"/>
            <w:vMerge/>
            <w:shd w:val="clear" w:color="auto" w:fill="auto"/>
            <w:vAlign w:val="center"/>
          </w:tcPr>
          <w:p w14:paraId="52B84CDB"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03696200" w14:textId="77777777" w:rsidR="00F36A8F" w:rsidRPr="00F36A8F" w:rsidRDefault="00F36A8F" w:rsidP="00F36A8F">
            <w:pPr>
              <w:jc w:val="center"/>
            </w:pPr>
            <w:r w:rsidRPr="00F36A8F">
              <w:t>1804,87</w:t>
            </w:r>
          </w:p>
        </w:tc>
        <w:tc>
          <w:tcPr>
            <w:tcW w:w="1100" w:type="pct"/>
            <w:vAlign w:val="center"/>
          </w:tcPr>
          <w:p w14:paraId="7CE157D0" w14:textId="77777777" w:rsidR="00F36A8F" w:rsidRPr="00F36A8F" w:rsidRDefault="00F36A8F" w:rsidP="00F36A8F">
            <w:pPr>
              <w:jc w:val="center"/>
            </w:pPr>
            <w:r w:rsidRPr="00F36A8F">
              <w:t>1804,87</w:t>
            </w:r>
          </w:p>
        </w:tc>
        <w:tc>
          <w:tcPr>
            <w:tcW w:w="549" w:type="pct"/>
            <w:vAlign w:val="center"/>
          </w:tcPr>
          <w:p w14:paraId="6BF2C125"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w:t>
            </w:r>
          </w:p>
        </w:tc>
        <w:tc>
          <w:tcPr>
            <w:tcW w:w="1305" w:type="pct"/>
            <w:shd w:val="clear" w:color="auto" w:fill="auto"/>
            <w:vAlign w:val="center"/>
          </w:tcPr>
          <w:p w14:paraId="5AE88893" w14:textId="77777777" w:rsidR="00F36A8F" w:rsidRPr="00F36A8F" w:rsidRDefault="00F36A8F" w:rsidP="00F36A8F">
            <w:pPr>
              <w:ind w:left="-108"/>
              <w:jc w:val="center"/>
              <w:rPr>
                <w:rFonts w:eastAsia="Calibri"/>
                <w:lang w:eastAsia="en-US"/>
              </w:rPr>
            </w:pPr>
            <w:r w:rsidRPr="00F36A8F">
              <w:rPr>
                <w:rFonts w:eastAsia="Calibri"/>
                <w:lang w:eastAsia="en-US"/>
              </w:rPr>
              <w:t>01.01.2021 – 30.06.2021</w:t>
            </w:r>
          </w:p>
        </w:tc>
      </w:tr>
      <w:tr w:rsidR="00F36A8F" w:rsidRPr="00F36A8F" w14:paraId="57709302" w14:textId="77777777" w:rsidTr="006F0895">
        <w:tc>
          <w:tcPr>
            <w:tcW w:w="962" w:type="pct"/>
            <w:vMerge/>
            <w:shd w:val="clear" w:color="auto" w:fill="auto"/>
            <w:vAlign w:val="center"/>
          </w:tcPr>
          <w:p w14:paraId="29679E18"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0728C1EF" w14:textId="77777777" w:rsidR="00F36A8F" w:rsidRPr="00F36A8F" w:rsidRDefault="00F36A8F" w:rsidP="00F36A8F">
            <w:pPr>
              <w:jc w:val="center"/>
            </w:pPr>
            <w:r w:rsidRPr="00F36A8F">
              <w:t>1855,21</w:t>
            </w:r>
          </w:p>
        </w:tc>
        <w:tc>
          <w:tcPr>
            <w:tcW w:w="1100" w:type="pct"/>
            <w:vAlign w:val="center"/>
          </w:tcPr>
          <w:p w14:paraId="41A49EAD" w14:textId="77777777" w:rsidR="00F36A8F" w:rsidRPr="00F36A8F" w:rsidRDefault="00F36A8F" w:rsidP="00F36A8F">
            <w:pPr>
              <w:jc w:val="center"/>
            </w:pPr>
            <w:r w:rsidRPr="00F36A8F">
              <w:t>1855,21</w:t>
            </w:r>
          </w:p>
        </w:tc>
        <w:tc>
          <w:tcPr>
            <w:tcW w:w="549" w:type="pct"/>
            <w:vAlign w:val="center"/>
          </w:tcPr>
          <w:p w14:paraId="63683D2B"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2,79</w:t>
            </w:r>
          </w:p>
        </w:tc>
        <w:tc>
          <w:tcPr>
            <w:tcW w:w="1305" w:type="pct"/>
            <w:shd w:val="clear" w:color="auto" w:fill="auto"/>
            <w:vAlign w:val="center"/>
          </w:tcPr>
          <w:p w14:paraId="30FF9129" w14:textId="77777777" w:rsidR="00F36A8F" w:rsidRPr="00F36A8F" w:rsidRDefault="00F36A8F" w:rsidP="00F36A8F">
            <w:pPr>
              <w:ind w:left="-108"/>
              <w:jc w:val="center"/>
              <w:rPr>
                <w:rFonts w:eastAsia="Calibri"/>
                <w:lang w:eastAsia="en-US"/>
              </w:rPr>
            </w:pPr>
            <w:r w:rsidRPr="00F36A8F">
              <w:rPr>
                <w:rFonts w:eastAsia="Calibri"/>
                <w:lang w:eastAsia="en-US"/>
              </w:rPr>
              <w:t>01.07.2021 – 31.12.2021</w:t>
            </w:r>
          </w:p>
        </w:tc>
      </w:tr>
      <w:tr w:rsidR="00F36A8F" w:rsidRPr="00F36A8F" w14:paraId="2148DAA3" w14:textId="77777777" w:rsidTr="006F0895">
        <w:tc>
          <w:tcPr>
            <w:tcW w:w="962" w:type="pct"/>
            <w:vMerge/>
            <w:shd w:val="clear" w:color="auto" w:fill="auto"/>
            <w:vAlign w:val="center"/>
          </w:tcPr>
          <w:p w14:paraId="14C487A6"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5294AF90" w14:textId="77777777" w:rsidR="00F36A8F" w:rsidRPr="00F36A8F" w:rsidRDefault="00F36A8F" w:rsidP="00F36A8F">
            <w:pPr>
              <w:jc w:val="center"/>
            </w:pPr>
            <w:r w:rsidRPr="00F36A8F">
              <w:t>1855,21</w:t>
            </w:r>
          </w:p>
        </w:tc>
        <w:tc>
          <w:tcPr>
            <w:tcW w:w="1100" w:type="pct"/>
            <w:vAlign w:val="center"/>
          </w:tcPr>
          <w:p w14:paraId="2D20135C" w14:textId="77777777" w:rsidR="00F36A8F" w:rsidRPr="00F36A8F" w:rsidRDefault="00F36A8F" w:rsidP="00F36A8F">
            <w:pPr>
              <w:jc w:val="center"/>
            </w:pPr>
            <w:r w:rsidRPr="00F36A8F">
              <w:t>1855,21</w:t>
            </w:r>
          </w:p>
        </w:tc>
        <w:tc>
          <w:tcPr>
            <w:tcW w:w="549" w:type="pct"/>
            <w:vAlign w:val="center"/>
          </w:tcPr>
          <w:p w14:paraId="4293876A"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w:t>
            </w:r>
          </w:p>
        </w:tc>
        <w:tc>
          <w:tcPr>
            <w:tcW w:w="1305" w:type="pct"/>
            <w:shd w:val="clear" w:color="auto" w:fill="auto"/>
            <w:vAlign w:val="center"/>
          </w:tcPr>
          <w:p w14:paraId="30BEC2ED" w14:textId="77777777" w:rsidR="00F36A8F" w:rsidRPr="00F36A8F" w:rsidRDefault="00F36A8F" w:rsidP="00F36A8F">
            <w:pPr>
              <w:ind w:left="-108"/>
              <w:jc w:val="center"/>
              <w:rPr>
                <w:rFonts w:eastAsia="Calibri"/>
                <w:lang w:eastAsia="en-US"/>
              </w:rPr>
            </w:pPr>
            <w:r w:rsidRPr="00F36A8F">
              <w:rPr>
                <w:rFonts w:eastAsia="Calibri"/>
                <w:lang w:eastAsia="en-US"/>
              </w:rPr>
              <w:t>01.01.2022 – 30.06.2022</w:t>
            </w:r>
          </w:p>
        </w:tc>
      </w:tr>
      <w:tr w:rsidR="00F36A8F" w:rsidRPr="00F36A8F" w14:paraId="186F20AE" w14:textId="77777777" w:rsidTr="006F0895">
        <w:tc>
          <w:tcPr>
            <w:tcW w:w="962" w:type="pct"/>
            <w:vMerge/>
            <w:shd w:val="clear" w:color="auto" w:fill="auto"/>
            <w:vAlign w:val="center"/>
          </w:tcPr>
          <w:p w14:paraId="02F85F35" w14:textId="77777777" w:rsidR="00F36A8F" w:rsidRPr="00F36A8F" w:rsidRDefault="00F36A8F" w:rsidP="00F36A8F">
            <w:pPr>
              <w:jc w:val="center"/>
              <w:rPr>
                <w:rFonts w:eastAsia="Calibri"/>
                <w:highlight w:val="yellow"/>
                <w:lang w:eastAsia="en-US"/>
              </w:rPr>
            </w:pPr>
          </w:p>
        </w:tc>
        <w:tc>
          <w:tcPr>
            <w:tcW w:w="1084" w:type="pct"/>
            <w:shd w:val="clear" w:color="auto" w:fill="auto"/>
            <w:vAlign w:val="center"/>
          </w:tcPr>
          <w:p w14:paraId="0D692C61" w14:textId="77777777" w:rsidR="00F36A8F" w:rsidRPr="00F36A8F" w:rsidRDefault="00F36A8F" w:rsidP="00F36A8F">
            <w:pPr>
              <w:jc w:val="center"/>
            </w:pPr>
            <w:r w:rsidRPr="00F36A8F">
              <w:t>1902,38</w:t>
            </w:r>
          </w:p>
        </w:tc>
        <w:tc>
          <w:tcPr>
            <w:tcW w:w="1100" w:type="pct"/>
            <w:vAlign w:val="center"/>
          </w:tcPr>
          <w:p w14:paraId="16D83A98" w14:textId="77777777" w:rsidR="00F36A8F" w:rsidRPr="00F36A8F" w:rsidRDefault="00F36A8F" w:rsidP="00F36A8F">
            <w:pPr>
              <w:jc w:val="center"/>
            </w:pPr>
            <w:r w:rsidRPr="00F36A8F">
              <w:t>1902,38</w:t>
            </w:r>
          </w:p>
        </w:tc>
        <w:tc>
          <w:tcPr>
            <w:tcW w:w="549" w:type="pct"/>
            <w:vAlign w:val="center"/>
          </w:tcPr>
          <w:p w14:paraId="004C89ED" w14:textId="77777777" w:rsidR="00F36A8F" w:rsidRPr="00F36A8F" w:rsidRDefault="00F36A8F" w:rsidP="00F36A8F">
            <w:pPr>
              <w:jc w:val="center"/>
              <w:rPr>
                <w:rFonts w:eastAsia="Calibri"/>
                <w:color w:val="000000"/>
                <w:lang w:eastAsia="en-US"/>
              </w:rPr>
            </w:pPr>
            <w:r w:rsidRPr="00F36A8F">
              <w:rPr>
                <w:rFonts w:eastAsia="Calibri"/>
                <w:color w:val="000000"/>
                <w:lang w:eastAsia="en-US"/>
              </w:rPr>
              <w:t>2,54</w:t>
            </w:r>
          </w:p>
        </w:tc>
        <w:tc>
          <w:tcPr>
            <w:tcW w:w="1305" w:type="pct"/>
            <w:shd w:val="clear" w:color="auto" w:fill="auto"/>
            <w:vAlign w:val="center"/>
          </w:tcPr>
          <w:p w14:paraId="1353FF20" w14:textId="77777777" w:rsidR="00F36A8F" w:rsidRPr="00F36A8F" w:rsidRDefault="00F36A8F" w:rsidP="00F36A8F">
            <w:pPr>
              <w:ind w:left="-108"/>
              <w:jc w:val="center"/>
              <w:rPr>
                <w:rFonts w:eastAsia="Calibri"/>
                <w:lang w:eastAsia="en-US"/>
              </w:rPr>
            </w:pPr>
            <w:r w:rsidRPr="00F36A8F">
              <w:rPr>
                <w:rFonts w:eastAsia="Calibri"/>
                <w:lang w:eastAsia="en-US"/>
              </w:rPr>
              <w:t>01.07.2022 – 31.12.2022</w:t>
            </w:r>
          </w:p>
        </w:tc>
      </w:tr>
    </w:tbl>
    <w:p w14:paraId="7A4581F0" w14:textId="77777777" w:rsidR="00F36A8F" w:rsidRPr="00F36A8F" w:rsidRDefault="00F36A8F" w:rsidP="00F36A8F">
      <w:pPr>
        <w:rPr>
          <w:rFonts w:eastAsia="Calibri"/>
          <w:szCs w:val="22"/>
          <w:lang w:eastAsia="en-US"/>
        </w:rPr>
      </w:pPr>
    </w:p>
    <w:p w14:paraId="5796D891" w14:textId="77777777" w:rsidR="00EB7DFF" w:rsidRDefault="00EB7DFF" w:rsidP="00EB7DFF">
      <w:pPr>
        <w:jc w:val="right"/>
        <w:rPr>
          <w:sz w:val="28"/>
          <w:szCs w:val="20"/>
        </w:rPr>
      </w:pPr>
    </w:p>
    <w:p w14:paraId="50FF12CF" w14:textId="77777777" w:rsidR="00452A35" w:rsidRPr="00452A35" w:rsidRDefault="00171576" w:rsidP="00452A35">
      <w:pPr>
        <w:rPr>
          <w:sz w:val="28"/>
          <w:szCs w:val="20"/>
        </w:rPr>
      </w:pPr>
      <w:r w:rsidRPr="000B6326">
        <w:rPr>
          <w:sz w:val="28"/>
          <w:szCs w:val="20"/>
        </w:rPr>
        <w:t xml:space="preserve">  </w:t>
      </w:r>
      <w:r w:rsidR="00452A35" w:rsidRPr="00452A35">
        <w:rPr>
          <w:sz w:val="28"/>
          <w:szCs w:val="20"/>
        </w:rPr>
        <w:t xml:space="preserve">Количество  отпущенной  тепловой  энергии  в  зонах  деятельности  источников теплоснабжения, тыс. Гкал   </w:t>
      </w:r>
    </w:p>
    <w:p w14:paraId="64816AC2" w14:textId="77777777" w:rsidR="00452A35" w:rsidRPr="00452A35" w:rsidRDefault="00452A35" w:rsidP="00452A35">
      <w:pPr>
        <w:ind w:right="282"/>
        <w:jc w:val="right"/>
        <w:rPr>
          <w:sz w:val="28"/>
          <w:szCs w:val="20"/>
        </w:rPr>
      </w:pPr>
      <w:r w:rsidRPr="00452A35">
        <w:rPr>
          <w:sz w:val="28"/>
          <w:szCs w:val="20"/>
        </w:rPr>
        <w:t xml:space="preserve">Таблица 1.11. </w:t>
      </w:r>
      <w:r>
        <w:rPr>
          <w:sz w:val="28"/>
          <w:szCs w:val="20"/>
        </w:rPr>
        <w:t>2.</w:t>
      </w:r>
    </w:p>
    <w:tbl>
      <w:tblPr>
        <w:tblW w:w="4808" w:type="pct"/>
        <w:tblLook w:val="04A0" w:firstRow="1" w:lastRow="0" w:firstColumn="1" w:lastColumn="0" w:noHBand="0" w:noVBand="1"/>
      </w:tblPr>
      <w:tblGrid>
        <w:gridCol w:w="744"/>
        <w:gridCol w:w="3055"/>
        <w:gridCol w:w="5858"/>
      </w:tblGrid>
      <w:tr w:rsidR="00452A35" w:rsidRPr="00452A35" w14:paraId="6DF16F59" w14:textId="77777777" w:rsidTr="00F43222">
        <w:trPr>
          <w:trHeight w:val="517"/>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E99354" w14:textId="77777777" w:rsidR="00452A35" w:rsidRPr="00826D49" w:rsidRDefault="00452A35" w:rsidP="00452A35">
            <w:pPr>
              <w:jc w:val="center"/>
              <w:rPr>
                <w:b/>
                <w:bCs/>
                <w:color w:val="000000"/>
                <w:sz w:val="22"/>
                <w:szCs w:val="22"/>
              </w:rPr>
            </w:pPr>
            <w:r w:rsidRPr="00826D49">
              <w:rPr>
                <w:b/>
                <w:bCs/>
                <w:color w:val="000000"/>
                <w:sz w:val="22"/>
                <w:szCs w:val="22"/>
              </w:rPr>
              <w:t xml:space="preserve">№ </w:t>
            </w:r>
          </w:p>
        </w:tc>
        <w:tc>
          <w:tcPr>
            <w:tcW w:w="15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C5EB36" w14:textId="77777777" w:rsidR="00452A35" w:rsidRPr="00452A35" w:rsidRDefault="00452A35" w:rsidP="00452A35">
            <w:pPr>
              <w:jc w:val="center"/>
              <w:rPr>
                <w:bCs/>
                <w:color w:val="000000"/>
              </w:rPr>
            </w:pPr>
            <w:r w:rsidRPr="00452A35">
              <w:rPr>
                <w:bCs/>
                <w:color w:val="000000"/>
              </w:rPr>
              <w:t>Наименование источников теплоснабжения</w:t>
            </w:r>
          </w:p>
        </w:tc>
        <w:tc>
          <w:tcPr>
            <w:tcW w:w="30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DD4D76" w14:textId="77777777" w:rsidR="00452A35" w:rsidRPr="00452A35" w:rsidRDefault="00452A35" w:rsidP="00452A35">
            <w:pPr>
              <w:jc w:val="center"/>
              <w:rPr>
                <w:bCs/>
                <w:color w:val="000000"/>
              </w:rPr>
            </w:pPr>
            <w:r w:rsidRPr="00452A35">
              <w:rPr>
                <w:bCs/>
                <w:color w:val="000000"/>
              </w:rPr>
              <w:t>2020</w:t>
            </w:r>
          </w:p>
        </w:tc>
      </w:tr>
      <w:tr w:rsidR="00452A35" w:rsidRPr="00452A35" w14:paraId="2D2752F5" w14:textId="77777777" w:rsidTr="00F43222">
        <w:trPr>
          <w:trHeight w:val="670"/>
        </w:trPr>
        <w:tc>
          <w:tcPr>
            <w:tcW w:w="385" w:type="pct"/>
            <w:vMerge/>
            <w:tcBorders>
              <w:top w:val="single" w:sz="8" w:space="0" w:color="000000"/>
              <w:left w:val="single" w:sz="8" w:space="0" w:color="000000"/>
              <w:bottom w:val="single" w:sz="4" w:space="0" w:color="auto"/>
              <w:right w:val="single" w:sz="8" w:space="0" w:color="000000"/>
            </w:tcBorders>
            <w:vAlign w:val="center"/>
            <w:hideMark/>
          </w:tcPr>
          <w:p w14:paraId="62498E1C" w14:textId="77777777" w:rsidR="00452A35" w:rsidRPr="00452A35" w:rsidRDefault="00452A35" w:rsidP="00452A35">
            <w:pPr>
              <w:jc w:val="center"/>
              <w:rPr>
                <w:b/>
                <w:bCs/>
                <w:color w:val="000000"/>
                <w:sz w:val="16"/>
                <w:szCs w:val="16"/>
              </w:rPr>
            </w:pPr>
          </w:p>
        </w:tc>
        <w:tc>
          <w:tcPr>
            <w:tcW w:w="1582" w:type="pct"/>
            <w:vMerge/>
            <w:tcBorders>
              <w:top w:val="single" w:sz="8" w:space="0" w:color="000000"/>
              <w:left w:val="single" w:sz="8" w:space="0" w:color="000000"/>
              <w:bottom w:val="single" w:sz="4" w:space="0" w:color="auto"/>
              <w:right w:val="single" w:sz="8" w:space="0" w:color="000000"/>
            </w:tcBorders>
            <w:vAlign w:val="center"/>
            <w:hideMark/>
          </w:tcPr>
          <w:p w14:paraId="3ADDADDA" w14:textId="77777777" w:rsidR="00452A35" w:rsidRPr="00452A35" w:rsidRDefault="00452A35" w:rsidP="00452A35">
            <w:pPr>
              <w:jc w:val="center"/>
              <w:rPr>
                <w:b/>
                <w:bCs/>
                <w:color w:val="000000"/>
                <w:sz w:val="16"/>
                <w:szCs w:val="16"/>
              </w:rPr>
            </w:pPr>
          </w:p>
        </w:tc>
        <w:tc>
          <w:tcPr>
            <w:tcW w:w="3033" w:type="pct"/>
            <w:vMerge/>
            <w:tcBorders>
              <w:top w:val="single" w:sz="8" w:space="0" w:color="000000"/>
              <w:left w:val="single" w:sz="8" w:space="0" w:color="000000"/>
              <w:bottom w:val="single" w:sz="4" w:space="0" w:color="auto"/>
              <w:right w:val="single" w:sz="8" w:space="0" w:color="000000"/>
            </w:tcBorders>
            <w:vAlign w:val="center"/>
            <w:hideMark/>
          </w:tcPr>
          <w:p w14:paraId="65634A54" w14:textId="77777777" w:rsidR="00452A35" w:rsidRPr="00452A35" w:rsidRDefault="00452A35" w:rsidP="00452A35">
            <w:pPr>
              <w:jc w:val="center"/>
              <w:rPr>
                <w:b/>
                <w:bCs/>
                <w:color w:val="000000"/>
                <w:sz w:val="16"/>
                <w:szCs w:val="16"/>
              </w:rPr>
            </w:pPr>
          </w:p>
        </w:tc>
      </w:tr>
      <w:tr w:rsidR="00452A35" w:rsidRPr="00452A35" w14:paraId="2FAC7100" w14:textId="77777777" w:rsidTr="00F43222">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63DB2" w14:textId="77777777" w:rsidR="00452A35" w:rsidRPr="00452A35" w:rsidRDefault="00452A35" w:rsidP="00452A35">
            <w:pPr>
              <w:jc w:val="center"/>
              <w:rPr>
                <w:color w:val="000000"/>
              </w:rPr>
            </w:pPr>
          </w:p>
        </w:tc>
        <w:tc>
          <w:tcPr>
            <w:tcW w:w="46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9B472" w14:textId="77777777" w:rsidR="00452A35" w:rsidRPr="00452A35" w:rsidRDefault="00452A35" w:rsidP="00452A35">
            <w:pPr>
              <w:widowControl w:val="0"/>
              <w:autoSpaceDE w:val="0"/>
              <w:autoSpaceDN w:val="0"/>
              <w:adjustRightInd w:val="0"/>
              <w:jc w:val="center"/>
              <w:rPr>
                <w:rFonts w:ascii="Times New Roman CYR" w:hAnsi="Times New Roman CYR" w:cs="Times New Roman CYR"/>
              </w:rPr>
            </w:pPr>
            <w:r w:rsidRPr="00452A35">
              <w:rPr>
                <w:rFonts w:ascii="Times New Roman CYR" w:hAnsi="Times New Roman CYR" w:cs="Times New Roman CYR"/>
                <w:color w:val="000000"/>
              </w:rPr>
              <w:t>Котельные МУП «Теплосервис»</w:t>
            </w:r>
          </w:p>
        </w:tc>
      </w:tr>
      <w:tr w:rsidR="00452A35" w:rsidRPr="00452A35" w14:paraId="6ACC8609" w14:textId="77777777" w:rsidTr="00F43222">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577E2F2" w14:textId="77777777" w:rsidR="00452A35" w:rsidRPr="00452A35" w:rsidRDefault="00452A35" w:rsidP="00452A35">
            <w:pPr>
              <w:jc w:val="center"/>
              <w:rPr>
                <w:color w:val="000000"/>
              </w:rPr>
            </w:pPr>
            <w:r w:rsidRPr="00452A35">
              <w:rPr>
                <w:color w:val="000000"/>
              </w:rPr>
              <w:t>1</w:t>
            </w:r>
          </w:p>
        </w:tc>
        <w:tc>
          <w:tcPr>
            <w:tcW w:w="1582" w:type="pct"/>
            <w:tcBorders>
              <w:top w:val="single" w:sz="4" w:space="0" w:color="auto"/>
              <w:left w:val="single" w:sz="4" w:space="0" w:color="auto"/>
              <w:bottom w:val="single" w:sz="4" w:space="0" w:color="auto"/>
              <w:right w:val="single" w:sz="4" w:space="0" w:color="auto"/>
            </w:tcBorders>
            <w:shd w:val="clear" w:color="auto" w:fill="auto"/>
          </w:tcPr>
          <w:p w14:paraId="634A1E80" w14:textId="77777777" w:rsidR="00452A35" w:rsidRDefault="00452A35" w:rsidP="00452A35">
            <w:r>
              <w:t>Котельная №15</w:t>
            </w:r>
          </w:p>
          <w:p w14:paraId="2D81045F" w14:textId="77777777" w:rsidR="00452A35" w:rsidRPr="00452A35" w:rsidRDefault="00452A35" w:rsidP="00452A35">
            <w:r>
              <w:t>д. Муважи</w:t>
            </w:r>
          </w:p>
        </w:tc>
        <w:tc>
          <w:tcPr>
            <w:tcW w:w="3033" w:type="pct"/>
            <w:tcBorders>
              <w:top w:val="single" w:sz="4" w:space="0" w:color="auto"/>
              <w:left w:val="single" w:sz="4" w:space="0" w:color="auto"/>
              <w:bottom w:val="single" w:sz="4" w:space="0" w:color="auto"/>
              <w:right w:val="single" w:sz="4" w:space="0" w:color="auto"/>
            </w:tcBorders>
          </w:tcPr>
          <w:p w14:paraId="49916B41" w14:textId="77777777" w:rsidR="00452A35" w:rsidRPr="00452A35" w:rsidRDefault="00452A35" w:rsidP="00452A35">
            <w:pPr>
              <w:widowControl w:val="0"/>
              <w:autoSpaceDE w:val="0"/>
              <w:autoSpaceDN w:val="0"/>
              <w:adjustRightInd w:val="0"/>
              <w:jc w:val="center"/>
              <w:rPr>
                <w:rFonts w:ascii="Times New Roman CYR" w:hAnsi="Times New Roman CYR" w:cs="Times New Roman CYR"/>
              </w:rPr>
            </w:pPr>
            <w:r w:rsidRPr="00452A35">
              <w:rPr>
                <w:rFonts w:ascii="Times New Roman CYR" w:hAnsi="Times New Roman CYR" w:cs="Times New Roman CYR"/>
              </w:rPr>
              <w:t>538,5</w:t>
            </w:r>
          </w:p>
        </w:tc>
      </w:tr>
      <w:tr w:rsidR="00452A35" w:rsidRPr="00452A35" w14:paraId="61933B5C" w14:textId="77777777" w:rsidTr="00F43222">
        <w:trPr>
          <w:trHeight w:val="3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3EF6EA" w14:textId="77777777" w:rsidR="00452A35" w:rsidRPr="00452A35" w:rsidRDefault="00452A35" w:rsidP="00452A35">
            <w:pPr>
              <w:jc w:val="center"/>
              <w:rPr>
                <w:color w:val="000000"/>
              </w:rPr>
            </w:pPr>
            <w:r>
              <w:rPr>
                <w:color w:val="000000"/>
              </w:rPr>
              <w:t xml:space="preserve">  </w:t>
            </w:r>
            <w:r w:rsidRPr="00452A35">
              <w:rPr>
                <w:color w:val="000000"/>
              </w:rPr>
              <w:t>Котельная  Отдел культуры</w:t>
            </w:r>
          </w:p>
        </w:tc>
      </w:tr>
      <w:tr w:rsidR="00452A35" w:rsidRPr="00452A35" w14:paraId="426AA870" w14:textId="77777777" w:rsidTr="00F43222">
        <w:trPr>
          <w:trHeight w:val="330"/>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85915C8" w14:textId="77777777" w:rsidR="00452A35" w:rsidRPr="00452A35" w:rsidRDefault="00452A35" w:rsidP="00452A35">
            <w:pPr>
              <w:jc w:val="center"/>
              <w:rPr>
                <w:color w:val="000000"/>
              </w:rPr>
            </w:pPr>
            <w:r>
              <w:rPr>
                <w:color w:val="000000"/>
              </w:rPr>
              <w:t>2</w:t>
            </w:r>
          </w:p>
        </w:tc>
        <w:tc>
          <w:tcPr>
            <w:tcW w:w="1582" w:type="pct"/>
            <w:tcBorders>
              <w:top w:val="single" w:sz="4" w:space="0" w:color="auto"/>
              <w:left w:val="single" w:sz="4" w:space="0" w:color="auto"/>
              <w:bottom w:val="single" w:sz="4" w:space="0" w:color="auto"/>
              <w:right w:val="single" w:sz="4" w:space="0" w:color="auto"/>
            </w:tcBorders>
            <w:shd w:val="clear" w:color="auto" w:fill="auto"/>
            <w:vAlign w:val="center"/>
          </w:tcPr>
          <w:p w14:paraId="3CA57FEF" w14:textId="77777777" w:rsidR="00452A35" w:rsidRPr="00452A35" w:rsidRDefault="00452A35" w:rsidP="00452A35">
            <w:pPr>
              <w:rPr>
                <w:color w:val="000000"/>
              </w:rPr>
            </w:pPr>
            <w:r w:rsidRPr="00452A35">
              <w:rPr>
                <w:color w:val="000000"/>
              </w:rPr>
              <w:t>д. Чумали     клуб</w:t>
            </w:r>
          </w:p>
        </w:tc>
        <w:tc>
          <w:tcPr>
            <w:tcW w:w="3033" w:type="pct"/>
            <w:tcBorders>
              <w:top w:val="single" w:sz="4" w:space="0" w:color="auto"/>
              <w:left w:val="single" w:sz="4" w:space="0" w:color="auto"/>
              <w:bottom w:val="single" w:sz="4" w:space="0" w:color="auto"/>
              <w:right w:val="single" w:sz="4" w:space="0" w:color="auto"/>
            </w:tcBorders>
            <w:shd w:val="clear" w:color="auto" w:fill="auto"/>
            <w:vAlign w:val="center"/>
          </w:tcPr>
          <w:p w14:paraId="3429CB57" w14:textId="77777777" w:rsidR="00452A35" w:rsidRPr="00452A35" w:rsidRDefault="00452A35" w:rsidP="00452A35">
            <w:pPr>
              <w:jc w:val="center"/>
              <w:rPr>
                <w:color w:val="FF0000"/>
              </w:rPr>
            </w:pPr>
            <w:r w:rsidRPr="00452A35">
              <w:rPr>
                <w:color w:val="000000"/>
              </w:rPr>
              <w:t>н/д</w:t>
            </w:r>
          </w:p>
        </w:tc>
      </w:tr>
    </w:tbl>
    <w:p w14:paraId="10CCB6BE" w14:textId="77777777" w:rsidR="00734AAE" w:rsidRDefault="00734AAE" w:rsidP="008C40E0">
      <w:pPr>
        <w:rPr>
          <w:sz w:val="28"/>
          <w:szCs w:val="20"/>
        </w:rPr>
      </w:pPr>
    </w:p>
    <w:p w14:paraId="188B59A3" w14:textId="77777777" w:rsidR="00BF1EC4" w:rsidRPr="008154BE" w:rsidRDefault="00BF1EC4" w:rsidP="00BF1EC4">
      <w:pPr>
        <w:ind w:firstLine="709"/>
        <w:rPr>
          <w:color w:val="FF0000"/>
          <w:sz w:val="28"/>
          <w:szCs w:val="20"/>
        </w:rPr>
      </w:pPr>
      <w:bookmarkStart w:id="170" w:name="_Toc18578818"/>
    </w:p>
    <w:p w14:paraId="34FA880D" w14:textId="77777777" w:rsidR="00171576" w:rsidRPr="00734AAE" w:rsidRDefault="00734AAE" w:rsidP="00BF1EC4">
      <w:pPr>
        <w:ind w:firstLine="709"/>
        <w:rPr>
          <w:b/>
          <w:color w:val="000000" w:themeColor="text1"/>
          <w:sz w:val="28"/>
          <w:szCs w:val="28"/>
        </w:rPr>
      </w:pPr>
      <w:r>
        <w:rPr>
          <w:b/>
          <w:color w:val="000000" w:themeColor="text1"/>
          <w:sz w:val="28"/>
          <w:szCs w:val="28"/>
        </w:rPr>
        <w:t>1.11.2.</w:t>
      </w:r>
      <w:r w:rsidR="00171576" w:rsidRPr="00734AAE">
        <w:rPr>
          <w:b/>
          <w:color w:val="000000" w:themeColor="text1"/>
          <w:sz w:val="28"/>
          <w:szCs w:val="28"/>
        </w:rPr>
        <w:t>Структура цен (тарифов), установленных на момент разработки схемы теплоснабжения</w:t>
      </w:r>
      <w:bookmarkEnd w:id="170"/>
    </w:p>
    <w:p w14:paraId="0A42194B" w14:textId="77777777" w:rsidR="00171576" w:rsidRPr="000B6326" w:rsidRDefault="00171576" w:rsidP="00171576">
      <w:pPr>
        <w:spacing w:before="120"/>
        <w:ind w:firstLine="680"/>
        <w:jc w:val="both"/>
        <w:rPr>
          <w:sz w:val="28"/>
          <w:szCs w:val="20"/>
        </w:rPr>
      </w:pPr>
      <w:r w:rsidRPr="000B6326">
        <w:rPr>
          <w:sz w:val="28"/>
          <w:szCs w:val="20"/>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24D0F910" w14:textId="77777777" w:rsidR="00171576" w:rsidRPr="000B6326" w:rsidRDefault="00171576" w:rsidP="00171576">
      <w:pPr>
        <w:spacing w:before="120"/>
        <w:ind w:firstLine="680"/>
        <w:jc w:val="both"/>
        <w:rPr>
          <w:sz w:val="28"/>
          <w:szCs w:val="20"/>
        </w:rPr>
      </w:pPr>
      <w:r w:rsidRPr="000B6326">
        <w:rPr>
          <w:sz w:val="28"/>
          <w:szCs w:val="20"/>
        </w:rPr>
        <w:t>Расходы, связанные с производством и реализацией продукции (услуг) по регулируемым видам деятельности, включают следующие группы расходов:</w:t>
      </w:r>
    </w:p>
    <w:p w14:paraId="7FEF91BB"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топливо;</w:t>
      </w:r>
    </w:p>
    <w:p w14:paraId="24B6B89C"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покупаемую электрическую и тепловую энергию;</w:t>
      </w:r>
    </w:p>
    <w:p w14:paraId="10D4EDF3"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услуг, оказываемых организациями, осуществляющими регулируемую деятельность;</w:t>
      </w:r>
    </w:p>
    <w:p w14:paraId="53B93C5F"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сырье и материалы;</w:t>
      </w:r>
    </w:p>
    <w:p w14:paraId="044DF217"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ремонт основных средств;</w:t>
      </w:r>
    </w:p>
    <w:p w14:paraId="3D4D0D36"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оплату труда и отчисления на социальные нужды;</w:t>
      </w:r>
    </w:p>
    <w:p w14:paraId="50009494"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на амортизацию основных средств и нематериальных активов;</w:t>
      </w:r>
    </w:p>
    <w:p w14:paraId="4150C1F0" w14:textId="77777777" w:rsidR="00171576" w:rsidRPr="000B6326" w:rsidRDefault="00171576" w:rsidP="00171576">
      <w:pPr>
        <w:spacing w:before="120"/>
        <w:ind w:firstLine="680"/>
        <w:jc w:val="both"/>
        <w:rPr>
          <w:sz w:val="28"/>
          <w:szCs w:val="20"/>
        </w:rPr>
      </w:pPr>
      <w:r w:rsidRPr="000B6326">
        <w:rPr>
          <w:sz w:val="28"/>
          <w:szCs w:val="20"/>
        </w:rPr>
        <w:t>•</w:t>
      </w:r>
      <w:r w:rsidRPr="000B6326">
        <w:rPr>
          <w:sz w:val="28"/>
          <w:szCs w:val="20"/>
        </w:rPr>
        <w:tab/>
        <w:t>прочие расходы.</w:t>
      </w:r>
    </w:p>
    <w:p w14:paraId="522CFBAA"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1" w:name="_Toc18578819"/>
      <w:bookmarkStart w:id="172" w:name="_Toc65152642"/>
      <w:r>
        <w:rPr>
          <w:rFonts w:ascii="Times New Roman" w:hAnsi="Times New Roman" w:cs="Times New Roman"/>
          <w:b/>
          <w:color w:val="000000" w:themeColor="text1"/>
          <w:sz w:val="28"/>
          <w:szCs w:val="28"/>
        </w:rPr>
        <w:t>1.11.3.</w:t>
      </w:r>
      <w:r w:rsidR="00171576" w:rsidRPr="00734AAE">
        <w:rPr>
          <w:rFonts w:ascii="Times New Roman" w:hAnsi="Times New Roman" w:cs="Times New Roman"/>
          <w:b/>
          <w:color w:val="000000" w:themeColor="text1"/>
          <w:sz w:val="28"/>
          <w:szCs w:val="28"/>
        </w:rPr>
        <w:t>Плата за подключение к системе теплоснабжения и поступлений денежных средств от осуществления указанной деятельности</w:t>
      </w:r>
      <w:bookmarkEnd w:id="171"/>
      <w:bookmarkEnd w:id="172"/>
    </w:p>
    <w:p w14:paraId="22BF7CAE" w14:textId="77777777" w:rsidR="00171576" w:rsidRPr="000B6326" w:rsidRDefault="00171576" w:rsidP="00171576">
      <w:pPr>
        <w:spacing w:line="360" w:lineRule="auto"/>
        <w:ind w:firstLine="680"/>
        <w:jc w:val="both"/>
        <w:rPr>
          <w:sz w:val="28"/>
          <w:szCs w:val="20"/>
        </w:rPr>
      </w:pPr>
      <w:r w:rsidRPr="000B6326">
        <w:rPr>
          <w:sz w:val="28"/>
          <w:szCs w:val="20"/>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271EE379" w14:textId="77777777" w:rsidR="00171576" w:rsidRPr="000B6326" w:rsidRDefault="00171576" w:rsidP="00171576">
      <w:pPr>
        <w:spacing w:line="360" w:lineRule="auto"/>
        <w:ind w:firstLine="680"/>
        <w:jc w:val="both"/>
        <w:rPr>
          <w:sz w:val="28"/>
          <w:szCs w:val="20"/>
        </w:rPr>
      </w:pPr>
      <w:r w:rsidRPr="000B6326">
        <w:rPr>
          <w:sz w:val="28"/>
          <w:szCs w:val="20"/>
        </w:rPr>
        <w:t>Органы местного самоуправления поселений, городских поселениеов могут наделяться законом субъекта Российской Федерации полномочиями на государственное регулирование цен (тарифов) на тепловую энергию, в частности платы за подключение к системе теплоснабжения.</w:t>
      </w:r>
    </w:p>
    <w:p w14:paraId="67095EA3" w14:textId="77777777" w:rsidR="00171576" w:rsidRPr="000B6326" w:rsidRDefault="00171576" w:rsidP="00171576">
      <w:pPr>
        <w:spacing w:line="360" w:lineRule="auto"/>
        <w:ind w:firstLine="680"/>
        <w:jc w:val="both"/>
        <w:rPr>
          <w:sz w:val="28"/>
          <w:szCs w:val="20"/>
        </w:rPr>
      </w:pPr>
      <w:r w:rsidRPr="000B6326">
        <w:rPr>
          <w:sz w:val="28"/>
          <w:szCs w:val="20"/>
        </w:rPr>
        <w:t>Подключение - совокупность организационных и технических действий, дающих возможность подключаемому объекту потреблять тепловую энергию из системы теплоснабжения, обеспечивать передачу тепловой энергии по смежным тепловым сетям или выдавать тепловую энергию, производимую на источнике тепловой энергии, в систему теплоснабжения.</w:t>
      </w:r>
    </w:p>
    <w:p w14:paraId="6D809091" w14:textId="77777777" w:rsidR="00171576" w:rsidRPr="000B6326" w:rsidRDefault="00171576" w:rsidP="00171576">
      <w:pPr>
        <w:spacing w:line="360" w:lineRule="auto"/>
        <w:ind w:firstLine="680"/>
        <w:jc w:val="both"/>
        <w:rPr>
          <w:sz w:val="28"/>
          <w:szCs w:val="20"/>
        </w:rPr>
      </w:pPr>
      <w:r w:rsidRPr="000B6326">
        <w:rPr>
          <w:sz w:val="28"/>
          <w:szCs w:val="20"/>
        </w:rPr>
        <w:t>Подключение к системам теплоснабжения осуществляется на основании договора о подключении к системам теплоснабжения.</w:t>
      </w:r>
    </w:p>
    <w:p w14:paraId="78370674" w14:textId="77777777" w:rsidR="00171576" w:rsidRPr="000B6326" w:rsidRDefault="00171576" w:rsidP="00171576">
      <w:pPr>
        <w:spacing w:line="360" w:lineRule="auto"/>
        <w:ind w:firstLine="680"/>
        <w:jc w:val="both"/>
        <w:rPr>
          <w:sz w:val="28"/>
          <w:szCs w:val="20"/>
        </w:rPr>
      </w:pPr>
      <w:r w:rsidRPr="000B6326">
        <w:rPr>
          <w:sz w:val="28"/>
          <w:szCs w:val="2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14:paraId="71FF930A" w14:textId="77777777" w:rsidR="00171576" w:rsidRPr="000B6326" w:rsidRDefault="00171576" w:rsidP="00171576">
      <w:pPr>
        <w:spacing w:line="360" w:lineRule="auto"/>
        <w:ind w:firstLine="680"/>
        <w:jc w:val="both"/>
        <w:rPr>
          <w:sz w:val="28"/>
          <w:szCs w:val="20"/>
        </w:rPr>
      </w:pPr>
      <w:r w:rsidRPr="000B6326">
        <w:rPr>
          <w:sz w:val="28"/>
          <w:szCs w:val="20"/>
        </w:rPr>
        <w:t>Основанием для заключения договора о подключении является подача заявителем заявки на подключение к системе теплоснабжения в случаях:</w:t>
      </w:r>
    </w:p>
    <w:p w14:paraId="74B8CD0F" w14:textId="77777777" w:rsidR="00171576" w:rsidRPr="000B6326" w:rsidRDefault="00171576" w:rsidP="00171576">
      <w:pPr>
        <w:spacing w:line="360" w:lineRule="auto"/>
        <w:ind w:firstLine="680"/>
        <w:jc w:val="both"/>
        <w:rPr>
          <w:sz w:val="28"/>
          <w:szCs w:val="20"/>
        </w:rPr>
      </w:pPr>
      <w:r w:rsidRPr="000B6326">
        <w:rPr>
          <w:sz w:val="28"/>
          <w:szCs w:val="20"/>
        </w:rPr>
        <w:t>Решения существующей проблемы с определением платы за подключение к тепловым сетям на период до принятия соответствующих нормативных правовых актов к ФЗ №190 возможно путем обращения в органы исполнительной власти субъектов Российской Федерации в области государственного регулирования цен (тарифов), которые наделены полномочиями по установлению платы за подключение к системе теплоснабжения (Ст. 7 ч.3 Федерального закона от 27.07.2010 г. № 190-ФЗ «О теплоснабжении»). Отсутствие основ ценообразования в сфере теплоснабжения и правил регулирования цен (тарифов) в сфере теплоснабжения, а также методических указаний по расчету соответствующих тарифов не может служить основанием для отказа в установлении платы за подключение к системе теплоснабжения.</w:t>
      </w:r>
    </w:p>
    <w:p w14:paraId="709F9DF9" w14:textId="77777777" w:rsidR="00171576" w:rsidRPr="000B6326" w:rsidRDefault="00171576" w:rsidP="00171576">
      <w:pPr>
        <w:spacing w:before="120" w:line="360" w:lineRule="auto"/>
        <w:ind w:firstLine="680"/>
        <w:jc w:val="both"/>
        <w:rPr>
          <w:sz w:val="28"/>
          <w:szCs w:val="20"/>
        </w:rPr>
      </w:pPr>
      <w:r w:rsidRPr="000B6326">
        <w:rPr>
          <w:sz w:val="28"/>
          <w:szCs w:val="20"/>
        </w:rPr>
        <w:t>Плата за подключение может быть осуществлена как на основе фиксированного размера платежа на определенный срок, так и с подготовкой по каждому отдельному объекту капитального строительства индивидуальной программы, составлением сметы затрат на создание тепловых сетей, мероприятий по увеличению мощности и пропускной способности сети для дальнейшего согласования и утверждения тарифа на подключение к системе теплоснабжения в индивидуальном порядке с заявителем в органе регулирования субъекта РФ.</w:t>
      </w:r>
    </w:p>
    <w:p w14:paraId="367C5E75" w14:textId="77777777" w:rsidR="00171576" w:rsidRPr="000B6326" w:rsidRDefault="00171576" w:rsidP="00171576">
      <w:pPr>
        <w:spacing w:before="120"/>
        <w:ind w:firstLine="680"/>
        <w:jc w:val="both"/>
        <w:rPr>
          <w:sz w:val="28"/>
          <w:szCs w:val="20"/>
        </w:rPr>
      </w:pPr>
      <w:r w:rsidRPr="000B6326">
        <w:rPr>
          <w:sz w:val="28"/>
          <w:szCs w:val="20"/>
        </w:rPr>
        <w:t>Плата за подключение к системе теплоснабжения и поступления денежных средств от осуществления указанной деятельности отсутствует.</w:t>
      </w:r>
    </w:p>
    <w:p w14:paraId="5C4071DD"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3" w:name="_Toc18578820"/>
      <w:bookmarkStart w:id="174" w:name="_Toc65152643"/>
      <w:r>
        <w:rPr>
          <w:rFonts w:ascii="Times New Roman" w:hAnsi="Times New Roman" w:cs="Times New Roman"/>
          <w:b/>
          <w:color w:val="000000" w:themeColor="text1"/>
          <w:sz w:val="28"/>
          <w:szCs w:val="28"/>
        </w:rPr>
        <w:t>1.11.4.</w:t>
      </w:r>
      <w:r w:rsidR="00171576" w:rsidRPr="00734AAE">
        <w:rPr>
          <w:rFonts w:ascii="Times New Roman" w:hAnsi="Times New Roman" w:cs="Times New Roman"/>
          <w:b/>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w:t>
      </w:r>
      <w:bookmarkEnd w:id="173"/>
      <w:bookmarkEnd w:id="174"/>
    </w:p>
    <w:p w14:paraId="2F5D1071" w14:textId="77777777" w:rsidR="00171576" w:rsidRPr="000B6326" w:rsidRDefault="00171576" w:rsidP="00171576">
      <w:pPr>
        <w:spacing w:before="120" w:line="360" w:lineRule="auto"/>
        <w:ind w:firstLine="680"/>
        <w:jc w:val="both"/>
        <w:rPr>
          <w:sz w:val="28"/>
          <w:szCs w:val="20"/>
        </w:rPr>
      </w:pPr>
      <w:r w:rsidRPr="000B6326">
        <w:rPr>
          <w:sz w:val="28"/>
          <w:szCs w:val="20"/>
        </w:rPr>
        <w:t>Плата за услуги по поддержанию резервной тепловой мощности, в том числе для социально значимых категорий потребителей, отсутствует.</w:t>
      </w:r>
    </w:p>
    <w:p w14:paraId="204C7AC5"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5" w:name="_Toc18578821"/>
      <w:bookmarkStart w:id="176" w:name="_Toc65152644"/>
      <w:r>
        <w:rPr>
          <w:rFonts w:ascii="Times New Roman" w:hAnsi="Times New Roman" w:cs="Times New Roman"/>
          <w:b/>
          <w:color w:val="000000" w:themeColor="text1"/>
          <w:sz w:val="28"/>
          <w:szCs w:val="28"/>
        </w:rPr>
        <w:t>1.11.5.</w:t>
      </w:r>
      <w:r w:rsidR="00171576" w:rsidRPr="00734AAE">
        <w:rPr>
          <w:rFonts w:ascii="Times New Roman" w:hAnsi="Times New Roman" w:cs="Times New Roman"/>
          <w:b/>
          <w:color w:val="000000" w:themeColor="text1"/>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75"/>
      <w:bookmarkEnd w:id="176"/>
    </w:p>
    <w:p w14:paraId="310EA87D" w14:textId="77777777" w:rsidR="00171576" w:rsidRPr="000B6326" w:rsidRDefault="00171576" w:rsidP="00171576">
      <w:pPr>
        <w:spacing w:line="360" w:lineRule="auto"/>
        <w:ind w:firstLine="709"/>
        <w:jc w:val="both"/>
        <w:rPr>
          <w:sz w:val="28"/>
          <w:lang w:eastAsia="en-US"/>
        </w:rPr>
      </w:pPr>
      <w:r w:rsidRPr="000B6326">
        <w:rPr>
          <w:sz w:val="28"/>
          <w:lang w:eastAsia="en-US"/>
        </w:rPr>
        <w:t>В соответствие с Федеральным законом от 27.07.2010 N 190-ФЗ (ред. от 29.07.2018) "О теплоснабжении", Статья 23.3. Ценовые зоны теплоснабжения</w:t>
      </w:r>
    </w:p>
    <w:p w14:paraId="1A62A3D8" w14:textId="77777777" w:rsidR="00171576" w:rsidRPr="000B6326" w:rsidRDefault="00171576" w:rsidP="00171576">
      <w:pPr>
        <w:spacing w:line="360" w:lineRule="auto"/>
        <w:ind w:firstLine="709"/>
        <w:jc w:val="both"/>
        <w:rPr>
          <w:sz w:val="28"/>
          <w:lang w:eastAsia="en-US"/>
        </w:rPr>
      </w:pPr>
      <w:r w:rsidRPr="000B6326">
        <w:rPr>
          <w:sz w:val="28"/>
          <w:lang w:eastAsia="en-US"/>
        </w:rPr>
        <w:t xml:space="preserve">К ценовым зонам теплоснабжения могут быть отнесены поселение, </w:t>
      </w:r>
      <w:r w:rsidR="00BE0308">
        <w:rPr>
          <w:sz w:val="28"/>
          <w:lang w:eastAsia="en-US"/>
        </w:rPr>
        <w:t>городское поселение</w:t>
      </w:r>
      <w:r w:rsidRPr="000B6326">
        <w:rPr>
          <w:sz w:val="28"/>
          <w:lang w:eastAsia="en-US"/>
        </w:rPr>
        <w:t>, соответствующие следующим критериям:</w:t>
      </w:r>
    </w:p>
    <w:p w14:paraId="5534668A" w14:textId="77777777" w:rsidR="00171576" w:rsidRPr="000B6326" w:rsidRDefault="00171576" w:rsidP="00171576">
      <w:pPr>
        <w:spacing w:line="360" w:lineRule="auto"/>
        <w:ind w:firstLine="709"/>
        <w:jc w:val="both"/>
        <w:rPr>
          <w:sz w:val="28"/>
          <w:lang w:eastAsia="en-US"/>
        </w:rPr>
      </w:pPr>
      <w:r w:rsidRPr="000B6326">
        <w:rPr>
          <w:sz w:val="28"/>
          <w:lang w:eastAsia="en-US"/>
        </w:rPr>
        <w:t>1) наличие утвержденной схемы теплоснабжения поселения, городского округа;</w:t>
      </w:r>
    </w:p>
    <w:p w14:paraId="564EAA80" w14:textId="77777777" w:rsidR="00171576" w:rsidRPr="000B6326" w:rsidRDefault="00171576" w:rsidP="00171576">
      <w:pPr>
        <w:spacing w:line="360" w:lineRule="auto"/>
        <w:ind w:firstLine="709"/>
        <w:jc w:val="both"/>
        <w:rPr>
          <w:sz w:val="28"/>
          <w:lang w:eastAsia="en-US"/>
        </w:rPr>
      </w:pPr>
      <w:r w:rsidRPr="000B6326">
        <w:rPr>
          <w:sz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22EFDFB2" w14:textId="77777777" w:rsidR="00171576" w:rsidRPr="000B6326" w:rsidRDefault="00171576" w:rsidP="00AD6946">
      <w:pPr>
        <w:spacing w:line="360" w:lineRule="auto"/>
        <w:ind w:firstLine="709"/>
        <w:jc w:val="both"/>
        <w:rPr>
          <w:sz w:val="28"/>
          <w:lang w:eastAsia="en-US"/>
        </w:rPr>
      </w:pPr>
      <w:r w:rsidRPr="000B6326">
        <w:rPr>
          <w:sz w:val="28"/>
          <w:lang w:eastAsia="en-US"/>
        </w:rPr>
        <w:t xml:space="preserve">В </w:t>
      </w:r>
      <w:r w:rsidR="00AD6946" w:rsidRPr="00AD6946">
        <w:rPr>
          <w:sz w:val="28"/>
          <w:lang w:eastAsia="en-US"/>
        </w:rPr>
        <w:t xml:space="preserve">муниципальном образовании </w:t>
      </w:r>
      <w:r w:rsidR="002D12FA">
        <w:rPr>
          <w:sz w:val="28"/>
          <w:lang w:eastAsia="en-US"/>
        </w:rPr>
        <w:t xml:space="preserve">« Муважинское» </w:t>
      </w:r>
      <w:r w:rsidR="00426B9F">
        <w:rPr>
          <w:sz w:val="28"/>
          <w:lang w:eastAsia="en-US"/>
        </w:rPr>
        <w:t xml:space="preserve"> </w:t>
      </w:r>
      <w:r w:rsidR="002A315E">
        <w:rPr>
          <w:sz w:val="28"/>
          <w:lang w:eastAsia="en-US"/>
        </w:rPr>
        <w:t xml:space="preserve"> </w:t>
      </w:r>
      <w:r w:rsidRPr="000B6326">
        <w:rPr>
          <w:sz w:val="28"/>
          <w:lang w:eastAsia="en-US"/>
        </w:rPr>
        <w:t>нет ценовых зон теплоснабжения.</w:t>
      </w:r>
    </w:p>
    <w:p w14:paraId="6765786B" w14:textId="77777777" w:rsidR="00171576" w:rsidRPr="00734AAE" w:rsidRDefault="00734AAE" w:rsidP="00734AAE">
      <w:pPr>
        <w:pStyle w:val="3"/>
        <w:spacing w:before="200" w:line="360" w:lineRule="auto"/>
        <w:ind w:left="142"/>
        <w:jc w:val="both"/>
        <w:rPr>
          <w:rFonts w:ascii="Times New Roman" w:hAnsi="Times New Roman" w:cs="Times New Roman"/>
          <w:b/>
          <w:color w:val="000000" w:themeColor="text1"/>
          <w:sz w:val="28"/>
          <w:szCs w:val="28"/>
        </w:rPr>
      </w:pPr>
      <w:bookmarkStart w:id="177" w:name="_Toc18578822"/>
      <w:bookmarkStart w:id="178" w:name="_Toc65152645"/>
      <w:r>
        <w:rPr>
          <w:rFonts w:ascii="Times New Roman" w:hAnsi="Times New Roman" w:cs="Times New Roman"/>
          <w:b/>
          <w:color w:val="000000" w:themeColor="text1"/>
          <w:sz w:val="28"/>
          <w:szCs w:val="28"/>
        </w:rPr>
        <w:t>1.11.6.</w:t>
      </w:r>
      <w:r w:rsidRPr="00734AAE">
        <w:rPr>
          <w:rFonts w:ascii="Times New Roman" w:hAnsi="Times New Roman" w:cs="Times New Roman"/>
          <w:b/>
          <w:color w:val="000000" w:themeColor="text1"/>
          <w:sz w:val="28"/>
          <w:szCs w:val="28"/>
        </w:rPr>
        <w:t xml:space="preserve"> </w:t>
      </w:r>
      <w:r w:rsidR="00171576" w:rsidRPr="00734AAE">
        <w:rPr>
          <w:rFonts w:ascii="Times New Roman" w:hAnsi="Times New Roman" w:cs="Times New Roman"/>
          <w:b/>
          <w:color w:val="000000" w:themeColor="text1"/>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77"/>
      <w:bookmarkEnd w:id="178"/>
    </w:p>
    <w:p w14:paraId="3AC98906"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В соответствие с Федеральным законом от 27.07.2010 N 190-ФЗ (ред. от 29.07.2018) "О теплоснабжении", Статья 23.3. Ценовые зоны теплоснабжения</w:t>
      </w:r>
    </w:p>
    <w:p w14:paraId="609A7116"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 xml:space="preserve">К ценовым зонам теплоснабжения могут быть отнесены поселение, </w:t>
      </w:r>
      <w:r w:rsidR="00BE0308">
        <w:rPr>
          <w:sz w:val="28"/>
          <w:szCs w:val="28"/>
          <w:lang w:eastAsia="en-US"/>
        </w:rPr>
        <w:t>городское поселение</w:t>
      </w:r>
      <w:r w:rsidRPr="000B6326">
        <w:rPr>
          <w:sz w:val="28"/>
          <w:szCs w:val="28"/>
          <w:lang w:eastAsia="en-US"/>
        </w:rPr>
        <w:t>, соответствующие следующим критериям:</w:t>
      </w:r>
    </w:p>
    <w:p w14:paraId="1FF144E4"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1) наличие утвержденной схемы теплоснабжения поселения, городского округа;</w:t>
      </w:r>
    </w:p>
    <w:p w14:paraId="05ECA7E3" w14:textId="77777777" w:rsidR="00171576" w:rsidRPr="000B6326" w:rsidRDefault="00171576" w:rsidP="00171576">
      <w:pPr>
        <w:spacing w:line="360" w:lineRule="auto"/>
        <w:ind w:firstLine="709"/>
        <w:jc w:val="both"/>
        <w:rPr>
          <w:sz w:val="28"/>
          <w:szCs w:val="28"/>
          <w:lang w:eastAsia="en-US"/>
        </w:rPr>
      </w:pPr>
      <w:r w:rsidRPr="000B6326">
        <w:rPr>
          <w:sz w:val="28"/>
          <w:szCs w:val="28"/>
          <w:lang w:eastAsia="en-US"/>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62F166C3" w14:textId="77777777" w:rsidR="00171576" w:rsidRPr="000B6326" w:rsidRDefault="00171576" w:rsidP="00AD6946">
      <w:pPr>
        <w:spacing w:line="360" w:lineRule="auto"/>
        <w:ind w:firstLine="709"/>
        <w:jc w:val="both"/>
        <w:rPr>
          <w:sz w:val="28"/>
          <w:szCs w:val="28"/>
          <w:lang w:eastAsia="en-US"/>
        </w:rPr>
      </w:pPr>
      <w:r w:rsidRPr="000B6326">
        <w:rPr>
          <w:sz w:val="28"/>
          <w:szCs w:val="28"/>
          <w:lang w:eastAsia="en-US"/>
        </w:rPr>
        <w:t xml:space="preserve">В </w:t>
      </w:r>
      <w:r w:rsidR="00F954B6">
        <w:rPr>
          <w:sz w:val="28"/>
          <w:szCs w:val="28"/>
          <w:lang w:eastAsia="en-US"/>
        </w:rPr>
        <w:t xml:space="preserve"> </w:t>
      </w:r>
      <w:r w:rsidR="00AD6946" w:rsidRPr="00AD6946">
        <w:rPr>
          <w:sz w:val="28"/>
          <w:szCs w:val="28"/>
          <w:lang w:eastAsia="en-US"/>
        </w:rPr>
        <w:t xml:space="preserve">муниципальном образовании  </w:t>
      </w:r>
      <w:r w:rsidR="002D12FA">
        <w:rPr>
          <w:sz w:val="28"/>
          <w:szCs w:val="28"/>
          <w:lang w:eastAsia="en-US"/>
        </w:rPr>
        <w:t xml:space="preserve">« Муважинское» </w:t>
      </w:r>
      <w:r w:rsidR="00426B9F">
        <w:rPr>
          <w:sz w:val="28"/>
          <w:szCs w:val="28"/>
          <w:lang w:eastAsia="en-US"/>
        </w:rPr>
        <w:t xml:space="preserve"> </w:t>
      </w:r>
      <w:r w:rsidR="002A315E">
        <w:rPr>
          <w:sz w:val="28"/>
          <w:szCs w:val="28"/>
          <w:lang w:eastAsia="en-US"/>
        </w:rPr>
        <w:t xml:space="preserve"> </w:t>
      </w:r>
      <w:r w:rsidRPr="000B6326">
        <w:rPr>
          <w:sz w:val="28"/>
          <w:szCs w:val="28"/>
          <w:lang w:eastAsia="en-US"/>
        </w:rPr>
        <w:t>нет ценовых зон теплоснабжения.</w:t>
      </w:r>
    </w:p>
    <w:p w14:paraId="620022A0" w14:textId="77777777" w:rsidR="00171576" w:rsidRPr="00734AAE" w:rsidRDefault="00734AAE" w:rsidP="00167304">
      <w:pPr>
        <w:pStyle w:val="3"/>
        <w:spacing w:before="200" w:line="360" w:lineRule="auto"/>
        <w:jc w:val="both"/>
        <w:rPr>
          <w:rFonts w:ascii="Times New Roman" w:hAnsi="Times New Roman" w:cs="Times New Roman"/>
          <w:b/>
          <w:color w:val="000000" w:themeColor="text1"/>
          <w:sz w:val="28"/>
          <w:szCs w:val="28"/>
        </w:rPr>
      </w:pPr>
      <w:bookmarkStart w:id="179" w:name="_Toc18578823"/>
      <w:bookmarkStart w:id="180" w:name="_Toc65152646"/>
      <w:r w:rsidRPr="00734AAE">
        <w:rPr>
          <w:rFonts w:ascii="Times New Roman" w:hAnsi="Times New Roman" w:cs="Times New Roman"/>
          <w:b/>
          <w:color w:val="000000" w:themeColor="text1"/>
          <w:sz w:val="28"/>
          <w:szCs w:val="28"/>
        </w:rPr>
        <w:t>1.11.7.</w:t>
      </w:r>
      <w:r w:rsidR="00171576" w:rsidRPr="00734AAE">
        <w:rPr>
          <w:rFonts w:ascii="Times New Roman" w:hAnsi="Times New Roman" w:cs="Times New Roman"/>
          <w:b/>
          <w:color w:val="000000" w:themeColor="text1"/>
          <w:sz w:val="28"/>
          <w:szCs w:val="28"/>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79"/>
      <w:bookmarkEnd w:id="180"/>
    </w:p>
    <w:p w14:paraId="3A3D4185" w14:textId="77777777" w:rsidR="006F0895" w:rsidRPr="006F0895" w:rsidRDefault="00167304" w:rsidP="006F0895">
      <w:pPr>
        <w:spacing w:line="276" w:lineRule="auto"/>
        <w:rPr>
          <w:sz w:val="28"/>
          <w:lang w:eastAsia="en-US"/>
        </w:rPr>
      </w:pPr>
      <w:r>
        <w:rPr>
          <w:sz w:val="28"/>
          <w:lang w:eastAsia="en-US"/>
        </w:rPr>
        <w:t xml:space="preserve">     </w:t>
      </w:r>
      <w:r w:rsidR="006F0895" w:rsidRPr="006F0895">
        <w:rPr>
          <w:sz w:val="28"/>
          <w:lang w:eastAsia="en-US"/>
        </w:rPr>
        <w:t>По данным таблицы 1.11. 1. видно, что увеличение тарифа на тепловую энергию для потребителей МУП «Теплосервис» на территории муниципальном образовании  «Муважинское» за 2018 составило 2,92%. за 2019 составило 2,71%. за 2020 составило 2,55%.</w:t>
      </w:r>
    </w:p>
    <w:p w14:paraId="5B076CA6" w14:textId="77777777" w:rsidR="00171576" w:rsidRPr="000B6326" w:rsidRDefault="00171576" w:rsidP="00171576">
      <w:pPr>
        <w:tabs>
          <w:tab w:val="left" w:pos="1144"/>
        </w:tabs>
        <w:autoSpaceDE w:val="0"/>
        <w:autoSpaceDN w:val="0"/>
        <w:adjustRightInd w:val="0"/>
        <w:ind w:left="539"/>
        <w:contextualSpacing/>
        <w:jc w:val="both"/>
      </w:pPr>
    </w:p>
    <w:p w14:paraId="46DFF445" w14:textId="77777777" w:rsidR="00171576" w:rsidRPr="00086FC0" w:rsidRDefault="00171576" w:rsidP="004334A2">
      <w:pPr>
        <w:pStyle w:val="2"/>
        <w:spacing w:before="0"/>
        <w:jc w:val="center"/>
        <w:rPr>
          <w:sz w:val="28"/>
          <w:szCs w:val="28"/>
        </w:rPr>
      </w:pPr>
      <w:bookmarkStart w:id="181" w:name="_Toc18578824"/>
      <w:bookmarkStart w:id="182" w:name="_Toc65152647"/>
      <w:r w:rsidRPr="00086FC0">
        <w:rPr>
          <w:sz w:val="28"/>
          <w:szCs w:val="28"/>
        </w:rPr>
        <w:t>Часть 12 Описание существующих технических и технологических проблем в системах теплоснабжения поселения, городского поселения</w:t>
      </w:r>
      <w:bookmarkEnd w:id="181"/>
      <w:bookmarkEnd w:id="182"/>
    </w:p>
    <w:p w14:paraId="18AADE59" w14:textId="77777777" w:rsidR="00171576" w:rsidRPr="00734AAE" w:rsidRDefault="00734AAE" w:rsidP="00734AAE">
      <w:pPr>
        <w:pStyle w:val="3"/>
        <w:spacing w:before="0" w:line="360" w:lineRule="auto"/>
        <w:ind w:left="142"/>
        <w:jc w:val="both"/>
        <w:rPr>
          <w:rFonts w:ascii="Times New Roman" w:hAnsi="Times New Roman" w:cs="Times New Roman"/>
          <w:b/>
          <w:color w:val="000000" w:themeColor="text1"/>
          <w:sz w:val="28"/>
          <w:szCs w:val="28"/>
        </w:rPr>
      </w:pPr>
      <w:bookmarkStart w:id="183" w:name="_Toc18578825"/>
      <w:bookmarkStart w:id="184" w:name="_Toc65152648"/>
      <w:r>
        <w:rPr>
          <w:rFonts w:ascii="Times New Roman" w:hAnsi="Times New Roman" w:cs="Times New Roman"/>
          <w:b/>
          <w:color w:val="000000" w:themeColor="text1"/>
          <w:sz w:val="28"/>
          <w:szCs w:val="28"/>
        </w:rPr>
        <w:t>1.12.1.</w:t>
      </w:r>
      <w:r w:rsidR="00171576" w:rsidRPr="00734AAE">
        <w:rPr>
          <w:rFonts w:ascii="Times New Roman" w:hAnsi="Times New Roman" w:cs="Times New Roman"/>
          <w:b/>
          <w:color w:val="000000" w:themeColor="text1"/>
          <w:sz w:val="28"/>
          <w:szCs w:val="28"/>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83"/>
      <w:bookmarkEnd w:id="184"/>
    </w:p>
    <w:p w14:paraId="6E20C9A8" w14:textId="77777777" w:rsidR="00171576" w:rsidRPr="000B6326" w:rsidRDefault="00171576" w:rsidP="00AD6946">
      <w:pPr>
        <w:spacing w:line="360" w:lineRule="auto"/>
        <w:ind w:firstLine="680"/>
        <w:jc w:val="both"/>
        <w:rPr>
          <w:sz w:val="28"/>
          <w:szCs w:val="20"/>
        </w:rPr>
      </w:pPr>
      <w:r w:rsidRPr="000B6326">
        <w:rPr>
          <w:sz w:val="28"/>
          <w:szCs w:val="20"/>
        </w:rPr>
        <w:t>Функционирование систем централизованного теплоснабжения</w:t>
      </w:r>
      <w:r w:rsidR="00114C02" w:rsidRPr="00114C02">
        <w:t xml:space="preserve"> </w:t>
      </w:r>
      <w:r w:rsidR="00AD6946" w:rsidRPr="00AD6946">
        <w:rPr>
          <w:sz w:val="28"/>
          <w:szCs w:val="20"/>
        </w:rPr>
        <w:t>муниципально</w:t>
      </w:r>
      <w:r w:rsidR="00AD6946">
        <w:rPr>
          <w:sz w:val="28"/>
          <w:szCs w:val="20"/>
        </w:rPr>
        <w:t>го</w:t>
      </w:r>
      <w:r w:rsidR="00AD6946" w:rsidRPr="00AD6946">
        <w:rPr>
          <w:sz w:val="28"/>
          <w:szCs w:val="20"/>
        </w:rPr>
        <w:t xml:space="preserve"> образовании  </w:t>
      </w:r>
      <w:r w:rsidR="002D12FA">
        <w:rPr>
          <w:sz w:val="28"/>
          <w:szCs w:val="20"/>
        </w:rPr>
        <w:t xml:space="preserve">« Муважинское» </w:t>
      </w:r>
      <w:r w:rsidR="00426B9F">
        <w:rPr>
          <w:sz w:val="28"/>
          <w:szCs w:val="20"/>
        </w:rPr>
        <w:t xml:space="preserve"> </w:t>
      </w:r>
      <w:r w:rsidR="002A315E">
        <w:rPr>
          <w:sz w:val="28"/>
          <w:szCs w:val="20"/>
        </w:rPr>
        <w:t xml:space="preserve"> </w:t>
      </w:r>
      <w:r w:rsidR="009927CE">
        <w:rPr>
          <w:sz w:val="28"/>
          <w:szCs w:val="20"/>
        </w:rPr>
        <w:t xml:space="preserve"> </w:t>
      </w:r>
      <w:r w:rsidRPr="000B6326">
        <w:rPr>
          <w:sz w:val="28"/>
          <w:szCs w:val="20"/>
        </w:rPr>
        <w:t>оценивается как удовлетворительное. В</w:t>
      </w:r>
      <w:r w:rsidR="00965379">
        <w:rPr>
          <w:sz w:val="28"/>
          <w:szCs w:val="20"/>
        </w:rPr>
        <w:t xml:space="preserve"> </w:t>
      </w:r>
      <w:r w:rsidRPr="000B6326">
        <w:rPr>
          <w:sz w:val="28"/>
          <w:szCs w:val="20"/>
        </w:rPr>
        <w:t>ходе общего анализа систем выявлен ряд факторов, негативно влияющих на качественную, эффективную работу систем теплоснабжения:</w:t>
      </w:r>
    </w:p>
    <w:p w14:paraId="7AE51D40" w14:textId="77777777" w:rsidR="00171576" w:rsidRDefault="00853292" w:rsidP="00C73536">
      <w:pPr>
        <w:pStyle w:val="ac"/>
        <w:numPr>
          <w:ilvl w:val="0"/>
          <w:numId w:val="48"/>
        </w:numPr>
        <w:spacing w:line="360" w:lineRule="auto"/>
        <w:ind w:left="709" w:hanging="567"/>
        <w:jc w:val="both"/>
        <w:rPr>
          <w:sz w:val="28"/>
          <w:szCs w:val="20"/>
        </w:rPr>
      </w:pPr>
      <w:r>
        <w:rPr>
          <w:sz w:val="28"/>
          <w:szCs w:val="20"/>
        </w:rPr>
        <w:t>О</w:t>
      </w:r>
      <w:r w:rsidRPr="00853292">
        <w:rPr>
          <w:sz w:val="28"/>
          <w:szCs w:val="20"/>
        </w:rPr>
        <w:t xml:space="preserve">борудование </w:t>
      </w:r>
      <w:r w:rsidR="00B104FF">
        <w:rPr>
          <w:sz w:val="28"/>
          <w:szCs w:val="20"/>
        </w:rPr>
        <w:t>к</w:t>
      </w:r>
      <w:r w:rsidR="00B104FF" w:rsidRPr="00B104FF">
        <w:rPr>
          <w:sz w:val="28"/>
          <w:szCs w:val="20"/>
        </w:rPr>
        <w:t>отельн</w:t>
      </w:r>
      <w:r w:rsidR="00B104FF">
        <w:rPr>
          <w:sz w:val="28"/>
          <w:szCs w:val="20"/>
        </w:rPr>
        <w:t>ой</w:t>
      </w:r>
      <w:r w:rsidR="00B104FF" w:rsidRPr="00B104FF">
        <w:rPr>
          <w:sz w:val="28"/>
          <w:szCs w:val="20"/>
        </w:rPr>
        <w:t xml:space="preserve"> </w:t>
      </w:r>
      <w:r w:rsidR="00AD6946">
        <w:rPr>
          <w:sz w:val="28"/>
          <w:szCs w:val="20"/>
        </w:rPr>
        <w:t xml:space="preserve">   </w:t>
      </w:r>
      <w:r w:rsidRPr="00853292">
        <w:rPr>
          <w:sz w:val="28"/>
          <w:szCs w:val="20"/>
        </w:rPr>
        <w:t>морально и физически изношено, работает с превышением своего нормативного срока.</w:t>
      </w:r>
      <w:r w:rsidR="00171576" w:rsidRPr="000B6326">
        <w:rPr>
          <w:sz w:val="28"/>
          <w:szCs w:val="20"/>
        </w:rPr>
        <w:t>, что влечет за собой увеличение вероятности аварийных ситуаций и неоправданных тепловых потерь при передаче ресурса.</w:t>
      </w:r>
      <w:r w:rsidRPr="00853292">
        <w:t xml:space="preserve"> </w:t>
      </w:r>
      <w:r w:rsidRPr="00853292">
        <w:rPr>
          <w:sz w:val="28"/>
          <w:szCs w:val="20"/>
        </w:rPr>
        <w:t xml:space="preserve">Требуется  его замена на оборудование нового поколения высокой энергоэффективности, а также автоматизация технологического процесса выработки тепловой энергии;   </w:t>
      </w:r>
    </w:p>
    <w:p w14:paraId="42A01DC1"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Отсутствие приборов учета тепловой энергии на источниках. Наличие на источниках систем диспетчеризации и технического учёта отпускаемой тепловой энергией позволит оперативно и с достоверной точностью оценивать показатели эффективности работы и состояния оборудования каждой котельной. Необходимость установки приборов учета тепловой энергии на источнике диктуется ФЗ «Об энергосбережении и о повышении энергетической эффективности» №261 от 23.11.2009 г.</w:t>
      </w:r>
    </w:p>
    <w:p w14:paraId="13A2588C" w14:textId="77777777" w:rsidR="00171576" w:rsidRPr="000B6326" w:rsidRDefault="00171576" w:rsidP="00C73536">
      <w:pPr>
        <w:pStyle w:val="ac"/>
        <w:numPr>
          <w:ilvl w:val="0"/>
          <w:numId w:val="48"/>
        </w:numPr>
        <w:spacing w:line="360" w:lineRule="auto"/>
        <w:ind w:left="0" w:firstLine="142"/>
        <w:jc w:val="both"/>
        <w:rPr>
          <w:sz w:val="28"/>
          <w:szCs w:val="20"/>
        </w:rPr>
      </w:pPr>
      <w:r w:rsidRPr="000B6326">
        <w:rPr>
          <w:sz w:val="28"/>
          <w:szCs w:val="20"/>
        </w:rPr>
        <w:t>Не у всех потребителей установлены приборы коммерческого учета тепловой энергии, что не стимулирует теплоснабжающую организацию к приведению системы теплоснабжения в соответствие с нормативными требованиями.</w:t>
      </w:r>
    </w:p>
    <w:p w14:paraId="562BA7C2" w14:textId="77777777" w:rsidR="00171576" w:rsidRPr="000B6326" w:rsidRDefault="00171576" w:rsidP="00C73536">
      <w:pPr>
        <w:spacing w:line="360" w:lineRule="auto"/>
        <w:jc w:val="both"/>
        <w:rPr>
          <w:b/>
          <w:sz w:val="28"/>
          <w:szCs w:val="20"/>
        </w:rPr>
      </w:pPr>
      <w:r w:rsidRPr="000B6326">
        <w:rPr>
          <w:b/>
          <w:sz w:val="28"/>
          <w:szCs w:val="20"/>
        </w:rPr>
        <w:t>Выводы:</w:t>
      </w:r>
    </w:p>
    <w:p w14:paraId="63CFA074" w14:textId="77777777" w:rsidR="00171576" w:rsidRPr="000B6326" w:rsidRDefault="00171576" w:rsidP="00AD6946">
      <w:pPr>
        <w:numPr>
          <w:ilvl w:val="0"/>
          <w:numId w:val="30"/>
        </w:numPr>
        <w:spacing w:line="360" w:lineRule="auto"/>
        <w:ind w:left="709" w:hanging="425"/>
        <w:contextualSpacing/>
        <w:jc w:val="both"/>
        <w:rPr>
          <w:sz w:val="28"/>
          <w:szCs w:val="20"/>
        </w:rPr>
      </w:pPr>
      <w:r w:rsidRPr="000B6326">
        <w:rPr>
          <w:sz w:val="28"/>
          <w:szCs w:val="20"/>
        </w:rPr>
        <w:t xml:space="preserve">Системы теплоснабжения </w:t>
      </w:r>
      <w:r w:rsidR="00AD6946" w:rsidRPr="00AD6946">
        <w:rPr>
          <w:sz w:val="28"/>
          <w:szCs w:val="20"/>
        </w:rPr>
        <w:t xml:space="preserve">муниципального образования </w:t>
      </w:r>
      <w:r w:rsidR="002D12FA">
        <w:rPr>
          <w:sz w:val="28"/>
          <w:szCs w:val="20"/>
        </w:rPr>
        <w:t xml:space="preserve">« Муважинское» </w:t>
      </w:r>
      <w:r w:rsidR="00426B9F">
        <w:rPr>
          <w:sz w:val="28"/>
          <w:szCs w:val="20"/>
        </w:rPr>
        <w:t xml:space="preserve"> </w:t>
      </w:r>
      <w:r w:rsidR="002A315E">
        <w:rPr>
          <w:sz w:val="28"/>
          <w:szCs w:val="20"/>
        </w:rPr>
        <w:t xml:space="preserve"> </w:t>
      </w:r>
      <w:r w:rsidR="00AD6946">
        <w:rPr>
          <w:sz w:val="28"/>
          <w:szCs w:val="20"/>
        </w:rPr>
        <w:t xml:space="preserve"> </w:t>
      </w:r>
      <w:r w:rsidRPr="000B6326">
        <w:rPr>
          <w:sz w:val="28"/>
          <w:szCs w:val="20"/>
        </w:rPr>
        <w:t>выполняют свои функции, как системы жизнеобеспечения, но не в полной мере отвечает соответствующим техническим требованиям.</w:t>
      </w:r>
    </w:p>
    <w:p w14:paraId="2F4B8052" w14:textId="77777777" w:rsidR="00171576" w:rsidRPr="00C24AD6" w:rsidRDefault="00563DAB" w:rsidP="00473181">
      <w:pPr>
        <w:numPr>
          <w:ilvl w:val="0"/>
          <w:numId w:val="30"/>
        </w:numPr>
        <w:spacing w:line="360" w:lineRule="auto"/>
        <w:ind w:left="709" w:hanging="425"/>
        <w:contextualSpacing/>
        <w:jc w:val="both"/>
        <w:rPr>
          <w:sz w:val="28"/>
          <w:szCs w:val="20"/>
        </w:rPr>
      </w:pPr>
      <w:r w:rsidRPr="00C24AD6">
        <w:rPr>
          <w:sz w:val="28"/>
          <w:szCs w:val="20"/>
        </w:rPr>
        <w:t>Н</w:t>
      </w:r>
      <w:r w:rsidR="00171576" w:rsidRPr="00C24AD6">
        <w:rPr>
          <w:sz w:val="28"/>
          <w:szCs w:val="20"/>
        </w:rPr>
        <w:t xml:space="preserve">еобходимы прямые инвестиции для проведения </w:t>
      </w:r>
      <w:r w:rsidR="00171576" w:rsidRPr="00C24AD6">
        <w:rPr>
          <w:sz w:val="28"/>
          <w:szCs w:val="20"/>
          <w:u w:val="single"/>
        </w:rPr>
        <w:t>реновации (восстановления) основных фондов</w:t>
      </w:r>
      <w:r w:rsidR="00171576" w:rsidRPr="00C24AD6">
        <w:rPr>
          <w:sz w:val="28"/>
          <w:szCs w:val="20"/>
        </w:rPr>
        <w:t xml:space="preserve"> систем теплоснабжения </w:t>
      </w:r>
      <w:r w:rsidR="00AD6946" w:rsidRPr="00AD6946">
        <w:rPr>
          <w:sz w:val="28"/>
          <w:szCs w:val="20"/>
        </w:rPr>
        <w:t xml:space="preserve">муниципального образования </w:t>
      </w:r>
      <w:r w:rsidR="002D12FA">
        <w:rPr>
          <w:sz w:val="28"/>
          <w:szCs w:val="20"/>
        </w:rPr>
        <w:t xml:space="preserve">« Муважинское» </w:t>
      </w:r>
      <w:r w:rsidR="00426B9F">
        <w:rPr>
          <w:sz w:val="28"/>
          <w:szCs w:val="20"/>
        </w:rPr>
        <w:t xml:space="preserve"> </w:t>
      </w:r>
      <w:r w:rsidR="002A315E">
        <w:rPr>
          <w:sz w:val="28"/>
          <w:szCs w:val="20"/>
        </w:rPr>
        <w:t xml:space="preserve"> </w:t>
      </w:r>
      <w:r w:rsidR="00AD6946" w:rsidRPr="00473181">
        <w:rPr>
          <w:sz w:val="28"/>
          <w:szCs w:val="20"/>
        </w:rPr>
        <w:t>.</w:t>
      </w:r>
      <w:r w:rsidR="00171576" w:rsidRPr="00C24AD6">
        <w:rPr>
          <w:sz w:val="28"/>
          <w:szCs w:val="20"/>
        </w:rPr>
        <w:t>Основная причина, определяющая надежность и безопасность теплоснабжения поселения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E869F21" w14:textId="77777777" w:rsidR="00171576" w:rsidRPr="000B6326" w:rsidRDefault="00171576" w:rsidP="00C73536">
      <w:pPr>
        <w:spacing w:line="360" w:lineRule="auto"/>
        <w:ind w:firstLine="426"/>
        <w:jc w:val="both"/>
        <w:rPr>
          <w:sz w:val="28"/>
          <w:szCs w:val="20"/>
        </w:rPr>
      </w:pPr>
      <w:r w:rsidRPr="000B6326">
        <w:rPr>
          <w:sz w:val="28"/>
          <w:szCs w:val="20"/>
        </w:rPr>
        <w:t>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14:paraId="0D93B0EC" w14:textId="77777777" w:rsidR="00171576" w:rsidRPr="000B6326" w:rsidRDefault="00171576" w:rsidP="00C73536">
      <w:pPr>
        <w:spacing w:line="360" w:lineRule="auto"/>
        <w:ind w:firstLine="680"/>
        <w:jc w:val="both"/>
        <w:rPr>
          <w:sz w:val="28"/>
          <w:szCs w:val="20"/>
        </w:rPr>
      </w:pPr>
      <w:r w:rsidRPr="000B6326">
        <w:rPr>
          <w:sz w:val="28"/>
          <w:szCs w:val="20"/>
        </w:rPr>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14:paraId="75F711FE" w14:textId="77777777" w:rsidR="00171576" w:rsidRPr="000B6326" w:rsidRDefault="00171576" w:rsidP="00167304">
      <w:pPr>
        <w:spacing w:line="360" w:lineRule="auto"/>
        <w:ind w:firstLine="426"/>
        <w:jc w:val="both"/>
        <w:rPr>
          <w:sz w:val="28"/>
          <w:szCs w:val="20"/>
        </w:rPr>
      </w:pPr>
      <w:r w:rsidRPr="000B6326">
        <w:rPr>
          <w:sz w:val="28"/>
          <w:szCs w:val="20"/>
        </w:rPr>
        <w:t>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теплопотребления зданий. Все это представляет собой единый организм.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27A2952" w14:textId="77777777" w:rsidR="00171576" w:rsidRPr="00086FC0" w:rsidRDefault="00086FC0" w:rsidP="004334A2">
      <w:pPr>
        <w:pStyle w:val="3"/>
        <w:spacing w:before="200" w:line="360" w:lineRule="auto"/>
        <w:ind w:left="142" w:firstLine="142"/>
        <w:jc w:val="both"/>
        <w:rPr>
          <w:rFonts w:ascii="Times New Roman" w:hAnsi="Times New Roman" w:cs="Times New Roman"/>
          <w:b/>
          <w:sz w:val="28"/>
          <w:szCs w:val="28"/>
        </w:rPr>
      </w:pPr>
      <w:bookmarkStart w:id="185" w:name="_Toc18578826"/>
      <w:bookmarkStart w:id="186" w:name="_Toc65152649"/>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Описание существующих проблем развития систем теплоснабжения</w:t>
      </w:r>
      <w:bookmarkEnd w:id="185"/>
      <w:bookmarkEnd w:id="186"/>
    </w:p>
    <w:p w14:paraId="439005EE" w14:textId="77777777" w:rsidR="00171576" w:rsidRPr="000B6326" w:rsidRDefault="00171576" w:rsidP="00AD6946">
      <w:pPr>
        <w:spacing w:line="360" w:lineRule="auto"/>
        <w:ind w:firstLine="680"/>
        <w:jc w:val="both"/>
        <w:rPr>
          <w:sz w:val="28"/>
          <w:szCs w:val="20"/>
        </w:rPr>
      </w:pPr>
      <w:r w:rsidRPr="000B6326">
        <w:rPr>
          <w:sz w:val="28"/>
          <w:szCs w:val="20"/>
        </w:rPr>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изолированные в заводских условиях.</w:t>
      </w:r>
    </w:p>
    <w:p w14:paraId="07405ED2" w14:textId="77777777" w:rsidR="00171576" w:rsidRPr="000B6326" w:rsidRDefault="00171576" w:rsidP="00AD6946">
      <w:pPr>
        <w:spacing w:line="360" w:lineRule="auto"/>
        <w:ind w:firstLine="680"/>
        <w:jc w:val="both"/>
        <w:rPr>
          <w:sz w:val="28"/>
          <w:szCs w:val="20"/>
        </w:rPr>
      </w:pPr>
      <w:r w:rsidRPr="000B6326">
        <w:rPr>
          <w:sz w:val="28"/>
          <w:szCs w:val="20"/>
        </w:rPr>
        <w:t>Система теплоснабжения</w:t>
      </w:r>
      <w:r w:rsidR="00C24AD6" w:rsidRPr="00C24AD6">
        <w:t xml:space="preserve"> </w:t>
      </w:r>
      <w:r w:rsidR="00AD6946" w:rsidRPr="00AD6946">
        <w:rPr>
          <w:sz w:val="28"/>
          <w:szCs w:val="20"/>
        </w:rPr>
        <w:t xml:space="preserve">муниципального образования </w:t>
      </w:r>
      <w:r w:rsidR="009927CE">
        <w:rPr>
          <w:sz w:val="28"/>
          <w:szCs w:val="20"/>
        </w:rPr>
        <w:t>«</w:t>
      </w:r>
      <w:r w:rsidR="00AF27B0" w:rsidRPr="00AF27B0">
        <w:rPr>
          <w:sz w:val="28"/>
          <w:szCs w:val="20"/>
        </w:rPr>
        <w:t>Муважинское</w:t>
      </w:r>
      <w:r w:rsidR="009927CE">
        <w:rPr>
          <w:sz w:val="28"/>
          <w:szCs w:val="20"/>
        </w:rPr>
        <w:t xml:space="preserve">» </w:t>
      </w:r>
      <w:r w:rsidRPr="000B6326">
        <w:rPr>
          <w:sz w:val="28"/>
          <w:szCs w:val="20"/>
        </w:rPr>
        <w:t>практически выполняет свои функции, как системы жизнеобеспечения, но не в полной мере отвечает соответствующим техническим требованиям.Следует отметить, что</w:t>
      </w:r>
      <w:r w:rsidR="00464C6E">
        <w:rPr>
          <w:sz w:val="28"/>
          <w:szCs w:val="20"/>
        </w:rPr>
        <w:t xml:space="preserve"> для</w:t>
      </w:r>
      <w:r w:rsidRPr="000B6326">
        <w:rPr>
          <w:sz w:val="28"/>
          <w:szCs w:val="20"/>
        </w:rPr>
        <w:t xml:space="preserve"> восстановление основных фондов системы теплоснабжения</w:t>
      </w:r>
      <w:r w:rsidR="00C24AD6" w:rsidRPr="00C24AD6">
        <w:t xml:space="preserve"> </w:t>
      </w:r>
      <w:r w:rsidR="00AD6946" w:rsidRPr="00AD6946">
        <w:rPr>
          <w:sz w:val="28"/>
          <w:szCs w:val="20"/>
        </w:rPr>
        <w:t xml:space="preserve">муниципального образования </w:t>
      </w:r>
      <w:r w:rsidR="002D12FA">
        <w:rPr>
          <w:sz w:val="28"/>
          <w:szCs w:val="20"/>
        </w:rPr>
        <w:t xml:space="preserve">« Муважинское» </w:t>
      </w:r>
      <w:r w:rsidR="00426B9F">
        <w:rPr>
          <w:sz w:val="28"/>
          <w:szCs w:val="20"/>
        </w:rPr>
        <w:t xml:space="preserve"> </w:t>
      </w:r>
      <w:r w:rsidR="002A315E">
        <w:rPr>
          <w:sz w:val="28"/>
          <w:szCs w:val="20"/>
        </w:rPr>
        <w:t xml:space="preserve"> </w:t>
      </w:r>
      <w:r w:rsidRPr="000B6326">
        <w:rPr>
          <w:sz w:val="28"/>
          <w:szCs w:val="20"/>
        </w:rPr>
        <w:t>необходимы прямые инвестиции государства для проведения реновации (восстановления) основных фондов системы теплоснабжения.</w:t>
      </w:r>
    </w:p>
    <w:p w14:paraId="4B824C38" w14:textId="77777777" w:rsidR="00171576" w:rsidRPr="00667418" w:rsidRDefault="00086FC0" w:rsidP="00C73536">
      <w:pPr>
        <w:pStyle w:val="3"/>
        <w:spacing w:before="200" w:line="360" w:lineRule="auto"/>
        <w:ind w:left="142"/>
        <w:jc w:val="both"/>
        <w:rPr>
          <w:rFonts w:ascii="Times New Roman" w:hAnsi="Times New Roman" w:cs="Times New Roman"/>
          <w:b/>
          <w:color w:val="000000" w:themeColor="text1"/>
          <w:sz w:val="28"/>
          <w:szCs w:val="28"/>
        </w:rPr>
      </w:pPr>
      <w:bookmarkStart w:id="187" w:name="_Toc18578827"/>
      <w:bookmarkStart w:id="188" w:name="_Toc65152650"/>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w:t>
      </w:r>
      <w:r w:rsidR="00171576" w:rsidRPr="00667418">
        <w:rPr>
          <w:rFonts w:ascii="Times New Roman" w:hAnsi="Times New Roman" w:cs="Times New Roman"/>
          <w:b/>
          <w:color w:val="000000" w:themeColor="text1"/>
          <w:sz w:val="28"/>
          <w:szCs w:val="28"/>
        </w:rPr>
        <w:t>Описание существующих проблем надежного и эффективного снабжения топливом действующих систем теплоснабжения</w:t>
      </w:r>
      <w:bookmarkEnd w:id="187"/>
      <w:bookmarkEnd w:id="188"/>
    </w:p>
    <w:p w14:paraId="60B2E772" w14:textId="77777777" w:rsidR="00171576" w:rsidRPr="000B6326" w:rsidRDefault="00171576" w:rsidP="00C73536">
      <w:pPr>
        <w:spacing w:line="276" w:lineRule="auto"/>
        <w:ind w:firstLine="680"/>
        <w:jc w:val="both"/>
        <w:rPr>
          <w:sz w:val="28"/>
          <w:szCs w:val="20"/>
        </w:rPr>
      </w:pPr>
      <w:r w:rsidRPr="000B6326">
        <w:rPr>
          <w:sz w:val="28"/>
          <w:szCs w:val="20"/>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4A65D7DB" w14:textId="77777777" w:rsidR="00171576" w:rsidRPr="000B6326" w:rsidRDefault="00171576" w:rsidP="00C73536">
      <w:pPr>
        <w:spacing w:line="276" w:lineRule="auto"/>
        <w:ind w:firstLine="680"/>
        <w:jc w:val="both"/>
        <w:rPr>
          <w:sz w:val="28"/>
          <w:szCs w:val="20"/>
        </w:rPr>
      </w:pPr>
      <w:r w:rsidRPr="000B6326">
        <w:rPr>
          <w:sz w:val="28"/>
          <w:szCs w:val="20"/>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4016C56D" w14:textId="77777777" w:rsidR="00171576" w:rsidRPr="00086FC0" w:rsidRDefault="00086FC0" w:rsidP="00C73536">
      <w:pPr>
        <w:pStyle w:val="3"/>
        <w:spacing w:before="200" w:line="360" w:lineRule="auto"/>
        <w:jc w:val="both"/>
        <w:rPr>
          <w:rFonts w:ascii="Times New Roman" w:hAnsi="Times New Roman" w:cs="Times New Roman"/>
          <w:b/>
          <w:color w:val="000000" w:themeColor="text1"/>
          <w:sz w:val="28"/>
          <w:szCs w:val="28"/>
        </w:rPr>
      </w:pPr>
      <w:bookmarkStart w:id="189" w:name="_Toc18578828"/>
      <w:bookmarkStart w:id="190" w:name="_Toc65152651"/>
      <w:r>
        <w:rPr>
          <w:rFonts w:ascii="Times New Roman" w:hAnsi="Times New Roman" w:cs="Times New Roman"/>
          <w:b/>
          <w:color w:val="000000" w:themeColor="text1"/>
          <w:sz w:val="28"/>
          <w:szCs w:val="28"/>
        </w:rPr>
        <w:t>1.12.</w:t>
      </w:r>
      <w:r w:rsidR="004334A2">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rPr>
        <w:t>.</w:t>
      </w:r>
      <w:r w:rsidR="00171576" w:rsidRPr="00086FC0">
        <w:rPr>
          <w:rFonts w:ascii="Times New Roman" w:hAnsi="Times New Roman" w:cs="Times New Roman"/>
          <w:b/>
          <w:color w:val="000000" w:themeColor="text1"/>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89"/>
      <w:bookmarkEnd w:id="190"/>
    </w:p>
    <w:p w14:paraId="44A0AA68" w14:textId="77777777" w:rsidR="00C73536" w:rsidRDefault="00171576" w:rsidP="00C73536">
      <w:pPr>
        <w:spacing w:line="276" w:lineRule="auto"/>
        <w:ind w:firstLine="680"/>
        <w:jc w:val="both"/>
        <w:rPr>
          <w:sz w:val="28"/>
          <w:szCs w:val="20"/>
        </w:rPr>
      </w:pPr>
      <w:r w:rsidRPr="000B6326">
        <w:rPr>
          <w:sz w:val="28"/>
          <w:szCs w:val="20"/>
        </w:rPr>
        <w:t>Предписаний от Ростехнадзора по запрещению и дальнейшей эксплуатации котельных, тепловой сети не поступало.</w:t>
      </w:r>
    </w:p>
    <w:p w14:paraId="62B64061" w14:textId="77777777" w:rsidR="00C73536" w:rsidRDefault="00C73536" w:rsidP="00C73536">
      <w:pPr>
        <w:spacing w:line="276" w:lineRule="auto"/>
        <w:jc w:val="both"/>
        <w:rPr>
          <w:sz w:val="28"/>
          <w:szCs w:val="20"/>
        </w:rPr>
      </w:pPr>
    </w:p>
    <w:p w14:paraId="04D0B8F6" w14:textId="77777777" w:rsidR="00171576" w:rsidRPr="00086FC0" w:rsidRDefault="00086FC0" w:rsidP="00C73536">
      <w:pPr>
        <w:spacing w:line="276" w:lineRule="auto"/>
        <w:jc w:val="both"/>
        <w:rPr>
          <w:b/>
          <w:color w:val="000000" w:themeColor="text1"/>
          <w:sz w:val="28"/>
          <w:szCs w:val="28"/>
        </w:rPr>
      </w:pPr>
      <w:r>
        <w:rPr>
          <w:b/>
          <w:color w:val="000000" w:themeColor="text1"/>
          <w:sz w:val="28"/>
          <w:szCs w:val="28"/>
        </w:rPr>
        <w:t>1.12.</w:t>
      </w:r>
      <w:r w:rsidR="004334A2">
        <w:rPr>
          <w:b/>
          <w:color w:val="000000" w:themeColor="text1"/>
          <w:sz w:val="28"/>
          <w:szCs w:val="28"/>
        </w:rPr>
        <w:t>5</w:t>
      </w:r>
      <w:r>
        <w:rPr>
          <w:b/>
          <w:color w:val="000000" w:themeColor="text1"/>
          <w:sz w:val="28"/>
          <w:szCs w:val="28"/>
        </w:rPr>
        <w:t>.</w:t>
      </w:r>
      <w:r w:rsidR="00171576" w:rsidRPr="00086FC0">
        <w:rPr>
          <w:b/>
          <w:color w:val="000000" w:themeColor="text1"/>
          <w:sz w:val="28"/>
          <w:szCs w:val="28"/>
        </w:rPr>
        <w:t>Описание изменений технических и технологических проблем в системах теплоснабжения городского округа, произошедших в период, предшествующий актуализации схемы теплсонабжения</w:t>
      </w:r>
    </w:p>
    <w:p w14:paraId="5654622C" w14:textId="77777777" w:rsidR="00AD6946" w:rsidRDefault="00AD6946" w:rsidP="00A66C09">
      <w:pPr>
        <w:spacing w:line="276" w:lineRule="auto"/>
        <w:ind w:firstLine="680"/>
        <w:jc w:val="both"/>
        <w:rPr>
          <w:sz w:val="28"/>
        </w:rPr>
      </w:pPr>
    </w:p>
    <w:p w14:paraId="7E4723A6" w14:textId="77777777" w:rsidR="00171576" w:rsidRPr="000B6326" w:rsidRDefault="00171576" w:rsidP="00A66C09">
      <w:pPr>
        <w:spacing w:line="276" w:lineRule="auto"/>
        <w:ind w:firstLine="680"/>
        <w:jc w:val="both"/>
        <w:rPr>
          <w:sz w:val="28"/>
          <w:szCs w:val="20"/>
        </w:rPr>
      </w:pPr>
      <w:r w:rsidRPr="000B6326">
        <w:rPr>
          <w:sz w:val="28"/>
        </w:rPr>
        <w:t>Описание изменений, технических и технологических проблем в системах теплоснабжения</w:t>
      </w:r>
      <w:r w:rsidR="00C24AD6" w:rsidRPr="00C24AD6">
        <w:t xml:space="preserve"> </w:t>
      </w:r>
      <w:r w:rsidR="00AD6946" w:rsidRPr="00AD6946">
        <w:rPr>
          <w:sz w:val="28"/>
        </w:rPr>
        <w:t xml:space="preserve">муниципального образования </w:t>
      </w:r>
      <w:r w:rsidR="002D12FA">
        <w:rPr>
          <w:sz w:val="28"/>
        </w:rPr>
        <w:t xml:space="preserve">« Муважинское» </w:t>
      </w:r>
      <w:r w:rsidR="00426B9F">
        <w:rPr>
          <w:sz w:val="28"/>
        </w:rPr>
        <w:t xml:space="preserve"> </w:t>
      </w:r>
      <w:r w:rsidR="002A315E">
        <w:rPr>
          <w:sz w:val="28"/>
        </w:rPr>
        <w:t xml:space="preserve"> </w:t>
      </w:r>
      <w:r w:rsidR="009927CE">
        <w:rPr>
          <w:sz w:val="28"/>
        </w:rPr>
        <w:t xml:space="preserve"> </w:t>
      </w:r>
      <w:r w:rsidRPr="000B6326">
        <w:rPr>
          <w:sz w:val="28"/>
        </w:rPr>
        <w:t>будет производится в последующие года при актуализации, после утверждения данной схемы.</w:t>
      </w:r>
      <w:r w:rsidRPr="000B6326">
        <w:rPr>
          <w:sz w:val="28"/>
          <w:szCs w:val="20"/>
        </w:rPr>
        <w:br w:type="page"/>
      </w:r>
    </w:p>
    <w:p w14:paraId="0A2F8634" w14:textId="77777777" w:rsidR="00171576" w:rsidRPr="000B6326" w:rsidRDefault="00171576" w:rsidP="00DC6C85">
      <w:pPr>
        <w:pStyle w:val="10"/>
        <w:numPr>
          <w:ilvl w:val="0"/>
          <w:numId w:val="41"/>
        </w:numPr>
        <w:spacing w:before="480"/>
        <w:ind w:left="-284" w:hanging="142"/>
        <w:rPr>
          <w:sz w:val="32"/>
        </w:rPr>
      </w:pPr>
      <w:bookmarkStart w:id="191" w:name="_Toc18578829"/>
      <w:bookmarkStart w:id="192" w:name="_Toc65152652"/>
      <w:r w:rsidRPr="000B6326">
        <w:rPr>
          <w:sz w:val="32"/>
        </w:rPr>
        <w:t>Книга 2. Существующее и перспективное потребление тепловой энергии на цели теплоснабжения</w:t>
      </w:r>
      <w:bookmarkEnd w:id="191"/>
      <w:bookmarkEnd w:id="192"/>
    </w:p>
    <w:p w14:paraId="5C3C25C5" w14:textId="77777777" w:rsidR="00171576" w:rsidRPr="00F4212B" w:rsidRDefault="00171576" w:rsidP="00DC6C85">
      <w:pPr>
        <w:pStyle w:val="2"/>
        <w:numPr>
          <w:ilvl w:val="1"/>
          <w:numId w:val="41"/>
        </w:numPr>
        <w:spacing w:before="200"/>
        <w:ind w:left="-142" w:firstLine="0"/>
        <w:rPr>
          <w:sz w:val="28"/>
          <w:szCs w:val="28"/>
        </w:rPr>
      </w:pPr>
      <w:bookmarkStart w:id="193" w:name="_Toc18578830"/>
      <w:bookmarkStart w:id="194" w:name="_Toc65152653"/>
      <w:r w:rsidRPr="00F4212B">
        <w:rPr>
          <w:sz w:val="28"/>
          <w:szCs w:val="28"/>
        </w:rPr>
        <w:t>Часть 1 Данные базового уровня потребления тепла на цели теплоснабжения.</w:t>
      </w:r>
      <w:bookmarkEnd w:id="193"/>
      <w:bookmarkEnd w:id="194"/>
    </w:p>
    <w:p w14:paraId="0A81EF34" w14:textId="77777777" w:rsidR="00171576" w:rsidRPr="000B6326" w:rsidRDefault="00171576" w:rsidP="00171576">
      <w:pPr>
        <w:spacing w:before="120" w:after="120"/>
        <w:ind w:firstLine="680"/>
        <w:jc w:val="both"/>
        <w:rPr>
          <w:sz w:val="28"/>
          <w:szCs w:val="20"/>
        </w:rPr>
      </w:pPr>
      <w:r w:rsidRPr="000B6326">
        <w:rPr>
          <w:sz w:val="28"/>
          <w:szCs w:val="20"/>
        </w:rPr>
        <w:t>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природным газом жилищного фонда и ряда других показателей.</w:t>
      </w:r>
    </w:p>
    <w:p w14:paraId="35C2624D" w14:textId="77777777" w:rsidR="00171576" w:rsidRPr="000B6326" w:rsidRDefault="00171576" w:rsidP="00171576">
      <w:pPr>
        <w:spacing w:before="120" w:after="120"/>
        <w:ind w:firstLine="680"/>
        <w:jc w:val="both"/>
        <w:rPr>
          <w:sz w:val="28"/>
          <w:szCs w:val="20"/>
        </w:rPr>
      </w:pPr>
      <w:r w:rsidRPr="000B6326">
        <w:rPr>
          <w:sz w:val="28"/>
          <w:szCs w:val="20"/>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w:t>
      </w:r>
      <w:r w:rsidRPr="000B6326">
        <w:rPr>
          <w:b/>
          <w:sz w:val="28"/>
          <w:szCs w:val="20"/>
        </w:rPr>
        <w:t>таблице 2.1.1</w:t>
      </w:r>
      <w:r w:rsidRPr="000B6326">
        <w:rPr>
          <w:sz w:val="28"/>
          <w:szCs w:val="20"/>
        </w:rPr>
        <w:t>.</w:t>
      </w:r>
    </w:p>
    <w:p w14:paraId="7D41F797" w14:textId="77777777" w:rsidR="00171576" w:rsidRDefault="00171576" w:rsidP="00171576">
      <w:pPr>
        <w:spacing w:before="120" w:after="120"/>
        <w:ind w:firstLine="680"/>
        <w:jc w:val="both"/>
        <w:rPr>
          <w:b/>
          <w:sz w:val="28"/>
          <w:szCs w:val="20"/>
        </w:rPr>
      </w:pPr>
      <w:r w:rsidRPr="000B6326">
        <w:rPr>
          <w:sz w:val="28"/>
          <w:szCs w:val="20"/>
        </w:rPr>
        <w:t xml:space="preserve">Общий уровень потребления тепла на цели теплоснабжения </w:t>
      </w:r>
      <w:r w:rsidR="00AD6946" w:rsidRPr="00AD6946">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C20FAC">
        <w:rPr>
          <w:color w:val="000000" w:themeColor="text1"/>
          <w:sz w:val="28"/>
          <w:szCs w:val="20"/>
        </w:rPr>
        <w:t>─</w:t>
      </w:r>
      <w:r w:rsidR="004D29E6">
        <w:rPr>
          <w:color w:val="000000" w:themeColor="text1"/>
          <w:sz w:val="28"/>
          <w:szCs w:val="20"/>
        </w:rPr>
        <w:t xml:space="preserve"> </w:t>
      </w:r>
      <w:r w:rsidR="00167304" w:rsidRPr="00167304">
        <w:rPr>
          <w:color w:val="000000" w:themeColor="text1"/>
          <w:sz w:val="28"/>
          <w:szCs w:val="20"/>
        </w:rPr>
        <w:t>0,30</w:t>
      </w:r>
      <w:r w:rsidR="00167304">
        <w:rPr>
          <w:color w:val="000000" w:themeColor="text1"/>
          <w:sz w:val="28"/>
          <w:szCs w:val="20"/>
        </w:rPr>
        <w:t>9</w:t>
      </w:r>
      <w:r w:rsidR="00086FC0" w:rsidRPr="00C20FAC">
        <w:rPr>
          <w:color w:val="000000" w:themeColor="text1"/>
          <w:sz w:val="28"/>
          <w:szCs w:val="20"/>
        </w:rPr>
        <w:t xml:space="preserve"> </w:t>
      </w:r>
      <w:r w:rsidR="00CF050D" w:rsidRPr="00C20FAC">
        <w:rPr>
          <w:color w:val="000000" w:themeColor="text1"/>
          <w:sz w:val="28"/>
          <w:szCs w:val="20"/>
        </w:rPr>
        <w:t>Гкал/ч</w:t>
      </w:r>
      <w:r w:rsidR="00086FC0" w:rsidRPr="00C20FAC">
        <w:rPr>
          <w:color w:val="000000" w:themeColor="text1"/>
          <w:sz w:val="28"/>
          <w:szCs w:val="20"/>
        </w:rPr>
        <w:t xml:space="preserve"> </w:t>
      </w:r>
      <w:r w:rsidRPr="00C20FAC">
        <w:rPr>
          <w:b/>
          <w:color w:val="000000" w:themeColor="text1"/>
          <w:sz w:val="28"/>
          <w:szCs w:val="20"/>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6224"/>
        <w:gridCol w:w="3232"/>
      </w:tblGrid>
      <w:tr w:rsidR="00C20FAC" w:rsidRPr="00C20FAC" w14:paraId="5A73CBC6" w14:textId="77777777" w:rsidTr="004D29E6">
        <w:trPr>
          <w:trHeight w:val="617"/>
        </w:trPr>
        <w:tc>
          <w:tcPr>
            <w:tcW w:w="580" w:type="dxa"/>
            <w:shd w:val="clear" w:color="auto" w:fill="auto"/>
            <w:noWrap/>
            <w:vAlign w:val="center"/>
            <w:hideMark/>
          </w:tcPr>
          <w:p w14:paraId="66C450F7" w14:textId="77777777" w:rsidR="00C20FAC" w:rsidRPr="00C20FAC" w:rsidRDefault="00C20FAC" w:rsidP="00CB79B7">
            <w:pPr>
              <w:jc w:val="center"/>
            </w:pPr>
            <w:r w:rsidRPr="00C20FAC">
              <w:t>№ п/п</w:t>
            </w:r>
          </w:p>
        </w:tc>
        <w:tc>
          <w:tcPr>
            <w:tcW w:w="6224" w:type="dxa"/>
            <w:shd w:val="clear" w:color="auto" w:fill="auto"/>
            <w:vAlign w:val="center"/>
            <w:hideMark/>
          </w:tcPr>
          <w:p w14:paraId="14631057" w14:textId="77777777" w:rsidR="00C20FAC" w:rsidRPr="00826D49" w:rsidRDefault="00C20FAC" w:rsidP="00CB79B7">
            <w:pPr>
              <w:jc w:val="center"/>
              <w:rPr>
                <w:color w:val="000000"/>
              </w:rPr>
            </w:pPr>
            <w:r w:rsidRPr="00826D49">
              <w:rPr>
                <w:color w:val="000000"/>
              </w:rPr>
              <w:t>Наименование  потребителей</w:t>
            </w:r>
          </w:p>
        </w:tc>
        <w:tc>
          <w:tcPr>
            <w:tcW w:w="3232" w:type="dxa"/>
            <w:shd w:val="clear" w:color="auto" w:fill="auto"/>
            <w:vAlign w:val="center"/>
            <w:hideMark/>
          </w:tcPr>
          <w:p w14:paraId="37768FB4" w14:textId="77777777" w:rsidR="00C20FAC" w:rsidRPr="00826D49" w:rsidRDefault="00C20FAC" w:rsidP="00CB79B7">
            <w:pPr>
              <w:jc w:val="center"/>
              <w:rPr>
                <w:bCs/>
                <w:color w:val="000000"/>
              </w:rPr>
            </w:pPr>
            <w:r w:rsidRPr="00826D49">
              <w:rPr>
                <w:bCs/>
                <w:color w:val="000000"/>
              </w:rPr>
              <w:t>Суммарная нагрузка (отопл.+ ГВС), Гкал/ч</w:t>
            </w:r>
          </w:p>
        </w:tc>
      </w:tr>
      <w:tr w:rsidR="00C20FAC" w:rsidRPr="00C20FAC" w14:paraId="64F9232B" w14:textId="77777777" w:rsidTr="00AD6946">
        <w:trPr>
          <w:trHeight w:val="499"/>
        </w:trPr>
        <w:tc>
          <w:tcPr>
            <w:tcW w:w="580" w:type="dxa"/>
            <w:shd w:val="clear" w:color="auto" w:fill="auto"/>
            <w:vAlign w:val="center"/>
            <w:hideMark/>
          </w:tcPr>
          <w:p w14:paraId="275D4D8A" w14:textId="77777777" w:rsidR="00C20FAC" w:rsidRPr="00C20FAC" w:rsidRDefault="00C20FAC" w:rsidP="00CB79B7">
            <w:pPr>
              <w:jc w:val="center"/>
            </w:pPr>
            <w:r w:rsidRPr="00C20FAC">
              <w:t>1</w:t>
            </w:r>
          </w:p>
        </w:tc>
        <w:tc>
          <w:tcPr>
            <w:tcW w:w="6224" w:type="dxa"/>
            <w:shd w:val="clear" w:color="auto" w:fill="auto"/>
            <w:noWrap/>
            <w:vAlign w:val="center"/>
            <w:hideMark/>
          </w:tcPr>
          <w:p w14:paraId="41745C1B" w14:textId="77777777" w:rsidR="00C20FAC" w:rsidRPr="00C20FAC" w:rsidRDefault="007B6A05" w:rsidP="00167304">
            <w:pPr>
              <w:jc w:val="both"/>
              <w:rPr>
                <w:color w:val="000000"/>
              </w:rPr>
            </w:pPr>
            <w:r w:rsidRPr="007B6A05">
              <w:t>Котельн</w:t>
            </w:r>
            <w:r w:rsidR="00167304">
              <w:t>ая</w:t>
            </w:r>
            <w:r w:rsidR="00AD6946">
              <w:t xml:space="preserve"> </w:t>
            </w:r>
            <w:r w:rsidR="00AD6946" w:rsidRPr="00AD6946">
              <w:t>МУП «Теплосервис»</w:t>
            </w:r>
          </w:p>
        </w:tc>
        <w:tc>
          <w:tcPr>
            <w:tcW w:w="3232" w:type="dxa"/>
            <w:shd w:val="clear" w:color="auto" w:fill="auto"/>
            <w:noWrap/>
            <w:vAlign w:val="center"/>
          </w:tcPr>
          <w:p w14:paraId="27FE61C2" w14:textId="77777777" w:rsidR="00C20FAC" w:rsidRPr="00C20FAC" w:rsidRDefault="00167304" w:rsidP="00CB79B7">
            <w:pPr>
              <w:jc w:val="center"/>
              <w:rPr>
                <w:color w:val="000000" w:themeColor="text1"/>
              </w:rPr>
            </w:pPr>
            <w:r>
              <w:rPr>
                <w:color w:val="000000" w:themeColor="text1"/>
              </w:rPr>
              <w:t>0,306</w:t>
            </w:r>
          </w:p>
        </w:tc>
      </w:tr>
      <w:tr w:rsidR="00C20FAC" w:rsidRPr="00C20FAC" w14:paraId="1A79A492" w14:textId="77777777" w:rsidTr="004D29E6">
        <w:trPr>
          <w:trHeight w:val="479"/>
        </w:trPr>
        <w:tc>
          <w:tcPr>
            <w:tcW w:w="580" w:type="dxa"/>
            <w:shd w:val="clear" w:color="auto" w:fill="auto"/>
            <w:vAlign w:val="center"/>
          </w:tcPr>
          <w:p w14:paraId="44C724B4" w14:textId="77777777" w:rsidR="00C20FAC" w:rsidRPr="00C20FAC" w:rsidRDefault="00C20FAC" w:rsidP="00CB79B7">
            <w:pPr>
              <w:jc w:val="center"/>
            </w:pPr>
            <w:r w:rsidRPr="00C20FAC">
              <w:t>2</w:t>
            </w:r>
          </w:p>
        </w:tc>
        <w:tc>
          <w:tcPr>
            <w:tcW w:w="6224" w:type="dxa"/>
            <w:shd w:val="clear" w:color="auto" w:fill="auto"/>
            <w:noWrap/>
            <w:vAlign w:val="center"/>
          </w:tcPr>
          <w:p w14:paraId="26D7DF70" w14:textId="77777777" w:rsidR="00C20FAC" w:rsidRPr="00C20FAC" w:rsidRDefault="00C20FAC" w:rsidP="00167304">
            <w:pPr>
              <w:jc w:val="both"/>
            </w:pPr>
            <w:r w:rsidRPr="00C20FAC">
              <w:t>Котельн</w:t>
            </w:r>
            <w:r w:rsidR="00167304">
              <w:t>ая</w:t>
            </w:r>
            <w:r w:rsidRPr="00C20FAC">
              <w:t xml:space="preserve"> </w:t>
            </w:r>
            <w:r w:rsidR="00167304" w:rsidRPr="00167304">
              <w:t>Отдел культуры</w:t>
            </w:r>
          </w:p>
        </w:tc>
        <w:tc>
          <w:tcPr>
            <w:tcW w:w="3232" w:type="dxa"/>
            <w:shd w:val="clear" w:color="auto" w:fill="auto"/>
            <w:noWrap/>
            <w:vAlign w:val="center"/>
          </w:tcPr>
          <w:p w14:paraId="42A3A18E" w14:textId="77777777" w:rsidR="00C20FAC" w:rsidRPr="00C20FAC" w:rsidRDefault="00167304" w:rsidP="00CB79B7">
            <w:pPr>
              <w:jc w:val="center"/>
              <w:rPr>
                <w:color w:val="000000" w:themeColor="text1"/>
              </w:rPr>
            </w:pPr>
            <w:r>
              <w:rPr>
                <w:color w:val="000000" w:themeColor="text1"/>
              </w:rPr>
              <w:t>0,003</w:t>
            </w:r>
          </w:p>
        </w:tc>
      </w:tr>
    </w:tbl>
    <w:p w14:paraId="47AB42AA" w14:textId="77777777" w:rsidR="00C20FAC" w:rsidRPr="000B6326" w:rsidRDefault="00C20FAC" w:rsidP="00171576">
      <w:pPr>
        <w:spacing w:before="120" w:after="120"/>
        <w:ind w:firstLine="680"/>
        <w:jc w:val="both"/>
        <w:rPr>
          <w:sz w:val="28"/>
          <w:szCs w:val="20"/>
        </w:rPr>
      </w:pPr>
    </w:p>
    <w:p w14:paraId="1029547E" w14:textId="77777777" w:rsidR="001D1859" w:rsidRPr="00473181" w:rsidRDefault="00171576" w:rsidP="00473181">
      <w:pPr>
        <w:tabs>
          <w:tab w:val="left" w:pos="709"/>
        </w:tabs>
        <w:autoSpaceDE w:val="0"/>
        <w:autoSpaceDN w:val="0"/>
        <w:adjustRightInd w:val="0"/>
        <w:spacing w:before="120" w:after="120"/>
        <w:ind w:firstLine="709"/>
        <w:contextualSpacing/>
        <w:jc w:val="both"/>
        <w:rPr>
          <w:sz w:val="28"/>
          <w:szCs w:val="20"/>
        </w:rPr>
      </w:pPr>
      <w:r w:rsidRPr="000B6326">
        <w:rPr>
          <w:sz w:val="28"/>
          <w:szCs w:val="20"/>
        </w:rPr>
        <w:t xml:space="preserve">Потребление тепловой энергии в расчетных элементах территориального деления (жилые образования) при расчетных температурах наружного воздуха </w:t>
      </w:r>
      <w:r w:rsidR="00190FB0" w:rsidRPr="00190FB0">
        <w:rPr>
          <w:sz w:val="28"/>
          <w:szCs w:val="20"/>
        </w:rPr>
        <w:t xml:space="preserve">муниципального образования </w:t>
      </w:r>
      <w:r w:rsidR="002D12FA">
        <w:rPr>
          <w:sz w:val="28"/>
          <w:szCs w:val="20"/>
        </w:rPr>
        <w:t xml:space="preserve">« Муважинское» </w:t>
      </w:r>
      <w:r w:rsidR="00426B9F">
        <w:rPr>
          <w:sz w:val="28"/>
          <w:szCs w:val="20"/>
        </w:rPr>
        <w:t xml:space="preserve"> </w:t>
      </w:r>
      <w:r w:rsidR="002A315E">
        <w:rPr>
          <w:sz w:val="28"/>
          <w:szCs w:val="20"/>
        </w:rPr>
        <w:t xml:space="preserve"> </w:t>
      </w:r>
    </w:p>
    <w:p w14:paraId="1C9B2C5C" w14:textId="77777777" w:rsidR="001D1859" w:rsidRPr="000B6326" w:rsidRDefault="001D1859" w:rsidP="001D1859">
      <w:pPr>
        <w:tabs>
          <w:tab w:val="left" w:pos="709"/>
        </w:tabs>
        <w:autoSpaceDE w:val="0"/>
        <w:autoSpaceDN w:val="0"/>
        <w:adjustRightInd w:val="0"/>
        <w:spacing w:before="120" w:after="120"/>
        <w:ind w:firstLine="709"/>
        <w:contextualSpacing/>
        <w:jc w:val="right"/>
        <w:rPr>
          <w:sz w:val="28"/>
          <w:szCs w:val="20"/>
        </w:rPr>
      </w:pPr>
      <w:r w:rsidRPr="000B6326">
        <w:rPr>
          <w:sz w:val="28"/>
          <w:szCs w:val="20"/>
        </w:rPr>
        <w:t>Таблица 2.1.1</w:t>
      </w:r>
      <w:r>
        <w:rPr>
          <w:sz w:val="28"/>
          <w:szCs w:val="20"/>
        </w:rPr>
        <w:t>.</w:t>
      </w:r>
    </w:p>
    <w:tbl>
      <w:tblPr>
        <w:tblW w:w="5000" w:type="pct"/>
        <w:jc w:val="center"/>
        <w:tblLook w:val="04A0" w:firstRow="1" w:lastRow="0" w:firstColumn="1" w:lastColumn="0" w:noHBand="0" w:noVBand="1"/>
      </w:tblPr>
      <w:tblGrid>
        <w:gridCol w:w="784"/>
        <w:gridCol w:w="3482"/>
        <w:gridCol w:w="1886"/>
        <w:gridCol w:w="1645"/>
        <w:gridCol w:w="2256"/>
      </w:tblGrid>
      <w:tr w:rsidR="00171576" w:rsidRPr="000B6326" w14:paraId="34113F0C" w14:textId="77777777" w:rsidTr="00171576">
        <w:trPr>
          <w:trHeight w:val="20"/>
          <w:jc w:val="center"/>
        </w:trPr>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17CF3" w14:textId="77777777" w:rsidR="00171576" w:rsidRPr="00112DFA" w:rsidRDefault="00171576" w:rsidP="00171576">
            <w:pPr>
              <w:jc w:val="center"/>
            </w:pPr>
            <w:r w:rsidRPr="00112DFA">
              <w:t>№</w:t>
            </w:r>
            <w:r w:rsidRPr="00112DFA">
              <w:br/>
              <w:t>п/п</w:t>
            </w:r>
          </w:p>
        </w:tc>
        <w:tc>
          <w:tcPr>
            <w:tcW w:w="1732" w:type="pct"/>
            <w:tcBorders>
              <w:top w:val="single" w:sz="4" w:space="0" w:color="auto"/>
              <w:left w:val="nil"/>
              <w:bottom w:val="single" w:sz="4" w:space="0" w:color="auto"/>
              <w:right w:val="single" w:sz="4" w:space="0" w:color="auto"/>
            </w:tcBorders>
            <w:shd w:val="clear" w:color="auto" w:fill="auto"/>
            <w:noWrap/>
            <w:vAlign w:val="center"/>
            <w:hideMark/>
          </w:tcPr>
          <w:p w14:paraId="3C231A3E" w14:textId="77777777" w:rsidR="00171576" w:rsidRPr="00112DFA" w:rsidRDefault="00171576" w:rsidP="00171576">
            <w:pPr>
              <w:jc w:val="center"/>
            </w:pPr>
            <w:r w:rsidRPr="00112DFA">
              <w:t>Наименование</w:t>
            </w:r>
          </w:p>
          <w:p w14:paraId="29B29D8F" w14:textId="77777777" w:rsidR="00171576" w:rsidRPr="00112DFA" w:rsidRDefault="00171576" w:rsidP="00171576">
            <w:pPr>
              <w:jc w:val="center"/>
            </w:pPr>
            <w:r w:rsidRPr="00112DFA">
              <w:t>потребителей</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4453330B" w14:textId="77777777" w:rsidR="00171576" w:rsidRPr="00454081" w:rsidRDefault="00171576" w:rsidP="00171576">
            <w:pPr>
              <w:jc w:val="center"/>
              <w:rPr>
                <w:color w:val="000000" w:themeColor="text1"/>
              </w:rPr>
            </w:pPr>
            <w:r w:rsidRPr="00454081">
              <w:rPr>
                <w:color w:val="000000" w:themeColor="text1"/>
              </w:rPr>
              <w:t>Qов,</w:t>
            </w:r>
            <w:r w:rsidRPr="00454081">
              <w:rPr>
                <w:color w:val="000000" w:themeColor="text1"/>
              </w:rPr>
              <w:br/>
              <w:t>Гкал/час</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46D9FA66" w14:textId="77777777" w:rsidR="00171576" w:rsidRPr="00454081" w:rsidRDefault="00171576" w:rsidP="00171576">
            <w:pPr>
              <w:jc w:val="center"/>
              <w:rPr>
                <w:color w:val="000000" w:themeColor="text1"/>
              </w:rPr>
            </w:pPr>
            <w:r w:rsidRPr="00454081">
              <w:rPr>
                <w:color w:val="000000" w:themeColor="text1"/>
              </w:rPr>
              <w:t xml:space="preserve">Qгвс, </w:t>
            </w:r>
            <w:r w:rsidRPr="00454081">
              <w:rPr>
                <w:color w:val="000000" w:themeColor="text1"/>
              </w:rPr>
              <w:br/>
              <w:t>Гкал/час</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14:paraId="3367E6E2" w14:textId="77777777" w:rsidR="00171576" w:rsidRPr="00454081" w:rsidRDefault="00171576" w:rsidP="00171576">
            <w:pPr>
              <w:jc w:val="center"/>
              <w:rPr>
                <w:color w:val="000000" w:themeColor="text1"/>
              </w:rPr>
            </w:pPr>
            <w:r w:rsidRPr="00454081">
              <w:rPr>
                <w:color w:val="000000" w:themeColor="text1"/>
              </w:rPr>
              <w:t xml:space="preserve">Итого ΣQ, </w:t>
            </w:r>
            <w:r w:rsidRPr="00454081">
              <w:rPr>
                <w:color w:val="000000" w:themeColor="text1"/>
              </w:rPr>
              <w:br/>
              <w:t>Гкал/ч</w:t>
            </w:r>
          </w:p>
        </w:tc>
      </w:tr>
      <w:tr w:rsidR="00171576" w:rsidRPr="000B6326" w14:paraId="71169E92"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4AC8C20" w14:textId="77777777" w:rsidR="00171576" w:rsidRPr="00112DFA" w:rsidRDefault="00171576" w:rsidP="00171576">
            <w:pPr>
              <w:jc w:val="center"/>
            </w:pPr>
            <w:r w:rsidRPr="00112DFA">
              <w:t>1</w:t>
            </w:r>
          </w:p>
        </w:tc>
        <w:tc>
          <w:tcPr>
            <w:tcW w:w="1732" w:type="pct"/>
            <w:tcBorders>
              <w:top w:val="nil"/>
              <w:left w:val="nil"/>
              <w:bottom w:val="single" w:sz="4" w:space="0" w:color="auto"/>
              <w:right w:val="single" w:sz="4" w:space="0" w:color="auto"/>
            </w:tcBorders>
            <w:shd w:val="clear" w:color="auto" w:fill="auto"/>
            <w:noWrap/>
            <w:vAlign w:val="center"/>
            <w:hideMark/>
          </w:tcPr>
          <w:p w14:paraId="3A885628" w14:textId="77777777" w:rsidR="00171576" w:rsidRPr="00112DFA" w:rsidRDefault="00171576" w:rsidP="00171576">
            <w:pPr>
              <w:jc w:val="center"/>
            </w:pPr>
            <w:r w:rsidRPr="00112DFA">
              <w:t>Жилой фонд</w:t>
            </w:r>
          </w:p>
        </w:tc>
        <w:tc>
          <w:tcPr>
            <w:tcW w:w="938" w:type="pct"/>
            <w:tcBorders>
              <w:top w:val="nil"/>
              <w:left w:val="nil"/>
              <w:bottom w:val="single" w:sz="4" w:space="0" w:color="auto"/>
              <w:right w:val="single" w:sz="4" w:space="0" w:color="auto"/>
            </w:tcBorders>
            <w:shd w:val="clear" w:color="auto" w:fill="auto"/>
            <w:noWrap/>
            <w:vAlign w:val="center"/>
          </w:tcPr>
          <w:p w14:paraId="1B5E0EA8" w14:textId="77777777" w:rsidR="00171576" w:rsidRPr="00454081" w:rsidRDefault="004B2C86" w:rsidP="00045EBC">
            <w:pPr>
              <w:jc w:val="center"/>
              <w:rPr>
                <w:color w:val="000000" w:themeColor="text1"/>
              </w:rPr>
            </w:pPr>
            <w:r>
              <w:rPr>
                <w:color w:val="000000" w:themeColor="text1"/>
              </w:rPr>
              <w:t>-</w:t>
            </w:r>
          </w:p>
        </w:tc>
        <w:tc>
          <w:tcPr>
            <w:tcW w:w="818" w:type="pct"/>
            <w:tcBorders>
              <w:top w:val="nil"/>
              <w:left w:val="nil"/>
              <w:bottom w:val="single" w:sz="4" w:space="0" w:color="auto"/>
              <w:right w:val="single" w:sz="4" w:space="0" w:color="auto"/>
            </w:tcBorders>
            <w:shd w:val="clear" w:color="auto" w:fill="auto"/>
            <w:noWrap/>
            <w:vAlign w:val="center"/>
          </w:tcPr>
          <w:p w14:paraId="0264F982" w14:textId="77777777" w:rsidR="00171576" w:rsidRPr="00454081" w:rsidRDefault="004B2C86" w:rsidP="00045EBC">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76C4A5B9" w14:textId="77777777" w:rsidR="00171576" w:rsidRPr="00454081" w:rsidRDefault="004B2C86" w:rsidP="00045EBC">
            <w:pPr>
              <w:jc w:val="center"/>
              <w:rPr>
                <w:color w:val="000000" w:themeColor="text1"/>
              </w:rPr>
            </w:pPr>
            <w:r>
              <w:rPr>
                <w:color w:val="000000" w:themeColor="text1"/>
              </w:rPr>
              <w:t>-</w:t>
            </w:r>
          </w:p>
        </w:tc>
      </w:tr>
      <w:tr w:rsidR="00171576" w:rsidRPr="000B6326" w14:paraId="3BF2F00A"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BCE3B42" w14:textId="77777777" w:rsidR="00171576" w:rsidRPr="00112DFA" w:rsidRDefault="00171576" w:rsidP="00171576">
            <w:pPr>
              <w:jc w:val="center"/>
            </w:pPr>
            <w:r w:rsidRPr="00112DFA">
              <w:t>2</w:t>
            </w:r>
          </w:p>
        </w:tc>
        <w:tc>
          <w:tcPr>
            <w:tcW w:w="1732" w:type="pct"/>
            <w:tcBorders>
              <w:top w:val="nil"/>
              <w:left w:val="nil"/>
              <w:bottom w:val="single" w:sz="4" w:space="0" w:color="auto"/>
              <w:right w:val="single" w:sz="4" w:space="0" w:color="auto"/>
            </w:tcBorders>
            <w:shd w:val="clear" w:color="auto" w:fill="auto"/>
            <w:noWrap/>
            <w:vAlign w:val="center"/>
            <w:hideMark/>
          </w:tcPr>
          <w:p w14:paraId="01C3FBF7" w14:textId="77777777" w:rsidR="00171576" w:rsidRPr="00112DFA" w:rsidRDefault="00171576" w:rsidP="00171576">
            <w:pPr>
              <w:jc w:val="center"/>
            </w:pPr>
            <w:r w:rsidRPr="00112DFA">
              <w:t>Бюджет</w:t>
            </w:r>
          </w:p>
        </w:tc>
        <w:tc>
          <w:tcPr>
            <w:tcW w:w="938" w:type="pct"/>
            <w:tcBorders>
              <w:top w:val="nil"/>
              <w:left w:val="nil"/>
              <w:bottom w:val="single" w:sz="4" w:space="0" w:color="auto"/>
              <w:right w:val="single" w:sz="4" w:space="0" w:color="auto"/>
            </w:tcBorders>
            <w:shd w:val="clear" w:color="auto" w:fill="auto"/>
            <w:noWrap/>
            <w:vAlign w:val="center"/>
          </w:tcPr>
          <w:p w14:paraId="56A5F3EB" w14:textId="77777777" w:rsidR="00171576" w:rsidRPr="00454081" w:rsidRDefault="004B2C86" w:rsidP="00171576">
            <w:pPr>
              <w:jc w:val="center"/>
              <w:rPr>
                <w:color w:val="000000" w:themeColor="text1"/>
              </w:rPr>
            </w:pPr>
            <w:r w:rsidRPr="004B2C86">
              <w:rPr>
                <w:color w:val="000000" w:themeColor="text1"/>
              </w:rPr>
              <w:t>545,55</w:t>
            </w:r>
          </w:p>
        </w:tc>
        <w:tc>
          <w:tcPr>
            <w:tcW w:w="818" w:type="pct"/>
            <w:tcBorders>
              <w:top w:val="nil"/>
              <w:left w:val="nil"/>
              <w:bottom w:val="single" w:sz="4" w:space="0" w:color="auto"/>
              <w:right w:val="single" w:sz="4" w:space="0" w:color="auto"/>
            </w:tcBorders>
            <w:shd w:val="clear" w:color="auto" w:fill="auto"/>
            <w:noWrap/>
            <w:vAlign w:val="center"/>
          </w:tcPr>
          <w:p w14:paraId="378B5943" w14:textId="77777777" w:rsidR="00171576" w:rsidRPr="00454081" w:rsidRDefault="004B2C86"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77EC367A" w14:textId="77777777" w:rsidR="00171576" w:rsidRPr="00454081" w:rsidRDefault="004B2C86" w:rsidP="00BF5FBF">
            <w:pPr>
              <w:jc w:val="center"/>
              <w:rPr>
                <w:color w:val="000000" w:themeColor="text1"/>
              </w:rPr>
            </w:pPr>
            <w:r w:rsidRPr="004B2C86">
              <w:rPr>
                <w:color w:val="000000" w:themeColor="text1"/>
              </w:rPr>
              <w:t>545,55</w:t>
            </w:r>
          </w:p>
        </w:tc>
      </w:tr>
      <w:tr w:rsidR="00171576" w:rsidRPr="000B6326" w14:paraId="1426E52B"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71EF8413" w14:textId="77777777" w:rsidR="00171576" w:rsidRPr="00112DFA" w:rsidRDefault="001D4BB7" w:rsidP="00171576">
            <w:pPr>
              <w:jc w:val="center"/>
            </w:pPr>
            <w:r w:rsidRPr="00112DFA">
              <w:t>3</w:t>
            </w:r>
          </w:p>
        </w:tc>
        <w:tc>
          <w:tcPr>
            <w:tcW w:w="1732" w:type="pct"/>
            <w:tcBorders>
              <w:top w:val="nil"/>
              <w:left w:val="nil"/>
              <w:bottom w:val="single" w:sz="4" w:space="0" w:color="auto"/>
              <w:right w:val="single" w:sz="4" w:space="0" w:color="auto"/>
            </w:tcBorders>
            <w:shd w:val="clear" w:color="auto" w:fill="auto"/>
            <w:noWrap/>
            <w:vAlign w:val="center"/>
          </w:tcPr>
          <w:p w14:paraId="0CAAC1F2" w14:textId="77777777" w:rsidR="00171576" w:rsidRPr="00112DFA" w:rsidRDefault="00171576" w:rsidP="00171576">
            <w:pPr>
              <w:jc w:val="center"/>
            </w:pPr>
            <w:r w:rsidRPr="00112DFA">
              <w:t>Прочие</w:t>
            </w:r>
          </w:p>
        </w:tc>
        <w:tc>
          <w:tcPr>
            <w:tcW w:w="938" w:type="pct"/>
            <w:tcBorders>
              <w:top w:val="nil"/>
              <w:left w:val="nil"/>
              <w:bottom w:val="single" w:sz="4" w:space="0" w:color="auto"/>
              <w:right w:val="single" w:sz="4" w:space="0" w:color="auto"/>
            </w:tcBorders>
            <w:shd w:val="clear" w:color="auto" w:fill="auto"/>
            <w:noWrap/>
            <w:vAlign w:val="center"/>
          </w:tcPr>
          <w:p w14:paraId="0DDF09E7" w14:textId="77777777" w:rsidR="00171576" w:rsidRPr="00454081" w:rsidRDefault="004B2C86" w:rsidP="00171576">
            <w:pPr>
              <w:jc w:val="center"/>
              <w:rPr>
                <w:color w:val="000000" w:themeColor="text1"/>
              </w:rPr>
            </w:pPr>
            <w:r>
              <w:rPr>
                <w:color w:val="000000" w:themeColor="text1"/>
              </w:rPr>
              <w:t>-</w:t>
            </w:r>
          </w:p>
        </w:tc>
        <w:tc>
          <w:tcPr>
            <w:tcW w:w="818" w:type="pct"/>
            <w:tcBorders>
              <w:top w:val="nil"/>
              <w:left w:val="nil"/>
              <w:bottom w:val="single" w:sz="4" w:space="0" w:color="auto"/>
              <w:right w:val="single" w:sz="4" w:space="0" w:color="auto"/>
            </w:tcBorders>
            <w:shd w:val="clear" w:color="auto" w:fill="auto"/>
            <w:noWrap/>
            <w:vAlign w:val="center"/>
          </w:tcPr>
          <w:p w14:paraId="408BA41B" w14:textId="77777777" w:rsidR="00171576" w:rsidRPr="00454081" w:rsidRDefault="004B2C86"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48237AB2" w14:textId="77777777" w:rsidR="00171576" w:rsidRPr="00454081" w:rsidRDefault="004B2C86" w:rsidP="00BF5FBF">
            <w:pPr>
              <w:jc w:val="center"/>
              <w:rPr>
                <w:color w:val="000000" w:themeColor="text1"/>
              </w:rPr>
            </w:pPr>
            <w:r>
              <w:rPr>
                <w:color w:val="000000" w:themeColor="text1"/>
              </w:rPr>
              <w:t>-</w:t>
            </w:r>
          </w:p>
        </w:tc>
      </w:tr>
      <w:tr w:rsidR="00454081" w:rsidRPr="000B6326" w14:paraId="3B3ED706" w14:textId="77777777" w:rsidTr="00171576">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tcPr>
          <w:p w14:paraId="333268AE" w14:textId="77777777" w:rsidR="00454081" w:rsidRPr="00112DFA" w:rsidRDefault="00454081" w:rsidP="00171576">
            <w:pPr>
              <w:jc w:val="center"/>
            </w:pPr>
            <w:r>
              <w:t>4</w:t>
            </w:r>
          </w:p>
        </w:tc>
        <w:tc>
          <w:tcPr>
            <w:tcW w:w="1732" w:type="pct"/>
            <w:tcBorders>
              <w:top w:val="nil"/>
              <w:left w:val="nil"/>
              <w:bottom w:val="single" w:sz="4" w:space="0" w:color="auto"/>
              <w:right w:val="single" w:sz="4" w:space="0" w:color="auto"/>
            </w:tcBorders>
            <w:shd w:val="clear" w:color="auto" w:fill="auto"/>
            <w:noWrap/>
            <w:vAlign w:val="center"/>
          </w:tcPr>
          <w:p w14:paraId="2FE6AEAF" w14:textId="77777777" w:rsidR="00454081" w:rsidRPr="00112DFA" w:rsidRDefault="00454081" w:rsidP="00171576">
            <w:pPr>
              <w:jc w:val="center"/>
            </w:pPr>
            <w:r>
              <w:t>Технологические нужды</w:t>
            </w:r>
          </w:p>
        </w:tc>
        <w:tc>
          <w:tcPr>
            <w:tcW w:w="938" w:type="pct"/>
            <w:tcBorders>
              <w:top w:val="nil"/>
              <w:left w:val="nil"/>
              <w:bottom w:val="single" w:sz="4" w:space="0" w:color="auto"/>
              <w:right w:val="single" w:sz="4" w:space="0" w:color="auto"/>
            </w:tcBorders>
            <w:shd w:val="clear" w:color="auto" w:fill="auto"/>
            <w:noWrap/>
            <w:vAlign w:val="center"/>
          </w:tcPr>
          <w:p w14:paraId="3FC83063" w14:textId="77777777" w:rsidR="00454081" w:rsidRPr="00454081" w:rsidRDefault="004B2C86" w:rsidP="00171576">
            <w:pPr>
              <w:jc w:val="center"/>
              <w:rPr>
                <w:color w:val="000000" w:themeColor="text1"/>
              </w:rPr>
            </w:pPr>
            <w:r w:rsidRPr="004B2C86">
              <w:rPr>
                <w:color w:val="000000" w:themeColor="text1"/>
              </w:rPr>
              <w:t>56,9</w:t>
            </w:r>
          </w:p>
        </w:tc>
        <w:tc>
          <w:tcPr>
            <w:tcW w:w="818" w:type="pct"/>
            <w:tcBorders>
              <w:top w:val="nil"/>
              <w:left w:val="nil"/>
              <w:bottom w:val="single" w:sz="4" w:space="0" w:color="auto"/>
              <w:right w:val="single" w:sz="4" w:space="0" w:color="auto"/>
            </w:tcBorders>
            <w:shd w:val="clear" w:color="auto" w:fill="auto"/>
            <w:noWrap/>
            <w:vAlign w:val="center"/>
          </w:tcPr>
          <w:p w14:paraId="7DF5245F" w14:textId="77777777" w:rsidR="00454081" w:rsidRPr="00454081" w:rsidRDefault="004B2C86" w:rsidP="00171576">
            <w:pPr>
              <w:jc w:val="center"/>
              <w:rPr>
                <w:color w:val="000000" w:themeColor="text1"/>
              </w:rPr>
            </w:pPr>
            <w:r>
              <w:rPr>
                <w:color w:val="000000" w:themeColor="text1"/>
              </w:rPr>
              <w:t>-</w:t>
            </w:r>
          </w:p>
        </w:tc>
        <w:tc>
          <w:tcPr>
            <w:tcW w:w="1122" w:type="pct"/>
            <w:tcBorders>
              <w:top w:val="nil"/>
              <w:left w:val="nil"/>
              <w:bottom w:val="single" w:sz="4" w:space="0" w:color="auto"/>
              <w:right w:val="single" w:sz="4" w:space="0" w:color="auto"/>
            </w:tcBorders>
            <w:shd w:val="clear" w:color="auto" w:fill="auto"/>
            <w:noWrap/>
            <w:vAlign w:val="center"/>
          </w:tcPr>
          <w:p w14:paraId="40814B9F" w14:textId="77777777" w:rsidR="00454081" w:rsidRPr="00454081" w:rsidRDefault="004B2C86" w:rsidP="00BF5FBF">
            <w:pPr>
              <w:jc w:val="center"/>
              <w:rPr>
                <w:color w:val="000000" w:themeColor="text1"/>
              </w:rPr>
            </w:pPr>
            <w:r w:rsidRPr="004B2C86">
              <w:rPr>
                <w:color w:val="000000" w:themeColor="text1"/>
              </w:rPr>
              <w:t>56,9</w:t>
            </w:r>
          </w:p>
        </w:tc>
      </w:tr>
      <w:tr w:rsidR="00171576" w:rsidRPr="000B6326" w14:paraId="452B6701" w14:textId="77777777" w:rsidTr="00086FC0">
        <w:trPr>
          <w:trHeight w:val="20"/>
          <w:jc w:val="center"/>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4CBC6DC" w14:textId="77777777" w:rsidR="00171576" w:rsidRPr="00112DFA" w:rsidRDefault="001D4BB7" w:rsidP="00171576">
            <w:pPr>
              <w:jc w:val="center"/>
              <w:rPr>
                <w:b/>
              </w:rPr>
            </w:pPr>
            <w:r w:rsidRPr="00112DFA">
              <w:rPr>
                <w:b/>
              </w:rPr>
              <w:t>4</w:t>
            </w:r>
          </w:p>
        </w:tc>
        <w:tc>
          <w:tcPr>
            <w:tcW w:w="1732" w:type="pct"/>
            <w:tcBorders>
              <w:top w:val="nil"/>
              <w:left w:val="nil"/>
              <w:bottom w:val="single" w:sz="4" w:space="0" w:color="auto"/>
              <w:right w:val="single" w:sz="4" w:space="0" w:color="auto"/>
            </w:tcBorders>
            <w:shd w:val="clear" w:color="auto" w:fill="auto"/>
            <w:noWrap/>
            <w:vAlign w:val="center"/>
            <w:hideMark/>
          </w:tcPr>
          <w:p w14:paraId="4898E347" w14:textId="77777777" w:rsidR="00171576" w:rsidRPr="00112DFA" w:rsidRDefault="00171576" w:rsidP="00171576">
            <w:pPr>
              <w:jc w:val="center"/>
              <w:rPr>
                <w:b/>
              </w:rPr>
            </w:pPr>
            <w:r w:rsidRPr="00112DFA">
              <w:rPr>
                <w:b/>
              </w:rPr>
              <w:t>Всего</w:t>
            </w:r>
          </w:p>
        </w:tc>
        <w:tc>
          <w:tcPr>
            <w:tcW w:w="938" w:type="pct"/>
            <w:tcBorders>
              <w:top w:val="nil"/>
              <w:left w:val="nil"/>
              <w:bottom w:val="single" w:sz="4" w:space="0" w:color="auto"/>
              <w:right w:val="single" w:sz="4" w:space="0" w:color="auto"/>
            </w:tcBorders>
            <w:shd w:val="clear" w:color="auto" w:fill="auto"/>
            <w:noWrap/>
            <w:vAlign w:val="center"/>
          </w:tcPr>
          <w:p w14:paraId="2C53F04A" w14:textId="77777777" w:rsidR="00171576" w:rsidRPr="00454081" w:rsidRDefault="00171576" w:rsidP="00045EBC">
            <w:pPr>
              <w:jc w:val="center"/>
              <w:rPr>
                <w:b/>
                <w:color w:val="000000" w:themeColor="text1"/>
              </w:rPr>
            </w:pPr>
          </w:p>
        </w:tc>
        <w:tc>
          <w:tcPr>
            <w:tcW w:w="818" w:type="pct"/>
            <w:tcBorders>
              <w:top w:val="nil"/>
              <w:left w:val="nil"/>
              <w:bottom w:val="single" w:sz="4" w:space="0" w:color="auto"/>
              <w:right w:val="single" w:sz="4" w:space="0" w:color="auto"/>
            </w:tcBorders>
            <w:shd w:val="clear" w:color="auto" w:fill="auto"/>
            <w:noWrap/>
            <w:vAlign w:val="center"/>
          </w:tcPr>
          <w:p w14:paraId="2B360407" w14:textId="77777777" w:rsidR="00171576" w:rsidRPr="00454081" w:rsidRDefault="00171576" w:rsidP="00045EBC">
            <w:pPr>
              <w:jc w:val="center"/>
              <w:rPr>
                <w:b/>
                <w:color w:val="000000" w:themeColor="text1"/>
              </w:rPr>
            </w:pPr>
          </w:p>
        </w:tc>
        <w:tc>
          <w:tcPr>
            <w:tcW w:w="1122" w:type="pct"/>
            <w:tcBorders>
              <w:top w:val="nil"/>
              <w:left w:val="nil"/>
              <w:bottom w:val="single" w:sz="4" w:space="0" w:color="auto"/>
              <w:right w:val="single" w:sz="4" w:space="0" w:color="auto"/>
            </w:tcBorders>
            <w:shd w:val="clear" w:color="auto" w:fill="auto"/>
            <w:noWrap/>
            <w:vAlign w:val="center"/>
          </w:tcPr>
          <w:p w14:paraId="52453C69" w14:textId="77777777" w:rsidR="00171576" w:rsidRPr="00454081" w:rsidRDefault="004B2C86" w:rsidP="00171576">
            <w:pPr>
              <w:jc w:val="center"/>
              <w:rPr>
                <w:b/>
                <w:color w:val="000000" w:themeColor="text1"/>
              </w:rPr>
            </w:pPr>
            <w:r w:rsidRPr="004B2C86">
              <w:rPr>
                <w:b/>
                <w:color w:val="000000" w:themeColor="text1"/>
              </w:rPr>
              <w:t>602,453</w:t>
            </w:r>
          </w:p>
        </w:tc>
      </w:tr>
    </w:tbl>
    <w:p w14:paraId="2D1B698E" w14:textId="77777777" w:rsidR="0008511B" w:rsidRDefault="0008511B" w:rsidP="001D1859">
      <w:pPr>
        <w:tabs>
          <w:tab w:val="left" w:pos="1088"/>
        </w:tabs>
        <w:autoSpaceDE w:val="0"/>
        <w:autoSpaceDN w:val="0"/>
        <w:adjustRightInd w:val="0"/>
        <w:spacing w:before="120" w:after="120" w:line="360" w:lineRule="auto"/>
        <w:ind w:left="142"/>
        <w:contextualSpacing/>
        <w:jc w:val="right"/>
        <w:rPr>
          <w:sz w:val="28"/>
          <w:szCs w:val="20"/>
        </w:rPr>
      </w:pPr>
    </w:p>
    <w:p w14:paraId="0FAD3E69" w14:textId="77777777" w:rsidR="00473181" w:rsidRDefault="004B2C86"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Реализация </w:t>
      </w:r>
      <w:r w:rsidR="00454081">
        <w:rPr>
          <w:sz w:val="28"/>
          <w:szCs w:val="20"/>
        </w:rPr>
        <w:t xml:space="preserve"> тепла</w:t>
      </w:r>
      <w:r w:rsidR="00112DFA" w:rsidRPr="00112DFA">
        <w:rPr>
          <w:sz w:val="28"/>
          <w:szCs w:val="20"/>
        </w:rPr>
        <w:t xml:space="preserve"> </w:t>
      </w:r>
      <w:r w:rsidR="00454081">
        <w:rPr>
          <w:sz w:val="28"/>
          <w:szCs w:val="20"/>
        </w:rPr>
        <w:t xml:space="preserve">котельными </w:t>
      </w:r>
      <w:r w:rsidR="00190FB0" w:rsidRPr="00190FB0">
        <w:rPr>
          <w:sz w:val="28"/>
          <w:szCs w:val="20"/>
        </w:rPr>
        <w:t xml:space="preserve">муниципального образования </w:t>
      </w:r>
      <w:r w:rsidR="002D12FA">
        <w:rPr>
          <w:sz w:val="28"/>
          <w:szCs w:val="20"/>
        </w:rPr>
        <w:t xml:space="preserve">« Муважинское» </w:t>
      </w:r>
      <w:r w:rsidR="00426B9F">
        <w:rPr>
          <w:sz w:val="28"/>
          <w:szCs w:val="20"/>
        </w:rPr>
        <w:t xml:space="preserve"> </w:t>
      </w:r>
      <w:r w:rsidR="002A315E">
        <w:rPr>
          <w:sz w:val="28"/>
          <w:szCs w:val="20"/>
        </w:rPr>
        <w:t xml:space="preserve"> </w:t>
      </w:r>
    </w:p>
    <w:p w14:paraId="0440031D" w14:textId="77777777" w:rsidR="00437CAB" w:rsidRDefault="00473181" w:rsidP="00473181">
      <w:pPr>
        <w:tabs>
          <w:tab w:val="left" w:pos="1088"/>
        </w:tabs>
        <w:autoSpaceDE w:val="0"/>
        <w:autoSpaceDN w:val="0"/>
        <w:adjustRightInd w:val="0"/>
        <w:spacing w:before="120" w:after="120" w:line="360" w:lineRule="auto"/>
        <w:ind w:left="142"/>
        <w:contextualSpacing/>
        <w:rPr>
          <w:sz w:val="28"/>
          <w:szCs w:val="20"/>
        </w:rPr>
      </w:pPr>
      <w:r>
        <w:rPr>
          <w:sz w:val="28"/>
          <w:szCs w:val="20"/>
        </w:rPr>
        <w:t xml:space="preserve">                                                                                                          </w:t>
      </w:r>
      <w:r w:rsidR="00437CAB" w:rsidRPr="00437CAB">
        <w:rPr>
          <w:sz w:val="28"/>
          <w:szCs w:val="20"/>
        </w:rPr>
        <w:t xml:space="preserve"> </w:t>
      </w:r>
      <w:r w:rsidR="00437CAB" w:rsidRPr="000B6326">
        <w:rPr>
          <w:sz w:val="28"/>
          <w:szCs w:val="20"/>
        </w:rPr>
        <w:t>Таблица 2.1.2.</w:t>
      </w:r>
    </w:p>
    <w:tbl>
      <w:tblPr>
        <w:tblW w:w="9709" w:type="dxa"/>
        <w:jc w:val="center"/>
        <w:tblLook w:val="04A0" w:firstRow="1" w:lastRow="0" w:firstColumn="1" w:lastColumn="0" w:noHBand="0" w:noVBand="1"/>
      </w:tblPr>
      <w:tblGrid>
        <w:gridCol w:w="1452"/>
        <w:gridCol w:w="5139"/>
        <w:gridCol w:w="1559"/>
        <w:gridCol w:w="1559"/>
      </w:tblGrid>
      <w:tr w:rsidR="00032788" w:rsidRPr="00424012" w14:paraId="7DEC285C" w14:textId="77777777" w:rsidTr="004D29E6">
        <w:trPr>
          <w:trHeight w:val="775"/>
          <w:jc w:val="center"/>
        </w:trPr>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40F28" w14:textId="77777777" w:rsidR="00032788" w:rsidRPr="00032788" w:rsidRDefault="00032788" w:rsidP="00927EC9">
            <w:pPr>
              <w:jc w:val="center"/>
              <w:rPr>
                <w:bCs/>
                <w:color w:val="000000"/>
              </w:rPr>
            </w:pPr>
            <w:r w:rsidRPr="00032788">
              <w:rPr>
                <w:bCs/>
                <w:color w:val="000000"/>
              </w:rPr>
              <w:t>№</w:t>
            </w:r>
            <w:r w:rsidRPr="00032788">
              <w:rPr>
                <w:bCs/>
                <w:color w:val="000000"/>
              </w:rPr>
              <w:br/>
              <w:t>п/п</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4A863E08" w14:textId="77777777" w:rsidR="00032788" w:rsidRPr="00032788" w:rsidRDefault="00032788" w:rsidP="00927EC9">
            <w:pPr>
              <w:jc w:val="center"/>
              <w:rPr>
                <w:bCs/>
                <w:color w:val="000000"/>
              </w:rPr>
            </w:pPr>
            <w:r w:rsidRPr="00032788">
              <w:rPr>
                <w:bCs/>
                <w:color w:val="000000"/>
              </w:rPr>
              <w:t>Адрес или наименование котельной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B06A435" w14:textId="77777777" w:rsidR="00032788" w:rsidRPr="00424012" w:rsidRDefault="00032788" w:rsidP="00927EC9">
            <w:pPr>
              <w:jc w:val="center"/>
              <w:rPr>
                <w:b/>
                <w:bCs/>
                <w:color w:val="000000"/>
              </w:rPr>
            </w:pPr>
            <w:r w:rsidRPr="000B6326">
              <w:rPr>
                <w:iCs/>
                <w:szCs w:val="20"/>
              </w:rPr>
              <w:t>Ед. изм</w:t>
            </w:r>
          </w:p>
        </w:tc>
        <w:tc>
          <w:tcPr>
            <w:tcW w:w="1559" w:type="dxa"/>
            <w:tcBorders>
              <w:top w:val="single" w:sz="4" w:space="0" w:color="auto"/>
              <w:left w:val="nil"/>
              <w:bottom w:val="single" w:sz="4" w:space="0" w:color="auto"/>
              <w:right w:val="single" w:sz="4" w:space="0" w:color="auto"/>
            </w:tcBorders>
          </w:tcPr>
          <w:p w14:paraId="68D63CEC" w14:textId="77777777" w:rsidR="00032788" w:rsidRPr="00424012" w:rsidRDefault="004B2C86" w:rsidP="004D29E6">
            <w:pPr>
              <w:jc w:val="center"/>
              <w:rPr>
                <w:b/>
                <w:bCs/>
                <w:color w:val="000000"/>
              </w:rPr>
            </w:pPr>
            <w:r w:rsidRPr="004B2C86">
              <w:rPr>
                <w:iCs/>
                <w:szCs w:val="20"/>
              </w:rPr>
              <w:t xml:space="preserve">Реализация </w:t>
            </w:r>
            <w:r w:rsidR="00032788" w:rsidRPr="000B6326">
              <w:rPr>
                <w:iCs/>
                <w:szCs w:val="20"/>
              </w:rPr>
              <w:t>те</w:t>
            </w:r>
            <w:r w:rsidR="0008511B">
              <w:rPr>
                <w:iCs/>
                <w:szCs w:val="20"/>
              </w:rPr>
              <w:t>пл</w:t>
            </w:r>
            <w:r w:rsidR="00032788" w:rsidRPr="000B6326">
              <w:rPr>
                <w:iCs/>
                <w:szCs w:val="20"/>
              </w:rPr>
              <w:t>овой энергии</w:t>
            </w:r>
            <w:r>
              <w:t xml:space="preserve"> </w:t>
            </w:r>
          </w:p>
        </w:tc>
      </w:tr>
      <w:tr w:rsidR="00190FB0" w:rsidRPr="00424012" w14:paraId="63D3DB5C" w14:textId="77777777" w:rsidTr="004D29E6">
        <w:trPr>
          <w:trHeight w:val="315"/>
          <w:jc w:val="center"/>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55093" w14:textId="77777777" w:rsidR="00190FB0" w:rsidRPr="00424012" w:rsidRDefault="00190FB0" w:rsidP="00965379">
            <w:pPr>
              <w:jc w:val="center"/>
              <w:rPr>
                <w:color w:val="000000"/>
              </w:rPr>
            </w:pPr>
            <w:r w:rsidRPr="00424012">
              <w:rPr>
                <w:color w:val="000000"/>
              </w:rPr>
              <w:t>1</w:t>
            </w:r>
          </w:p>
        </w:tc>
        <w:tc>
          <w:tcPr>
            <w:tcW w:w="5139" w:type="dxa"/>
            <w:tcBorders>
              <w:top w:val="single" w:sz="4" w:space="0" w:color="auto"/>
              <w:left w:val="single" w:sz="4" w:space="0" w:color="auto"/>
              <w:bottom w:val="single" w:sz="4" w:space="0" w:color="auto"/>
              <w:right w:val="single" w:sz="4" w:space="0" w:color="auto"/>
            </w:tcBorders>
            <w:noWrap/>
            <w:hideMark/>
          </w:tcPr>
          <w:p w14:paraId="7D80FAAE" w14:textId="77777777" w:rsidR="00190FB0" w:rsidRPr="0094611A" w:rsidRDefault="00190FB0" w:rsidP="0027541F">
            <w:r w:rsidRPr="0094611A">
              <w:t>Котельные МУП «Теплосервис»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DD8E6" w14:textId="77777777" w:rsidR="00190FB0" w:rsidRPr="00424012" w:rsidRDefault="00190FB0" w:rsidP="00965379">
            <w:pPr>
              <w:jc w:val="center"/>
              <w:rPr>
                <w:color w:val="000000"/>
              </w:rPr>
            </w:pPr>
            <w:r>
              <w:rPr>
                <w:color w:val="000000"/>
              </w:rPr>
              <w:t>Гкал</w:t>
            </w:r>
          </w:p>
        </w:tc>
        <w:tc>
          <w:tcPr>
            <w:tcW w:w="1559" w:type="dxa"/>
            <w:tcBorders>
              <w:top w:val="single" w:sz="4" w:space="0" w:color="auto"/>
              <w:left w:val="single" w:sz="4" w:space="0" w:color="auto"/>
              <w:bottom w:val="single" w:sz="4" w:space="0" w:color="auto"/>
              <w:right w:val="single" w:sz="4" w:space="0" w:color="auto"/>
            </w:tcBorders>
          </w:tcPr>
          <w:p w14:paraId="0C16DAC8" w14:textId="77777777" w:rsidR="00190FB0" w:rsidRPr="00303074" w:rsidRDefault="00190FB0" w:rsidP="00965379">
            <w:pPr>
              <w:jc w:val="center"/>
              <w:rPr>
                <w:color w:val="000000" w:themeColor="text1"/>
              </w:rPr>
            </w:pPr>
          </w:p>
        </w:tc>
      </w:tr>
      <w:tr w:rsidR="004B2C86" w:rsidRPr="00424012" w14:paraId="05F5E6F3" w14:textId="77777777" w:rsidTr="004D29E6">
        <w:trPr>
          <w:trHeight w:val="315"/>
          <w:jc w:val="center"/>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334CF" w14:textId="77777777" w:rsidR="004B2C86" w:rsidRPr="00424012" w:rsidRDefault="004B2C86" w:rsidP="00965379">
            <w:pPr>
              <w:jc w:val="center"/>
              <w:rPr>
                <w:color w:val="000000"/>
              </w:rPr>
            </w:pPr>
          </w:p>
        </w:tc>
        <w:tc>
          <w:tcPr>
            <w:tcW w:w="5139" w:type="dxa"/>
            <w:tcBorders>
              <w:top w:val="single" w:sz="4" w:space="0" w:color="auto"/>
              <w:left w:val="single" w:sz="4" w:space="0" w:color="auto"/>
              <w:bottom w:val="single" w:sz="4" w:space="0" w:color="auto"/>
              <w:right w:val="single" w:sz="4" w:space="0" w:color="auto"/>
            </w:tcBorders>
            <w:noWrap/>
          </w:tcPr>
          <w:p w14:paraId="175DC19E" w14:textId="77777777" w:rsidR="004B2C86" w:rsidRPr="0094611A" w:rsidRDefault="004B2C86" w:rsidP="004B2C86">
            <w:r>
              <w:t>котельная №15д. Муважи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98AC4" w14:textId="77777777" w:rsidR="004B2C86" w:rsidRDefault="004B2C86" w:rsidP="00965379">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14:paraId="6EAD35CD" w14:textId="77777777" w:rsidR="004B2C86" w:rsidRPr="00303074" w:rsidRDefault="004B2C86" w:rsidP="00965379">
            <w:pPr>
              <w:jc w:val="center"/>
              <w:rPr>
                <w:color w:val="000000" w:themeColor="text1"/>
              </w:rPr>
            </w:pPr>
            <w:r w:rsidRPr="004B2C86">
              <w:rPr>
                <w:color w:val="000000" w:themeColor="text1"/>
              </w:rPr>
              <w:t>538,5</w:t>
            </w:r>
          </w:p>
        </w:tc>
      </w:tr>
      <w:tr w:rsidR="00190FB0" w:rsidRPr="00424012" w14:paraId="650A15D6" w14:textId="77777777" w:rsidTr="004D29E6">
        <w:trPr>
          <w:trHeight w:val="315"/>
          <w:jc w:val="center"/>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9AADB" w14:textId="77777777" w:rsidR="00190FB0" w:rsidRPr="00424012" w:rsidRDefault="00190FB0" w:rsidP="00965379">
            <w:pPr>
              <w:jc w:val="center"/>
              <w:rPr>
                <w:color w:val="000000"/>
              </w:rPr>
            </w:pPr>
            <w:r>
              <w:rPr>
                <w:color w:val="000000"/>
              </w:rPr>
              <w:t>2</w:t>
            </w:r>
          </w:p>
        </w:tc>
        <w:tc>
          <w:tcPr>
            <w:tcW w:w="5139" w:type="dxa"/>
            <w:tcBorders>
              <w:top w:val="single" w:sz="4" w:space="0" w:color="auto"/>
              <w:left w:val="single" w:sz="4" w:space="0" w:color="auto"/>
              <w:bottom w:val="single" w:sz="4" w:space="0" w:color="auto"/>
              <w:right w:val="single" w:sz="4" w:space="0" w:color="auto"/>
            </w:tcBorders>
            <w:noWrap/>
          </w:tcPr>
          <w:p w14:paraId="190C5E57" w14:textId="77777777" w:rsidR="00190FB0" w:rsidRDefault="00190FB0" w:rsidP="0027541F">
            <w:r w:rsidRPr="0094611A">
              <w:t xml:space="preserve">Котельные </w:t>
            </w:r>
            <w:r w:rsidR="004D29E6">
              <w:t>Отдела культуры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BEDBA" w14:textId="77777777" w:rsidR="00190FB0" w:rsidRDefault="00190FB0" w:rsidP="00965379">
            <w:pPr>
              <w:jc w:val="center"/>
              <w:rPr>
                <w:color w:val="000000"/>
              </w:rPr>
            </w:pPr>
            <w:r w:rsidRPr="00965379">
              <w:rPr>
                <w:color w:val="000000"/>
              </w:rPr>
              <w:t>Гкал</w:t>
            </w:r>
          </w:p>
        </w:tc>
        <w:tc>
          <w:tcPr>
            <w:tcW w:w="1559" w:type="dxa"/>
            <w:tcBorders>
              <w:top w:val="single" w:sz="4" w:space="0" w:color="auto"/>
              <w:left w:val="single" w:sz="4" w:space="0" w:color="auto"/>
              <w:bottom w:val="single" w:sz="4" w:space="0" w:color="auto"/>
              <w:right w:val="single" w:sz="4" w:space="0" w:color="auto"/>
            </w:tcBorders>
          </w:tcPr>
          <w:p w14:paraId="352B9BF0" w14:textId="77777777" w:rsidR="00190FB0" w:rsidRPr="00F7592C" w:rsidRDefault="00190FB0" w:rsidP="00965379">
            <w:pPr>
              <w:jc w:val="center"/>
              <w:rPr>
                <w:color w:val="FF0000"/>
              </w:rPr>
            </w:pPr>
          </w:p>
        </w:tc>
      </w:tr>
      <w:tr w:rsidR="004B2C86" w:rsidRPr="00424012" w14:paraId="6CAF3435" w14:textId="77777777" w:rsidTr="004D29E6">
        <w:trPr>
          <w:trHeight w:val="315"/>
          <w:jc w:val="center"/>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48FCD" w14:textId="77777777" w:rsidR="004B2C86" w:rsidRDefault="004B2C86" w:rsidP="00965379">
            <w:pPr>
              <w:jc w:val="center"/>
              <w:rPr>
                <w:color w:val="000000"/>
              </w:rPr>
            </w:pPr>
          </w:p>
        </w:tc>
        <w:tc>
          <w:tcPr>
            <w:tcW w:w="5139" w:type="dxa"/>
            <w:tcBorders>
              <w:top w:val="single" w:sz="4" w:space="0" w:color="auto"/>
              <w:left w:val="single" w:sz="4" w:space="0" w:color="auto"/>
              <w:bottom w:val="single" w:sz="4" w:space="0" w:color="auto"/>
              <w:right w:val="single" w:sz="4" w:space="0" w:color="auto"/>
            </w:tcBorders>
            <w:noWrap/>
          </w:tcPr>
          <w:p w14:paraId="173D9C3E" w14:textId="77777777" w:rsidR="004B2C86" w:rsidRPr="0094611A" w:rsidRDefault="004B2C86" w:rsidP="0027541F">
            <w:r w:rsidRPr="004B2C86">
              <w:t>д. Чумали     клуб</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FB829" w14:textId="77777777" w:rsidR="004B2C86" w:rsidRPr="00965379" w:rsidRDefault="004B2C86" w:rsidP="00965379">
            <w:pPr>
              <w:jc w:val="center"/>
              <w:rPr>
                <w:color w:val="000000"/>
              </w:rPr>
            </w:pPr>
          </w:p>
        </w:tc>
        <w:tc>
          <w:tcPr>
            <w:tcW w:w="1559" w:type="dxa"/>
            <w:tcBorders>
              <w:top w:val="single" w:sz="4" w:space="0" w:color="auto"/>
              <w:left w:val="single" w:sz="4" w:space="0" w:color="auto"/>
              <w:bottom w:val="single" w:sz="4" w:space="0" w:color="auto"/>
              <w:right w:val="single" w:sz="4" w:space="0" w:color="auto"/>
            </w:tcBorders>
          </w:tcPr>
          <w:p w14:paraId="5768DB3A" w14:textId="77777777" w:rsidR="004B2C86" w:rsidRPr="00F7592C" w:rsidRDefault="004B2C86" w:rsidP="00965379">
            <w:pPr>
              <w:jc w:val="center"/>
              <w:rPr>
                <w:color w:val="FF0000"/>
              </w:rPr>
            </w:pPr>
            <w:r w:rsidRPr="004B2C86">
              <w:rPr>
                <w:color w:val="000000" w:themeColor="text1"/>
              </w:rPr>
              <w:t>н/д</w:t>
            </w:r>
          </w:p>
        </w:tc>
      </w:tr>
    </w:tbl>
    <w:p w14:paraId="1872C3ED" w14:textId="77777777" w:rsidR="00171576" w:rsidRPr="004763A9" w:rsidRDefault="00171576" w:rsidP="004253F5">
      <w:pPr>
        <w:pStyle w:val="2"/>
        <w:numPr>
          <w:ilvl w:val="1"/>
          <w:numId w:val="41"/>
        </w:numPr>
        <w:spacing w:before="200"/>
        <w:ind w:left="0" w:firstLine="0"/>
        <w:jc w:val="both"/>
        <w:rPr>
          <w:sz w:val="28"/>
          <w:szCs w:val="28"/>
        </w:rPr>
      </w:pPr>
      <w:bookmarkStart w:id="195" w:name="_Toc18578831"/>
      <w:bookmarkStart w:id="196" w:name="_Toc65152654"/>
      <w:r w:rsidRPr="004763A9">
        <w:rPr>
          <w:sz w:val="28"/>
          <w:szCs w:val="28"/>
        </w:rPr>
        <w:t>Часть 2</w:t>
      </w:r>
      <w:r w:rsidR="00D95CA7">
        <w:rPr>
          <w:sz w:val="28"/>
          <w:szCs w:val="28"/>
        </w:rPr>
        <w:t>.</w:t>
      </w:r>
      <w:r w:rsidRPr="004763A9">
        <w:rPr>
          <w:sz w:val="28"/>
          <w:szCs w:val="28"/>
        </w:rPr>
        <w:t xml:space="preserve">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с указанием адресов объектов перспективного строительства и/или кадастровых номеров участков</w:t>
      </w:r>
      <w:bookmarkEnd w:id="195"/>
      <w:bookmarkEnd w:id="196"/>
    </w:p>
    <w:p w14:paraId="05D31984" w14:textId="77777777" w:rsidR="004C33FF" w:rsidRPr="004763A9" w:rsidRDefault="004C33FF" w:rsidP="004763A9">
      <w:pPr>
        <w:spacing w:before="120" w:line="360" w:lineRule="auto"/>
        <w:rPr>
          <w:sz w:val="28"/>
          <w:szCs w:val="28"/>
        </w:rPr>
      </w:pPr>
    </w:p>
    <w:p w14:paraId="0E869C32" w14:textId="77777777" w:rsidR="004763A9" w:rsidRPr="004763A9" w:rsidRDefault="00190FB0" w:rsidP="00190FB0">
      <w:pPr>
        <w:spacing w:line="360" w:lineRule="auto"/>
        <w:jc w:val="both"/>
        <w:rPr>
          <w:sz w:val="28"/>
          <w:szCs w:val="28"/>
        </w:rPr>
      </w:pPr>
      <w:r>
        <w:rPr>
          <w:sz w:val="28"/>
          <w:szCs w:val="28"/>
        </w:rPr>
        <w:t xml:space="preserve">   </w:t>
      </w:r>
      <w:r w:rsidR="004763A9" w:rsidRPr="004763A9">
        <w:rPr>
          <w:sz w:val="28"/>
          <w:szCs w:val="28"/>
        </w:rPr>
        <w:t xml:space="preserve">Согласно генерального плана </w:t>
      </w:r>
      <w:r w:rsidRPr="00190FB0">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4763A9" w:rsidRPr="004763A9">
        <w:rPr>
          <w:sz w:val="28"/>
          <w:szCs w:val="28"/>
        </w:rPr>
        <w:t>планируется:</w:t>
      </w:r>
    </w:p>
    <w:p w14:paraId="5D22E954" w14:textId="77777777" w:rsidR="00473181" w:rsidRDefault="00965379" w:rsidP="004C33FF">
      <w:pPr>
        <w:spacing w:line="360" w:lineRule="auto"/>
        <w:rPr>
          <w:sz w:val="28"/>
          <w:szCs w:val="28"/>
        </w:rPr>
      </w:pPr>
      <w:r w:rsidRPr="00965379">
        <w:rPr>
          <w:sz w:val="28"/>
          <w:szCs w:val="28"/>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Снижение  тепловой нагрузки  жилищно-коммунального  сектора  в  сетевой  воде за  счет  сноса  жилого  фонда  в  </w:t>
      </w:r>
      <w:r w:rsidR="00190FB0" w:rsidRPr="00190FB0">
        <w:rPr>
          <w:sz w:val="28"/>
          <w:szCs w:val="28"/>
        </w:rPr>
        <w:t>муниципально</w:t>
      </w:r>
      <w:r w:rsidR="00190FB0">
        <w:rPr>
          <w:sz w:val="28"/>
          <w:szCs w:val="28"/>
        </w:rPr>
        <w:t xml:space="preserve">м </w:t>
      </w:r>
      <w:r w:rsidR="00190FB0" w:rsidRPr="00190FB0">
        <w:rPr>
          <w:sz w:val="28"/>
          <w:szCs w:val="28"/>
        </w:rPr>
        <w:t xml:space="preserve"> образовани</w:t>
      </w:r>
      <w:r w:rsidR="00190FB0">
        <w:rPr>
          <w:sz w:val="28"/>
          <w:szCs w:val="28"/>
        </w:rPr>
        <w:t>и</w:t>
      </w:r>
    </w:p>
    <w:p w14:paraId="1F5E1A14" w14:textId="77777777" w:rsidR="001D1859" w:rsidRDefault="00190FB0" w:rsidP="004C33FF">
      <w:pPr>
        <w:spacing w:line="360" w:lineRule="auto"/>
        <w:rPr>
          <w:sz w:val="28"/>
          <w:szCs w:val="28"/>
        </w:rPr>
      </w:pPr>
      <w:r w:rsidRPr="00190FB0">
        <w:rPr>
          <w:sz w:val="28"/>
          <w:szCs w:val="28"/>
        </w:rPr>
        <w:t xml:space="preserve"> </w:t>
      </w:r>
      <w:r w:rsidR="002D12FA">
        <w:rPr>
          <w:sz w:val="28"/>
          <w:szCs w:val="28"/>
        </w:rPr>
        <w:t xml:space="preserve">« Муважинское» </w:t>
      </w:r>
      <w:r w:rsidR="00426B9F">
        <w:rPr>
          <w:sz w:val="28"/>
          <w:szCs w:val="28"/>
        </w:rPr>
        <w:t xml:space="preserve"> </w:t>
      </w:r>
      <w:r w:rsidR="002A315E">
        <w:rPr>
          <w:sz w:val="28"/>
          <w:szCs w:val="28"/>
        </w:rPr>
        <w:t xml:space="preserve"> </w:t>
      </w:r>
      <w:r w:rsidR="00965379" w:rsidRPr="00965379">
        <w:rPr>
          <w:sz w:val="28"/>
          <w:szCs w:val="28"/>
        </w:rPr>
        <w:t>не  планируется.</w:t>
      </w:r>
    </w:p>
    <w:p w14:paraId="781B2D94" w14:textId="77777777" w:rsidR="004C33FF" w:rsidRPr="004C33FF" w:rsidRDefault="004C33FF" w:rsidP="00190FB0">
      <w:pPr>
        <w:spacing w:line="360" w:lineRule="auto"/>
        <w:jc w:val="both"/>
        <w:rPr>
          <w:sz w:val="28"/>
          <w:szCs w:val="28"/>
        </w:rPr>
      </w:pPr>
      <w:r w:rsidRPr="004C33FF">
        <w:rPr>
          <w:sz w:val="28"/>
          <w:szCs w:val="28"/>
        </w:rPr>
        <w:t xml:space="preserve">Промышленные  объекты  </w:t>
      </w:r>
      <w:r w:rsidR="00190FB0" w:rsidRPr="00190FB0">
        <w:rPr>
          <w:sz w:val="28"/>
          <w:szCs w:val="28"/>
        </w:rPr>
        <w:t xml:space="preserve">муниципального образования </w:t>
      </w:r>
      <w:r w:rsidR="002D12FA">
        <w:rPr>
          <w:sz w:val="28"/>
          <w:szCs w:val="28"/>
        </w:rPr>
        <w:t xml:space="preserve">« Муважинское» </w:t>
      </w:r>
      <w:r w:rsidR="00426B9F">
        <w:rPr>
          <w:sz w:val="28"/>
          <w:szCs w:val="28"/>
        </w:rPr>
        <w:t xml:space="preserve"> </w:t>
      </w:r>
      <w:r w:rsidR="002A315E">
        <w:rPr>
          <w:sz w:val="28"/>
          <w:szCs w:val="28"/>
        </w:rPr>
        <w:t xml:space="preserve"> </w:t>
      </w:r>
      <w:r w:rsidRPr="004C33FF">
        <w:rPr>
          <w:sz w:val="28"/>
          <w:szCs w:val="28"/>
        </w:rPr>
        <w:t xml:space="preserve">расположены    в  промышленной  зоне.  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Увеличение расхода тепла на технологические нужды в </w:t>
      </w:r>
      <w:r w:rsidR="00190FB0" w:rsidRPr="00190FB0">
        <w:rPr>
          <w:sz w:val="28"/>
          <w:szCs w:val="28"/>
        </w:rPr>
        <w:t>муниципально</w:t>
      </w:r>
      <w:r w:rsidR="00190FB0">
        <w:rPr>
          <w:sz w:val="28"/>
          <w:szCs w:val="28"/>
        </w:rPr>
        <w:t>м</w:t>
      </w:r>
      <w:r w:rsidR="00190FB0" w:rsidRPr="00190FB0">
        <w:rPr>
          <w:sz w:val="28"/>
          <w:szCs w:val="28"/>
        </w:rPr>
        <w:t xml:space="preserve"> образовани</w:t>
      </w:r>
      <w:r w:rsidR="00190FB0">
        <w:rPr>
          <w:sz w:val="28"/>
          <w:szCs w:val="28"/>
        </w:rPr>
        <w:t>и</w:t>
      </w:r>
      <w:r w:rsidR="00190FB0" w:rsidRPr="00190FB0">
        <w:rPr>
          <w:sz w:val="28"/>
          <w:szCs w:val="28"/>
        </w:rPr>
        <w:t xml:space="preserve"> </w:t>
      </w:r>
      <w:r w:rsidR="002D12FA">
        <w:rPr>
          <w:sz w:val="28"/>
          <w:szCs w:val="28"/>
        </w:rPr>
        <w:t xml:space="preserve">« Муважинское» </w:t>
      </w:r>
      <w:r w:rsidR="00426B9F">
        <w:rPr>
          <w:sz w:val="28"/>
          <w:szCs w:val="28"/>
        </w:rPr>
        <w:t xml:space="preserve"> </w:t>
      </w:r>
      <w:r w:rsidR="002A315E">
        <w:rPr>
          <w:sz w:val="28"/>
          <w:szCs w:val="28"/>
        </w:rPr>
        <w:t xml:space="preserve"> </w:t>
      </w:r>
      <w:r w:rsidRPr="004C33FF">
        <w:rPr>
          <w:sz w:val="28"/>
          <w:szCs w:val="28"/>
        </w:rPr>
        <w:t>в перспективе не прогнозируется.</w:t>
      </w:r>
    </w:p>
    <w:p w14:paraId="45B08F6F" w14:textId="77777777" w:rsidR="00CF050D" w:rsidRDefault="00CF050D" w:rsidP="00054579">
      <w:pPr>
        <w:spacing w:line="276" w:lineRule="auto"/>
        <w:ind w:firstLine="680"/>
        <w:jc w:val="right"/>
        <w:rPr>
          <w:sz w:val="28"/>
          <w:szCs w:val="20"/>
        </w:rPr>
      </w:pPr>
    </w:p>
    <w:p w14:paraId="217B7B27" w14:textId="77777777" w:rsidR="004763A9" w:rsidRDefault="004763A9" w:rsidP="00054579">
      <w:pPr>
        <w:spacing w:line="276" w:lineRule="auto"/>
        <w:ind w:firstLine="680"/>
        <w:jc w:val="both"/>
        <w:rPr>
          <w:sz w:val="28"/>
          <w:szCs w:val="20"/>
        </w:rPr>
      </w:pPr>
      <w:r w:rsidRPr="004763A9">
        <w:rPr>
          <w:sz w:val="28"/>
          <w:szCs w:val="20"/>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FA32A7">
        <w:rPr>
          <w:sz w:val="28"/>
          <w:szCs w:val="20"/>
        </w:rPr>
        <w:t xml:space="preserve"> </w:t>
      </w:r>
      <w:r w:rsidR="00190FB0" w:rsidRPr="00190FB0">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054579">
        <w:rPr>
          <w:color w:val="000000"/>
          <w:sz w:val="28"/>
          <w:szCs w:val="28"/>
        </w:rPr>
        <w:t>-0,309</w:t>
      </w:r>
      <w:r w:rsidR="002A315E">
        <w:rPr>
          <w:color w:val="000000"/>
          <w:sz w:val="28"/>
          <w:szCs w:val="28"/>
        </w:rPr>
        <w:t xml:space="preserve"> </w:t>
      </w:r>
      <w:r w:rsidRPr="004763A9">
        <w:rPr>
          <w:sz w:val="28"/>
          <w:szCs w:val="20"/>
        </w:rPr>
        <w:t>Гкал/час</w:t>
      </w:r>
    </w:p>
    <w:p w14:paraId="19305B3D" w14:textId="77777777" w:rsidR="00FF2DE9" w:rsidRDefault="00FF2DE9" w:rsidP="00054579">
      <w:pPr>
        <w:spacing w:line="276" w:lineRule="auto"/>
        <w:ind w:firstLine="680"/>
        <w:jc w:val="both"/>
        <w:rPr>
          <w:sz w:val="28"/>
          <w:szCs w:val="20"/>
        </w:rPr>
      </w:pPr>
    </w:p>
    <w:p w14:paraId="6F29055B" w14:textId="77777777" w:rsidR="00FF2DE9" w:rsidRDefault="00FF2DE9" w:rsidP="00054579">
      <w:pPr>
        <w:spacing w:line="276" w:lineRule="auto"/>
        <w:ind w:firstLine="680"/>
        <w:jc w:val="both"/>
        <w:rPr>
          <w:sz w:val="28"/>
          <w:szCs w:val="20"/>
        </w:rPr>
      </w:pPr>
    </w:p>
    <w:p w14:paraId="13BF57DE" w14:textId="77777777" w:rsidR="004D29E6" w:rsidRDefault="004D29E6" w:rsidP="00FF2DE9">
      <w:pPr>
        <w:spacing w:line="276" w:lineRule="auto"/>
        <w:ind w:right="282" w:firstLine="680"/>
        <w:jc w:val="right"/>
        <w:rPr>
          <w:sz w:val="28"/>
          <w:szCs w:val="20"/>
        </w:rPr>
      </w:pPr>
    </w:p>
    <w:p w14:paraId="2E9A9107" w14:textId="77777777" w:rsidR="00DC6C85" w:rsidRDefault="00DC6C85" w:rsidP="00FF2DE9">
      <w:pPr>
        <w:spacing w:line="276" w:lineRule="auto"/>
        <w:ind w:right="282" w:firstLine="680"/>
        <w:jc w:val="right"/>
        <w:rPr>
          <w:sz w:val="28"/>
          <w:szCs w:val="20"/>
        </w:rPr>
      </w:pPr>
    </w:p>
    <w:p w14:paraId="7ABA87EA" w14:textId="77777777" w:rsidR="00FF2DE9" w:rsidRDefault="00FF2DE9" w:rsidP="00FF2DE9">
      <w:pPr>
        <w:spacing w:line="276" w:lineRule="auto"/>
        <w:ind w:right="282" w:firstLine="680"/>
        <w:jc w:val="right"/>
        <w:rPr>
          <w:sz w:val="28"/>
          <w:szCs w:val="20"/>
        </w:rPr>
      </w:pPr>
      <w:r w:rsidRPr="00FF2DE9">
        <w:rPr>
          <w:sz w:val="28"/>
          <w:szCs w:val="20"/>
        </w:rPr>
        <w:t>Таблица 2.2.1.1.</w:t>
      </w:r>
    </w:p>
    <w:p w14:paraId="60FD1C0F" w14:textId="77777777" w:rsidR="00FF2DE9" w:rsidRDefault="00FF2DE9" w:rsidP="00054579">
      <w:pPr>
        <w:spacing w:line="276" w:lineRule="auto"/>
        <w:ind w:firstLine="680"/>
        <w:jc w:val="both"/>
        <w:rPr>
          <w:sz w:val="28"/>
          <w:szCs w:val="20"/>
        </w:rPr>
      </w:pPr>
    </w:p>
    <w:tbl>
      <w:tblPr>
        <w:tblStyle w:val="11114"/>
        <w:tblW w:w="9776" w:type="dxa"/>
        <w:shd w:val="clear" w:color="auto" w:fill="FFFFFF"/>
        <w:tblLook w:val="04A0" w:firstRow="1" w:lastRow="0" w:firstColumn="1" w:lastColumn="0" w:noHBand="0" w:noVBand="1"/>
      </w:tblPr>
      <w:tblGrid>
        <w:gridCol w:w="728"/>
        <w:gridCol w:w="2811"/>
        <w:gridCol w:w="2410"/>
        <w:gridCol w:w="1984"/>
        <w:gridCol w:w="1843"/>
      </w:tblGrid>
      <w:tr w:rsidR="00FF2DE9" w:rsidRPr="00FF2DE9" w14:paraId="0A6B9F67" w14:textId="77777777" w:rsidTr="00F43222">
        <w:trPr>
          <w:trHeight w:val="1566"/>
        </w:trPr>
        <w:tc>
          <w:tcPr>
            <w:tcW w:w="728" w:type="dxa"/>
            <w:shd w:val="clear" w:color="auto" w:fill="FFFFFF"/>
            <w:vAlign w:val="center"/>
            <w:hideMark/>
          </w:tcPr>
          <w:p w14:paraId="692A559F" w14:textId="77777777" w:rsidR="00FF2DE9" w:rsidRPr="00FF2DE9" w:rsidRDefault="00FF2DE9" w:rsidP="00FF2DE9">
            <w:pPr>
              <w:jc w:val="center"/>
              <w:rPr>
                <w:b/>
                <w:sz w:val="20"/>
                <w:szCs w:val="20"/>
              </w:rPr>
            </w:pPr>
            <w:r w:rsidRPr="00FF2DE9">
              <w:rPr>
                <w:b/>
                <w:sz w:val="20"/>
                <w:szCs w:val="20"/>
              </w:rPr>
              <w:t>№ п/п</w:t>
            </w:r>
          </w:p>
        </w:tc>
        <w:tc>
          <w:tcPr>
            <w:tcW w:w="2811" w:type="dxa"/>
            <w:shd w:val="clear" w:color="auto" w:fill="FFFFFF"/>
            <w:vAlign w:val="center"/>
            <w:hideMark/>
          </w:tcPr>
          <w:p w14:paraId="18239D5D" w14:textId="77777777" w:rsidR="00FF2DE9" w:rsidRPr="00FF2DE9" w:rsidRDefault="00FF2DE9" w:rsidP="00FF2DE9">
            <w:pPr>
              <w:jc w:val="center"/>
              <w:rPr>
                <w:b/>
                <w:sz w:val="20"/>
                <w:szCs w:val="20"/>
              </w:rPr>
            </w:pPr>
            <w:r w:rsidRPr="00FF2DE9">
              <w:rPr>
                <w:b/>
                <w:sz w:val="20"/>
                <w:szCs w:val="20"/>
              </w:rPr>
              <w:t>Котельная</w:t>
            </w:r>
          </w:p>
        </w:tc>
        <w:tc>
          <w:tcPr>
            <w:tcW w:w="2410" w:type="dxa"/>
            <w:shd w:val="clear" w:color="auto" w:fill="FFFFFF"/>
            <w:vAlign w:val="center"/>
            <w:hideMark/>
          </w:tcPr>
          <w:p w14:paraId="2958C224" w14:textId="77777777" w:rsidR="00FF2DE9" w:rsidRPr="00FF2DE9" w:rsidRDefault="00FF2DE9" w:rsidP="00FF2DE9">
            <w:pPr>
              <w:jc w:val="center"/>
              <w:rPr>
                <w:b/>
                <w:sz w:val="20"/>
                <w:szCs w:val="20"/>
              </w:rPr>
            </w:pPr>
            <w:r w:rsidRPr="00FF2DE9">
              <w:rPr>
                <w:b/>
                <w:sz w:val="20"/>
                <w:szCs w:val="20"/>
              </w:rPr>
              <w:t xml:space="preserve">Установленная </w:t>
            </w:r>
          </w:p>
          <w:p w14:paraId="4D1CB240" w14:textId="77777777" w:rsidR="00FF2DE9" w:rsidRPr="00FF2DE9" w:rsidRDefault="00FF2DE9" w:rsidP="00FF2DE9">
            <w:pPr>
              <w:jc w:val="center"/>
              <w:rPr>
                <w:b/>
                <w:sz w:val="20"/>
                <w:szCs w:val="20"/>
              </w:rPr>
            </w:pPr>
            <w:r w:rsidRPr="00FF2DE9">
              <w:rPr>
                <w:b/>
                <w:sz w:val="20"/>
                <w:szCs w:val="20"/>
              </w:rPr>
              <w:t>Мощность, Гкал/час</w:t>
            </w:r>
          </w:p>
        </w:tc>
        <w:tc>
          <w:tcPr>
            <w:tcW w:w="1984" w:type="dxa"/>
            <w:tcBorders>
              <w:top w:val="single" w:sz="8" w:space="0" w:color="auto"/>
              <w:left w:val="single" w:sz="8" w:space="0" w:color="auto"/>
              <w:right w:val="nil"/>
            </w:tcBorders>
            <w:shd w:val="clear" w:color="auto" w:fill="FFFFFF"/>
            <w:noWrap/>
            <w:vAlign w:val="center"/>
          </w:tcPr>
          <w:p w14:paraId="60EF0C8D" w14:textId="77777777" w:rsidR="00FF2DE9" w:rsidRPr="00FF2DE9" w:rsidRDefault="00FF2DE9" w:rsidP="00FF2DE9">
            <w:pPr>
              <w:jc w:val="center"/>
              <w:rPr>
                <w:b/>
                <w:bCs/>
                <w:sz w:val="20"/>
                <w:szCs w:val="20"/>
              </w:rPr>
            </w:pPr>
            <w:r w:rsidRPr="00FF2DE9">
              <w:rPr>
                <w:b/>
                <w:bCs/>
                <w:sz w:val="20"/>
                <w:szCs w:val="20"/>
              </w:rPr>
              <w:t>Подключенная</w:t>
            </w:r>
          </w:p>
          <w:p w14:paraId="4DC16C1E" w14:textId="77777777" w:rsidR="00FF2DE9" w:rsidRPr="00FF2DE9" w:rsidRDefault="00FF2DE9" w:rsidP="00FF2DE9">
            <w:pPr>
              <w:jc w:val="center"/>
              <w:rPr>
                <w:b/>
                <w:sz w:val="20"/>
                <w:szCs w:val="20"/>
              </w:rPr>
            </w:pPr>
            <w:r w:rsidRPr="00FF2DE9">
              <w:rPr>
                <w:b/>
                <w:bCs/>
                <w:sz w:val="20"/>
                <w:szCs w:val="20"/>
              </w:rPr>
              <w:t>нагрузка,</w:t>
            </w:r>
            <w:r w:rsidRPr="00FF2DE9">
              <w:rPr>
                <w:b/>
                <w:sz w:val="20"/>
                <w:szCs w:val="20"/>
              </w:rPr>
              <w:t xml:space="preserve"> Гкал/час</w:t>
            </w:r>
          </w:p>
          <w:p w14:paraId="105D8E26" w14:textId="77777777" w:rsidR="00FF2DE9" w:rsidRPr="00FF2DE9" w:rsidRDefault="00FF2DE9" w:rsidP="00FF2DE9">
            <w:pPr>
              <w:jc w:val="center"/>
              <w:rPr>
                <w:b/>
                <w:bCs/>
                <w:sz w:val="20"/>
                <w:szCs w:val="20"/>
              </w:rPr>
            </w:pPr>
            <w:r w:rsidRPr="00FF2DE9">
              <w:rPr>
                <w:b/>
                <w:sz w:val="20"/>
                <w:szCs w:val="20"/>
              </w:rPr>
              <w:t>Существующее положение (2021)</w:t>
            </w:r>
          </w:p>
        </w:tc>
        <w:tc>
          <w:tcPr>
            <w:tcW w:w="1843" w:type="dxa"/>
            <w:tcBorders>
              <w:top w:val="single" w:sz="8" w:space="0" w:color="auto"/>
              <w:left w:val="single" w:sz="8" w:space="0" w:color="auto"/>
              <w:right w:val="single" w:sz="8" w:space="0" w:color="auto"/>
            </w:tcBorders>
            <w:shd w:val="clear" w:color="auto" w:fill="FFFFFF"/>
            <w:vAlign w:val="center"/>
          </w:tcPr>
          <w:p w14:paraId="7022F3B6" w14:textId="77777777" w:rsidR="00FF2DE9" w:rsidRPr="00FF2DE9" w:rsidRDefault="00FF2DE9" w:rsidP="00FF2DE9">
            <w:pPr>
              <w:jc w:val="center"/>
              <w:rPr>
                <w:b/>
                <w:bCs/>
                <w:sz w:val="20"/>
                <w:szCs w:val="20"/>
              </w:rPr>
            </w:pPr>
            <w:r w:rsidRPr="00FF2DE9">
              <w:rPr>
                <w:b/>
                <w:bCs/>
                <w:sz w:val="20"/>
                <w:szCs w:val="20"/>
              </w:rPr>
              <w:t>Подключенная</w:t>
            </w:r>
          </w:p>
          <w:p w14:paraId="07EC77E5" w14:textId="77777777" w:rsidR="00FF2DE9" w:rsidRPr="00FF2DE9" w:rsidRDefault="00FF2DE9" w:rsidP="00FF2DE9">
            <w:pPr>
              <w:jc w:val="center"/>
              <w:rPr>
                <w:b/>
                <w:sz w:val="20"/>
                <w:szCs w:val="20"/>
              </w:rPr>
            </w:pPr>
            <w:r w:rsidRPr="00FF2DE9">
              <w:rPr>
                <w:b/>
                <w:bCs/>
                <w:sz w:val="20"/>
                <w:szCs w:val="20"/>
              </w:rPr>
              <w:t>нагрузка,</w:t>
            </w:r>
            <w:r w:rsidRPr="00FF2DE9">
              <w:rPr>
                <w:b/>
                <w:sz w:val="20"/>
                <w:szCs w:val="20"/>
              </w:rPr>
              <w:t xml:space="preserve"> Гкал/час</w:t>
            </w:r>
          </w:p>
          <w:p w14:paraId="15C03987" w14:textId="77777777" w:rsidR="00FF2DE9" w:rsidRPr="00FF2DE9" w:rsidRDefault="00FF2DE9" w:rsidP="00541D47">
            <w:pPr>
              <w:jc w:val="center"/>
              <w:rPr>
                <w:b/>
                <w:bCs/>
                <w:sz w:val="20"/>
                <w:szCs w:val="20"/>
              </w:rPr>
            </w:pPr>
            <w:r w:rsidRPr="00FF2DE9">
              <w:rPr>
                <w:b/>
                <w:bCs/>
                <w:color w:val="000000"/>
                <w:sz w:val="20"/>
                <w:szCs w:val="20"/>
              </w:rPr>
              <w:t>Расчетный срок (203</w:t>
            </w:r>
            <w:r w:rsidR="00541D47">
              <w:rPr>
                <w:b/>
                <w:bCs/>
                <w:color w:val="000000"/>
                <w:sz w:val="20"/>
                <w:szCs w:val="20"/>
              </w:rPr>
              <w:t>9</w:t>
            </w:r>
            <w:r w:rsidRPr="00FF2DE9">
              <w:rPr>
                <w:b/>
                <w:bCs/>
                <w:color w:val="000000"/>
                <w:sz w:val="20"/>
                <w:szCs w:val="20"/>
              </w:rPr>
              <w:t>)</w:t>
            </w:r>
          </w:p>
        </w:tc>
      </w:tr>
      <w:tr w:rsidR="00FF2DE9" w:rsidRPr="00FF2DE9" w14:paraId="642B6150" w14:textId="77777777" w:rsidTr="00F43222">
        <w:trPr>
          <w:trHeight w:val="601"/>
        </w:trPr>
        <w:tc>
          <w:tcPr>
            <w:tcW w:w="9776" w:type="dxa"/>
            <w:gridSpan w:val="5"/>
            <w:tcBorders>
              <w:right w:val="single" w:sz="8" w:space="0" w:color="auto"/>
            </w:tcBorders>
            <w:shd w:val="clear" w:color="auto" w:fill="FFFFFF"/>
            <w:vAlign w:val="center"/>
          </w:tcPr>
          <w:p w14:paraId="5DCEDE1A" w14:textId="77777777" w:rsidR="00FF2DE9" w:rsidRPr="00FF2DE9" w:rsidRDefault="00FF2DE9" w:rsidP="00FF2DE9">
            <w:pPr>
              <w:jc w:val="center"/>
              <w:rPr>
                <w:sz w:val="22"/>
                <w:szCs w:val="20"/>
              </w:rPr>
            </w:pPr>
            <w:r w:rsidRPr="00FF2DE9">
              <w:rPr>
                <w:color w:val="000000"/>
              </w:rPr>
              <w:t xml:space="preserve">муниципальное образование </w:t>
            </w:r>
            <w:r w:rsidRPr="00FF2DE9">
              <w:rPr>
                <w:sz w:val="28"/>
                <w:szCs w:val="20"/>
              </w:rPr>
              <w:t xml:space="preserve">« </w:t>
            </w:r>
            <w:r>
              <w:rPr>
                <w:sz w:val="28"/>
                <w:szCs w:val="20"/>
              </w:rPr>
              <w:t>Муважин</w:t>
            </w:r>
            <w:r w:rsidRPr="00FF2DE9">
              <w:rPr>
                <w:sz w:val="28"/>
                <w:szCs w:val="20"/>
              </w:rPr>
              <w:t xml:space="preserve">ское»  </w:t>
            </w:r>
          </w:p>
        </w:tc>
      </w:tr>
      <w:tr w:rsidR="00FF2DE9" w:rsidRPr="00FF2DE9" w14:paraId="05FC7431" w14:textId="77777777" w:rsidTr="00F43222">
        <w:trPr>
          <w:trHeight w:val="824"/>
        </w:trPr>
        <w:tc>
          <w:tcPr>
            <w:tcW w:w="728" w:type="dxa"/>
            <w:shd w:val="clear" w:color="auto" w:fill="FFFFFF"/>
            <w:vAlign w:val="center"/>
            <w:hideMark/>
          </w:tcPr>
          <w:p w14:paraId="6F411A0B" w14:textId="77777777" w:rsidR="00FF2DE9" w:rsidRPr="00FF2DE9" w:rsidRDefault="00FF2DE9" w:rsidP="00FF2DE9">
            <w:pPr>
              <w:jc w:val="center"/>
              <w:rPr>
                <w:sz w:val="20"/>
                <w:szCs w:val="20"/>
              </w:rPr>
            </w:pPr>
            <w:r w:rsidRPr="00FF2DE9">
              <w:rPr>
                <w:sz w:val="20"/>
                <w:szCs w:val="20"/>
              </w:rPr>
              <w:t>1</w:t>
            </w:r>
          </w:p>
        </w:tc>
        <w:tc>
          <w:tcPr>
            <w:tcW w:w="2811" w:type="dxa"/>
            <w:tcBorders>
              <w:top w:val="single" w:sz="4" w:space="0" w:color="auto"/>
              <w:left w:val="single" w:sz="4" w:space="0" w:color="auto"/>
              <w:bottom w:val="single" w:sz="4" w:space="0" w:color="auto"/>
              <w:right w:val="single" w:sz="4" w:space="0" w:color="auto"/>
            </w:tcBorders>
            <w:vAlign w:val="center"/>
          </w:tcPr>
          <w:p w14:paraId="2F910BFD" w14:textId="77777777" w:rsidR="00FF2DE9" w:rsidRPr="00FF2DE9" w:rsidRDefault="00FF2DE9" w:rsidP="00FF2DE9">
            <w:pPr>
              <w:rPr>
                <w:color w:val="000000"/>
              </w:rPr>
            </w:pPr>
            <w:r w:rsidRPr="00FF2DE9">
              <w:rPr>
                <w:color w:val="000000"/>
              </w:rPr>
              <w:t xml:space="preserve">Котельные МУП «Теплосервис» </w:t>
            </w:r>
          </w:p>
        </w:tc>
        <w:tc>
          <w:tcPr>
            <w:tcW w:w="2410" w:type="dxa"/>
            <w:shd w:val="clear" w:color="auto" w:fill="FFFFFF"/>
            <w:vAlign w:val="center"/>
          </w:tcPr>
          <w:p w14:paraId="6A85A347" w14:textId="77777777" w:rsidR="00FF2DE9" w:rsidRPr="00FF2DE9" w:rsidRDefault="00FF2DE9" w:rsidP="00FF2DE9">
            <w:pPr>
              <w:jc w:val="center"/>
              <w:rPr>
                <w:color w:val="000000"/>
                <w:sz w:val="20"/>
                <w:szCs w:val="20"/>
              </w:rPr>
            </w:pPr>
            <w:r>
              <w:rPr>
                <w:color w:val="000000"/>
                <w:sz w:val="20"/>
                <w:szCs w:val="20"/>
              </w:rPr>
              <w:t>0</w:t>
            </w:r>
            <w:r w:rsidRPr="00FF2DE9">
              <w:rPr>
                <w:color w:val="000000"/>
                <w:sz w:val="20"/>
                <w:szCs w:val="20"/>
              </w:rPr>
              <w:t>,</w:t>
            </w:r>
            <w:r>
              <w:rPr>
                <w:color w:val="000000"/>
                <w:sz w:val="20"/>
                <w:szCs w:val="20"/>
              </w:rPr>
              <w:t>5</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23D5C7BE" w14:textId="77777777" w:rsidR="00FF2DE9" w:rsidRPr="00FF2DE9" w:rsidRDefault="00FF2DE9" w:rsidP="00FF2DE9">
            <w:pPr>
              <w:jc w:val="center"/>
              <w:rPr>
                <w:color w:val="000000"/>
                <w:sz w:val="22"/>
                <w:szCs w:val="20"/>
              </w:rPr>
            </w:pPr>
            <w:r w:rsidRPr="00FF2DE9">
              <w:rPr>
                <w:color w:val="000000"/>
                <w:sz w:val="22"/>
                <w:szCs w:val="20"/>
              </w:rPr>
              <w:t>0,</w:t>
            </w:r>
            <w:r>
              <w:rPr>
                <w:color w:val="000000"/>
                <w:sz w:val="22"/>
                <w:szCs w:val="20"/>
              </w:rPr>
              <w:t>306</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5B5C7B8B" w14:textId="77777777" w:rsidR="00FF2DE9" w:rsidRPr="00FF2DE9" w:rsidRDefault="00FF2DE9" w:rsidP="00FF2DE9">
            <w:pPr>
              <w:jc w:val="center"/>
              <w:rPr>
                <w:color w:val="000000"/>
                <w:sz w:val="22"/>
                <w:szCs w:val="20"/>
              </w:rPr>
            </w:pPr>
            <w:r w:rsidRPr="00FF2DE9">
              <w:rPr>
                <w:color w:val="000000"/>
                <w:sz w:val="22"/>
                <w:szCs w:val="20"/>
              </w:rPr>
              <w:t>0,</w:t>
            </w:r>
            <w:r>
              <w:rPr>
                <w:color w:val="000000"/>
                <w:sz w:val="22"/>
                <w:szCs w:val="20"/>
              </w:rPr>
              <w:t>306</w:t>
            </w:r>
          </w:p>
        </w:tc>
      </w:tr>
      <w:tr w:rsidR="00FF2DE9" w:rsidRPr="00FF2DE9" w14:paraId="76B50037" w14:textId="77777777" w:rsidTr="00F43222">
        <w:trPr>
          <w:trHeight w:val="824"/>
        </w:trPr>
        <w:tc>
          <w:tcPr>
            <w:tcW w:w="728" w:type="dxa"/>
            <w:shd w:val="clear" w:color="auto" w:fill="FFFFFF"/>
            <w:vAlign w:val="center"/>
          </w:tcPr>
          <w:p w14:paraId="41023678" w14:textId="77777777" w:rsidR="00FF2DE9" w:rsidRPr="00FF2DE9" w:rsidRDefault="00FF2DE9" w:rsidP="00FF2DE9">
            <w:pPr>
              <w:jc w:val="center"/>
              <w:rPr>
                <w:sz w:val="20"/>
                <w:szCs w:val="20"/>
              </w:rPr>
            </w:pPr>
            <w:r w:rsidRPr="00FF2DE9">
              <w:rPr>
                <w:sz w:val="20"/>
                <w:szCs w:val="20"/>
              </w:rPr>
              <w:t>2</w:t>
            </w:r>
          </w:p>
        </w:tc>
        <w:tc>
          <w:tcPr>
            <w:tcW w:w="2811" w:type="dxa"/>
            <w:tcBorders>
              <w:top w:val="single" w:sz="4" w:space="0" w:color="auto"/>
              <w:left w:val="single" w:sz="4" w:space="0" w:color="auto"/>
              <w:bottom w:val="single" w:sz="4" w:space="0" w:color="auto"/>
              <w:right w:val="single" w:sz="4" w:space="0" w:color="auto"/>
            </w:tcBorders>
            <w:vAlign w:val="center"/>
          </w:tcPr>
          <w:p w14:paraId="0CF07C0E" w14:textId="77777777" w:rsidR="00FF2DE9" w:rsidRPr="00FF2DE9" w:rsidRDefault="00FF2DE9" w:rsidP="00FF2DE9">
            <w:pPr>
              <w:rPr>
                <w:color w:val="000000"/>
              </w:rPr>
            </w:pPr>
            <w:r w:rsidRPr="00FF2DE9">
              <w:rPr>
                <w:color w:val="000000"/>
              </w:rPr>
              <w:t xml:space="preserve">Котельная Отдела </w:t>
            </w:r>
            <w:r>
              <w:rPr>
                <w:color w:val="000000"/>
              </w:rPr>
              <w:t>культуры</w:t>
            </w:r>
          </w:p>
        </w:tc>
        <w:tc>
          <w:tcPr>
            <w:tcW w:w="2410" w:type="dxa"/>
            <w:shd w:val="clear" w:color="auto" w:fill="FFFFFF"/>
            <w:vAlign w:val="center"/>
          </w:tcPr>
          <w:p w14:paraId="00D3CC21" w14:textId="77777777" w:rsidR="00FF2DE9" w:rsidRPr="00FF2DE9" w:rsidRDefault="00FF2DE9" w:rsidP="00FF2DE9">
            <w:pPr>
              <w:jc w:val="center"/>
              <w:rPr>
                <w:color w:val="000000"/>
                <w:sz w:val="20"/>
                <w:szCs w:val="20"/>
              </w:rPr>
            </w:pPr>
            <w:r w:rsidRPr="00FF2DE9">
              <w:rPr>
                <w:color w:val="000000"/>
                <w:sz w:val="20"/>
                <w:szCs w:val="20"/>
              </w:rPr>
              <w:t>0,</w:t>
            </w:r>
            <w:r>
              <w:rPr>
                <w:color w:val="000000"/>
                <w:sz w:val="20"/>
                <w:szCs w:val="20"/>
              </w:rPr>
              <w:t>08</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584AB374" w14:textId="77777777" w:rsidR="00FF2DE9" w:rsidRPr="00FF2DE9" w:rsidRDefault="00FF2DE9" w:rsidP="00FF2DE9">
            <w:pPr>
              <w:jc w:val="center"/>
              <w:rPr>
                <w:color w:val="000000"/>
                <w:sz w:val="22"/>
                <w:szCs w:val="20"/>
              </w:rPr>
            </w:pPr>
            <w:r w:rsidRPr="00FF2DE9">
              <w:rPr>
                <w:color w:val="000000"/>
                <w:sz w:val="22"/>
                <w:szCs w:val="20"/>
              </w:rPr>
              <w:t>0,</w:t>
            </w:r>
            <w:r>
              <w:rPr>
                <w:color w:val="000000"/>
                <w:sz w:val="22"/>
                <w:szCs w:val="20"/>
              </w:rPr>
              <w:t>003</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44D33C16" w14:textId="77777777" w:rsidR="00FF2DE9" w:rsidRPr="00FF2DE9" w:rsidRDefault="00FF2DE9" w:rsidP="00FF2DE9">
            <w:pPr>
              <w:jc w:val="center"/>
              <w:rPr>
                <w:color w:val="000000"/>
                <w:sz w:val="22"/>
                <w:szCs w:val="20"/>
              </w:rPr>
            </w:pPr>
            <w:r w:rsidRPr="00FF2DE9">
              <w:rPr>
                <w:color w:val="000000"/>
                <w:sz w:val="22"/>
                <w:szCs w:val="20"/>
              </w:rPr>
              <w:t>0,</w:t>
            </w:r>
            <w:r>
              <w:rPr>
                <w:color w:val="000000"/>
                <w:sz w:val="22"/>
                <w:szCs w:val="20"/>
              </w:rPr>
              <w:t>003</w:t>
            </w:r>
          </w:p>
        </w:tc>
      </w:tr>
      <w:tr w:rsidR="00FF2DE9" w:rsidRPr="00FF2DE9" w14:paraId="61035638" w14:textId="77777777" w:rsidTr="00F43222">
        <w:trPr>
          <w:trHeight w:val="918"/>
        </w:trPr>
        <w:tc>
          <w:tcPr>
            <w:tcW w:w="728" w:type="dxa"/>
            <w:shd w:val="clear" w:color="auto" w:fill="FFFFFF"/>
            <w:vAlign w:val="center"/>
          </w:tcPr>
          <w:p w14:paraId="18D63139" w14:textId="77777777" w:rsidR="00FF2DE9" w:rsidRPr="00FF2DE9" w:rsidRDefault="00FF2DE9" w:rsidP="00FF2DE9">
            <w:pPr>
              <w:jc w:val="center"/>
              <w:rPr>
                <w:sz w:val="20"/>
                <w:szCs w:val="20"/>
              </w:rPr>
            </w:pPr>
          </w:p>
        </w:tc>
        <w:tc>
          <w:tcPr>
            <w:tcW w:w="2811" w:type="dxa"/>
            <w:tcBorders>
              <w:top w:val="single" w:sz="4" w:space="0" w:color="auto"/>
              <w:left w:val="single" w:sz="4" w:space="0" w:color="auto"/>
              <w:bottom w:val="single" w:sz="4" w:space="0" w:color="auto"/>
              <w:right w:val="single" w:sz="4" w:space="0" w:color="auto"/>
            </w:tcBorders>
            <w:vAlign w:val="center"/>
          </w:tcPr>
          <w:p w14:paraId="6C2B1944" w14:textId="77777777" w:rsidR="00FF2DE9" w:rsidRPr="00FF2DE9" w:rsidRDefault="00FF2DE9" w:rsidP="00FF2DE9">
            <w:pPr>
              <w:rPr>
                <w:color w:val="000000"/>
              </w:rPr>
            </w:pPr>
          </w:p>
        </w:tc>
        <w:tc>
          <w:tcPr>
            <w:tcW w:w="2410" w:type="dxa"/>
            <w:shd w:val="clear" w:color="auto" w:fill="FFFFFF"/>
            <w:vAlign w:val="center"/>
          </w:tcPr>
          <w:p w14:paraId="4C75436F" w14:textId="77777777" w:rsidR="00FF2DE9" w:rsidRPr="00FF2DE9" w:rsidRDefault="00FF2DE9" w:rsidP="00FF2DE9">
            <w:pPr>
              <w:jc w:val="center"/>
              <w:rPr>
                <w:color w:val="000000"/>
              </w:rPr>
            </w:pPr>
            <w:r w:rsidRPr="00FF2DE9">
              <w:rPr>
                <w:color w:val="000000"/>
              </w:rPr>
              <w:t>Итого</w:t>
            </w:r>
          </w:p>
        </w:tc>
        <w:tc>
          <w:tcPr>
            <w:tcW w:w="1984" w:type="dxa"/>
            <w:tcBorders>
              <w:top w:val="single" w:sz="8" w:space="0" w:color="auto"/>
              <w:left w:val="nil"/>
              <w:bottom w:val="single" w:sz="8" w:space="0" w:color="auto"/>
              <w:right w:val="single" w:sz="8" w:space="0" w:color="auto"/>
            </w:tcBorders>
            <w:shd w:val="clear" w:color="auto" w:fill="FFFFFF"/>
            <w:noWrap/>
            <w:vAlign w:val="center"/>
          </w:tcPr>
          <w:p w14:paraId="49A8CB5F" w14:textId="77777777" w:rsidR="00FF2DE9" w:rsidRPr="00FF2DE9" w:rsidRDefault="00FF2DE9" w:rsidP="00FF2DE9">
            <w:pPr>
              <w:jc w:val="center"/>
              <w:rPr>
                <w:color w:val="000000"/>
                <w:sz w:val="22"/>
                <w:szCs w:val="20"/>
              </w:rPr>
            </w:pPr>
            <w:r w:rsidRPr="00FF2DE9">
              <w:rPr>
                <w:color w:val="000000"/>
                <w:sz w:val="22"/>
                <w:szCs w:val="20"/>
              </w:rPr>
              <w:t>0,</w:t>
            </w:r>
            <w:r>
              <w:rPr>
                <w:color w:val="000000"/>
                <w:sz w:val="22"/>
                <w:szCs w:val="20"/>
              </w:rPr>
              <w:t>309</w:t>
            </w:r>
          </w:p>
        </w:tc>
        <w:tc>
          <w:tcPr>
            <w:tcW w:w="1843" w:type="dxa"/>
            <w:tcBorders>
              <w:top w:val="single" w:sz="8" w:space="0" w:color="auto"/>
              <w:left w:val="nil"/>
              <w:bottom w:val="single" w:sz="8" w:space="0" w:color="auto"/>
              <w:right w:val="single" w:sz="8" w:space="0" w:color="auto"/>
            </w:tcBorders>
            <w:shd w:val="clear" w:color="auto" w:fill="FFFFFF"/>
            <w:vAlign w:val="center"/>
          </w:tcPr>
          <w:p w14:paraId="6B8ED161" w14:textId="77777777" w:rsidR="00FF2DE9" w:rsidRPr="00FF2DE9" w:rsidRDefault="00FF2DE9" w:rsidP="00FF2DE9">
            <w:pPr>
              <w:jc w:val="center"/>
              <w:rPr>
                <w:color w:val="000000"/>
                <w:sz w:val="22"/>
                <w:szCs w:val="20"/>
              </w:rPr>
            </w:pPr>
            <w:r w:rsidRPr="00FF2DE9">
              <w:rPr>
                <w:color w:val="000000"/>
                <w:sz w:val="22"/>
                <w:szCs w:val="20"/>
              </w:rPr>
              <w:t>0,</w:t>
            </w:r>
            <w:r>
              <w:rPr>
                <w:color w:val="000000"/>
                <w:sz w:val="22"/>
                <w:szCs w:val="20"/>
              </w:rPr>
              <w:t>309</w:t>
            </w:r>
          </w:p>
        </w:tc>
      </w:tr>
    </w:tbl>
    <w:p w14:paraId="580F9668" w14:textId="77777777" w:rsidR="00FF2DE9" w:rsidRPr="004763A9" w:rsidRDefault="00FF2DE9" w:rsidP="00054579">
      <w:pPr>
        <w:spacing w:line="276" w:lineRule="auto"/>
        <w:ind w:firstLine="680"/>
        <w:jc w:val="both"/>
        <w:rPr>
          <w:sz w:val="28"/>
          <w:szCs w:val="20"/>
        </w:rPr>
      </w:pPr>
    </w:p>
    <w:p w14:paraId="6909FB7B" w14:textId="77777777" w:rsidR="004763A9" w:rsidRPr="004763A9" w:rsidRDefault="004763A9" w:rsidP="004763A9">
      <w:pPr>
        <w:ind w:firstLine="680"/>
        <w:jc w:val="both"/>
        <w:rPr>
          <w:sz w:val="28"/>
          <w:szCs w:val="20"/>
        </w:rPr>
      </w:pPr>
    </w:p>
    <w:p w14:paraId="3F018682" w14:textId="77777777" w:rsidR="00D1515E" w:rsidRPr="00D1515E" w:rsidRDefault="00D1515E" w:rsidP="00D1515E">
      <w:pPr>
        <w:keepNext/>
        <w:keepLines/>
        <w:spacing w:before="40"/>
        <w:jc w:val="both"/>
        <w:outlineLvl w:val="1"/>
        <w:rPr>
          <w:rFonts w:eastAsiaTheme="majorEastAsia" w:cstheme="majorBidi"/>
          <w:b/>
          <w:sz w:val="28"/>
          <w:szCs w:val="26"/>
          <w:lang w:eastAsia="en-US"/>
        </w:rPr>
      </w:pPr>
      <w:bookmarkStart w:id="197" w:name="_Toc65152655"/>
      <w:bookmarkStart w:id="198" w:name="_Toc18578832"/>
      <w:r>
        <w:rPr>
          <w:rFonts w:eastAsiaTheme="majorEastAsia" w:cstheme="majorBidi"/>
          <w:b/>
          <w:sz w:val="28"/>
          <w:szCs w:val="26"/>
          <w:lang w:eastAsia="en-US"/>
        </w:rPr>
        <w:t>2.</w:t>
      </w:r>
      <w:r w:rsidR="00E56DD3">
        <w:rPr>
          <w:rFonts w:eastAsiaTheme="majorEastAsia" w:cstheme="majorBidi"/>
          <w:b/>
          <w:sz w:val="28"/>
          <w:szCs w:val="26"/>
          <w:lang w:eastAsia="en-US"/>
        </w:rPr>
        <w:t>2</w:t>
      </w:r>
      <w:r>
        <w:rPr>
          <w:rFonts w:eastAsiaTheme="majorEastAsia" w:cstheme="majorBidi"/>
          <w:b/>
          <w:sz w:val="28"/>
          <w:szCs w:val="26"/>
          <w:lang w:eastAsia="en-US"/>
        </w:rPr>
        <w:t>.</w:t>
      </w:r>
      <w:r w:rsidR="00E56DD3">
        <w:rPr>
          <w:rFonts w:eastAsiaTheme="majorEastAsia" w:cstheme="majorBidi"/>
          <w:b/>
          <w:sz w:val="28"/>
          <w:szCs w:val="26"/>
          <w:lang w:eastAsia="en-US"/>
        </w:rPr>
        <w:t>2.</w:t>
      </w:r>
      <w:r w:rsidRPr="00D1515E">
        <w:rPr>
          <w:rFonts w:eastAsiaTheme="majorEastAsia" w:cstheme="majorBidi"/>
          <w:b/>
          <w:sz w:val="28"/>
          <w:szCs w:val="26"/>
          <w:lang w:eastAsia="en-US"/>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97"/>
      <w:r w:rsidRPr="00D1515E">
        <w:rPr>
          <w:rFonts w:eastAsiaTheme="majorEastAsia" w:cstheme="majorBidi"/>
          <w:b/>
          <w:sz w:val="28"/>
          <w:szCs w:val="26"/>
          <w:lang w:eastAsia="en-US"/>
        </w:rPr>
        <w:t xml:space="preserve"> </w:t>
      </w:r>
    </w:p>
    <w:p w14:paraId="3892077D" w14:textId="77777777" w:rsidR="006F38DC" w:rsidRDefault="00D1515E" w:rsidP="006F38DC">
      <w:pPr>
        <w:spacing w:before="240" w:after="200" w:line="360" w:lineRule="auto"/>
        <w:ind w:firstLine="709"/>
        <w:jc w:val="both"/>
        <w:rPr>
          <w:sz w:val="28"/>
          <w:szCs w:val="28"/>
        </w:rPr>
      </w:pPr>
      <w:r>
        <w:rPr>
          <w:sz w:val="28"/>
          <w:szCs w:val="28"/>
        </w:rPr>
        <w:t>П</w:t>
      </w:r>
      <w:r w:rsidRPr="00D1515E">
        <w:rPr>
          <w:sz w:val="28"/>
          <w:szCs w:val="28"/>
        </w:rPr>
        <w:t>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p>
    <w:p w14:paraId="55360D37" w14:textId="77777777" w:rsidR="006F38DC" w:rsidRDefault="00E56DD3" w:rsidP="00826D49">
      <w:pPr>
        <w:spacing w:before="240" w:after="200" w:line="360" w:lineRule="auto"/>
        <w:rPr>
          <w:b/>
          <w:color w:val="000000" w:themeColor="text1"/>
          <w:sz w:val="28"/>
          <w:szCs w:val="28"/>
        </w:rPr>
      </w:pPr>
      <w:r w:rsidRPr="006F38DC">
        <w:rPr>
          <w:b/>
          <w:color w:val="000000" w:themeColor="text1"/>
          <w:sz w:val="28"/>
          <w:szCs w:val="28"/>
        </w:rPr>
        <w:t>2.3</w:t>
      </w:r>
      <w:r w:rsidR="00D1515E" w:rsidRPr="006F38DC">
        <w:rPr>
          <w:b/>
          <w:color w:val="000000" w:themeColor="text1"/>
          <w:sz w:val="28"/>
          <w:szCs w:val="28"/>
        </w:rPr>
        <w:t>.</w:t>
      </w:r>
      <w:r w:rsidR="00171576" w:rsidRPr="006F38DC">
        <w:rPr>
          <w:b/>
          <w:color w:val="000000" w:themeColor="text1"/>
          <w:sz w:val="28"/>
          <w:szCs w:val="28"/>
        </w:rPr>
        <w:t>Часть 3</w:t>
      </w:r>
      <w:r w:rsidR="00296026" w:rsidRPr="006F38DC">
        <w:rPr>
          <w:b/>
          <w:color w:val="000000" w:themeColor="text1"/>
          <w:sz w:val="28"/>
          <w:szCs w:val="28"/>
        </w:rPr>
        <w:t xml:space="preserve"> </w:t>
      </w:r>
      <w:r w:rsidR="00171576" w:rsidRPr="006F38DC">
        <w:rPr>
          <w:b/>
          <w:color w:val="000000" w:themeColor="text1"/>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 периода</w:t>
      </w:r>
      <w:bookmarkEnd w:id="198"/>
      <w:r w:rsidR="006F38DC">
        <w:rPr>
          <w:b/>
          <w:color w:val="000000" w:themeColor="text1"/>
          <w:sz w:val="28"/>
          <w:szCs w:val="28"/>
        </w:rPr>
        <w:t>.</w:t>
      </w:r>
    </w:p>
    <w:p w14:paraId="15A5E9C6" w14:textId="77777777" w:rsidR="00171576" w:rsidRPr="000B6326" w:rsidRDefault="00171576" w:rsidP="006F38DC">
      <w:pPr>
        <w:spacing w:before="240" w:after="200" w:line="360" w:lineRule="auto"/>
        <w:ind w:firstLine="709"/>
        <w:jc w:val="both"/>
        <w:rPr>
          <w:sz w:val="28"/>
          <w:szCs w:val="20"/>
        </w:rPr>
      </w:pPr>
      <w:r w:rsidRPr="000B6326">
        <w:rPr>
          <w:sz w:val="28"/>
          <w:szCs w:val="20"/>
        </w:rPr>
        <w:t>К настоящему времени имеются достаточные методические наработки по проведению оценки и реализации потенциала энергосбережения в системах жилищно-коммунального хозяйства, что позволит ввести в строй дополнительные квадратные метры новостроек без дополнительных источников тепла.</w:t>
      </w:r>
    </w:p>
    <w:p w14:paraId="19060EE6" w14:textId="77777777" w:rsidR="00171576" w:rsidRPr="000B6326" w:rsidRDefault="00171576" w:rsidP="00BC281F">
      <w:pPr>
        <w:spacing w:line="276" w:lineRule="auto"/>
        <w:ind w:firstLine="680"/>
        <w:jc w:val="both"/>
        <w:rPr>
          <w:sz w:val="28"/>
          <w:szCs w:val="20"/>
        </w:rPr>
      </w:pPr>
      <w:r w:rsidRPr="000B6326">
        <w:rPr>
          <w:sz w:val="28"/>
          <w:szCs w:val="20"/>
        </w:rPr>
        <w:t>В общем случае на величину удельных расходов тепловой энергии конкретного здания оказывает влияние большое количество факторов, оценить которые возможно при проведении полного энергомониторинга. Но полный энергомониторинг – дорогостоящее мероприятие, требующее продолжительного времени.</w:t>
      </w:r>
    </w:p>
    <w:p w14:paraId="1876495A" w14:textId="77777777" w:rsidR="00171576" w:rsidRPr="000B6326" w:rsidRDefault="00171576" w:rsidP="00BC281F">
      <w:pPr>
        <w:spacing w:line="276" w:lineRule="auto"/>
        <w:ind w:firstLine="680"/>
        <w:jc w:val="both"/>
        <w:rPr>
          <w:sz w:val="28"/>
          <w:szCs w:val="20"/>
        </w:rPr>
      </w:pPr>
      <w:r w:rsidRPr="000B6326">
        <w:rPr>
          <w:sz w:val="28"/>
          <w:szCs w:val="20"/>
        </w:rPr>
        <w:t>В перспективных зонах теплоснабжения мероприятия по минимизации удельных расходов должны быть разработаны на стадии проектных решений.</w:t>
      </w:r>
    </w:p>
    <w:p w14:paraId="0CE8B33A" w14:textId="77777777" w:rsidR="00171576" w:rsidRPr="000B6326" w:rsidRDefault="00171576" w:rsidP="00BC281F">
      <w:pPr>
        <w:spacing w:after="120" w:line="276" w:lineRule="auto"/>
        <w:ind w:firstLine="680"/>
        <w:jc w:val="both"/>
        <w:rPr>
          <w:b/>
          <w:sz w:val="28"/>
          <w:szCs w:val="20"/>
        </w:rPr>
      </w:pPr>
      <w:r w:rsidRPr="000B6326">
        <w:rPr>
          <w:sz w:val="28"/>
          <w:szCs w:val="20"/>
        </w:rPr>
        <w:t xml:space="preserve">Удельные укрупненные показатели расхода теплоты на отопление, вентиляцию и ГВСв соответствии с СП 124.13330.2012 Тепловые сети (Актуализированная редакция СниП 41-02-2003) на основании климатических особенностей рассматриваемого региона приведены в </w:t>
      </w:r>
      <w:r w:rsidRPr="000B6326">
        <w:rPr>
          <w:b/>
          <w:sz w:val="28"/>
          <w:szCs w:val="20"/>
        </w:rPr>
        <w:t xml:space="preserve">таблицах </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1</w:t>
      </w:r>
      <w:r w:rsidRPr="000B6326">
        <w:rPr>
          <w:b/>
          <w:sz w:val="28"/>
          <w:szCs w:val="20"/>
        </w:rPr>
        <w:t>-</w:t>
      </w:r>
      <w:r w:rsidR="00E56DD3">
        <w:rPr>
          <w:b/>
          <w:sz w:val="28"/>
          <w:szCs w:val="20"/>
        </w:rPr>
        <w:t>2</w:t>
      </w:r>
      <w:r w:rsidRPr="000B6326">
        <w:rPr>
          <w:b/>
          <w:sz w:val="28"/>
          <w:szCs w:val="20"/>
        </w:rPr>
        <w:t>.</w:t>
      </w:r>
      <w:r w:rsidR="00E747C0">
        <w:rPr>
          <w:b/>
          <w:sz w:val="28"/>
          <w:szCs w:val="20"/>
        </w:rPr>
        <w:t>3</w:t>
      </w:r>
      <w:r w:rsidRPr="000B6326">
        <w:rPr>
          <w:b/>
          <w:sz w:val="28"/>
          <w:szCs w:val="20"/>
        </w:rPr>
        <w:t>.</w:t>
      </w:r>
      <w:r w:rsidR="00E747C0">
        <w:rPr>
          <w:b/>
          <w:sz w:val="28"/>
          <w:szCs w:val="20"/>
        </w:rPr>
        <w:t>2</w:t>
      </w:r>
      <w:r w:rsidRPr="000B6326">
        <w:rPr>
          <w:b/>
          <w:sz w:val="28"/>
          <w:szCs w:val="20"/>
        </w:rPr>
        <w:t>.</w:t>
      </w:r>
    </w:p>
    <w:p w14:paraId="56306E05" w14:textId="77777777" w:rsidR="00296026" w:rsidRDefault="00296026" w:rsidP="00C43675">
      <w:pPr>
        <w:jc w:val="right"/>
        <w:rPr>
          <w:sz w:val="28"/>
          <w:szCs w:val="20"/>
        </w:rPr>
      </w:pPr>
    </w:p>
    <w:p w14:paraId="1AF98744"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1</w:t>
      </w:r>
      <w:r w:rsidR="00CF050D">
        <w:rPr>
          <w:sz w:val="28"/>
          <w:szCs w:val="20"/>
        </w:rPr>
        <w:t>.</w:t>
      </w:r>
    </w:p>
    <w:p w14:paraId="71C7002F" w14:textId="77777777" w:rsidR="00171576" w:rsidRPr="000B6326" w:rsidRDefault="00171576" w:rsidP="00171576">
      <w:pPr>
        <w:spacing w:before="120" w:after="120"/>
        <w:jc w:val="center"/>
        <w:rPr>
          <w:sz w:val="28"/>
          <w:szCs w:val="20"/>
        </w:rPr>
      </w:pPr>
      <w:r w:rsidRPr="000B6326">
        <w:rPr>
          <w:sz w:val="28"/>
          <w:szCs w:val="20"/>
        </w:rPr>
        <w:t>Удельные показатели максимальной тепловой нагрузки на отопление и вентиляцию жилых домов, Вт/м</w:t>
      </w:r>
      <w:r w:rsidRPr="000B6326">
        <w:rPr>
          <w:sz w:val="28"/>
          <w:szCs w:val="20"/>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610"/>
        <w:gridCol w:w="611"/>
        <w:gridCol w:w="611"/>
        <w:gridCol w:w="609"/>
        <w:gridCol w:w="609"/>
        <w:gridCol w:w="609"/>
        <w:gridCol w:w="609"/>
        <w:gridCol w:w="609"/>
        <w:gridCol w:w="609"/>
        <w:gridCol w:w="555"/>
        <w:gridCol w:w="657"/>
      </w:tblGrid>
      <w:tr w:rsidR="00171576" w:rsidRPr="000B6326" w14:paraId="3183D579" w14:textId="77777777" w:rsidTr="00171576">
        <w:trPr>
          <w:trHeight w:val="340"/>
          <w:tblHeader/>
        </w:trPr>
        <w:tc>
          <w:tcPr>
            <w:tcW w:w="1668" w:type="pct"/>
            <w:vMerge w:val="restart"/>
            <w:shd w:val="clear" w:color="auto" w:fill="auto"/>
            <w:vAlign w:val="center"/>
            <w:hideMark/>
          </w:tcPr>
          <w:p w14:paraId="7A5F0C06" w14:textId="77777777" w:rsidR="00171576" w:rsidRPr="000B6326" w:rsidRDefault="00171576" w:rsidP="00171576">
            <w:pPr>
              <w:jc w:val="center"/>
              <w:rPr>
                <w:rFonts w:eastAsia="Calibri"/>
                <w:iCs/>
                <w:sz w:val="20"/>
                <w:szCs w:val="20"/>
              </w:rPr>
            </w:pPr>
            <w:r w:rsidRPr="000B6326">
              <w:rPr>
                <w:rFonts w:eastAsia="Calibri"/>
                <w:iCs/>
                <w:sz w:val="20"/>
                <w:szCs w:val="20"/>
              </w:rPr>
              <w:t>Этажность жилых зданий</w:t>
            </w:r>
          </w:p>
        </w:tc>
        <w:tc>
          <w:tcPr>
            <w:tcW w:w="3332" w:type="pct"/>
            <w:gridSpan w:val="11"/>
            <w:shd w:val="clear" w:color="auto" w:fill="auto"/>
            <w:vAlign w:val="center"/>
            <w:hideMark/>
          </w:tcPr>
          <w:p w14:paraId="2B5D3340" w14:textId="77777777" w:rsidR="00171576" w:rsidRPr="000B6326" w:rsidRDefault="00171576" w:rsidP="00171576">
            <w:pPr>
              <w:jc w:val="center"/>
              <w:rPr>
                <w:rFonts w:eastAsia="Calibri"/>
                <w:iCs/>
                <w:sz w:val="20"/>
                <w:szCs w:val="20"/>
              </w:rPr>
            </w:pPr>
            <w:r w:rsidRPr="000B6326">
              <w:rPr>
                <w:rFonts w:eastAsia="Calibri"/>
                <w:iCs/>
                <w:sz w:val="20"/>
                <w:szCs w:val="20"/>
              </w:rPr>
              <w:t>Расчетная температура наружного воздуха для проектирования отопления, °C</w:t>
            </w:r>
          </w:p>
        </w:tc>
      </w:tr>
      <w:tr w:rsidR="00171576" w:rsidRPr="000B6326" w14:paraId="1D27CD86" w14:textId="77777777" w:rsidTr="00171576">
        <w:trPr>
          <w:trHeight w:val="340"/>
          <w:tblHeader/>
        </w:trPr>
        <w:tc>
          <w:tcPr>
            <w:tcW w:w="1668" w:type="pct"/>
            <w:vMerge/>
            <w:vAlign w:val="center"/>
            <w:hideMark/>
          </w:tcPr>
          <w:p w14:paraId="29A157C7" w14:textId="77777777" w:rsidR="00171576" w:rsidRPr="000B6326" w:rsidRDefault="00171576" w:rsidP="00171576">
            <w:pPr>
              <w:jc w:val="center"/>
              <w:rPr>
                <w:rFonts w:eastAsia="Calibri"/>
                <w:iCs/>
                <w:sz w:val="20"/>
                <w:szCs w:val="20"/>
              </w:rPr>
            </w:pPr>
          </w:p>
        </w:tc>
        <w:tc>
          <w:tcPr>
            <w:tcW w:w="303" w:type="pct"/>
            <w:shd w:val="clear" w:color="auto" w:fill="auto"/>
            <w:vAlign w:val="center"/>
            <w:hideMark/>
          </w:tcPr>
          <w:p w14:paraId="2DB13873"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304" w:type="pct"/>
            <w:shd w:val="clear" w:color="auto" w:fill="auto"/>
            <w:vAlign w:val="center"/>
            <w:hideMark/>
          </w:tcPr>
          <w:p w14:paraId="02CF4E60"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304" w:type="pct"/>
            <w:shd w:val="clear" w:color="auto" w:fill="auto"/>
            <w:vAlign w:val="center"/>
            <w:hideMark/>
          </w:tcPr>
          <w:p w14:paraId="65FE6DFF"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303" w:type="pct"/>
            <w:shd w:val="clear" w:color="auto" w:fill="auto"/>
            <w:vAlign w:val="center"/>
            <w:hideMark/>
          </w:tcPr>
          <w:p w14:paraId="6CCEC786"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303" w:type="pct"/>
            <w:shd w:val="clear" w:color="auto" w:fill="auto"/>
            <w:vAlign w:val="center"/>
            <w:hideMark/>
          </w:tcPr>
          <w:p w14:paraId="53C94222" w14:textId="77777777" w:rsidR="00171576" w:rsidRPr="00C43675" w:rsidRDefault="00171576" w:rsidP="00171576">
            <w:pPr>
              <w:jc w:val="center"/>
              <w:rPr>
                <w:rFonts w:eastAsia="Calibri"/>
                <w:iCs/>
                <w:sz w:val="20"/>
                <w:szCs w:val="20"/>
              </w:rPr>
            </w:pPr>
            <w:r w:rsidRPr="00C43675">
              <w:rPr>
                <w:rFonts w:eastAsia="Calibri"/>
                <w:iCs/>
                <w:sz w:val="20"/>
                <w:szCs w:val="20"/>
              </w:rPr>
              <w:t>-25</w:t>
            </w:r>
          </w:p>
        </w:tc>
        <w:tc>
          <w:tcPr>
            <w:tcW w:w="303" w:type="pct"/>
            <w:shd w:val="clear" w:color="auto" w:fill="auto"/>
            <w:vAlign w:val="center"/>
            <w:hideMark/>
          </w:tcPr>
          <w:p w14:paraId="6AFB0643"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3" w:type="pct"/>
            <w:shd w:val="clear" w:color="auto" w:fill="auto"/>
            <w:vAlign w:val="center"/>
            <w:hideMark/>
          </w:tcPr>
          <w:p w14:paraId="3B2C3878"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2A7F1E73"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9BFE6DC"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276" w:type="pct"/>
            <w:shd w:val="clear" w:color="auto" w:fill="auto"/>
            <w:vAlign w:val="center"/>
            <w:hideMark/>
          </w:tcPr>
          <w:p w14:paraId="020871E6"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27" w:type="pct"/>
            <w:shd w:val="clear" w:color="auto" w:fill="auto"/>
            <w:vAlign w:val="center"/>
            <w:hideMark/>
          </w:tcPr>
          <w:p w14:paraId="19062E38"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r w:rsidR="00171576" w:rsidRPr="000B6326" w14:paraId="1110017E" w14:textId="77777777" w:rsidTr="00171576">
        <w:trPr>
          <w:trHeight w:val="340"/>
        </w:trPr>
        <w:tc>
          <w:tcPr>
            <w:tcW w:w="5000" w:type="pct"/>
            <w:gridSpan w:val="12"/>
            <w:shd w:val="clear" w:color="auto" w:fill="auto"/>
            <w:vAlign w:val="center"/>
            <w:hideMark/>
          </w:tcPr>
          <w:p w14:paraId="1B045A7C"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до 1995 г.</w:t>
            </w:r>
          </w:p>
        </w:tc>
      </w:tr>
      <w:tr w:rsidR="00171576" w:rsidRPr="000B6326" w14:paraId="21A1FCF6" w14:textId="77777777" w:rsidTr="00171576">
        <w:trPr>
          <w:trHeight w:val="340"/>
        </w:trPr>
        <w:tc>
          <w:tcPr>
            <w:tcW w:w="1668" w:type="pct"/>
            <w:shd w:val="clear" w:color="auto" w:fill="auto"/>
            <w:vAlign w:val="center"/>
            <w:hideMark/>
          </w:tcPr>
          <w:p w14:paraId="2E160C53"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1EE3A5EB" w14:textId="77777777" w:rsidR="00171576" w:rsidRPr="000B6326" w:rsidRDefault="00171576" w:rsidP="00171576">
            <w:pPr>
              <w:jc w:val="center"/>
              <w:rPr>
                <w:rFonts w:eastAsia="Calibri"/>
                <w:iCs/>
                <w:sz w:val="20"/>
                <w:szCs w:val="20"/>
              </w:rPr>
            </w:pPr>
            <w:r w:rsidRPr="000B6326">
              <w:rPr>
                <w:rFonts w:eastAsia="Calibri"/>
                <w:iCs/>
                <w:sz w:val="20"/>
                <w:szCs w:val="20"/>
              </w:rPr>
              <w:t>146</w:t>
            </w:r>
          </w:p>
        </w:tc>
        <w:tc>
          <w:tcPr>
            <w:tcW w:w="304" w:type="pct"/>
            <w:shd w:val="clear" w:color="auto" w:fill="auto"/>
            <w:vAlign w:val="center"/>
            <w:hideMark/>
          </w:tcPr>
          <w:p w14:paraId="1E60F314" w14:textId="77777777" w:rsidR="00171576" w:rsidRPr="000B6326" w:rsidRDefault="00171576" w:rsidP="00171576">
            <w:pPr>
              <w:jc w:val="center"/>
              <w:rPr>
                <w:rFonts w:eastAsia="Calibri"/>
                <w:iCs/>
                <w:sz w:val="20"/>
                <w:szCs w:val="20"/>
              </w:rPr>
            </w:pPr>
            <w:r w:rsidRPr="000B6326">
              <w:rPr>
                <w:rFonts w:eastAsia="Calibri"/>
                <w:iCs/>
                <w:sz w:val="20"/>
                <w:szCs w:val="20"/>
              </w:rPr>
              <w:t>155</w:t>
            </w:r>
          </w:p>
        </w:tc>
        <w:tc>
          <w:tcPr>
            <w:tcW w:w="304" w:type="pct"/>
            <w:shd w:val="clear" w:color="auto" w:fill="auto"/>
            <w:vAlign w:val="center"/>
            <w:hideMark/>
          </w:tcPr>
          <w:p w14:paraId="0859FD6B" w14:textId="77777777" w:rsidR="00171576" w:rsidRPr="000B6326" w:rsidRDefault="00171576" w:rsidP="00171576">
            <w:pPr>
              <w:jc w:val="center"/>
              <w:rPr>
                <w:rFonts w:eastAsia="Calibri"/>
                <w:iCs/>
                <w:sz w:val="20"/>
                <w:szCs w:val="20"/>
              </w:rPr>
            </w:pPr>
            <w:r w:rsidRPr="000B6326">
              <w:rPr>
                <w:rFonts w:eastAsia="Calibri"/>
                <w:iCs/>
                <w:sz w:val="20"/>
                <w:szCs w:val="20"/>
              </w:rPr>
              <w:t>165</w:t>
            </w:r>
          </w:p>
        </w:tc>
        <w:tc>
          <w:tcPr>
            <w:tcW w:w="303" w:type="pct"/>
            <w:shd w:val="clear" w:color="auto" w:fill="auto"/>
            <w:vAlign w:val="center"/>
            <w:hideMark/>
          </w:tcPr>
          <w:p w14:paraId="7F5B995B"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c>
          <w:tcPr>
            <w:tcW w:w="303" w:type="pct"/>
            <w:shd w:val="clear" w:color="auto" w:fill="auto"/>
            <w:vAlign w:val="center"/>
            <w:hideMark/>
          </w:tcPr>
          <w:p w14:paraId="78172DB1" w14:textId="77777777" w:rsidR="00171576" w:rsidRPr="00C43675" w:rsidRDefault="00171576" w:rsidP="00171576">
            <w:pPr>
              <w:jc w:val="center"/>
              <w:rPr>
                <w:rFonts w:eastAsia="Calibri"/>
                <w:iCs/>
                <w:sz w:val="20"/>
                <w:szCs w:val="20"/>
              </w:rPr>
            </w:pPr>
            <w:r w:rsidRPr="00C43675">
              <w:rPr>
                <w:rFonts w:eastAsia="Calibri"/>
                <w:iCs/>
                <w:sz w:val="20"/>
                <w:szCs w:val="20"/>
              </w:rPr>
              <w:t>185</w:t>
            </w:r>
          </w:p>
        </w:tc>
        <w:tc>
          <w:tcPr>
            <w:tcW w:w="303" w:type="pct"/>
            <w:shd w:val="clear" w:color="auto" w:fill="auto"/>
            <w:vAlign w:val="center"/>
            <w:hideMark/>
          </w:tcPr>
          <w:p w14:paraId="2C40E666" w14:textId="77777777" w:rsidR="00171576" w:rsidRPr="000B6326" w:rsidRDefault="00171576" w:rsidP="00171576">
            <w:pPr>
              <w:jc w:val="center"/>
              <w:rPr>
                <w:rFonts w:eastAsia="Calibri"/>
                <w:iCs/>
                <w:sz w:val="20"/>
                <w:szCs w:val="20"/>
              </w:rPr>
            </w:pPr>
            <w:r w:rsidRPr="000B6326">
              <w:rPr>
                <w:rFonts w:eastAsia="Calibri"/>
                <w:iCs/>
                <w:sz w:val="20"/>
                <w:szCs w:val="20"/>
              </w:rPr>
              <w:t>197</w:t>
            </w:r>
          </w:p>
        </w:tc>
        <w:tc>
          <w:tcPr>
            <w:tcW w:w="303" w:type="pct"/>
            <w:shd w:val="clear" w:color="auto" w:fill="auto"/>
            <w:vAlign w:val="center"/>
            <w:hideMark/>
          </w:tcPr>
          <w:p w14:paraId="50D39DB6" w14:textId="77777777" w:rsidR="00171576" w:rsidRPr="000B6326" w:rsidRDefault="00171576" w:rsidP="00171576">
            <w:pPr>
              <w:jc w:val="center"/>
              <w:rPr>
                <w:rFonts w:eastAsia="Calibri"/>
                <w:iCs/>
                <w:sz w:val="20"/>
                <w:szCs w:val="20"/>
              </w:rPr>
            </w:pPr>
            <w:r w:rsidRPr="000B6326">
              <w:rPr>
                <w:rFonts w:eastAsia="Calibri"/>
                <w:iCs/>
                <w:sz w:val="20"/>
                <w:szCs w:val="20"/>
              </w:rPr>
              <w:t>209</w:t>
            </w:r>
          </w:p>
        </w:tc>
        <w:tc>
          <w:tcPr>
            <w:tcW w:w="303" w:type="pct"/>
            <w:shd w:val="clear" w:color="auto" w:fill="auto"/>
            <w:vAlign w:val="center"/>
            <w:hideMark/>
          </w:tcPr>
          <w:p w14:paraId="615633F8" w14:textId="77777777" w:rsidR="00171576" w:rsidRPr="000B6326" w:rsidRDefault="00171576" w:rsidP="00171576">
            <w:pPr>
              <w:jc w:val="center"/>
              <w:rPr>
                <w:rFonts w:eastAsia="Calibri"/>
                <w:iCs/>
                <w:sz w:val="20"/>
                <w:szCs w:val="20"/>
              </w:rPr>
            </w:pPr>
            <w:r w:rsidRPr="000B6326">
              <w:rPr>
                <w:rFonts w:eastAsia="Calibri"/>
                <w:iCs/>
                <w:sz w:val="20"/>
                <w:szCs w:val="20"/>
              </w:rPr>
              <w:t>219</w:t>
            </w:r>
          </w:p>
        </w:tc>
        <w:tc>
          <w:tcPr>
            <w:tcW w:w="303" w:type="pct"/>
            <w:shd w:val="clear" w:color="auto" w:fill="auto"/>
            <w:vAlign w:val="center"/>
            <w:hideMark/>
          </w:tcPr>
          <w:p w14:paraId="43149DAA" w14:textId="77777777" w:rsidR="00171576" w:rsidRPr="000B6326" w:rsidRDefault="00171576" w:rsidP="00171576">
            <w:pPr>
              <w:jc w:val="center"/>
              <w:rPr>
                <w:rFonts w:eastAsia="Calibri"/>
                <w:iCs/>
                <w:sz w:val="20"/>
                <w:szCs w:val="20"/>
              </w:rPr>
            </w:pPr>
            <w:r w:rsidRPr="000B6326">
              <w:rPr>
                <w:rFonts w:eastAsia="Calibri"/>
                <w:iCs/>
                <w:sz w:val="20"/>
                <w:szCs w:val="20"/>
              </w:rPr>
              <w:t>228</w:t>
            </w:r>
          </w:p>
        </w:tc>
        <w:tc>
          <w:tcPr>
            <w:tcW w:w="276" w:type="pct"/>
            <w:shd w:val="clear" w:color="auto" w:fill="auto"/>
            <w:vAlign w:val="center"/>
            <w:hideMark/>
          </w:tcPr>
          <w:p w14:paraId="08F1642B" w14:textId="77777777" w:rsidR="00171576" w:rsidRPr="000B6326" w:rsidRDefault="00171576" w:rsidP="00171576">
            <w:pPr>
              <w:jc w:val="center"/>
              <w:rPr>
                <w:rFonts w:eastAsia="Calibri"/>
                <w:iCs/>
                <w:sz w:val="20"/>
                <w:szCs w:val="20"/>
              </w:rPr>
            </w:pPr>
            <w:r w:rsidRPr="000B6326">
              <w:rPr>
                <w:rFonts w:eastAsia="Calibri"/>
                <w:iCs/>
                <w:sz w:val="20"/>
                <w:szCs w:val="20"/>
              </w:rPr>
              <w:t>238</w:t>
            </w:r>
          </w:p>
        </w:tc>
        <w:tc>
          <w:tcPr>
            <w:tcW w:w="327" w:type="pct"/>
            <w:shd w:val="clear" w:color="auto" w:fill="auto"/>
            <w:vAlign w:val="center"/>
            <w:hideMark/>
          </w:tcPr>
          <w:p w14:paraId="2F9C7E31" w14:textId="77777777" w:rsidR="00171576" w:rsidRPr="000B6326" w:rsidRDefault="00171576" w:rsidP="00171576">
            <w:pPr>
              <w:jc w:val="center"/>
              <w:rPr>
                <w:rFonts w:eastAsia="Calibri"/>
                <w:iCs/>
                <w:sz w:val="20"/>
                <w:szCs w:val="20"/>
              </w:rPr>
            </w:pPr>
            <w:r w:rsidRPr="000B6326">
              <w:rPr>
                <w:rFonts w:eastAsia="Calibri"/>
                <w:iCs/>
                <w:sz w:val="20"/>
                <w:szCs w:val="20"/>
              </w:rPr>
              <w:t>248</w:t>
            </w:r>
          </w:p>
        </w:tc>
      </w:tr>
      <w:tr w:rsidR="00171576" w:rsidRPr="000B6326" w14:paraId="0F92E791" w14:textId="77777777" w:rsidTr="00171576">
        <w:trPr>
          <w:trHeight w:val="340"/>
        </w:trPr>
        <w:tc>
          <w:tcPr>
            <w:tcW w:w="1668" w:type="pct"/>
            <w:shd w:val="clear" w:color="auto" w:fill="auto"/>
            <w:vAlign w:val="center"/>
            <w:hideMark/>
          </w:tcPr>
          <w:p w14:paraId="5E723711"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5EB76EE0"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04" w:type="pct"/>
            <w:shd w:val="clear" w:color="auto" w:fill="auto"/>
            <w:vAlign w:val="center"/>
            <w:hideMark/>
          </w:tcPr>
          <w:p w14:paraId="3E257033"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304" w:type="pct"/>
            <w:shd w:val="clear" w:color="auto" w:fill="auto"/>
            <w:vAlign w:val="center"/>
            <w:hideMark/>
          </w:tcPr>
          <w:p w14:paraId="3D4E32CA"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c>
          <w:tcPr>
            <w:tcW w:w="303" w:type="pct"/>
            <w:shd w:val="clear" w:color="auto" w:fill="auto"/>
            <w:vAlign w:val="center"/>
            <w:hideMark/>
          </w:tcPr>
          <w:p w14:paraId="7BFF3630" w14:textId="77777777" w:rsidR="00171576" w:rsidRPr="000B6326" w:rsidRDefault="00171576" w:rsidP="00171576">
            <w:pPr>
              <w:jc w:val="center"/>
              <w:rPr>
                <w:rFonts w:eastAsia="Calibri"/>
                <w:iCs/>
                <w:sz w:val="20"/>
                <w:szCs w:val="20"/>
              </w:rPr>
            </w:pPr>
            <w:r w:rsidRPr="000B6326">
              <w:rPr>
                <w:rFonts w:eastAsia="Calibri"/>
                <w:iCs/>
                <w:sz w:val="20"/>
                <w:szCs w:val="20"/>
              </w:rPr>
              <w:t>129</w:t>
            </w:r>
          </w:p>
        </w:tc>
        <w:tc>
          <w:tcPr>
            <w:tcW w:w="303" w:type="pct"/>
            <w:shd w:val="clear" w:color="auto" w:fill="auto"/>
            <w:vAlign w:val="center"/>
            <w:hideMark/>
          </w:tcPr>
          <w:p w14:paraId="08CEC23B" w14:textId="77777777" w:rsidR="00171576" w:rsidRPr="00C43675" w:rsidRDefault="00171576" w:rsidP="00171576">
            <w:pPr>
              <w:jc w:val="center"/>
              <w:rPr>
                <w:rFonts w:eastAsia="Calibri"/>
                <w:iCs/>
                <w:sz w:val="20"/>
                <w:szCs w:val="20"/>
              </w:rPr>
            </w:pPr>
            <w:r w:rsidRPr="00C43675">
              <w:rPr>
                <w:rFonts w:eastAsia="Calibri"/>
                <w:iCs/>
                <w:sz w:val="20"/>
                <w:szCs w:val="20"/>
              </w:rPr>
              <w:t>135</w:t>
            </w:r>
          </w:p>
        </w:tc>
        <w:tc>
          <w:tcPr>
            <w:tcW w:w="303" w:type="pct"/>
            <w:shd w:val="clear" w:color="auto" w:fill="auto"/>
            <w:vAlign w:val="center"/>
            <w:hideMark/>
          </w:tcPr>
          <w:p w14:paraId="7EFE0F65" w14:textId="77777777" w:rsidR="00171576" w:rsidRPr="000B6326" w:rsidRDefault="00171576" w:rsidP="00171576">
            <w:pPr>
              <w:jc w:val="center"/>
              <w:rPr>
                <w:rFonts w:eastAsia="Calibri"/>
                <w:iCs/>
                <w:sz w:val="20"/>
                <w:szCs w:val="20"/>
              </w:rPr>
            </w:pPr>
            <w:r w:rsidRPr="000B6326">
              <w:rPr>
                <w:rFonts w:eastAsia="Calibri"/>
                <w:iCs/>
                <w:sz w:val="20"/>
                <w:szCs w:val="20"/>
              </w:rPr>
              <w:t>144</w:t>
            </w:r>
          </w:p>
        </w:tc>
        <w:tc>
          <w:tcPr>
            <w:tcW w:w="303" w:type="pct"/>
            <w:shd w:val="clear" w:color="auto" w:fill="auto"/>
            <w:vAlign w:val="center"/>
            <w:hideMark/>
          </w:tcPr>
          <w:p w14:paraId="73A19E35"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c>
          <w:tcPr>
            <w:tcW w:w="303" w:type="pct"/>
            <w:shd w:val="clear" w:color="auto" w:fill="auto"/>
            <w:vAlign w:val="center"/>
            <w:hideMark/>
          </w:tcPr>
          <w:p w14:paraId="1A3F55A9" w14:textId="77777777" w:rsidR="00171576" w:rsidRPr="000B6326" w:rsidRDefault="00171576" w:rsidP="00171576">
            <w:pPr>
              <w:jc w:val="center"/>
              <w:rPr>
                <w:rFonts w:eastAsia="Calibri"/>
                <w:iCs/>
                <w:sz w:val="20"/>
                <w:szCs w:val="20"/>
              </w:rPr>
            </w:pPr>
            <w:r w:rsidRPr="000B6326">
              <w:rPr>
                <w:rFonts w:eastAsia="Calibri"/>
                <w:iCs/>
                <w:sz w:val="20"/>
                <w:szCs w:val="20"/>
              </w:rPr>
              <w:t>159</w:t>
            </w:r>
          </w:p>
        </w:tc>
        <w:tc>
          <w:tcPr>
            <w:tcW w:w="303" w:type="pct"/>
            <w:shd w:val="clear" w:color="auto" w:fill="auto"/>
            <w:vAlign w:val="center"/>
            <w:hideMark/>
          </w:tcPr>
          <w:p w14:paraId="0AC5F85C" w14:textId="77777777" w:rsidR="00171576" w:rsidRPr="000B6326" w:rsidRDefault="00171576" w:rsidP="00171576">
            <w:pPr>
              <w:jc w:val="center"/>
              <w:rPr>
                <w:rFonts w:eastAsia="Calibri"/>
                <w:iCs/>
                <w:sz w:val="20"/>
                <w:szCs w:val="20"/>
              </w:rPr>
            </w:pPr>
            <w:r w:rsidRPr="000B6326">
              <w:rPr>
                <w:rFonts w:eastAsia="Calibri"/>
                <w:iCs/>
                <w:sz w:val="20"/>
                <w:szCs w:val="20"/>
              </w:rPr>
              <w:t>166</w:t>
            </w:r>
          </w:p>
        </w:tc>
        <w:tc>
          <w:tcPr>
            <w:tcW w:w="276" w:type="pct"/>
            <w:shd w:val="clear" w:color="auto" w:fill="auto"/>
            <w:vAlign w:val="center"/>
            <w:hideMark/>
          </w:tcPr>
          <w:p w14:paraId="67D58B3B" w14:textId="77777777" w:rsidR="00171576" w:rsidRPr="000B6326" w:rsidRDefault="00171576" w:rsidP="00171576">
            <w:pPr>
              <w:jc w:val="center"/>
              <w:rPr>
                <w:rFonts w:eastAsia="Calibri"/>
                <w:iCs/>
                <w:sz w:val="20"/>
                <w:szCs w:val="20"/>
              </w:rPr>
            </w:pPr>
            <w:r w:rsidRPr="000B6326">
              <w:rPr>
                <w:rFonts w:eastAsia="Calibri"/>
                <w:iCs/>
                <w:sz w:val="20"/>
                <w:szCs w:val="20"/>
              </w:rPr>
              <w:t>172</w:t>
            </w:r>
          </w:p>
        </w:tc>
        <w:tc>
          <w:tcPr>
            <w:tcW w:w="327" w:type="pct"/>
            <w:shd w:val="clear" w:color="auto" w:fill="auto"/>
            <w:vAlign w:val="center"/>
            <w:hideMark/>
          </w:tcPr>
          <w:p w14:paraId="064B3DEA" w14:textId="77777777" w:rsidR="00171576" w:rsidRPr="000B6326" w:rsidRDefault="00171576" w:rsidP="00171576">
            <w:pPr>
              <w:jc w:val="center"/>
              <w:rPr>
                <w:rFonts w:eastAsia="Calibri"/>
                <w:iCs/>
                <w:sz w:val="20"/>
                <w:szCs w:val="20"/>
              </w:rPr>
            </w:pPr>
            <w:r w:rsidRPr="000B6326">
              <w:rPr>
                <w:rFonts w:eastAsia="Calibri"/>
                <w:iCs/>
                <w:sz w:val="20"/>
                <w:szCs w:val="20"/>
              </w:rPr>
              <w:t>180</w:t>
            </w:r>
          </w:p>
        </w:tc>
      </w:tr>
      <w:tr w:rsidR="00171576" w:rsidRPr="000B6326" w14:paraId="39E271F1" w14:textId="77777777" w:rsidTr="00171576">
        <w:trPr>
          <w:trHeight w:val="340"/>
        </w:trPr>
        <w:tc>
          <w:tcPr>
            <w:tcW w:w="1668" w:type="pct"/>
            <w:shd w:val="clear" w:color="auto" w:fill="auto"/>
            <w:vAlign w:val="center"/>
            <w:hideMark/>
          </w:tcPr>
          <w:p w14:paraId="11CA69F0" w14:textId="77777777" w:rsidR="00171576" w:rsidRPr="000B6326" w:rsidRDefault="00171576" w:rsidP="00171576">
            <w:pPr>
              <w:rPr>
                <w:rFonts w:eastAsia="Calibri"/>
                <w:i/>
                <w:iCs/>
                <w:sz w:val="20"/>
                <w:szCs w:val="20"/>
              </w:rPr>
            </w:pPr>
            <w:r w:rsidRPr="000B6326">
              <w:rPr>
                <w:rFonts w:eastAsia="Calibri"/>
                <w:i/>
                <w:iCs/>
                <w:sz w:val="20"/>
                <w:szCs w:val="20"/>
              </w:rPr>
              <w:t>4-6-этажные кирпичные</w:t>
            </w:r>
          </w:p>
        </w:tc>
        <w:tc>
          <w:tcPr>
            <w:tcW w:w="303" w:type="pct"/>
            <w:shd w:val="clear" w:color="auto" w:fill="auto"/>
            <w:vAlign w:val="center"/>
            <w:hideMark/>
          </w:tcPr>
          <w:p w14:paraId="1D4EE1E0"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4" w:type="pct"/>
            <w:shd w:val="clear" w:color="auto" w:fill="auto"/>
            <w:vAlign w:val="center"/>
            <w:hideMark/>
          </w:tcPr>
          <w:p w14:paraId="763BFF00"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4" w:type="pct"/>
            <w:shd w:val="clear" w:color="auto" w:fill="auto"/>
            <w:vAlign w:val="center"/>
            <w:hideMark/>
          </w:tcPr>
          <w:p w14:paraId="76B29EC7"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3D823B31"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c>
          <w:tcPr>
            <w:tcW w:w="303" w:type="pct"/>
            <w:shd w:val="clear" w:color="auto" w:fill="auto"/>
            <w:vAlign w:val="center"/>
            <w:hideMark/>
          </w:tcPr>
          <w:p w14:paraId="4825AD3A" w14:textId="77777777" w:rsidR="00171576" w:rsidRPr="00C43675" w:rsidRDefault="00171576" w:rsidP="00171576">
            <w:pPr>
              <w:jc w:val="center"/>
              <w:rPr>
                <w:rFonts w:eastAsia="Calibri"/>
                <w:iCs/>
                <w:sz w:val="20"/>
                <w:szCs w:val="20"/>
              </w:rPr>
            </w:pPr>
            <w:r w:rsidRPr="00C43675">
              <w:rPr>
                <w:rFonts w:eastAsia="Calibri"/>
                <w:iCs/>
                <w:sz w:val="20"/>
                <w:szCs w:val="20"/>
              </w:rPr>
              <w:t>80</w:t>
            </w:r>
          </w:p>
        </w:tc>
        <w:tc>
          <w:tcPr>
            <w:tcW w:w="303" w:type="pct"/>
            <w:shd w:val="clear" w:color="auto" w:fill="auto"/>
            <w:vAlign w:val="center"/>
            <w:hideMark/>
          </w:tcPr>
          <w:p w14:paraId="68736F85"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c>
          <w:tcPr>
            <w:tcW w:w="303" w:type="pct"/>
            <w:shd w:val="clear" w:color="auto" w:fill="auto"/>
            <w:vAlign w:val="center"/>
            <w:hideMark/>
          </w:tcPr>
          <w:p w14:paraId="2F8A3F46"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65AA20DE" w14:textId="77777777" w:rsidR="00171576" w:rsidRPr="000B6326" w:rsidRDefault="00171576" w:rsidP="00171576">
            <w:pPr>
              <w:jc w:val="center"/>
              <w:rPr>
                <w:rFonts w:eastAsia="Calibri"/>
                <w:iCs/>
                <w:sz w:val="20"/>
                <w:szCs w:val="20"/>
              </w:rPr>
            </w:pPr>
            <w:r w:rsidRPr="000B6326">
              <w:rPr>
                <w:rFonts w:eastAsia="Calibri"/>
                <w:iCs/>
                <w:sz w:val="20"/>
                <w:szCs w:val="20"/>
              </w:rPr>
              <w:t>98</w:t>
            </w:r>
          </w:p>
        </w:tc>
        <w:tc>
          <w:tcPr>
            <w:tcW w:w="303" w:type="pct"/>
            <w:shd w:val="clear" w:color="auto" w:fill="auto"/>
            <w:vAlign w:val="center"/>
            <w:hideMark/>
          </w:tcPr>
          <w:p w14:paraId="4ABBC694" w14:textId="77777777" w:rsidR="00171576" w:rsidRPr="000B6326" w:rsidRDefault="00171576" w:rsidP="00171576">
            <w:pPr>
              <w:jc w:val="center"/>
              <w:rPr>
                <w:rFonts w:eastAsia="Calibri"/>
                <w:iCs/>
                <w:sz w:val="20"/>
                <w:szCs w:val="20"/>
              </w:rPr>
            </w:pPr>
            <w:r w:rsidRPr="000B6326">
              <w:rPr>
                <w:rFonts w:eastAsia="Calibri"/>
                <w:iCs/>
                <w:sz w:val="20"/>
                <w:szCs w:val="20"/>
              </w:rPr>
              <w:t>103</w:t>
            </w:r>
          </w:p>
        </w:tc>
        <w:tc>
          <w:tcPr>
            <w:tcW w:w="276" w:type="pct"/>
            <w:shd w:val="clear" w:color="auto" w:fill="auto"/>
            <w:vAlign w:val="center"/>
            <w:hideMark/>
          </w:tcPr>
          <w:p w14:paraId="20BE051E" w14:textId="77777777" w:rsidR="00171576" w:rsidRPr="000B6326" w:rsidRDefault="00171576" w:rsidP="00171576">
            <w:pPr>
              <w:jc w:val="center"/>
              <w:rPr>
                <w:rFonts w:eastAsia="Calibri"/>
                <w:iCs/>
                <w:sz w:val="20"/>
                <w:szCs w:val="20"/>
              </w:rPr>
            </w:pPr>
            <w:r w:rsidRPr="000B6326">
              <w:rPr>
                <w:rFonts w:eastAsia="Calibri"/>
                <w:iCs/>
                <w:sz w:val="20"/>
                <w:szCs w:val="20"/>
              </w:rPr>
              <w:t>108</w:t>
            </w:r>
          </w:p>
        </w:tc>
        <w:tc>
          <w:tcPr>
            <w:tcW w:w="327" w:type="pct"/>
            <w:shd w:val="clear" w:color="auto" w:fill="auto"/>
            <w:vAlign w:val="center"/>
            <w:hideMark/>
          </w:tcPr>
          <w:p w14:paraId="34D71236" w14:textId="77777777" w:rsidR="00171576" w:rsidRPr="000B6326" w:rsidRDefault="00171576" w:rsidP="00171576">
            <w:pPr>
              <w:jc w:val="center"/>
              <w:rPr>
                <w:rFonts w:eastAsia="Calibri"/>
                <w:iCs/>
                <w:sz w:val="20"/>
                <w:szCs w:val="20"/>
              </w:rPr>
            </w:pPr>
            <w:r w:rsidRPr="000B6326">
              <w:rPr>
                <w:rFonts w:eastAsia="Calibri"/>
                <w:iCs/>
                <w:sz w:val="20"/>
                <w:szCs w:val="20"/>
              </w:rPr>
              <w:t>113</w:t>
            </w:r>
          </w:p>
        </w:tc>
      </w:tr>
      <w:tr w:rsidR="00171576" w:rsidRPr="000B6326" w14:paraId="393A1FC4" w14:textId="77777777" w:rsidTr="00171576">
        <w:trPr>
          <w:trHeight w:val="340"/>
        </w:trPr>
        <w:tc>
          <w:tcPr>
            <w:tcW w:w="1668" w:type="pct"/>
            <w:shd w:val="clear" w:color="auto" w:fill="auto"/>
            <w:vAlign w:val="center"/>
            <w:hideMark/>
          </w:tcPr>
          <w:p w14:paraId="3F39F99A" w14:textId="77777777" w:rsidR="00171576" w:rsidRPr="000B6326" w:rsidRDefault="00171576" w:rsidP="00171576">
            <w:pPr>
              <w:rPr>
                <w:rFonts w:eastAsia="Calibri"/>
                <w:i/>
                <w:iCs/>
                <w:sz w:val="20"/>
                <w:szCs w:val="20"/>
              </w:rPr>
            </w:pPr>
            <w:r w:rsidRPr="000B6326">
              <w:rPr>
                <w:rFonts w:eastAsia="Calibri"/>
                <w:i/>
                <w:iCs/>
                <w:sz w:val="20"/>
                <w:szCs w:val="20"/>
              </w:rPr>
              <w:t>4-6-этажные панельные</w:t>
            </w:r>
          </w:p>
        </w:tc>
        <w:tc>
          <w:tcPr>
            <w:tcW w:w="303" w:type="pct"/>
            <w:shd w:val="clear" w:color="auto" w:fill="auto"/>
            <w:vAlign w:val="center"/>
            <w:hideMark/>
          </w:tcPr>
          <w:p w14:paraId="2E2954A0"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4" w:type="pct"/>
            <w:shd w:val="clear" w:color="auto" w:fill="auto"/>
            <w:vAlign w:val="center"/>
            <w:hideMark/>
          </w:tcPr>
          <w:p w14:paraId="02A04323"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4" w:type="pct"/>
            <w:shd w:val="clear" w:color="auto" w:fill="auto"/>
            <w:vAlign w:val="center"/>
            <w:hideMark/>
          </w:tcPr>
          <w:p w14:paraId="593C545B"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7A7CFB34"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27BDEA0F" w14:textId="77777777" w:rsidR="00171576" w:rsidRPr="00C43675" w:rsidRDefault="00171576" w:rsidP="00171576">
            <w:pPr>
              <w:jc w:val="center"/>
              <w:rPr>
                <w:rFonts w:eastAsia="Calibri"/>
                <w:iCs/>
                <w:sz w:val="20"/>
                <w:szCs w:val="20"/>
              </w:rPr>
            </w:pPr>
            <w:r w:rsidRPr="00C43675">
              <w:rPr>
                <w:rFonts w:eastAsia="Calibri"/>
                <w:iCs/>
                <w:sz w:val="20"/>
                <w:szCs w:val="20"/>
              </w:rPr>
              <w:t>70</w:t>
            </w:r>
          </w:p>
        </w:tc>
        <w:tc>
          <w:tcPr>
            <w:tcW w:w="303" w:type="pct"/>
            <w:shd w:val="clear" w:color="auto" w:fill="auto"/>
            <w:vAlign w:val="center"/>
            <w:hideMark/>
          </w:tcPr>
          <w:p w14:paraId="3BC91824"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2CAFFCFD"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6893C91"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03" w:type="pct"/>
            <w:shd w:val="clear" w:color="auto" w:fill="auto"/>
            <w:vAlign w:val="center"/>
            <w:hideMark/>
          </w:tcPr>
          <w:p w14:paraId="09E56B88"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276" w:type="pct"/>
            <w:shd w:val="clear" w:color="auto" w:fill="auto"/>
            <w:vAlign w:val="center"/>
            <w:hideMark/>
          </w:tcPr>
          <w:p w14:paraId="415B06C4" w14:textId="77777777" w:rsidR="00171576" w:rsidRPr="000B6326" w:rsidRDefault="00171576" w:rsidP="00171576">
            <w:pPr>
              <w:jc w:val="center"/>
              <w:rPr>
                <w:rFonts w:eastAsia="Calibri"/>
                <w:iCs/>
                <w:sz w:val="20"/>
                <w:szCs w:val="20"/>
              </w:rPr>
            </w:pPr>
            <w:r w:rsidRPr="000B6326">
              <w:rPr>
                <w:rFonts w:eastAsia="Calibri"/>
                <w:iCs/>
                <w:sz w:val="20"/>
                <w:szCs w:val="20"/>
              </w:rPr>
              <w:t>95</w:t>
            </w:r>
          </w:p>
        </w:tc>
        <w:tc>
          <w:tcPr>
            <w:tcW w:w="327" w:type="pct"/>
            <w:shd w:val="clear" w:color="auto" w:fill="auto"/>
            <w:vAlign w:val="center"/>
            <w:hideMark/>
          </w:tcPr>
          <w:p w14:paraId="5C1F562F"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r>
      <w:tr w:rsidR="00171576" w:rsidRPr="000B6326" w14:paraId="168B4C02" w14:textId="77777777" w:rsidTr="00171576">
        <w:trPr>
          <w:trHeight w:val="340"/>
        </w:trPr>
        <w:tc>
          <w:tcPr>
            <w:tcW w:w="1668" w:type="pct"/>
            <w:shd w:val="clear" w:color="auto" w:fill="auto"/>
            <w:vAlign w:val="center"/>
            <w:hideMark/>
          </w:tcPr>
          <w:p w14:paraId="05E1821D" w14:textId="77777777" w:rsidR="00171576" w:rsidRPr="000B6326" w:rsidRDefault="00171576" w:rsidP="00171576">
            <w:pPr>
              <w:rPr>
                <w:rFonts w:eastAsia="Calibri"/>
                <w:i/>
                <w:iCs/>
                <w:sz w:val="20"/>
                <w:szCs w:val="20"/>
              </w:rPr>
            </w:pPr>
            <w:r w:rsidRPr="000B6326">
              <w:rPr>
                <w:rFonts w:eastAsia="Calibri"/>
                <w:i/>
                <w:iCs/>
                <w:sz w:val="20"/>
                <w:szCs w:val="20"/>
              </w:rPr>
              <w:t>7-10-этажные кирпичные</w:t>
            </w:r>
          </w:p>
        </w:tc>
        <w:tc>
          <w:tcPr>
            <w:tcW w:w="303" w:type="pct"/>
            <w:shd w:val="clear" w:color="auto" w:fill="auto"/>
            <w:vAlign w:val="center"/>
            <w:hideMark/>
          </w:tcPr>
          <w:p w14:paraId="37495932"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4" w:type="pct"/>
            <w:shd w:val="clear" w:color="auto" w:fill="auto"/>
            <w:vAlign w:val="center"/>
            <w:hideMark/>
          </w:tcPr>
          <w:p w14:paraId="13EF91A8"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68B3A03D"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4E172591"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69090A9C" w14:textId="77777777" w:rsidR="00171576" w:rsidRPr="00C43675" w:rsidRDefault="00171576" w:rsidP="00171576">
            <w:pPr>
              <w:jc w:val="center"/>
              <w:rPr>
                <w:rFonts w:eastAsia="Calibri"/>
                <w:iCs/>
                <w:sz w:val="20"/>
                <w:szCs w:val="20"/>
              </w:rPr>
            </w:pPr>
            <w:r w:rsidRPr="00C43675">
              <w:rPr>
                <w:rFonts w:eastAsia="Calibri"/>
                <w:iCs/>
                <w:sz w:val="20"/>
                <w:szCs w:val="20"/>
              </w:rPr>
              <w:t>75</w:t>
            </w:r>
          </w:p>
        </w:tc>
        <w:tc>
          <w:tcPr>
            <w:tcW w:w="303" w:type="pct"/>
            <w:shd w:val="clear" w:color="auto" w:fill="auto"/>
            <w:vAlign w:val="center"/>
            <w:hideMark/>
          </w:tcPr>
          <w:p w14:paraId="1AE8E1D5"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732C7614"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0BBAC4F8"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1723208F" w14:textId="77777777" w:rsidR="00171576" w:rsidRPr="000B6326" w:rsidRDefault="00171576" w:rsidP="00171576">
            <w:pPr>
              <w:jc w:val="center"/>
              <w:rPr>
                <w:rFonts w:eastAsia="Calibri"/>
                <w:iCs/>
                <w:sz w:val="20"/>
                <w:szCs w:val="20"/>
              </w:rPr>
            </w:pPr>
            <w:r w:rsidRPr="000B6326">
              <w:rPr>
                <w:rFonts w:eastAsia="Calibri"/>
                <w:iCs/>
                <w:sz w:val="20"/>
                <w:szCs w:val="20"/>
              </w:rPr>
              <w:t>97</w:t>
            </w:r>
          </w:p>
        </w:tc>
        <w:tc>
          <w:tcPr>
            <w:tcW w:w="276" w:type="pct"/>
            <w:shd w:val="clear" w:color="auto" w:fill="auto"/>
            <w:vAlign w:val="center"/>
            <w:hideMark/>
          </w:tcPr>
          <w:p w14:paraId="39A4C5D9"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27" w:type="pct"/>
            <w:shd w:val="clear" w:color="auto" w:fill="auto"/>
            <w:vAlign w:val="center"/>
            <w:hideMark/>
          </w:tcPr>
          <w:p w14:paraId="0146DCA5"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r>
      <w:tr w:rsidR="00171576" w:rsidRPr="000B6326" w14:paraId="720FC437" w14:textId="77777777" w:rsidTr="00171576">
        <w:trPr>
          <w:trHeight w:val="340"/>
        </w:trPr>
        <w:tc>
          <w:tcPr>
            <w:tcW w:w="1668" w:type="pct"/>
            <w:shd w:val="clear" w:color="auto" w:fill="auto"/>
            <w:vAlign w:val="center"/>
            <w:hideMark/>
          </w:tcPr>
          <w:p w14:paraId="78EFA6B1" w14:textId="77777777" w:rsidR="00171576" w:rsidRPr="000B6326" w:rsidRDefault="00171576" w:rsidP="00171576">
            <w:pPr>
              <w:rPr>
                <w:rFonts w:eastAsia="Calibri"/>
                <w:i/>
                <w:iCs/>
                <w:sz w:val="20"/>
                <w:szCs w:val="20"/>
              </w:rPr>
            </w:pPr>
            <w:r w:rsidRPr="000B6326">
              <w:rPr>
                <w:rFonts w:eastAsia="Calibri"/>
                <w:i/>
                <w:iCs/>
                <w:sz w:val="20"/>
                <w:szCs w:val="20"/>
              </w:rPr>
              <w:t>7-10-этажные панельные</w:t>
            </w:r>
          </w:p>
        </w:tc>
        <w:tc>
          <w:tcPr>
            <w:tcW w:w="303" w:type="pct"/>
            <w:shd w:val="clear" w:color="auto" w:fill="auto"/>
            <w:vAlign w:val="center"/>
            <w:hideMark/>
          </w:tcPr>
          <w:p w14:paraId="1CDAC1F6"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0F4FBA96"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4" w:type="pct"/>
            <w:shd w:val="clear" w:color="auto" w:fill="auto"/>
            <w:vAlign w:val="center"/>
            <w:hideMark/>
          </w:tcPr>
          <w:p w14:paraId="00B5B329"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03" w:type="pct"/>
            <w:shd w:val="clear" w:color="auto" w:fill="auto"/>
            <w:vAlign w:val="center"/>
            <w:hideMark/>
          </w:tcPr>
          <w:p w14:paraId="55A6D4E1"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7C41A349"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7D22343B"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243AC06F"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7CF525AE"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63B38FBA"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7A9DB4CC"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0F2DFB56"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r>
      <w:tr w:rsidR="00171576" w:rsidRPr="000B6326" w14:paraId="71532AD1" w14:textId="77777777" w:rsidTr="00171576">
        <w:trPr>
          <w:trHeight w:val="340"/>
        </w:trPr>
        <w:tc>
          <w:tcPr>
            <w:tcW w:w="1668" w:type="pct"/>
            <w:shd w:val="clear" w:color="auto" w:fill="auto"/>
            <w:vAlign w:val="center"/>
            <w:hideMark/>
          </w:tcPr>
          <w:p w14:paraId="61E7781A" w14:textId="77777777" w:rsidR="00171576" w:rsidRPr="000B6326" w:rsidRDefault="00171576" w:rsidP="00171576">
            <w:pPr>
              <w:rPr>
                <w:rFonts w:eastAsia="Calibri"/>
                <w:i/>
                <w:iCs/>
                <w:sz w:val="20"/>
                <w:szCs w:val="20"/>
              </w:rPr>
            </w:pPr>
            <w:r w:rsidRPr="000B6326">
              <w:rPr>
                <w:rFonts w:eastAsia="Calibri"/>
                <w:i/>
                <w:iCs/>
                <w:sz w:val="20"/>
                <w:szCs w:val="20"/>
              </w:rPr>
              <w:t>Более 10 этажей</w:t>
            </w:r>
          </w:p>
        </w:tc>
        <w:tc>
          <w:tcPr>
            <w:tcW w:w="303" w:type="pct"/>
            <w:shd w:val="clear" w:color="auto" w:fill="auto"/>
            <w:vAlign w:val="center"/>
            <w:hideMark/>
          </w:tcPr>
          <w:p w14:paraId="07F75CAF"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37AB53E1"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4" w:type="pct"/>
            <w:shd w:val="clear" w:color="auto" w:fill="auto"/>
            <w:vAlign w:val="center"/>
            <w:hideMark/>
          </w:tcPr>
          <w:p w14:paraId="42BDC251"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04D486A1"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03" w:type="pct"/>
            <w:shd w:val="clear" w:color="auto" w:fill="auto"/>
            <w:vAlign w:val="center"/>
            <w:hideMark/>
          </w:tcPr>
          <w:p w14:paraId="683D82DC"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1AD230DA" w14:textId="77777777" w:rsidR="00171576" w:rsidRPr="000B6326" w:rsidRDefault="00171576" w:rsidP="00171576">
            <w:pPr>
              <w:jc w:val="center"/>
              <w:rPr>
                <w:rFonts w:eastAsia="Calibri"/>
                <w:iCs/>
                <w:sz w:val="20"/>
                <w:szCs w:val="20"/>
              </w:rPr>
            </w:pPr>
            <w:r w:rsidRPr="000B6326">
              <w:rPr>
                <w:rFonts w:eastAsia="Calibri"/>
                <w:iCs/>
                <w:sz w:val="20"/>
                <w:szCs w:val="20"/>
              </w:rPr>
              <w:t>92</w:t>
            </w:r>
          </w:p>
        </w:tc>
        <w:tc>
          <w:tcPr>
            <w:tcW w:w="303" w:type="pct"/>
            <w:shd w:val="clear" w:color="auto" w:fill="auto"/>
            <w:vAlign w:val="center"/>
            <w:hideMark/>
          </w:tcPr>
          <w:p w14:paraId="0CA8E980" w14:textId="77777777" w:rsidR="00171576" w:rsidRPr="000B6326" w:rsidRDefault="00171576" w:rsidP="00171576">
            <w:pPr>
              <w:jc w:val="center"/>
              <w:rPr>
                <w:rFonts w:eastAsia="Calibri"/>
                <w:iCs/>
                <w:sz w:val="20"/>
                <w:szCs w:val="20"/>
              </w:rPr>
            </w:pPr>
            <w:r w:rsidRPr="000B6326">
              <w:rPr>
                <w:rFonts w:eastAsia="Calibri"/>
                <w:iCs/>
                <w:sz w:val="20"/>
                <w:szCs w:val="20"/>
              </w:rPr>
              <w:t>99</w:t>
            </w:r>
          </w:p>
        </w:tc>
        <w:tc>
          <w:tcPr>
            <w:tcW w:w="303" w:type="pct"/>
            <w:shd w:val="clear" w:color="auto" w:fill="auto"/>
            <w:vAlign w:val="center"/>
            <w:hideMark/>
          </w:tcPr>
          <w:p w14:paraId="47127FDC"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303" w:type="pct"/>
            <w:shd w:val="clear" w:color="auto" w:fill="auto"/>
            <w:vAlign w:val="center"/>
            <w:hideMark/>
          </w:tcPr>
          <w:p w14:paraId="2BBFE2C8" w14:textId="77777777" w:rsidR="00171576" w:rsidRPr="000B6326" w:rsidRDefault="00171576" w:rsidP="00171576">
            <w:pPr>
              <w:jc w:val="center"/>
              <w:rPr>
                <w:rFonts w:eastAsia="Calibri"/>
                <w:iCs/>
                <w:sz w:val="20"/>
                <w:szCs w:val="20"/>
              </w:rPr>
            </w:pPr>
            <w:r w:rsidRPr="000B6326">
              <w:rPr>
                <w:rFonts w:eastAsia="Calibri"/>
                <w:iCs/>
                <w:sz w:val="20"/>
                <w:szCs w:val="20"/>
              </w:rPr>
              <w:t>111</w:t>
            </w:r>
          </w:p>
        </w:tc>
        <w:tc>
          <w:tcPr>
            <w:tcW w:w="276" w:type="pct"/>
            <w:shd w:val="clear" w:color="auto" w:fill="auto"/>
            <w:vAlign w:val="center"/>
            <w:hideMark/>
          </w:tcPr>
          <w:p w14:paraId="7B6BCD8C" w14:textId="77777777" w:rsidR="00171576" w:rsidRPr="000B6326" w:rsidRDefault="00171576" w:rsidP="00171576">
            <w:pPr>
              <w:jc w:val="center"/>
              <w:rPr>
                <w:rFonts w:eastAsia="Calibri"/>
                <w:iCs/>
                <w:sz w:val="20"/>
                <w:szCs w:val="20"/>
              </w:rPr>
            </w:pPr>
            <w:r w:rsidRPr="000B6326">
              <w:rPr>
                <w:rFonts w:eastAsia="Calibri"/>
                <w:iCs/>
                <w:sz w:val="20"/>
                <w:szCs w:val="20"/>
              </w:rPr>
              <w:t>117</w:t>
            </w:r>
          </w:p>
        </w:tc>
        <w:tc>
          <w:tcPr>
            <w:tcW w:w="327" w:type="pct"/>
            <w:shd w:val="clear" w:color="auto" w:fill="auto"/>
            <w:vAlign w:val="center"/>
            <w:hideMark/>
          </w:tcPr>
          <w:p w14:paraId="71B96B38" w14:textId="77777777" w:rsidR="00171576" w:rsidRPr="000B6326" w:rsidRDefault="00171576" w:rsidP="00171576">
            <w:pPr>
              <w:jc w:val="center"/>
              <w:rPr>
                <w:rFonts w:eastAsia="Calibri"/>
                <w:iCs/>
                <w:sz w:val="20"/>
                <w:szCs w:val="20"/>
              </w:rPr>
            </w:pPr>
            <w:r w:rsidRPr="000B6326">
              <w:rPr>
                <w:rFonts w:eastAsia="Calibri"/>
                <w:iCs/>
                <w:sz w:val="20"/>
                <w:szCs w:val="20"/>
              </w:rPr>
              <w:t>123</w:t>
            </w:r>
          </w:p>
        </w:tc>
      </w:tr>
      <w:tr w:rsidR="00171576" w:rsidRPr="000B6326" w14:paraId="43C551D3" w14:textId="77777777" w:rsidTr="00171576">
        <w:trPr>
          <w:trHeight w:val="340"/>
        </w:trPr>
        <w:tc>
          <w:tcPr>
            <w:tcW w:w="5000" w:type="pct"/>
            <w:gridSpan w:val="12"/>
            <w:shd w:val="clear" w:color="auto" w:fill="auto"/>
            <w:vAlign w:val="center"/>
            <w:hideMark/>
          </w:tcPr>
          <w:p w14:paraId="1E9E8E49"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2000 г.</w:t>
            </w:r>
          </w:p>
        </w:tc>
      </w:tr>
      <w:tr w:rsidR="00171576" w:rsidRPr="000B6326" w14:paraId="43F94740" w14:textId="77777777" w:rsidTr="00171576">
        <w:trPr>
          <w:trHeight w:val="340"/>
        </w:trPr>
        <w:tc>
          <w:tcPr>
            <w:tcW w:w="1668" w:type="pct"/>
            <w:shd w:val="clear" w:color="auto" w:fill="auto"/>
            <w:vAlign w:val="center"/>
            <w:hideMark/>
          </w:tcPr>
          <w:p w14:paraId="03E0D430"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6338E251"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184F3610"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304" w:type="pct"/>
            <w:shd w:val="clear" w:color="auto" w:fill="auto"/>
            <w:vAlign w:val="center"/>
            <w:hideMark/>
          </w:tcPr>
          <w:p w14:paraId="31D9C839"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0AE30655"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42769344" w14:textId="77777777" w:rsidR="00171576" w:rsidRPr="00C43675" w:rsidRDefault="00171576" w:rsidP="00171576">
            <w:pPr>
              <w:jc w:val="center"/>
              <w:rPr>
                <w:rFonts w:eastAsia="Calibri"/>
                <w:iCs/>
                <w:sz w:val="20"/>
                <w:szCs w:val="20"/>
              </w:rPr>
            </w:pPr>
            <w:r w:rsidRPr="00C43675">
              <w:rPr>
                <w:rFonts w:eastAsia="Calibri"/>
                <w:iCs/>
                <w:sz w:val="20"/>
                <w:szCs w:val="20"/>
              </w:rPr>
              <w:t>85</w:t>
            </w:r>
          </w:p>
        </w:tc>
        <w:tc>
          <w:tcPr>
            <w:tcW w:w="303" w:type="pct"/>
            <w:shd w:val="clear" w:color="auto" w:fill="auto"/>
            <w:vAlign w:val="center"/>
            <w:hideMark/>
          </w:tcPr>
          <w:p w14:paraId="59FC6DDF"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303" w:type="pct"/>
            <w:shd w:val="clear" w:color="auto" w:fill="auto"/>
            <w:vAlign w:val="center"/>
            <w:hideMark/>
          </w:tcPr>
          <w:p w14:paraId="440FD981" w14:textId="77777777" w:rsidR="00171576" w:rsidRPr="000B6326" w:rsidRDefault="00171576" w:rsidP="00171576">
            <w:pPr>
              <w:jc w:val="center"/>
              <w:rPr>
                <w:rFonts w:eastAsia="Calibri"/>
                <w:iCs/>
                <w:sz w:val="20"/>
                <w:szCs w:val="20"/>
              </w:rPr>
            </w:pPr>
            <w:r w:rsidRPr="000B6326">
              <w:rPr>
                <w:rFonts w:eastAsia="Calibri"/>
                <w:iCs/>
                <w:sz w:val="20"/>
                <w:szCs w:val="20"/>
              </w:rPr>
              <w:t>96</w:t>
            </w:r>
          </w:p>
        </w:tc>
        <w:tc>
          <w:tcPr>
            <w:tcW w:w="303" w:type="pct"/>
            <w:shd w:val="clear" w:color="auto" w:fill="auto"/>
            <w:vAlign w:val="center"/>
            <w:hideMark/>
          </w:tcPr>
          <w:p w14:paraId="2F180D5F" w14:textId="77777777" w:rsidR="00171576" w:rsidRPr="000B6326" w:rsidRDefault="00171576" w:rsidP="00171576">
            <w:pPr>
              <w:jc w:val="center"/>
              <w:rPr>
                <w:rFonts w:eastAsia="Calibri"/>
                <w:iCs/>
                <w:sz w:val="20"/>
                <w:szCs w:val="20"/>
              </w:rPr>
            </w:pPr>
            <w:r w:rsidRPr="000B6326">
              <w:rPr>
                <w:rFonts w:eastAsia="Calibri"/>
                <w:iCs/>
                <w:sz w:val="20"/>
                <w:szCs w:val="20"/>
              </w:rPr>
              <w:t>102</w:t>
            </w:r>
          </w:p>
        </w:tc>
        <w:tc>
          <w:tcPr>
            <w:tcW w:w="303" w:type="pct"/>
            <w:shd w:val="clear" w:color="auto" w:fill="auto"/>
            <w:vAlign w:val="center"/>
            <w:hideMark/>
          </w:tcPr>
          <w:p w14:paraId="48C5B161"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276" w:type="pct"/>
            <w:shd w:val="clear" w:color="auto" w:fill="auto"/>
            <w:vAlign w:val="center"/>
            <w:hideMark/>
          </w:tcPr>
          <w:p w14:paraId="6332B518" w14:textId="77777777" w:rsidR="00171576" w:rsidRPr="000B6326" w:rsidRDefault="00171576" w:rsidP="00171576">
            <w:pPr>
              <w:jc w:val="center"/>
              <w:rPr>
                <w:rFonts w:eastAsia="Calibri"/>
                <w:iCs/>
                <w:sz w:val="20"/>
                <w:szCs w:val="20"/>
              </w:rPr>
            </w:pPr>
            <w:r w:rsidRPr="000B6326">
              <w:rPr>
                <w:rFonts w:eastAsia="Calibri"/>
                <w:iCs/>
                <w:sz w:val="20"/>
                <w:szCs w:val="20"/>
              </w:rPr>
              <w:t>107</w:t>
            </w:r>
          </w:p>
        </w:tc>
        <w:tc>
          <w:tcPr>
            <w:tcW w:w="327" w:type="pct"/>
            <w:shd w:val="clear" w:color="auto" w:fill="auto"/>
            <w:vAlign w:val="center"/>
            <w:hideMark/>
          </w:tcPr>
          <w:p w14:paraId="2B5A5846" w14:textId="77777777" w:rsidR="00171576" w:rsidRPr="000B6326" w:rsidRDefault="00171576" w:rsidP="00171576">
            <w:pPr>
              <w:jc w:val="center"/>
              <w:rPr>
                <w:rFonts w:eastAsia="Calibri"/>
                <w:iCs/>
                <w:sz w:val="20"/>
                <w:szCs w:val="20"/>
              </w:rPr>
            </w:pPr>
            <w:r w:rsidRPr="000B6326">
              <w:rPr>
                <w:rFonts w:eastAsia="Calibri"/>
                <w:iCs/>
                <w:sz w:val="20"/>
                <w:szCs w:val="20"/>
              </w:rPr>
              <w:t>109</w:t>
            </w:r>
          </w:p>
        </w:tc>
      </w:tr>
      <w:tr w:rsidR="00171576" w:rsidRPr="000B6326" w14:paraId="6F1D89AD" w14:textId="77777777" w:rsidTr="00171576">
        <w:trPr>
          <w:trHeight w:val="340"/>
        </w:trPr>
        <w:tc>
          <w:tcPr>
            <w:tcW w:w="1668" w:type="pct"/>
            <w:shd w:val="clear" w:color="auto" w:fill="auto"/>
            <w:vAlign w:val="center"/>
            <w:hideMark/>
          </w:tcPr>
          <w:p w14:paraId="4D2F4993"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2A2678C0"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20F32A41"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4" w:type="pct"/>
            <w:shd w:val="clear" w:color="auto" w:fill="auto"/>
            <w:vAlign w:val="center"/>
            <w:hideMark/>
          </w:tcPr>
          <w:p w14:paraId="2BA8C48D"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04890CE6"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18C08576" w14:textId="77777777" w:rsidR="00171576" w:rsidRPr="00C43675" w:rsidRDefault="00171576" w:rsidP="00171576">
            <w:pPr>
              <w:jc w:val="center"/>
              <w:rPr>
                <w:rFonts w:eastAsia="Calibri"/>
                <w:iCs/>
                <w:sz w:val="20"/>
                <w:szCs w:val="20"/>
              </w:rPr>
            </w:pPr>
            <w:r w:rsidRPr="00C43675">
              <w:rPr>
                <w:rFonts w:eastAsia="Calibri"/>
                <w:iCs/>
                <w:sz w:val="20"/>
                <w:szCs w:val="20"/>
              </w:rPr>
              <w:t>65</w:t>
            </w:r>
          </w:p>
        </w:tc>
        <w:tc>
          <w:tcPr>
            <w:tcW w:w="303" w:type="pct"/>
            <w:shd w:val="clear" w:color="auto" w:fill="auto"/>
            <w:vAlign w:val="center"/>
            <w:hideMark/>
          </w:tcPr>
          <w:p w14:paraId="2CCCB24C"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43E0CA74" w14:textId="77777777" w:rsidR="00171576" w:rsidRPr="000B6326" w:rsidRDefault="00171576" w:rsidP="00171576">
            <w:pPr>
              <w:jc w:val="center"/>
              <w:rPr>
                <w:rFonts w:eastAsia="Calibri"/>
                <w:iCs/>
                <w:sz w:val="20"/>
                <w:szCs w:val="20"/>
              </w:rPr>
            </w:pPr>
            <w:r w:rsidRPr="000B6326">
              <w:rPr>
                <w:rFonts w:eastAsia="Calibri"/>
                <w:iCs/>
                <w:sz w:val="20"/>
                <w:szCs w:val="20"/>
              </w:rPr>
              <w:t>75</w:t>
            </w:r>
          </w:p>
        </w:tc>
        <w:tc>
          <w:tcPr>
            <w:tcW w:w="303" w:type="pct"/>
            <w:shd w:val="clear" w:color="auto" w:fill="auto"/>
            <w:vAlign w:val="center"/>
            <w:hideMark/>
          </w:tcPr>
          <w:p w14:paraId="21C38A80"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03" w:type="pct"/>
            <w:shd w:val="clear" w:color="auto" w:fill="auto"/>
            <w:vAlign w:val="center"/>
            <w:hideMark/>
          </w:tcPr>
          <w:p w14:paraId="65A5197A"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276" w:type="pct"/>
            <w:shd w:val="clear" w:color="auto" w:fill="auto"/>
            <w:vAlign w:val="center"/>
            <w:hideMark/>
          </w:tcPr>
          <w:p w14:paraId="09CF5A61" w14:textId="77777777" w:rsidR="00171576" w:rsidRPr="000B6326" w:rsidRDefault="00171576" w:rsidP="00171576">
            <w:pPr>
              <w:jc w:val="center"/>
              <w:rPr>
                <w:rFonts w:eastAsia="Calibri"/>
                <w:iCs/>
                <w:sz w:val="20"/>
                <w:szCs w:val="20"/>
              </w:rPr>
            </w:pPr>
            <w:r w:rsidRPr="000B6326">
              <w:rPr>
                <w:rFonts w:eastAsia="Calibri"/>
                <w:iCs/>
                <w:sz w:val="20"/>
                <w:szCs w:val="20"/>
              </w:rPr>
              <w:t>88</w:t>
            </w:r>
          </w:p>
        </w:tc>
        <w:tc>
          <w:tcPr>
            <w:tcW w:w="327" w:type="pct"/>
            <w:shd w:val="clear" w:color="auto" w:fill="auto"/>
            <w:vAlign w:val="center"/>
            <w:hideMark/>
          </w:tcPr>
          <w:p w14:paraId="72CAF4C8"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r>
      <w:tr w:rsidR="00171576" w:rsidRPr="000B6326" w14:paraId="5349FD3F" w14:textId="77777777" w:rsidTr="00171576">
        <w:trPr>
          <w:trHeight w:val="340"/>
        </w:trPr>
        <w:tc>
          <w:tcPr>
            <w:tcW w:w="1668" w:type="pct"/>
            <w:shd w:val="clear" w:color="auto" w:fill="auto"/>
            <w:vAlign w:val="center"/>
            <w:hideMark/>
          </w:tcPr>
          <w:p w14:paraId="5B3796C6"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7EA01D8A"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5F9A41C0"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4" w:type="pct"/>
            <w:shd w:val="clear" w:color="auto" w:fill="auto"/>
            <w:vAlign w:val="center"/>
            <w:hideMark/>
          </w:tcPr>
          <w:p w14:paraId="3BD93E17"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182FBBF2"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A49E03E"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7F2CA69A"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3" w:type="pct"/>
            <w:shd w:val="clear" w:color="auto" w:fill="auto"/>
            <w:vAlign w:val="center"/>
            <w:hideMark/>
          </w:tcPr>
          <w:p w14:paraId="6F005A5A"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7B972AFF"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71598606"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c>
          <w:tcPr>
            <w:tcW w:w="276" w:type="pct"/>
            <w:shd w:val="clear" w:color="auto" w:fill="auto"/>
            <w:vAlign w:val="center"/>
            <w:hideMark/>
          </w:tcPr>
          <w:p w14:paraId="12778B18"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c>
          <w:tcPr>
            <w:tcW w:w="327" w:type="pct"/>
            <w:shd w:val="clear" w:color="auto" w:fill="auto"/>
            <w:vAlign w:val="center"/>
            <w:hideMark/>
          </w:tcPr>
          <w:p w14:paraId="0F1FD563"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r>
      <w:tr w:rsidR="00171576" w:rsidRPr="000B6326" w14:paraId="081253A5" w14:textId="77777777" w:rsidTr="00171576">
        <w:trPr>
          <w:trHeight w:val="340"/>
        </w:trPr>
        <w:tc>
          <w:tcPr>
            <w:tcW w:w="1668" w:type="pct"/>
            <w:shd w:val="clear" w:color="auto" w:fill="auto"/>
            <w:vAlign w:val="center"/>
            <w:hideMark/>
          </w:tcPr>
          <w:p w14:paraId="58854243"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0B4BDF28"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78BCBAB3"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7B535591"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47069549" w14:textId="77777777" w:rsidR="00171576" w:rsidRPr="000B6326" w:rsidRDefault="00171576" w:rsidP="00171576">
            <w:pPr>
              <w:jc w:val="center"/>
              <w:rPr>
                <w:rFonts w:eastAsia="Calibri"/>
                <w:iCs/>
                <w:sz w:val="20"/>
                <w:szCs w:val="20"/>
              </w:rPr>
            </w:pPr>
            <w:r w:rsidRPr="000B6326">
              <w:rPr>
                <w:rFonts w:eastAsia="Calibri"/>
                <w:iCs/>
                <w:sz w:val="20"/>
                <w:szCs w:val="20"/>
              </w:rPr>
              <w:t>46</w:t>
            </w:r>
          </w:p>
        </w:tc>
        <w:tc>
          <w:tcPr>
            <w:tcW w:w="303" w:type="pct"/>
            <w:shd w:val="clear" w:color="auto" w:fill="auto"/>
            <w:vAlign w:val="center"/>
            <w:hideMark/>
          </w:tcPr>
          <w:p w14:paraId="6299E3DD" w14:textId="77777777" w:rsidR="00171576" w:rsidRPr="00C43675" w:rsidRDefault="00171576" w:rsidP="00171576">
            <w:pPr>
              <w:jc w:val="center"/>
              <w:rPr>
                <w:rFonts w:eastAsia="Calibri"/>
                <w:iCs/>
                <w:sz w:val="20"/>
                <w:szCs w:val="20"/>
              </w:rPr>
            </w:pPr>
            <w:r w:rsidRPr="00C43675">
              <w:rPr>
                <w:rFonts w:eastAsia="Calibri"/>
                <w:iCs/>
                <w:sz w:val="20"/>
                <w:szCs w:val="20"/>
              </w:rPr>
              <w:t>50</w:t>
            </w:r>
          </w:p>
        </w:tc>
        <w:tc>
          <w:tcPr>
            <w:tcW w:w="303" w:type="pct"/>
            <w:shd w:val="clear" w:color="auto" w:fill="auto"/>
            <w:vAlign w:val="center"/>
            <w:hideMark/>
          </w:tcPr>
          <w:p w14:paraId="44C78707"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3593E70B"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3" w:type="pct"/>
            <w:shd w:val="clear" w:color="auto" w:fill="auto"/>
            <w:vAlign w:val="center"/>
            <w:hideMark/>
          </w:tcPr>
          <w:p w14:paraId="06136020"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3" w:type="pct"/>
            <w:shd w:val="clear" w:color="auto" w:fill="auto"/>
            <w:vAlign w:val="center"/>
            <w:hideMark/>
          </w:tcPr>
          <w:p w14:paraId="305B57E9"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276" w:type="pct"/>
            <w:shd w:val="clear" w:color="auto" w:fill="auto"/>
            <w:vAlign w:val="center"/>
            <w:hideMark/>
          </w:tcPr>
          <w:p w14:paraId="3B484688"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5EC6B4C8" w14:textId="77777777" w:rsidR="00171576" w:rsidRPr="000B6326" w:rsidRDefault="00171576" w:rsidP="00171576">
            <w:pPr>
              <w:jc w:val="center"/>
              <w:rPr>
                <w:rFonts w:eastAsia="Calibri"/>
                <w:iCs/>
                <w:sz w:val="20"/>
                <w:szCs w:val="20"/>
              </w:rPr>
            </w:pPr>
            <w:r w:rsidRPr="000B6326">
              <w:rPr>
                <w:rFonts w:eastAsia="Calibri"/>
                <w:iCs/>
                <w:sz w:val="20"/>
                <w:szCs w:val="20"/>
              </w:rPr>
              <w:t>76</w:t>
            </w:r>
          </w:p>
        </w:tc>
      </w:tr>
      <w:tr w:rsidR="00171576" w:rsidRPr="000B6326" w14:paraId="0022FFC7" w14:textId="77777777" w:rsidTr="00171576">
        <w:trPr>
          <w:trHeight w:val="340"/>
        </w:trPr>
        <w:tc>
          <w:tcPr>
            <w:tcW w:w="1668" w:type="pct"/>
            <w:shd w:val="clear" w:color="auto" w:fill="auto"/>
            <w:vAlign w:val="center"/>
            <w:hideMark/>
          </w:tcPr>
          <w:p w14:paraId="421FA580"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531D010E"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1ABE62F6"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14E727EC"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02F35730"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4C6486BB"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479199EA"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37CA78A8" w14:textId="77777777" w:rsidR="00171576" w:rsidRPr="000B6326" w:rsidRDefault="00171576" w:rsidP="00171576">
            <w:pPr>
              <w:jc w:val="center"/>
              <w:rPr>
                <w:rFonts w:eastAsia="Calibri"/>
                <w:iCs/>
                <w:sz w:val="20"/>
                <w:szCs w:val="20"/>
              </w:rPr>
            </w:pPr>
            <w:r w:rsidRPr="000B6326">
              <w:rPr>
                <w:rFonts w:eastAsia="Calibri"/>
                <w:iCs/>
                <w:sz w:val="20"/>
                <w:szCs w:val="20"/>
              </w:rPr>
              <w:t>54</w:t>
            </w:r>
          </w:p>
        </w:tc>
        <w:tc>
          <w:tcPr>
            <w:tcW w:w="303" w:type="pct"/>
            <w:shd w:val="clear" w:color="auto" w:fill="auto"/>
            <w:vAlign w:val="center"/>
            <w:hideMark/>
          </w:tcPr>
          <w:p w14:paraId="6D8385EB"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03" w:type="pct"/>
            <w:shd w:val="clear" w:color="auto" w:fill="auto"/>
            <w:vAlign w:val="center"/>
            <w:hideMark/>
          </w:tcPr>
          <w:p w14:paraId="69B56DBF"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276" w:type="pct"/>
            <w:shd w:val="clear" w:color="auto" w:fill="auto"/>
            <w:vAlign w:val="center"/>
            <w:hideMark/>
          </w:tcPr>
          <w:p w14:paraId="70402F72"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27" w:type="pct"/>
            <w:shd w:val="clear" w:color="auto" w:fill="auto"/>
            <w:vAlign w:val="center"/>
            <w:hideMark/>
          </w:tcPr>
          <w:p w14:paraId="69691A4E" w14:textId="77777777" w:rsidR="00171576" w:rsidRPr="000B6326" w:rsidRDefault="00171576" w:rsidP="00171576">
            <w:pPr>
              <w:jc w:val="center"/>
              <w:rPr>
                <w:rFonts w:eastAsia="Calibri"/>
                <w:iCs/>
                <w:sz w:val="20"/>
                <w:szCs w:val="20"/>
              </w:rPr>
            </w:pPr>
            <w:r w:rsidRPr="000B6326">
              <w:rPr>
                <w:rFonts w:eastAsia="Calibri"/>
                <w:iCs/>
                <w:sz w:val="20"/>
                <w:szCs w:val="20"/>
              </w:rPr>
              <w:t>68</w:t>
            </w:r>
          </w:p>
        </w:tc>
      </w:tr>
      <w:tr w:rsidR="00171576" w:rsidRPr="000B6326" w14:paraId="4018DC80" w14:textId="77777777" w:rsidTr="00171576">
        <w:trPr>
          <w:trHeight w:val="340"/>
        </w:trPr>
        <w:tc>
          <w:tcPr>
            <w:tcW w:w="1668" w:type="pct"/>
            <w:shd w:val="clear" w:color="auto" w:fill="auto"/>
            <w:vAlign w:val="center"/>
            <w:hideMark/>
          </w:tcPr>
          <w:p w14:paraId="59BB15D0"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79409FF5"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3F456899"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4" w:type="pct"/>
            <w:shd w:val="clear" w:color="auto" w:fill="auto"/>
            <w:vAlign w:val="center"/>
            <w:hideMark/>
          </w:tcPr>
          <w:p w14:paraId="64CA9351"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4A826D2E"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08A366FD"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7FB2B340"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05939910"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0A63A334"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2B78B1B2"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276" w:type="pct"/>
            <w:shd w:val="clear" w:color="auto" w:fill="auto"/>
            <w:vAlign w:val="center"/>
            <w:hideMark/>
          </w:tcPr>
          <w:p w14:paraId="5045CF28"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c>
          <w:tcPr>
            <w:tcW w:w="327" w:type="pct"/>
            <w:shd w:val="clear" w:color="auto" w:fill="auto"/>
            <w:vAlign w:val="center"/>
            <w:hideMark/>
          </w:tcPr>
          <w:p w14:paraId="2129150A"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r>
      <w:tr w:rsidR="00171576" w:rsidRPr="000B6326" w14:paraId="099E169E" w14:textId="77777777" w:rsidTr="00FF2DE9">
        <w:trPr>
          <w:trHeight w:val="558"/>
        </w:trPr>
        <w:tc>
          <w:tcPr>
            <w:tcW w:w="5000" w:type="pct"/>
            <w:gridSpan w:val="12"/>
            <w:shd w:val="clear" w:color="auto" w:fill="auto"/>
            <w:vAlign w:val="center"/>
            <w:hideMark/>
          </w:tcPr>
          <w:p w14:paraId="14CFF95D"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2010 г.</w:t>
            </w:r>
          </w:p>
        </w:tc>
      </w:tr>
      <w:tr w:rsidR="00171576" w:rsidRPr="000B6326" w14:paraId="20A17404" w14:textId="77777777" w:rsidTr="00171576">
        <w:trPr>
          <w:trHeight w:val="340"/>
        </w:trPr>
        <w:tc>
          <w:tcPr>
            <w:tcW w:w="1668" w:type="pct"/>
            <w:shd w:val="clear" w:color="auto" w:fill="auto"/>
            <w:vAlign w:val="center"/>
            <w:hideMark/>
          </w:tcPr>
          <w:p w14:paraId="10D656DC"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09CEF6E3" w14:textId="77777777" w:rsidR="00171576" w:rsidRPr="000B6326" w:rsidRDefault="00171576" w:rsidP="00171576">
            <w:pPr>
              <w:jc w:val="center"/>
              <w:rPr>
                <w:rFonts w:eastAsia="Calibri"/>
                <w:iCs/>
                <w:sz w:val="20"/>
                <w:szCs w:val="20"/>
              </w:rPr>
            </w:pPr>
            <w:r w:rsidRPr="000B6326">
              <w:rPr>
                <w:rFonts w:eastAsia="Calibri"/>
                <w:iCs/>
                <w:sz w:val="20"/>
                <w:szCs w:val="20"/>
              </w:rPr>
              <w:t>65</w:t>
            </w:r>
          </w:p>
        </w:tc>
        <w:tc>
          <w:tcPr>
            <w:tcW w:w="304" w:type="pct"/>
            <w:shd w:val="clear" w:color="auto" w:fill="auto"/>
            <w:vAlign w:val="center"/>
            <w:hideMark/>
          </w:tcPr>
          <w:p w14:paraId="63E22872"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04" w:type="pct"/>
            <w:shd w:val="clear" w:color="auto" w:fill="auto"/>
            <w:vAlign w:val="center"/>
            <w:hideMark/>
          </w:tcPr>
          <w:p w14:paraId="76369047"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2649DF18"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303" w:type="pct"/>
            <w:shd w:val="clear" w:color="auto" w:fill="auto"/>
            <w:vAlign w:val="center"/>
            <w:hideMark/>
          </w:tcPr>
          <w:p w14:paraId="7B005363" w14:textId="77777777" w:rsidR="00171576" w:rsidRPr="00C43675" w:rsidRDefault="00171576" w:rsidP="00171576">
            <w:pPr>
              <w:jc w:val="center"/>
              <w:rPr>
                <w:rFonts w:eastAsia="Calibri"/>
                <w:iCs/>
                <w:sz w:val="20"/>
                <w:szCs w:val="20"/>
              </w:rPr>
            </w:pPr>
            <w:r w:rsidRPr="00C43675">
              <w:rPr>
                <w:rFonts w:eastAsia="Calibri"/>
                <w:iCs/>
                <w:sz w:val="20"/>
                <w:szCs w:val="20"/>
              </w:rPr>
              <w:t>73</w:t>
            </w:r>
          </w:p>
        </w:tc>
        <w:tc>
          <w:tcPr>
            <w:tcW w:w="303" w:type="pct"/>
            <w:shd w:val="clear" w:color="auto" w:fill="auto"/>
            <w:vAlign w:val="center"/>
            <w:hideMark/>
          </w:tcPr>
          <w:p w14:paraId="568BFB98" w14:textId="77777777" w:rsidR="00171576" w:rsidRPr="000B6326" w:rsidRDefault="00171576" w:rsidP="00171576">
            <w:pPr>
              <w:jc w:val="center"/>
              <w:rPr>
                <w:rFonts w:eastAsia="Calibri"/>
                <w:iCs/>
                <w:sz w:val="20"/>
                <w:szCs w:val="20"/>
              </w:rPr>
            </w:pPr>
            <w:r w:rsidRPr="000B6326">
              <w:rPr>
                <w:rFonts w:eastAsia="Calibri"/>
                <w:iCs/>
                <w:sz w:val="20"/>
                <w:szCs w:val="20"/>
              </w:rPr>
              <w:t>78</w:t>
            </w:r>
          </w:p>
        </w:tc>
        <w:tc>
          <w:tcPr>
            <w:tcW w:w="303" w:type="pct"/>
            <w:shd w:val="clear" w:color="auto" w:fill="auto"/>
            <w:vAlign w:val="center"/>
            <w:hideMark/>
          </w:tcPr>
          <w:p w14:paraId="533FCF28" w14:textId="77777777" w:rsidR="00171576" w:rsidRPr="000B6326" w:rsidRDefault="00171576" w:rsidP="00171576">
            <w:pPr>
              <w:jc w:val="center"/>
              <w:rPr>
                <w:rFonts w:eastAsia="Calibri"/>
                <w:iCs/>
                <w:sz w:val="20"/>
                <w:szCs w:val="20"/>
              </w:rPr>
            </w:pPr>
            <w:r w:rsidRPr="000B6326">
              <w:rPr>
                <w:rFonts w:eastAsia="Calibri"/>
                <w:iCs/>
                <w:sz w:val="20"/>
                <w:szCs w:val="20"/>
              </w:rPr>
              <w:t>83</w:t>
            </w:r>
          </w:p>
        </w:tc>
        <w:tc>
          <w:tcPr>
            <w:tcW w:w="303" w:type="pct"/>
            <w:shd w:val="clear" w:color="auto" w:fill="auto"/>
            <w:vAlign w:val="center"/>
            <w:hideMark/>
          </w:tcPr>
          <w:p w14:paraId="51FB22AC" w14:textId="77777777" w:rsidR="00171576" w:rsidRPr="000B6326" w:rsidRDefault="00171576" w:rsidP="00171576">
            <w:pPr>
              <w:jc w:val="center"/>
              <w:rPr>
                <w:rFonts w:eastAsia="Calibri"/>
                <w:iCs/>
                <w:sz w:val="20"/>
                <w:szCs w:val="20"/>
              </w:rPr>
            </w:pPr>
            <w:r w:rsidRPr="000B6326">
              <w:rPr>
                <w:rFonts w:eastAsia="Calibri"/>
                <w:iCs/>
                <w:sz w:val="20"/>
                <w:szCs w:val="20"/>
              </w:rPr>
              <w:t>87</w:t>
            </w:r>
          </w:p>
        </w:tc>
        <w:tc>
          <w:tcPr>
            <w:tcW w:w="303" w:type="pct"/>
            <w:shd w:val="clear" w:color="auto" w:fill="auto"/>
            <w:vAlign w:val="center"/>
            <w:hideMark/>
          </w:tcPr>
          <w:p w14:paraId="2A6E04F7" w14:textId="77777777" w:rsidR="00171576" w:rsidRPr="000B6326" w:rsidRDefault="00171576" w:rsidP="00171576">
            <w:pPr>
              <w:jc w:val="center"/>
              <w:rPr>
                <w:rFonts w:eastAsia="Calibri"/>
                <w:iCs/>
                <w:sz w:val="20"/>
                <w:szCs w:val="20"/>
              </w:rPr>
            </w:pPr>
            <w:r w:rsidRPr="000B6326">
              <w:rPr>
                <w:rFonts w:eastAsia="Calibri"/>
                <w:iCs/>
                <w:sz w:val="20"/>
                <w:szCs w:val="20"/>
              </w:rPr>
              <w:t>91</w:t>
            </w:r>
          </w:p>
        </w:tc>
        <w:tc>
          <w:tcPr>
            <w:tcW w:w="276" w:type="pct"/>
            <w:shd w:val="clear" w:color="auto" w:fill="auto"/>
            <w:vAlign w:val="center"/>
            <w:hideMark/>
          </w:tcPr>
          <w:p w14:paraId="59C14175" w14:textId="77777777" w:rsidR="00171576" w:rsidRPr="000B6326" w:rsidRDefault="00171576" w:rsidP="00171576">
            <w:pPr>
              <w:jc w:val="center"/>
              <w:rPr>
                <w:rFonts w:eastAsia="Calibri"/>
                <w:iCs/>
                <w:sz w:val="20"/>
                <w:szCs w:val="20"/>
              </w:rPr>
            </w:pPr>
            <w:r w:rsidRPr="000B6326">
              <w:rPr>
                <w:rFonts w:eastAsia="Calibri"/>
                <w:iCs/>
                <w:sz w:val="20"/>
                <w:szCs w:val="20"/>
              </w:rPr>
              <w:t>93</w:t>
            </w:r>
          </w:p>
        </w:tc>
        <w:tc>
          <w:tcPr>
            <w:tcW w:w="327" w:type="pct"/>
            <w:shd w:val="clear" w:color="auto" w:fill="auto"/>
            <w:vAlign w:val="center"/>
            <w:hideMark/>
          </w:tcPr>
          <w:p w14:paraId="65F91B84" w14:textId="77777777" w:rsidR="00171576" w:rsidRPr="000B6326" w:rsidRDefault="00171576" w:rsidP="00171576">
            <w:pPr>
              <w:jc w:val="center"/>
              <w:rPr>
                <w:rFonts w:eastAsia="Calibri"/>
                <w:iCs/>
                <w:sz w:val="20"/>
                <w:szCs w:val="20"/>
              </w:rPr>
            </w:pPr>
            <w:r w:rsidRPr="000B6326">
              <w:rPr>
                <w:rFonts w:eastAsia="Calibri"/>
                <w:iCs/>
                <w:sz w:val="20"/>
                <w:szCs w:val="20"/>
              </w:rPr>
              <w:t>94</w:t>
            </w:r>
          </w:p>
        </w:tc>
      </w:tr>
      <w:tr w:rsidR="00171576" w:rsidRPr="000B6326" w14:paraId="066CAB0F" w14:textId="77777777" w:rsidTr="00171576">
        <w:trPr>
          <w:trHeight w:val="340"/>
        </w:trPr>
        <w:tc>
          <w:tcPr>
            <w:tcW w:w="1668" w:type="pct"/>
            <w:shd w:val="clear" w:color="auto" w:fill="auto"/>
            <w:vAlign w:val="center"/>
            <w:hideMark/>
          </w:tcPr>
          <w:p w14:paraId="6CEC87DB"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4924C48F"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22958049"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4" w:type="pct"/>
            <w:shd w:val="clear" w:color="auto" w:fill="auto"/>
            <w:vAlign w:val="center"/>
            <w:hideMark/>
          </w:tcPr>
          <w:p w14:paraId="5C673E4B"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7FCDB1E9"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112F42B7" w14:textId="77777777" w:rsidR="00171576" w:rsidRPr="00C43675" w:rsidRDefault="00171576" w:rsidP="00171576">
            <w:pPr>
              <w:jc w:val="center"/>
              <w:rPr>
                <w:rFonts w:eastAsia="Calibri"/>
                <w:iCs/>
                <w:sz w:val="20"/>
                <w:szCs w:val="20"/>
              </w:rPr>
            </w:pPr>
            <w:r w:rsidRPr="00C43675">
              <w:rPr>
                <w:rFonts w:eastAsia="Calibri"/>
                <w:iCs/>
                <w:sz w:val="20"/>
                <w:szCs w:val="20"/>
              </w:rPr>
              <w:t>58</w:t>
            </w:r>
          </w:p>
        </w:tc>
        <w:tc>
          <w:tcPr>
            <w:tcW w:w="303" w:type="pct"/>
            <w:shd w:val="clear" w:color="auto" w:fill="auto"/>
            <w:vAlign w:val="center"/>
            <w:hideMark/>
          </w:tcPr>
          <w:p w14:paraId="5D1F1EC0"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0DEB9567"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c>
          <w:tcPr>
            <w:tcW w:w="303" w:type="pct"/>
            <w:shd w:val="clear" w:color="auto" w:fill="auto"/>
            <w:vAlign w:val="center"/>
            <w:hideMark/>
          </w:tcPr>
          <w:p w14:paraId="21CF483E"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03" w:type="pct"/>
            <w:shd w:val="clear" w:color="auto" w:fill="auto"/>
            <w:vAlign w:val="center"/>
            <w:hideMark/>
          </w:tcPr>
          <w:p w14:paraId="2813325D"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276" w:type="pct"/>
            <w:shd w:val="clear" w:color="auto" w:fill="auto"/>
            <w:vAlign w:val="center"/>
            <w:hideMark/>
          </w:tcPr>
          <w:p w14:paraId="037FEA56" w14:textId="77777777" w:rsidR="00171576" w:rsidRPr="000B6326" w:rsidRDefault="00171576" w:rsidP="00171576">
            <w:pPr>
              <w:jc w:val="center"/>
              <w:rPr>
                <w:rFonts w:eastAsia="Calibri"/>
                <w:iCs/>
                <w:sz w:val="20"/>
                <w:szCs w:val="20"/>
              </w:rPr>
            </w:pPr>
            <w:r w:rsidRPr="000B6326">
              <w:rPr>
                <w:rFonts w:eastAsia="Calibri"/>
                <w:iCs/>
                <w:sz w:val="20"/>
                <w:szCs w:val="20"/>
              </w:rPr>
              <w:t>79</w:t>
            </w:r>
          </w:p>
        </w:tc>
        <w:tc>
          <w:tcPr>
            <w:tcW w:w="327" w:type="pct"/>
            <w:shd w:val="clear" w:color="auto" w:fill="auto"/>
            <w:vAlign w:val="center"/>
            <w:hideMark/>
          </w:tcPr>
          <w:p w14:paraId="5D4DA2D5" w14:textId="77777777" w:rsidR="00171576" w:rsidRPr="000B6326" w:rsidRDefault="00171576" w:rsidP="00171576">
            <w:pPr>
              <w:jc w:val="center"/>
              <w:rPr>
                <w:rFonts w:eastAsia="Calibri"/>
                <w:iCs/>
                <w:sz w:val="20"/>
                <w:szCs w:val="20"/>
              </w:rPr>
            </w:pPr>
            <w:r w:rsidRPr="000B6326">
              <w:rPr>
                <w:rFonts w:eastAsia="Calibri"/>
                <w:iCs/>
                <w:sz w:val="20"/>
                <w:szCs w:val="20"/>
              </w:rPr>
              <w:t>80</w:t>
            </w:r>
          </w:p>
        </w:tc>
      </w:tr>
      <w:tr w:rsidR="00171576" w:rsidRPr="000B6326" w14:paraId="0009CEBD" w14:textId="77777777" w:rsidTr="00171576">
        <w:trPr>
          <w:trHeight w:val="340"/>
        </w:trPr>
        <w:tc>
          <w:tcPr>
            <w:tcW w:w="1668" w:type="pct"/>
            <w:shd w:val="clear" w:color="auto" w:fill="auto"/>
            <w:vAlign w:val="center"/>
            <w:hideMark/>
          </w:tcPr>
          <w:p w14:paraId="11EB2496"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04E7429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4" w:type="pct"/>
            <w:shd w:val="clear" w:color="auto" w:fill="auto"/>
            <w:vAlign w:val="center"/>
            <w:hideMark/>
          </w:tcPr>
          <w:p w14:paraId="36F197BB"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4" w:type="pct"/>
            <w:shd w:val="clear" w:color="auto" w:fill="auto"/>
            <w:vAlign w:val="center"/>
            <w:hideMark/>
          </w:tcPr>
          <w:p w14:paraId="6D56BFB7"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3405C711" w14:textId="77777777" w:rsidR="00171576" w:rsidRPr="000B6326" w:rsidRDefault="00171576" w:rsidP="00171576">
            <w:pPr>
              <w:jc w:val="center"/>
              <w:rPr>
                <w:rFonts w:eastAsia="Calibri"/>
                <w:iCs/>
                <w:sz w:val="20"/>
                <w:szCs w:val="20"/>
              </w:rPr>
            </w:pPr>
            <w:r w:rsidRPr="000B6326">
              <w:rPr>
                <w:rFonts w:eastAsia="Calibri"/>
                <w:iCs/>
                <w:sz w:val="20"/>
                <w:szCs w:val="20"/>
              </w:rPr>
              <w:t>44</w:t>
            </w:r>
          </w:p>
        </w:tc>
        <w:tc>
          <w:tcPr>
            <w:tcW w:w="303" w:type="pct"/>
            <w:shd w:val="clear" w:color="auto" w:fill="auto"/>
            <w:vAlign w:val="center"/>
            <w:hideMark/>
          </w:tcPr>
          <w:p w14:paraId="5CB2AD1E" w14:textId="77777777" w:rsidR="00171576" w:rsidRPr="00C43675" w:rsidRDefault="00171576" w:rsidP="00171576">
            <w:pPr>
              <w:jc w:val="center"/>
              <w:rPr>
                <w:rFonts w:eastAsia="Calibri"/>
                <w:iCs/>
                <w:sz w:val="20"/>
                <w:szCs w:val="20"/>
              </w:rPr>
            </w:pPr>
            <w:r w:rsidRPr="00C43675">
              <w:rPr>
                <w:rFonts w:eastAsia="Calibri"/>
                <w:iCs/>
                <w:sz w:val="20"/>
                <w:szCs w:val="20"/>
              </w:rPr>
              <w:t>49</w:t>
            </w:r>
          </w:p>
        </w:tc>
        <w:tc>
          <w:tcPr>
            <w:tcW w:w="303" w:type="pct"/>
            <w:shd w:val="clear" w:color="auto" w:fill="auto"/>
            <w:vAlign w:val="center"/>
            <w:hideMark/>
          </w:tcPr>
          <w:p w14:paraId="4DA83ED9"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4A7FFAB3"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2AC18623"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5D43AFC6"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276" w:type="pct"/>
            <w:shd w:val="clear" w:color="auto" w:fill="auto"/>
            <w:vAlign w:val="center"/>
            <w:hideMark/>
          </w:tcPr>
          <w:p w14:paraId="08BB2E94"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327" w:type="pct"/>
            <w:shd w:val="clear" w:color="auto" w:fill="auto"/>
            <w:vAlign w:val="center"/>
            <w:hideMark/>
          </w:tcPr>
          <w:p w14:paraId="0FF6899C"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68A7460A" w14:textId="77777777" w:rsidTr="00171576">
        <w:trPr>
          <w:trHeight w:val="340"/>
        </w:trPr>
        <w:tc>
          <w:tcPr>
            <w:tcW w:w="1668" w:type="pct"/>
            <w:shd w:val="clear" w:color="auto" w:fill="auto"/>
            <w:vAlign w:val="center"/>
            <w:hideMark/>
          </w:tcPr>
          <w:p w14:paraId="134CCA75"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03FF9AEA"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4" w:type="pct"/>
            <w:shd w:val="clear" w:color="auto" w:fill="auto"/>
            <w:vAlign w:val="center"/>
            <w:hideMark/>
          </w:tcPr>
          <w:p w14:paraId="7FE6AACF"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4F33D0DC"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3" w:type="pct"/>
            <w:shd w:val="clear" w:color="auto" w:fill="auto"/>
            <w:vAlign w:val="center"/>
            <w:hideMark/>
          </w:tcPr>
          <w:p w14:paraId="11E073E6"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ACAE836" w14:textId="77777777" w:rsidR="00171576" w:rsidRPr="00C43675" w:rsidRDefault="00171576" w:rsidP="00171576">
            <w:pPr>
              <w:jc w:val="center"/>
              <w:rPr>
                <w:rFonts w:eastAsia="Calibri"/>
                <w:iCs/>
                <w:sz w:val="20"/>
                <w:szCs w:val="20"/>
              </w:rPr>
            </w:pPr>
            <w:r w:rsidRPr="00C43675">
              <w:rPr>
                <w:rFonts w:eastAsia="Calibri"/>
                <w:iCs/>
                <w:sz w:val="20"/>
                <w:szCs w:val="20"/>
              </w:rPr>
              <w:t>43</w:t>
            </w:r>
          </w:p>
        </w:tc>
        <w:tc>
          <w:tcPr>
            <w:tcW w:w="303" w:type="pct"/>
            <w:shd w:val="clear" w:color="auto" w:fill="auto"/>
            <w:vAlign w:val="center"/>
            <w:hideMark/>
          </w:tcPr>
          <w:p w14:paraId="053B5F86"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51CC4D8D"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25C80B11"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c>
          <w:tcPr>
            <w:tcW w:w="303" w:type="pct"/>
            <w:shd w:val="clear" w:color="auto" w:fill="auto"/>
            <w:vAlign w:val="center"/>
            <w:hideMark/>
          </w:tcPr>
          <w:p w14:paraId="065D53C9"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276" w:type="pct"/>
            <w:shd w:val="clear" w:color="auto" w:fill="auto"/>
            <w:vAlign w:val="center"/>
            <w:hideMark/>
          </w:tcPr>
          <w:p w14:paraId="4563F9DF"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27" w:type="pct"/>
            <w:shd w:val="clear" w:color="auto" w:fill="auto"/>
            <w:vAlign w:val="center"/>
            <w:hideMark/>
          </w:tcPr>
          <w:p w14:paraId="2775AE2A"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r>
      <w:tr w:rsidR="00171576" w:rsidRPr="000B6326" w14:paraId="3C87C789" w14:textId="77777777" w:rsidTr="00171576">
        <w:trPr>
          <w:trHeight w:val="340"/>
        </w:trPr>
        <w:tc>
          <w:tcPr>
            <w:tcW w:w="1668" w:type="pct"/>
            <w:shd w:val="clear" w:color="auto" w:fill="auto"/>
            <w:vAlign w:val="center"/>
            <w:hideMark/>
          </w:tcPr>
          <w:p w14:paraId="7436E417"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78D94D39"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4374821C"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67B0567E"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72F3164F"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72ABBC2C" w14:textId="77777777" w:rsidR="00171576" w:rsidRPr="00C43675" w:rsidRDefault="00171576" w:rsidP="00171576">
            <w:pPr>
              <w:jc w:val="center"/>
              <w:rPr>
                <w:rFonts w:eastAsia="Calibri"/>
                <w:iCs/>
                <w:sz w:val="20"/>
                <w:szCs w:val="20"/>
              </w:rPr>
            </w:pPr>
            <w:r w:rsidRPr="00C43675">
              <w:rPr>
                <w:rFonts w:eastAsia="Calibri"/>
                <w:iCs/>
                <w:sz w:val="20"/>
                <w:szCs w:val="20"/>
              </w:rPr>
              <w:t>41</w:t>
            </w:r>
          </w:p>
        </w:tc>
        <w:tc>
          <w:tcPr>
            <w:tcW w:w="303" w:type="pct"/>
            <w:shd w:val="clear" w:color="auto" w:fill="auto"/>
            <w:vAlign w:val="center"/>
            <w:hideMark/>
          </w:tcPr>
          <w:p w14:paraId="415EDE58"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6F84A145"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4E2BC2F6"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303" w:type="pct"/>
            <w:shd w:val="clear" w:color="auto" w:fill="auto"/>
            <w:vAlign w:val="center"/>
            <w:hideMark/>
          </w:tcPr>
          <w:p w14:paraId="7FE32A9C"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48E69B4E"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51E0EA42"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1F6F4765" w14:textId="77777777" w:rsidTr="00171576">
        <w:trPr>
          <w:trHeight w:val="340"/>
        </w:trPr>
        <w:tc>
          <w:tcPr>
            <w:tcW w:w="1668" w:type="pct"/>
            <w:shd w:val="clear" w:color="auto" w:fill="auto"/>
            <w:vAlign w:val="center"/>
            <w:hideMark/>
          </w:tcPr>
          <w:p w14:paraId="3FFE9947"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254B0FB6"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4BA68791"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4EABA655"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3" w:type="pct"/>
            <w:shd w:val="clear" w:color="auto" w:fill="auto"/>
            <w:vAlign w:val="center"/>
            <w:hideMark/>
          </w:tcPr>
          <w:p w14:paraId="2A18F0DC"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19DCE391" w14:textId="77777777" w:rsidR="00171576" w:rsidRPr="00C43675" w:rsidRDefault="00171576" w:rsidP="00171576">
            <w:pPr>
              <w:jc w:val="center"/>
              <w:rPr>
                <w:rFonts w:eastAsia="Calibri"/>
                <w:iCs/>
                <w:sz w:val="20"/>
                <w:szCs w:val="20"/>
              </w:rPr>
            </w:pPr>
            <w:r w:rsidRPr="00C43675">
              <w:rPr>
                <w:rFonts w:eastAsia="Calibri"/>
                <w:iCs/>
                <w:sz w:val="20"/>
                <w:szCs w:val="20"/>
              </w:rPr>
              <w:t>38</w:t>
            </w:r>
          </w:p>
        </w:tc>
        <w:tc>
          <w:tcPr>
            <w:tcW w:w="303" w:type="pct"/>
            <w:shd w:val="clear" w:color="auto" w:fill="auto"/>
            <w:vAlign w:val="center"/>
            <w:hideMark/>
          </w:tcPr>
          <w:p w14:paraId="4A12FBA1"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554C340B"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67755AB1"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303" w:type="pct"/>
            <w:shd w:val="clear" w:color="auto" w:fill="auto"/>
            <w:vAlign w:val="center"/>
            <w:hideMark/>
          </w:tcPr>
          <w:p w14:paraId="1C252A32" w14:textId="77777777" w:rsidR="00171576" w:rsidRPr="000B6326" w:rsidRDefault="00171576" w:rsidP="00171576">
            <w:pPr>
              <w:jc w:val="center"/>
              <w:rPr>
                <w:rFonts w:eastAsia="Calibri"/>
                <w:iCs/>
                <w:sz w:val="20"/>
                <w:szCs w:val="20"/>
              </w:rPr>
            </w:pPr>
            <w:r w:rsidRPr="000B6326">
              <w:rPr>
                <w:rFonts w:eastAsia="Calibri"/>
                <w:iCs/>
                <w:sz w:val="20"/>
                <w:szCs w:val="20"/>
              </w:rPr>
              <w:t>53</w:t>
            </w:r>
          </w:p>
        </w:tc>
        <w:tc>
          <w:tcPr>
            <w:tcW w:w="276" w:type="pct"/>
            <w:shd w:val="clear" w:color="auto" w:fill="auto"/>
            <w:vAlign w:val="center"/>
            <w:hideMark/>
          </w:tcPr>
          <w:p w14:paraId="58D0773C"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327" w:type="pct"/>
            <w:shd w:val="clear" w:color="auto" w:fill="auto"/>
            <w:vAlign w:val="center"/>
            <w:hideMark/>
          </w:tcPr>
          <w:p w14:paraId="507B260B" w14:textId="77777777" w:rsidR="00171576" w:rsidRPr="000B6326" w:rsidRDefault="00171576" w:rsidP="00171576">
            <w:pPr>
              <w:jc w:val="center"/>
              <w:rPr>
                <w:rFonts w:eastAsia="Calibri"/>
                <w:iCs/>
                <w:sz w:val="20"/>
                <w:szCs w:val="20"/>
              </w:rPr>
            </w:pPr>
            <w:r w:rsidRPr="000B6326">
              <w:rPr>
                <w:rFonts w:eastAsia="Calibri"/>
                <w:iCs/>
                <w:sz w:val="20"/>
                <w:szCs w:val="20"/>
              </w:rPr>
              <w:t>58</w:t>
            </w:r>
          </w:p>
        </w:tc>
      </w:tr>
      <w:tr w:rsidR="00171576" w:rsidRPr="000B6326" w14:paraId="65B2154C" w14:textId="77777777" w:rsidTr="00171576">
        <w:trPr>
          <w:trHeight w:val="340"/>
        </w:trPr>
        <w:tc>
          <w:tcPr>
            <w:tcW w:w="5000" w:type="pct"/>
            <w:gridSpan w:val="12"/>
            <w:shd w:val="clear" w:color="auto" w:fill="auto"/>
            <w:vAlign w:val="center"/>
            <w:hideMark/>
          </w:tcPr>
          <w:p w14:paraId="0B12A78A" w14:textId="77777777" w:rsidR="00171576" w:rsidRPr="00C43675" w:rsidRDefault="00171576" w:rsidP="00171576">
            <w:pPr>
              <w:jc w:val="center"/>
              <w:rPr>
                <w:rFonts w:eastAsia="Calibri"/>
                <w:iCs/>
                <w:sz w:val="20"/>
                <w:szCs w:val="20"/>
              </w:rPr>
            </w:pPr>
            <w:r w:rsidRPr="00C43675">
              <w:rPr>
                <w:rFonts w:eastAsia="Calibri"/>
                <w:iCs/>
                <w:sz w:val="20"/>
                <w:szCs w:val="20"/>
              </w:rPr>
              <w:t>Для зданий строительства после 2015 г.</w:t>
            </w:r>
          </w:p>
        </w:tc>
      </w:tr>
      <w:tr w:rsidR="00171576" w:rsidRPr="000B6326" w14:paraId="40CF347F" w14:textId="77777777" w:rsidTr="00171576">
        <w:trPr>
          <w:trHeight w:val="340"/>
        </w:trPr>
        <w:tc>
          <w:tcPr>
            <w:tcW w:w="1668" w:type="pct"/>
            <w:shd w:val="clear" w:color="auto" w:fill="auto"/>
            <w:vAlign w:val="center"/>
            <w:hideMark/>
          </w:tcPr>
          <w:p w14:paraId="7BE7FF57" w14:textId="77777777" w:rsidR="00171576" w:rsidRPr="000B6326" w:rsidRDefault="00171576" w:rsidP="00171576">
            <w:pPr>
              <w:rPr>
                <w:rFonts w:eastAsia="Calibri"/>
                <w:i/>
                <w:iCs/>
                <w:sz w:val="20"/>
                <w:szCs w:val="20"/>
              </w:rPr>
            </w:pPr>
            <w:r w:rsidRPr="000B6326">
              <w:rPr>
                <w:rFonts w:eastAsia="Calibri"/>
                <w:i/>
                <w:iCs/>
                <w:sz w:val="20"/>
                <w:szCs w:val="20"/>
              </w:rPr>
              <w:t>1-3-этажные одноквартирные отдельностоящие</w:t>
            </w:r>
          </w:p>
        </w:tc>
        <w:tc>
          <w:tcPr>
            <w:tcW w:w="303" w:type="pct"/>
            <w:shd w:val="clear" w:color="auto" w:fill="auto"/>
            <w:vAlign w:val="center"/>
            <w:hideMark/>
          </w:tcPr>
          <w:p w14:paraId="0E3B9AAE" w14:textId="77777777" w:rsidR="00171576" w:rsidRPr="000B6326" w:rsidRDefault="00171576" w:rsidP="00171576">
            <w:pPr>
              <w:jc w:val="center"/>
              <w:rPr>
                <w:rFonts w:eastAsia="Calibri"/>
                <w:iCs/>
                <w:sz w:val="20"/>
                <w:szCs w:val="20"/>
              </w:rPr>
            </w:pPr>
            <w:r w:rsidRPr="000B6326">
              <w:rPr>
                <w:rFonts w:eastAsia="Calibri"/>
                <w:iCs/>
                <w:sz w:val="20"/>
                <w:szCs w:val="20"/>
              </w:rPr>
              <w:t>60</w:t>
            </w:r>
          </w:p>
        </w:tc>
        <w:tc>
          <w:tcPr>
            <w:tcW w:w="304" w:type="pct"/>
            <w:shd w:val="clear" w:color="auto" w:fill="auto"/>
            <w:vAlign w:val="center"/>
            <w:hideMark/>
          </w:tcPr>
          <w:p w14:paraId="1FA9B23F" w14:textId="77777777" w:rsidR="00171576" w:rsidRPr="000B6326" w:rsidRDefault="00171576" w:rsidP="00171576">
            <w:pPr>
              <w:jc w:val="center"/>
              <w:rPr>
                <w:rFonts w:eastAsia="Calibri"/>
                <w:iCs/>
                <w:sz w:val="20"/>
                <w:szCs w:val="20"/>
              </w:rPr>
            </w:pPr>
            <w:r w:rsidRPr="000B6326">
              <w:rPr>
                <w:rFonts w:eastAsia="Calibri"/>
                <w:iCs/>
                <w:sz w:val="20"/>
                <w:szCs w:val="20"/>
              </w:rPr>
              <w:t>61</w:t>
            </w:r>
          </w:p>
        </w:tc>
        <w:tc>
          <w:tcPr>
            <w:tcW w:w="304" w:type="pct"/>
            <w:shd w:val="clear" w:color="auto" w:fill="auto"/>
            <w:vAlign w:val="center"/>
            <w:hideMark/>
          </w:tcPr>
          <w:p w14:paraId="4C27D4BB"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c>
          <w:tcPr>
            <w:tcW w:w="303" w:type="pct"/>
            <w:shd w:val="clear" w:color="auto" w:fill="auto"/>
            <w:vAlign w:val="center"/>
            <w:hideMark/>
          </w:tcPr>
          <w:p w14:paraId="2F18EC77"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6A346599" w14:textId="77777777" w:rsidR="00171576" w:rsidRPr="00C43675" w:rsidRDefault="00171576" w:rsidP="00171576">
            <w:pPr>
              <w:jc w:val="center"/>
              <w:rPr>
                <w:rFonts w:eastAsia="Calibri"/>
                <w:iCs/>
                <w:sz w:val="20"/>
                <w:szCs w:val="20"/>
              </w:rPr>
            </w:pPr>
            <w:r w:rsidRPr="00C43675">
              <w:rPr>
                <w:rFonts w:eastAsia="Calibri"/>
                <w:iCs/>
                <w:sz w:val="20"/>
                <w:szCs w:val="20"/>
              </w:rPr>
              <w:t>67</w:t>
            </w:r>
          </w:p>
        </w:tc>
        <w:tc>
          <w:tcPr>
            <w:tcW w:w="303" w:type="pct"/>
            <w:shd w:val="clear" w:color="auto" w:fill="auto"/>
            <w:vAlign w:val="center"/>
            <w:hideMark/>
          </w:tcPr>
          <w:p w14:paraId="772A8CA6" w14:textId="77777777" w:rsidR="00171576" w:rsidRPr="000B6326" w:rsidRDefault="00171576" w:rsidP="00171576">
            <w:pPr>
              <w:jc w:val="center"/>
              <w:rPr>
                <w:rFonts w:eastAsia="Calibri"/>
                <w:iCs/>
                <w:sz w:val="20"/>
                <w:szCs w:val="20"/>
              </w:rPr>
            </w:pPr>
            <w:r w:rsidRPr="000B6326">
              <w:rPr>
                <w:rFonts w:eastAsia="Calibri"/>
                <w:iCs/>
                <w:sz w:val="20"/>
                <w:szCs w:val="20"/>
              </w:rPr>
              <w:t>72</w:t>
            </w:r>
          </w:p>
        </w:tc>
        <w:tc>
          <w:tcPr>
            <w:tcW w:w="303" w:type="pct"/>
            <w:shd w:val="clear" w:color="auto" w:fill="auto"/>
            <w:vAlign w:val="center"/>
            <w:hideMark/>
          </w:tcPr>
          <w:p w14:paraId="3662B5FD" w14:textId="77777777" w:rsidR="00171576" w:rsidRPr="000B6326" w:rsidRDefault="00171576" w:rsidP="00171576">
            <w:pPr>
              <w:jc w:val="center"/>
              <w:rPr>
                <w:rFonts w:eastAsia="Calibri"/>
                <w:iCs/>
                <w:sz w:val="20"/>
                <w:szCs w:val="20"/>
              </w:rPr>
            </w:pPr>
            <w:r w:rsidRPr="000B6326">
              <w:rPr>
                <w:rFonts w:eastAsia="Calibri"/>
                <w:iCs/>
                <w:sz w:val="20"/>
                <w:szCs w:val="20"/>
              </w:rPr>
              <w:t>77</w:t>
            </w:r>
          </w:p>
        </w:tc>
        <w:tc>
          <w:tcPr>
            <w:tcW w:w="303" w:type="pct"/>
            <w:shd w:val="clear" w:color="auto" w:fill="auto"/>
            <w:vAlign w:val="center"/>
            <w:hideMark/>
          </w:tcPr>
          <w:p w14:paraId="03EC8427" w14:textId="77777777" w:rsidR="00171576" w:rsidRPr="000B6326" w:rsidRDefault="00171576" w:rsidP="00171576">
            <w:pPr>
              <w:jc w:val="center"/>
              <w:rPr>
                <w:rFonts w:eastAsia="Calibri"/>
                <w:iCs/>
                <w:sz w:val="20"/>
                <w:szCs w:val="20"/>
              </w:rPr>
            </w:pPr>
            <w:r w:rsidRPr="000B6326">
              <w:rPr>
                <w:rFonts w:eastAsia="Calibri"/>
                <w:iCs/>
                <w:sz w:val="20"/>
                <w:szCs w:val="20"/>
              </w:rPr>
              <w:t>81</w:t>
            </w:r>
          </w:p>
        </w:tc>
        <w:tc>
          <w:tcPr>
            <w:tcW w:w="303" w:type="pct"/>
            <w:shd w:val="clear" w:color="auto" w:fill="auto"/>
            <w:vAlign w:val="center"/>
            <w:hideMark/>
          </w:tcPr>
          <w:p w14:paraId="23968C75" w14:textId="77777777" w:rsidR="00171576" w:rsidRPr="000B6326" w:rsidRDefault="00171576" w:rsidP="00171576">
            <w:pPr>
              <w:jc w:val="center"/>
              <w:rPr>
                <w:rFonts w:eastAsia="Calibri"/>
                <w:iCs/>
                <w:sz w:val="20"/>
                <w:szCs w:val="20"/>
              </w:rPr>
            </w:pPr>
            <w:r w:rsidRPr="000B6326">
              <w:rPr>
                <w:rFonts w:eastAsia="Calibri"/>
                <w:iCs/>
                <w:sz w:val="20"/>
                <w:szCs w:val="20"/>
              </w:rPr>
              <w:t>84</w:t>
            </w:r>
          </w:p>
        </w:tc>
        <w:tc>
          <w:tcPr>
            <w:tcW w:w="276" w:type="pct"/>
            <w:shd w:val="clear" w:color="auto" w:fill="auto"/>
            <w:vAlign w:val="center"/>
            <w:hideMark/>
          </w:tcPr>
          <w:p w14:paraId="6197387F"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327" w:type="pct"/>
            <w:shd w:val="clear" w:color="auto" w:fill="auto"/>
            <w:vAlign w:val="center"/>
            <w:hideMark/>
          </w:tcPr>
          <w:p w14:paraId="015F51BB" w14:textId="77777777" w:rsidR="00171576" w:rsidRPr="000B6326" w:rsidRDefault="00171576" w:rsidP="00171576">
            <w:pPr>
              <w:jc w:val="center"/>
              <w:rPr>
                <w:rFonts w:eastAsia="Calibri"/>
                <w:iCs/>
                <w:sz w:val="20"/>
                <w:szCs w:val="20"/>
              </w:rPr>
            </w:pPr>
            <w:r w:rsidRPr="000B6326">
              <w:rPr>
                <w:rFonts w:eastAsia="Calibri"/>
                <w:iCs/>
                <w:sz w:val="20"/>
                <w:szCs w:val="20"/>
              </w:rPr>
              <w:t>86</w:t>
            </w:r>
          </w:p>
        </w:tc>
      </w:tr>
      <w:tr w:rsidR="00171576" w:rsidRPr="000B6326" w14:paraId="47EAE94D" w14:textId="77777777" w:rsidTr="00171576">
        <w:trPr>
          <w:trHeight w:val="340"/>
        </w:trPr>
        <w:tc>
          <w:tcPr>
            <w:tcW w:w="1668" w:type="pct"/>
            <w:shd w:val="clear" w:color="auto" w:fill="auto"/>
            <w:vAlign w:val="center"/>
            <w:hideMark/>
          </w:tcPr>
          <w:p w14:paraId="681DC381" w14:textId="77777777" w:rsidR="00171576" w:rsidRPr="000B6326" w:rsidRDefault="00171576" w:rsidP="00171576">
            <w:pPr>
              <w:rPr>
                <w:rFonts w:eastAsia="Calibri"/>
                <w:i/>
                <w:iCs/>
                <w:sz w:val="20"/>
                <w:szCs w:val="20"/>
              </w:rPr>
            </w:pPr>
            <w:r w:rsidRPr="000B6326">
              <w:rPr>
                <w:rFonts w:eastAsia="Calibri"/>
                <w:i/>
                <w:iCs/>
                <w:sz w:val="20"/>
                <w:szCs w:val="20"/>
              </w:rPr>
              <w:t>2-3-этажные одноквартирные отдельностоящие</w:t>
            </w:r>
          </w:p>
        </w:tc>
        <w:tc>
          <w:tcPr>
            <w:tcW w:w="303" w:type="pct"/>
            <w:shd w:val="clear" w:color="auto" w:fill="auto"/>
            <w:vAlign w:val="center"/>
            <w:hideMark/>
          </w:tcPr>
          <w:p w14:paraId="58E20939"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4" w:type="pct"/>
            <w:shd w:val="clear" w:color="auto" w:fill="auto"/>
            <w:vAlign w:val="center"/>
            <w:hideMark/>
          </w:tcPr>
          <w:p w14:paraId="7288B5FB"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4" w:type="pct"/>
            <w:shd w:val="clear" w:color="auto" w:fill="auto"/>
            <w:vAlign w:val="center"/>
            <w:hideMark/>
          </w:tcPr>
          <w:p w14:paraId="01BA5C11"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656AB1A5" w14:textId="77777777" w:rsidR="00171576" w:rsidRPr="000B6326" w:rsidRDefault="00171576" w:rsidP="00171576">
            <w:pPr>
              <w:jc w:val="center"/>
              <w:rPr>
                <w:rFonts w:eastAsia="Calibri"/>
                <w:iCs/>
                <w:sz w:val="20"/>
                <w:szCs w:val="20"/>
              </w:rPr>
            </w:pPr>
            <w:r w:rsidRPr="000B6326">
              <w:rPr>
                <w:rFonts w:eastAsia="Calibri"/>
                <w:iCs/>
                <w:sz w:val="20"/>
                <w:szCs w:val="20"/>
              </w:rPr>
              <w:t>51</w:t>
            </w:r>
          </w:p>
        </w:tc>
        <w:tc>
          <w:tcPr>
            <w:tcW w:w="303" w:type="pct"/>
            <w:shd w:val="clear" w:color="auto" w:fill="auto"/>
            <w:vAlign w:val="center"/>
            <w:hideMark/>
          </w:tcPr>
          <w:p w14:paraId="492DECFF" w14:textId="77777777" w:rsidR="00171576" w:rsidRPr="00C43675" w:rsidRDefault="00171576" w:rsidP="00171576">
            <w:pPr>
              <w:jc w:val="center"/>
              <w:rPr>
                <w:rFonts w:eastAsia="Calibri"/>
                <w:iCs/>
                <w:sz w:val="20"/>
                <w:szCs w:val="20"/>
              </w:rPr>
            </w:pPr>
            <w:r w:rsidRPr="00C43675">
              <w:rPr>
                <w:rFonts w:eastAsia="Calibri"/>
                <w:iCs/>
                <w:sz w:val="20"/>
                <w:szCs w:val="20"/>
              </w:rPr>
              <w:t>55</w:t>
            </w:r>
          </w:p>
        </w:tc>
        <w:tc>
          <w:tcPr>
            <w:tcW w:w="303" w:type="pct"/>
            <w:shd w:val="clear" w:color="auto" w:fill="auto"/>
            <w:vAlign w:val="center"/>
            <w:hideMark/>
          </w:tcPr>
          <w:p w14:paraId="01E9CC41"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014D9662"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303" w:type="pct"/>
            <w:shd w:val="clear" w:color="auto" w:fill="auto"/>
            <w:vAlign w:val="center"/>
            <w:hideMark/>
          </w:tcPr>
          <w:p w14:paraId="188EECFF" w14:textId="77777777" w:rsidR="00171576" w:rsidRPr="000B6326" w:rsidRDefault="00171576" w:rsidP="00171576">
            <w:pPr>
              <w:jc w:val="center"/>
              <w:rPr>
                <w:rFonts w:eastAsia="Calibri"/>
                <w:iCs/>
                <w:sz w:val="20"/>
                <w:szCs w:val="20"/>
              </w:rPr>
            </w:pPr>
            <w:r w:rsidRPr="000B6326">
              <w:rPr>
                <w:rFonts w:eastAsia="Calibri"/>
                <w:iCs/>
                <w:sz w:val="20"/>
                <w:szCs w:val="20"/>
              </w:rPr>
              <w:t>67</w:t>
            </w:r>
          </w:p>
        </w:tc>
        <w:tc>
          <w:tcPr>
            <w:tcW w:w="303" w:type="pct"/>
            <w:shd w:val="clear" w:color="auto" w:fill="auto"/>
            <w:vAlign w:val="center"/>
            <w:hideMark/>
          </w:tcPr>
          <w:p w14:paraId="3E26B05F" w14:textId="77777777" w:rsidR="00171576" w:rsidRPr="000B6326" w:rsidRDefault="00171576" w:rsidP="00171576">
            <w:pPr>
              <w:jc w:val="center"/>
              <w:rPr>
                <w:rFonts w:eastAsia="Calibri"/>
                <w:iCs/>
                <w:sz w:val="20"/>
                <w:szCs w:val="20"/>
              </w:rPr>
            </w:pPr>
            <w:r w:rsidRPr="000B6326">
              <w:rPr>
                <w:rFonts w:eastAsia="Calibri"/>
                <w:iCs/>
                <w:sz w:val="20"/>
                <w:szCs w:val="20"/>
              </w:rPr>
              <w:t>71</w:t>
            </w:r>
          </w:p>
        </w:tc>
        <w:tc>
          <w:tcPr>
            <w:tcW w:w="276" w:type="pct"/>
            <w:shd w:val="clear" w:color="auto" w:fill="auto"/>
            <w:vAlign w:val="center"/>
            <w:hideMark/>
          </w:tcPr>
          <w:p w14:paraId="6D490D00" w14:textId="77777777" w:rsidR="00171576" w:rsidRPr="000B6326" w:rsidRDefault="00171576" w:rsidP="00171576">
            <w:pPr>
              <w:jc w:val="center"/>
              <w:rPr>
                <w:rFonts w:eastAsia="Calibri"/>
                <w:iCs/>
                <w:sz w:val="20"/>
                <w:szCs w:val="20"/>
              </w:rPr>
            </w:pPr>
            <w:r w:rsidRPr="000B6326">
              <w:rPr>
                <w:rFonts w:eastAsia="Calibri"/>
                <w:iCs/>
                <w:sz w:val="20"/>
                <w:szCs w:val="20"/>
              </w:rPr>
              <w:t>73</w:t>
            </w:r>
          </w:p>
        </w:tc>
        <w:tc>
          <w:tcPr>
            <w:tcW w:w="327" w:type="pct"/>
            <w:shd w:val="clear" w:color="auto" w:fill="auto"/>
            <w:vAlign w:val="center"/>
            <w:hideMark/>
          </w:tcPr>
          <w:p w14:paraId="268498E9" w14:textId="77777777" w:rsidR="00171576" w:rsidRPr="000B6326" w:rsidRDefault="00171576" w:rsidP="00171576">
            <w:pPr>
              <w:jc w:val="center"/>
              <w:rPr>
                <w:rFonts w:eastAsia="Calibri"/>
                <w:iCs/>
                <w:sz w:val="20"/>
                <w:szCs w:val="20"/>
              </w:rPr>
            </w:pPr>
            <w:r w:rsidRPr="000B6326">
              <w:rPr>
                <w:rFonts w:eastAsia="Calibri"/>
                <w:iCs/>
                <w:sz w:val="20"/>
                <w:szCs w:val="20"/>
              </w:rPr>
              <w:t>74</w:t>
            </w:r>
          </w:p>
        </w:tc>
      </w:tr>
      <w:tr w:rsidR="00171576" w:rsidRPr="000B6326" w14:paraId="6EEDE9AD" w14:textId="77777777" w:rsidTr="00171576">
        <w:trPr>
          <w:trHeight w:val="340"/>
        </w:trPr>
        <w:tc>
          <w:tcPr>
            <w:tcW w:w="1668" w:type="pct"/>
            <w:shd w:val="clear" w:color="auto" w:fill="auto"/>
            <w:vAlign w:val="center"/>
            <w:hideMark/>
          </w:tcPr>
          <w:p w14:paraId="1A0513D4" w14:textId="77777777" w:rsidR="00171576" w:rsidRPr="000B6326" w:rsidRDefault="00171576" w:rsidP="00171576">
            <w:pPr>
              <w:rPr>
                <w:rFonts w:eastAsia="Calibri"/>
                <w:i/>
                <w:iCs/>
                <w:sz w:val="20"/>
                <w:szCs w:val="20"/>
              </w:rPr>
            </w:pPr>
            <w:r w:rsidRPr="000B6326">
              <w:rPr>
                <w:rFonts w:eastAsia="Calibri"/>
                <w:i/>
                <w:iCs/>
                <w:sz w:val="20"/>
                <w:szCs w:val="20"/>
              </w:rPr>
              <w:t>4-6-этажные</w:t>
            </w:r>
          </w:p>
        </w:tc>
        <w:tc>
          <w:tcPr>
            <w:tcW w:w="303" w:type="pct"/>
            <w:shd w:val="clear" w:color="auto" w:fill="auto"/>
            <w:vAlign w:val="center"/>
            <w:hideMark/>
          </w:tcPr>
          <w:p w14:paraId="4FD67239"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4" w:type="pct"/>
            <w:shd w:val="clear" w:color="auto" w:fill="auto"/>
            <w:vAlign w:val="center"/>
            <w:hideMark/>
          </w:tcPr>
          <w:p w14:paraId="70E8D61C" w14:textId="77777777" w:rsidR="00171576" w:rsidRPr="000B6326" w:rsidRDefault="00171576" w:rsidP="00171576">
            <w:pPr>
              <w:jc w:val="center"/>
              <w:rPr>
                <w:rFonts w:eastAsia="Calibri"/>
                <w:iCs/>
                <w:sz w:val="20"/>
                <w:szCs w:val="20"/>
              </w:rPr>
            </w:pPr>
            <w:r w:rsidRPr="000B6326">
              <w:rPr>
                <w:rFonts w:eastAsia="Calibri"/>
                <w:iCs/>
                <w:sz w:val="20"/>
                <w:szCs w:val="20"/>
              </w:rPr>
              <w:t>38</w:t>
            </w:r>
          </w:p>
        </w:tc>
        <w:tc>
          <w:tcPr>
            <w:tcW w:w="304" w:type="pct"/>
            <w:shd w:val="clear" w:color="auto" w:fill="auto"/>
            <w:vAlign w:val="center"/>
            <w:hideMark/>
          </w:tcPr>
          <w:p w14:paraId="2F6AF578"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3557DBD4"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069928B0" w14:textId="77777777" w:rsidR="00171576" w:rsidRPr="00C43675" w:rsidRDefault="00171576" w:rsidP="00171576">
            <w:pPr>
              <w:jc w:val="center"/>
              <w:rPr>
                <w:rFonts w:eastAsia="Calibri"/>
                <w:iCs/>
                <w:sz w:val="20"/>
                <w:szCs w:val="20"/>
              </w:rPr>
            </w:pPr>
            <w:r w:rsidRPr="00C43675">
              <w:rPr>
                <w:rFonts w:eastAsia="Calibri"/>
                <w:iCs/>
                <w:sz w:val="20"/>
                <w:szCs w:val="20"/>
              </w:rPr>
              <w:t>45</w:t>
            </w:r>
          </w:p>
        </w:tc>
        <w:tc>
          <w:tcPr>
            <w:tcW w:w="303" w:type="pct"/>
            <w:shd w:val="clear" w:color="auto" w:fill="auto"/>
            <w:vAlign w:val="center"/>
            <w:hideMark/>
          </w:tcPr>
          <w:p w14:paraId="3CBAA528"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5F5EB25E"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03" w:type="pct"/>
            <w:shd w:val="clear" w:color="auto" w:fill="auto"/>
            <w:vAlign w:val="center"/>
            <w:hideMark/>
          </w:tcPr>
          <w:p w14:paraId="4EED9AE3"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03" w:type="pct"/>
            <w:shd w:val="clear" w:color="auto" w:fill="auto"/>
            <w:vAlign w:val="center"/>
            <w:hideMark/>
          </w:tcPr>
          <w:p w14:paraId="0C5BCF09" w14:textId="77777777" w:rsidR="00171576" w:rsidRPr="000B6326" w:rsidRDefault="00171576" w:rsidP="00171576">
            <w:pPr>
              <w:jc w:val="center"/>
              <w:rPr>
                <w:rFonts w:eastAsia="Calibri"/>
                <w:iCs/>
                <w:sz w:val="20"/>
                <w:szCs w:val="20"/>
              </w:rPr>
            </w:pPr>
            <w:r w:rsidRPr="000B6326">
              <w:rPr>
                <w:rFonts w:eastAsia="Calibri"/>
                <w:iCs/>
                <w:sz w:val="20"/>
                <w:szCs w:val="20"/>
              </w:rPr>
              <w:t>64</w:t>
            </w:r>
          </w:p>
        </w:tc>
        <w:tc>
          <w:tcPr>
            <w:tcW w:w="276" w:type="pct"/>
            <w:shd w:val="clear" w:color="auto" w:fill="auto"/>
            <w:vAlign w:val="center"/>
            <w:hideMark/>
          </w:tcPr>
          <w:p w14:paraId="39223435" w14:textId="77777777" w:rsidR="00171576" w:rsidRPr="000B6326" w:rsidRDefault="00171576" w:rsidP="00171576">
            <w:pPr>
              <w:jc w:val="center"/>
              <w:rPr>
                <w:rFonts w:eastAsia="Calibri"/>
                <w:iCs/>
                <w:sz w:val="20"/>
                <w:szCs w:val="20"/>
              </w:rPr>
            </w:pPr>
            <w:r w:rsidRPr="000B6326">
              <w:rPr>
                <w:rFonts w:eastAsia="Calibri"/>
                <w:iCs/>
                <w:sz w:val="20"/>
                <w:szCs w:val="20"/>
              </w:rPr>
              <w:t>66</w:t>
            </w:r>
          </w:p>
        </w:tc>
        <w:tc>
          <w:tcPr>
            <w:tcW w:w="327" w:type="pct"/>
            <w:shd w:val="clear" w:color="auto" w:fill="auto"/>
            <w:vAlign w:val="center"/>
            <w:hideMark/>
          </w:tcPr>
          <w:p w14:paraId="7039A7F9" w14:textId="77777777" w:rsidR="00171576" w:rsidRPr="000B6326" w:rsidRDefault="00171576" w:rsidP="00171576">
            <w:pPr>
              <w:jc w:val="center"/>
              <w:rPr>
                <w:rFonts w:eastAsia="Calibri"/>
                <w:iCs/>
                <w:sz w:val="20"/>
                <w:szCs w:val="20"/>
              </w:rPr>
            </w:pPr>
            <w:r w:rsidRPr="000B6326">
              <w:rPr>
                <w:rFonts w:eastAsia="Calibri"/>
                <w:iCs/>
                <w:sz w:val="20"/>
                <w:szCs w:val="20"/>
              </w:rPr>
              <w:t>69</w:t>
            </w:r>
          </w:p>
        </w:tc>
      </w:tr>
      <w:tr w:rsidR="00171576" w:rsidRPr="000B6326" w14:paraId="046FC825" w14:textId="77777777" w:rsidTr="00171576">
        <w:trPr>
          <w:trHeight w:val="340"/>
        </w:trPr>
        <w:tc>
          <w:tcPr>
            <w:tcW w:w="1668" w:type="pct"/>
            <w:shd w:val="clear" w:color="auto" w:fill="auto"/>
            <w:vAlign w:val="center"/>
            <w:hideMark/>
          </w:tcPr>
          <w:p w14:paraId="382A732E" w14:textId="77777777" w:rsidR="00171576" w:rsidRPr="000B6326" w:rsidRDefault="00171576" w:rsidP="00171576">
            <w:pPr>
              <w:rPr>
                <w:rFonts w:eastAsia="Calibri"/>
                <w:i/>
                <w:iCs/>
                <w:sz w:val="20"/>
                <w:szCs w:val="20"/>
              </w:rPr>
            </w:pPr>
            <w:r w:rsidRPr="000B6326">
              <w:rPr>
                <w:rFonts w:eastAsia="Calibri"/>
                <w:i/>
                <w:iCs/>
                <w:sz w:val="20"/>
                <w:szCs w:val="20"/>
              </w:rPr>
              <w:t>7-10-этажные</w:t>
            </w:r>
          </w:p>
        </w:tc>
        <w:tc>
          <w:tcPr>
            <w:tcW w:w="303" w:type="pct"/>
            <w:shd w:val="clear" w:color="auto" w:fill="auto"/>
            <w:vAlign w:val="center"/>
            <w:hideMark/>
          </w:tcPr>
          <w:p w14:paraId="4F9183C0" w14:textId="77777777" w:rsidR="00171576" w:rsidRPr="000B6326" w:rsidRDefault="00171576" w:rsidP="00171576">
            <w:pPr>
              <w:jc w:val="center"/>
              <w:rPr>
                <w:rFonts w:eastAsia="Calibri"/>
                <w:iCs/>
                <w:sz w:val="20"/>
                <w:szCs w:val="20"/>
              </w:rPr>
            </w:pPr>
            <w:r w:rsidRPr="000B6326">
              <w:rPr>
                <w:rFonts w:eastAsia="Calibri"/>
                <w:iCs/>
                <w:sz w:val="20"/>
                <w:szCs w:val="20"/>
              </w:rPr>
              <w:t>34</w:t>
            </w:r>
          </w:p>
        </w:tc>
        <w:tc>
          <w:tcPr>
            <w:tcW w:w="304" w:type="pct"/>
            <w:shd w:val="clear" w:color="auto" w:fill="auto"/>
            <w:vAlign w:val="center"/>
            <w:hideMark/>
          </w:tcPr>
          <w:p w14:paraId="1C784700"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4" w:type="pct"/>
            <w:shd w:val="clear" w:color="auto" w:fill="auto"/>
            <w:vAlign w:val="center"/>
            <w:hideMark/>
          </w:tcPr>
          <w:p w14:paraId="4D489434" w14:textId="77777777" w:rsidR="00171576" w:rsidRPr="000B6326" w:rsidRDefault="00171576" w:rsidP="00171576">
            <w:pPr>
              <w:jc w:val="center"/>
              <w:rPr>
                <w:rFonts w:eastAsia="Calibri"/>
                <w:iCs/>
                <w:sz w:val="20"/>
                <w:szCs w:val="20"/>
              </w:rPr>
            </w:pPr>
            <w:r w:rsidRPr="000B6326">
              <w:rPr>
                <w:rFonts w:eastAsia="Calibri"/>
                <w:iCs/>
                <w:sz w:val="20"/>
                <w:szCs w:val="20"/>
              </w:rPr>
              <w:t>36</w:t>
            </w:r>
          </w:p>
        </w:tc>
        <w:tc>
          <w:tcPr>
            <w:tcW w:w="303" w:type="pct"/>
            <w:shd w:val="clear" w:color="auto" w:fill="auto"/>
            <w:vAlign w:val="center"/>
            <w:hideMark/>
          </w:tcPr>
          <w:p w14:paraId="746A7A7C" w14:textId="77777777" w:rsidR="00171576" w:rsidRPr="000B6326" w:rsidRDefault="00171576" w:rsidP="00171576">
            <w:pPr>
              <w:jc w:val="center"/>
              <w:rPr>
                <w:rFonts w:eastAsia="Calibri"/>
                <w:iCs/>
                <w:sz w:val="20"/>
                <w:szCs w:val="20"/>
              </w:rPr>
            </w:pPr>
            <w:r w:rsidRPr="000B6326">
              <w:rPr>
                <w:rFonts w:eastAsia="Calibri"/>
                <w:iCs/>
                <w:sz w:val="20"/>
                <w:szCs w:val="20"/>
              </w:rPr>
              <w:t>37</w:t>
            </w:r>
          </w:p>
        </w:tc>
        <w:tc>
          <w:tcPr>
            <w:tcW w:w="303" w:type="pct"/>
            <w:shd w:val="clear" w:color="auto" w:fill="auto"/>
            <w:vAlign w:val="center"/>
            <w:hideMark/>
          </w:tcPr>
          <w:p w14:paraId="33E9E0F5" w14:textId="77777777" w:rsidR="00171576" w:rsidRPr="00C43675" w:rsidRDefault="00171576" w:rsidP="00171576">
            <w:pPr>
              <w:jc w:val="center"/>
              <w:rPr>
                <w:rFonts w:eastAsia="Calibri"/>
                <w:iCs/>
                <w:sz w:val="20"/>
                <w:szCs w:val="20"/>
              </w:rPr>
            </w:pPr>
            <w:r w:rsidRPr="00C43675">
              <w:rPr>
                <w:rFonts w:eastAsia="Calibri"/>
                <w:iCs/>
                <w:sz w:val="20"/>
                <w:szCs w:val="20"/>
              </w:rPr>
              <w:t>40</w:t>
            </w:r>
          </w:p>
        </w:tc>
        <w:tc>
          <w:tcPr>
            <w:tcW w:w="303" w:type="pct"/>
            <w:shd w:val="clear" w:color="auto" w:fill="auto"/>
            <w:vAlign w:val="center"/>
            <w:hideMark/>
          </w:tcPr>
          <w:p w14:paraId="2E67DEDD" w14:textId="77777777" w:rsidR="00171576" w:rsidRPr="000B6326" w:rsidRDefault="00171576" w:rsidP="00171576">
            <w:pPr>
              <w:jc w:val="center"/>
              <w:rPr>
                <w:rFonts w:eastAsia="Calibri"/>
                <w:iCs/>
                <w:sz w:val="20"/>
                <w:szCs w:val="20"/>
              </w:rPr>
            </w:pPr>
            <w:r w:rsidRPr="000B6326">
              <w:rPr>
                <w:rFonts w:eastAsia="Calibri"/>
                <w:iCs/>
                <w:sz w:val="20"/>
                <w:szCs w:val="20"/>
              </w:rPr>
              <w:t>42</w:t>
            </w:r>
          </w:p>
        </w:tc>
        <w:tc>
          <w:tcPr>
            <w:tcW w:w="303" w:type="pct"/>
            <w:shd w:val="clear" w:color="auto" w:fill="auto"/>
            <w:vAlign w:val="center"/>
            <w:hideMark/>
          </w:tcPr>
          <w:p w14:paraId="61DD7F2D" w14:textId="77777777" w:rsidR="00171576" w:rsidRPr="000B6326" w:rsidRDefault="00171576" w:rsidP="00171576">
            <w:pPr>
              <w:jc w:val="center"/>
              <w:rPr>
                <w:rFonts w:eastAsia="Calibri"/>
                <w:iCs/>
                <w:sz w:val="20"/>
                <w:szCs w:val="20"/>
              </w:rPr>
            </w:pPr>
            <w:r w:rsidRPr="000B6326">
              <w:rPr>
                <w:rFonts w:eastAsia="Calibri"/>
                <w:iCs/>
                <w:sz w:val="20"/>
                <w:szCs w:val="20"/>
              </w:rPr>
              <w:t>48</w:t>
            </w:r>
          </w:p>
        </w:tc>
        <w:tc>
          <w:tcPr>
            <w:tcW w:w="303" w:type="pct"/>
            <w:shd w:val="clear" w:color="auto" w:fill="auto"/>
            <w:vAlign w:val="center"/>
            <w:hideMark/>
          </w:tcPr>
          <w:p w14:paraId="0964D8B6"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03" w:type="pct"/>
            <w:shd w:val="clear" w:color="auto" w:fill="auto"/>
            <w:vAlign w:val="center"/>
            <w:hideMark/>
          </w:tcPr>
          <w:p w14:paraId="7CDA7F27" w14:textId="77777777" w:rsidR="00171576" w:rsidRPr="000B6326" w:rsidRDefault="00171576" w:rsidP="00171576">
            <w:pPr>
              <w:jc w:val="center"/>
              <w:rPr>
                <w:rFonts w:eastAsia="Calibri"/>
                <w:iCs/>
                <w:sz w:val="20"/>
                <w:szCs w:val="20"/>
              </w:rPr>
            </w:pPr>
            <w:r w:rsidRPr="000B6326">
              <w:rPr>
                <w:rFonts w:eastAsia="Calibri"/>
                <w:iCs/>
                <w:sz w:val="20"/>
                <w:szCs w:val="20"/>
              </w:rPr>
              <w:t>56</w:t>
            </w:r>
          </w:p>
        </w:tc>
        <w:tc>
          <w:tcPr>
            <w:tcW w:w="276" w:type="pct"/>
            <w:shd w:val="clear" w:color="auto" w:fill="auto"/>
            <w:vAlign w:val="center"/>
            <w:hideMark/>
          </w:tcPr>
          <w:p w14:paraId="654CEE7B" w14:textId="77777777" w:rsidR="00171576" w:rsidRPr="000B6326" w:rsidRDefault="00171576" w:rsidP="00171576">
            <w:pPr>
              <w:jc w:val="center"/>
              <w:rPr>
                <w:rFonts w:eastAsia="Calibri"/>
                <w:iCs/>
                <w:sz w:val="20"/>
                <w:szCs w:val="20"/>
              </w:rPr>
            </w:pPr>
            <w:r w:rsidRPr="000B6326">
              <w:rPr>
                <w:rFonts w:eastAsia="Calibri"/>
                <w:iCs/>
                <w:sz w:val="20"/>
                <w:szCs w:val="20"/>
              </w:rPr>
              <w:t>59</w:t>
            </w:r>
          </w:p>
        </w:tc>
        <w:tc>
          <w:tcPr>
            <w:tcW w:w="327" w:type="pct"/>
            <w:shd w:val="clear" w:color="auto" w:fill="auto"/>
            <w:vAlign w:val="center"/>
            <w:hideMark/>
          </w:tcPr>
          <w:p w14:paraId="5365D380" w14:textId="77777777" w:rsidR="00171576" w:rsidRPr="000B6326" w:rsidRDefault="00171576" w:rsidP="00171576">
            <w:pPr>
              <w:jc w:val="center"/>
              <w:rPr>
                <w:rFonts w:eastAsia="Calibri"/>
                <w:iCs/>
                <w:sz w:val="20"/>
                <w:szCs w:val="20"/>
              </w:rPr>
            </w:pPr>
            <w:r w:rsidRPr="000B6326">
              <w:rPr>
                <w:rFonts w:eastAsia="Calibri"/>
                <w:iCs/>
                <w:sz w:val="20"/>
                <w:szCs w:val="20"/>
              </w:rPr>
              <w:t>62</w:t>
            </w:r>
          </w:p>
        </w:tc>
      </w:tr>
      <w:tr w:rsidR="00171576" w:rsidRPr="000B6326" w14:paraId="6551B652" w14:textId="77777777" w:rsidTr="00171576">
        <w:trPr>
          <w:trHeight w:val="340"/>
        </w:trPr>
        <w:tc>
          <w:tcPr>
            <w:tcW w:w="1668" w:type="pct"/>
            <w:shd w:val="clear" w:color="auto" w:fill="auto"/>
            <w:vAlign w:val="center"/>
            <w:hideMark/>
          </w:tcPr>
          <w:p w14:paraId="4F5DE378" w14:textId="77777777" w:rsidR="00171576" w:rsidRPr="000B6326" w:rsidRDefault="00171576" w:rsidP="00171576">
            <w:pPr>
              <w:rPr>
                <w:rFonts w:eastAsia="Calibri"/>
                <w:i/>
                <w:iCs/>
                <w:sz w:val="20"/>
                <w:szCs w:val="20"/>
              </w:rPr>
            </w:pPr>
            <w:r w:rsidRPr="000B6326">
              <w:rPr>
                <w:rFonts w:eastAsia="Calibri"/>
                <w:i/>
                <w:iCs/>
                <w:sz w:val="20"/>
                <w:szCs w:val="20"/>
              </w:rPr>
              <w:t>11-14-этажные</w:t>
            </w:r>
          </w:p>
        </w:tc>
        <w:tc>
          <w:tcPr>
            <w:tcW w:w="303" w:type="pct"/>
            <w:shd w:val="clear" w:color="auto" w:fill="auto"/>
            <w:vAlign w:val="center"/>
            <w:hideMark/>
          </w:tcPr>
          <w:p w14:paraId="5FEC5CFE"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09B8536B"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4" w:type="pct"/>
            <w:shd w:val="clear" w:color="auto" w:fill="auto"/>
            <w:vAlign w:val="center"/>
            <w:hideMark/>
          </w:tcPr>
          <w:p w14:paraId="7F64ECDC"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5DDFAE94" w14:textId="77777777" w:rsidR="00171576" w:rsidRPr="000B6326" w:rsidRDefault="00171576" w:rsidP="00171576">
            <w:pPr>
              <w:jc w:val="center"/>
              <w:rPr>
                <w:rFonts w:eastAsia="Calibri"/>
                <w:iCs/>
                <w:sz w:val="20"/>
                <w:szCs w:val="20"/>
              </w:rPr>
            </w:pPr>
            <w:r w:rsidRPr="000B6326">
              <w:rPr>
                <w:rFonts w:eastAsia="Calibri"/>
                <w:iCs/>
                <w:sz w:val="20"/>
                <w:szCs w:val="20"/>
              </w:rPr>
              <w:t>35</w:t>
            </w:r>
          </w:p>
        </w:tc>
        <w:tc>
          <w:tcPr>
            <w:tcW w:w="303" w:type="pct"/>
            <w:shd w:val="clear" w:color="auto" w:fill="auto"/>
            <w:vAlign w:val="center"/>
            <w:hideMark/>
          </w:tcPr>
          <w:p w14:paraId="69394AF1" w14:textId="77777777" w:rsidR="00171576" w:rsidRPr="00C43675" w:rsidRDefault="00171576" w:rsidP="00171576">
            <w:pPr>
              <w:jc w:val="center"/>
              <w:rPr>
                <w:rFonts w:eastAsia="Calibri"/>
                <w:iCs/>
                <w:sz w:val="20"/>
                <w:szCs w:val="20"/>
              </w:rPr>
            </w:pPr>
            <w:r w:rsidRPr="00C43675">
              <w:rPr>
                <w:rFonts w:eastAsia="Calibri"/>
                <w:iCs/>
                <w:sz w:val="20"/>
                <w:szCs w:val="20"/>
              </w:rPr>
              <w:t>37</w:t>
            </w:r>
          </w:p>
        </w:tc>
        <w:tc>
          <w:tcPr>
            <w:tcW w:w="303" w:type="pct"/>
            <w:shd w:val="clear" w:color="auto" w:fill="auto"/>
            <w:vAlign w:val="center"/>
            <w:hideMark/>
          </w:tcPr>
          <w:p w14:paraId="55FCDDF6" w14:textId="77777777" w:rsidR="00171576" w:rsidRPr="000B6326" w:rsidRDefault="00171576" w:rsidP="00171576">
            <w:pPr>
              <w:jc w:val="center"/>
              <w:rPr>
                <w:rFonts w:eastAsia="Calibri"/>
                <w:iCs/>
                <w:sz w:val="20"/>
                <w:szCs w:val="20"/>
              </w:rPr>
            </w:pPr>
            <w:r w:rsidRPr="000B6326">
              <w:rPr>
                <w:rFonts w:eastAsia="Calibri"/>
                <w:iCs/>
                <w:sz w:val="20"/>
                <w:szCs w:val="20"/>
              </w:rPr>
              <w:t>41</w:t>
            </w:r>
          </w:p>
        </w:tc>
        <w:tc>
          <w:tcPr>
            <w:tcW w:w="303" w:type="pct"/>
            <w:shd w:val="clear" w:color="auto" w:fill="auto"/>
            <w:vAlign w:val="center"/>
            <w:hideMark/>
          </w:tcPr>
          <w:p w14:paraId="60DBFB1C" w14:textId="77777777" w:rsidR="00171576" w:rsidRPr="000B6326" w:rsidRDefault="00171576" w:rsidP="00171576">
            <w:pPr>
              <w:jc w:val="center"/>
              <w:rPr>
                <w:rFonts w:eastAsia="Calibri"/>
                <w:iCs/>
                <w:sz w:val="20"/>
                <w:szCs w:val="20"/>
              </w:rPr>
            </w:pPr>
            <w:r w:rsidRPr="000B6326">
              <w:rPr>
                <w:rFonts w:eastAsia="Calibri"/>
                <w:iCs/>
                <w:sz w:val="20"/>
                <w:szCs w:val="20"/>
              </w:rPr>
              <w:t>45</w:t>
            </w:r>
          </w:p>
        </w:tc>
        <w:tc>
          <w:tcPr>
            <w:tcW w:w="303" w:type="pct"/>
            <w:shd w:val="clear" w:color="auto" w:fill="auto"/>
            <w:vAlign w:val="center"/>
            <w:hideMark/>
          </w:tcPr>
          <w:p w14:paraId="723D4BB8" w14:textId="77777777" w:rsidR="00171576" w:rsidRPr="000B6326" w:rsidRDefault="00171576" w:rsidP="00171576">
            <w:pPr>
              <w:jc w:val="center"/>
              <w:rPr>
                <w:rFonts w:eastAsia="Calibri"/>
                <w:iCs/>
                <w:sz w:val="20"/>
                <w:szCs w:val="20"/>
              </w:rPr>
            </w:pPr>
            <w:r w:rsidRPr="000B6326">
              <w:rPr>
                <w:rFonts w:eastAsia="Calibri"/>
                <w:iCs/>
                <w:sz w:val="20"/>
                <w:szCs w:val="20"/>
              </w:rPr>
              <w:t>49</w:t>
            </w:r>
          </w:p>
        </w:tc>
        <w:tc>
          <w:tcPr>
            <w:tcW w:w="303" w:type="pct"/>
            <w:shd w:val="clear" w:color="auto" w:fill="auto"/>
            <w:vAlign w:val="center"/>
            <w:hideMark/>
          </w:tcPr>
          <w:p w14:paraId="348EB6EC"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276" w:type="pct"/>
            <w:shd w:val="clear" w:color="auto" w:fill="auto"/>
            <w:vAlign w:val="center"/>
            <w:hideMark/>
          </w:tcPr>
          <w:p w14:paraId="620C56EC"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c>
          <w:tcPr>
            <w:tcW w:w="327" w:type="pct"/>
            <w:shd w:val="clear" w:color="auto" w:fill="auto"/>
            <w:vAlign w:val="center"/>
            <w:hideMark/>
          </w:tcPr>
          <w:p w14:paraId="0E6F77C0" w14:textId="77777777" w:rsidR="00171576" w:rsidRPr="000B6326" w:rsidRDefault="00171576" w:rsidP="00171576">
            <w:pPr>
              <w:jc w:val="center"/>
              <w:rPr>
                <w:rFonts w:eastAsia="Calibri"/>
                <w:iCs/>
                <w:sz w:val="20"/>
                <w:szCs w:val="20"/>
              </w:rPr>
            </w:pPr>
            <w:r w:rsidRPr="000B6326">
              <w:rPr>
                <w:rFonts w:eastAsia="Calibri"/>
                <w:iCs/>
                <w:sz w:val="20"/>
                <w:szCs w:val="20"/>
              </w:rPr>
              <w:t>57</w:t>
            </w:r>
          </w:p>
        </w:tc>
      </w:tr>
      <w:tr w:rsidR="00171576" w:rsidRPr="000B6326" w14:paraId="03B6AD83" w14:textId="77777777" w:rsidTr="00171576">
        <w:trPr>
          <w:trHeight w:val="340"/>
        </w:trPr>
        <w:tc>
          <w:tcPr>
            <w:tcW w:w="1668" w:type="pct"/>
            <w:shd w:val="clear" w:color="auto" w:fill="auto"/>
            <w:vAlign w:val="center"/>
            <w:hideMark/>
          </w:tcPr>
          <w:p w14:paraId="0ACC6320" w14:textId="77777777" w:rsidR="00171576" w:rsidRPr="000B6326" w:rsidRDefault="00171576" w:rsidP="00171576">
            <w:pPr>
              <w:rPr>
                <w:rFonts w:eastAsia="Calibri"/>
                <w:i/>
                <w:iCs/>
                <w:sz w:val="20"/>
                <w:szCs w:val="20"/>
              </w:rPr>
            </w:pPr>
            <w:r w:rsidRPr="000B6326">
              <w:rPr>
                <w:rFonts w:eastAsia="Calibri"/>
                <w:i/>
                <w:iCs/>
                <w:sz w:val="20"/>
                <w:szCs w:val="20"/>
              </w:rPr>
              <w:t>Более 15 этажей</w:t>
            </w:r>
          </w:p>
        </w:tc>
        <w:tc>
          <w:tcPr>
            <w:tcW w:w="303" w:type="pct"/>
            <w:shd w:val="clear" w:color="auto" w:fill="auto"/>
            <w:vAlign w:val="center"/>
            <w:hideMark/>
          </w:tcPr>
          <w:p w14:paraId="5E03755A"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304" w:type="pct"/>
            <w:shd w:val="clear" w:color="auto" w:fill="auto"/>
            <w:vAlign w:val="center"/>
            <w:hideMark/>
          </w:tcPr>
          <w:p w14:paraId="45B9D669"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c>
          <w:tcPr>
            <w:tcW w:w="304" w:type="pct"/>
            <w:shd w:val="clear" w:color="auto" w:fill="auto"/>
            <w:vAlign w:val="center"/>
            <w:hideMark/>
          </w:tcPr>
          <w:p w14:paraId="05635663"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c>
          <w:tcPr>
            <w:tcW w:w="303" w:type="pct"/>
            <w:shd w:val="clear" w:color="auto" w:fill="auto"/>
            <w:vAlign w:val="center"/>
            <w:hideMark/>
          </w:tcPr>
          <w:p w14:paraId="4EF5B814" w14:textId="77777777" w:rsidR="00171576" w:rsidRPr="000B6326" w:rsidRDefault="00171576" w:rsidP="00171576">
            <w:pPr>
              <w:jc w:val="center"/>
              <w:rPr>
                <w:rFonts w:eastAsia="Calibri"/>
                <w:iCs/>
                <w:sz w:val="20"/>
                <w:szCs w:val="20"/>
              </w:rPr>
            </w:pPr>
            <w:r w:rsidRPr="000B6326">
              <w:rPr>
                <w:rFonts w:eastAsia="Calibri"/>
                <w:iCs/>
                <w:sz w:val="20"/>
                <w:szCs w:val="20"/>
              </w:rPr>
              <w:t>33</w:t>
            </w:r>
          </w:p>
        </w:tc>
        <w:tc>
          <w:tcPr>
            <w:tcW w:w="303" w:type="pct"/>
            <w:shd w:val="clear" w:color="auto" w:fill="auto"/>
            <w:vAlign w:val="center"/>
            <w:hideMark/>
          </w:tcPr>
          <w:p w14:paraId="43A3C63C" w14:textId="77777777" w:rsidR="00171576" w:rsidRPr="00C43675" w:rsidRDefault="00171576" w:rsidP="00171576">
            <w:pPr>
              <w:jc w:val="center"/>
              <w:rPr>
                <w:rFonts w:eastAsia="Calibri"/>
                <w:iCs/>
                <w:sz w:val="20"/>
                <w:szCs w:val="20"/>
              </w:rPr>
            </w:pPr>
            <w:r w:rsidRPr="00C43675">
              <w:rPr>
                <w:rFonts w:eastAsia="Calibri"/>
                <w:iCs/>
                <w:sz w:val="20"/>
                <w:szCs w:val="20"/>
              </w:rPr>
              <w:t>36</w:t>
            </w:r>
          </w:p>
        </w:tc>
        <w:tc>
          <w:tcPr>
            <w:tcW w:w="303" w:type="pct"/>
            <w:shd w:val="clear" w:color="auto" w:fill="auto"/>
            <w:vAlign w:val="center"/>
            <w:hideMark/>
          </w:tcPr>
          <w:p w14:paraId="7CF8C602" w14:textId="77777777" w:rsidR="00171576" w:rsidRPr="000B6326" w:rsidRDefault="00171576" w:rsidP="00171576">
            <w:pPr>
              <w:jc w:val="center"/>
              <w:rPr>
                <w:rFonts w:eastAsia="Calibri"/>
                <w:iCs/>
                <w:sz w:val="20"/>
                <w:szCs w:val="20"/>
              </w:rPr>
            </w:pPr>
            <w:r w:rsidRPr="000B6326">
              <w:rPr>
                <w:rFonts w:eastAsia="Calibri"/>
                <w:iCs/>
                <w:sz w:val="20"/>
                <w:szCs w:val="20"/>
              </w:rPr>
              <w:t>40</w:t>
            </w:r>
          </w:p>
        </w:tc>
        <w:tc>
          <w:tcPr>
            <w:tcW w:w="303" w:type="pct"/>
            <w:shd w:val="clear" w:color="auto" w:fill="auto"/>
            <w:vAlign w:val="center"/>
            <w:hideMark/>
          </w:tcPr>
          <w:p w14:paraId="6ED12F3D" w14:textId="77777777" w:rsidR="00171576" w:rsidRPr="000B6326" w:rsidRDefault="00171576" w:rsidP="00171576">
            <w:pPr>
              <w:jc w:val="center"/>
              <w:rPr>
                <w:rFonts w:eastAsia="Calibri"/>
                <w:iCs/>
                <w:sz w:val="20"/>
                <w:szCs w:val="20"/>
              </w:rPr>
            </w:pPr>
            <w:r w:rsidRPr="000B6326">
              <w:rPr>
                <w:rFonts w:eastAsia="Calibri"/>
                <w:iCs/>
                <w:sz w:val="20"/>
                <w:szCs w:val="20"/>
              </w:rPr>
              <w:t>43</w:t>
            </w:r>
          </w:p>
        </w:tc>
        <w:tc>
          <w:tcPr>
            <w:tcW w:w="303" w:type="pct"/>
            <w:shd w:val="clear" w:color="auto" w:fill="auto"/>
            <w:vAlign w:val="center"/>
            <w:hideMark/>
          </w:tcPr>
          <w:p w14:paraId="6A0E2261" w14:textId="77777777" w:rsidR="00171576" w:rsidRPr="000B6326" w:rsidRDefault="00171576" w:rsidP="00171576">
            <w:pPr>
              <w:jc w:val="center"/>
              <w:rPr>
                <w:rFonts w:eastAsia="Calibri"/>
                <w:iCs/>
                <w:sz w:val="20"/>
                <w:szCs w:val="20"/>
              </w:rPr>
            </w:pPr>
            <w:r w:rsidRPr="000B6326">
              <w:rPr>
                <w:rFonts w:eastAsia="Calibri"/>
                <w:iCs/>
                <w:sz w:val="20"/>
                <w:szCs w:val="20"/>
              </w:rPr>
              <w:t>47</w:t>
            </w:r>
          </w:p>
        </w:tc>
        <w:tc>
          <w:tcPr>
            <w:tcW w:w="303" w:type="pct"/>
            <w:shd w:val="clear" w:color="auto" w:fill="auto"/>
            <w:vAlign w:val="center"/>
            <w:hideMark/>
          </w:tcPr>
          <w:p w14:paraId="3B49E0BE" w14:textId="77777777" w:rsidR="00171576" w:rsidRPr="000B6326" w:rsidRDefault="00171576" w:rsidP="00171576">
            <w:pPr>
              <w:jc w:val="center"/>
              <w:rPr>
                <w:rFonts w:eastAsia="Calibri"/>
                <w:iCs/>
                <w:sz w:val="20"/>
                <w:szCs w:val="20"/>
              </w:rPr>
            </w:pPr>
            <w:r w:rsidRPr="000B6326">
              <w:rPr>
                <w:rFonts w:eastAsia="Calibri"/>
                <w:iCs/>
                <w:sz w:val="20"/>
                <w:szCs w:val="20"/>
              </w:rPr>
              <w:t>50</w:t>
            </w:r>
          </w:p>
        </w:tc>
        <w:tc>
          <w:tcPr>
            <w:tcW w:w="276" w:type="pct"/>
            <w:shd w:val="clear" w:color="auto" w:fill="auto"/>
            <w:vAlign w:val="center"/>
            <w:hideMark/>
          </w:tcPr>
          <w:p w14:paraId="1C3FBC62"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327" w:type="pct"/>
            <w:shd w:val="clear" w:color="auto" w:fill="auto"/>
            <w:vAlign w:val="center"/>
            <w:hideMark/>
          </w:tcPr>
          <w:p w14:paraId="542AA988" w14:textId="77777777" w:rsidR="00171576" w:rsidRPr="000B6326" w:rsidRDefault="00171576" w:rsidP="00171576">
            <w:pPr>
              <w:jc w:val="center"/>
              <w:rPr>
                <w:rFonts w:eastAsia="Calibri"/>
                <w:iCs/>
                <w:sz w:val="20"/>
                <w:szCs w:val="20"/>
              </w:rPr>
            </w:pPr>
            <w:r w:rsidRPr="000B6326">
              <w:rPr>
                <w:rFonts w:eastAsia="Calibri"/>
                <w:iCs/>
                <w:sz w:val="20"/>
                <w:szCs w:val="20"/>
              </w:rPr>
              <w:t>55</w:t>
            </w:r>
          </w:p>
        </w:tc>
      </w:tr>
    </w:tbl>
    <w:p w14:paraId="122B2BAC" w14:textId="77777777" w:rsidR="00C43675" w:rsidRDefault="00C43675" w:rsidP="00C43675">
      <w:pPr>
        <w:rPr>
          <w:sz w:val="28"/>
          <w:szCs w:val="20"/>
        </w:rPr>
      </w:pPr>
    </w:p>
    <w:p w14:paraId="1D3717FD" w14:textId="77777777" w:rsidR="00296026" w:rsidRDefault="00296026" w:rsidP="00C43675">
      <w:pPr>
        <w:jc w:val="right"/>
        <w:rPr>
          <w:sz w:val="28"/>
          <w:szCs w:val="20"/>
        </w:rPr>
      </w:pPr>
    </w:p>
    <w:p w14:paraId="65A008B8" w14:textId="77777777" w:rsidR="001D1859" w:rsidRDefault="001D1859" w:rsidP="00C43675">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747C0">
        <w:rPr>
          <w:sz w:val="28"/>
          <w:szCs w:val="20"/>
        </w:rPr>
        <w:t>3</w:t>
      </w:r>
      <w:r w:rsidRPr="000B6326">
        <w:rPr>
          <w:sz w:val="28"/>
          <w:szCs w:val="20"/>
        </w:rPr>
        <w:t>.</w:t>
      </w:r>
      <w:r w:rsidR="00E747C0">
        <w:rPr>
          <w:sz w:val="28"/>
          <w:szCs w:val="20"/>
        </w:rPr>
        <w:t>2</w:t>
      </w:r>
      <w:r w:rsidR="00E56DD3">
        <w:rPr>
          <w:sz w:val="28"/>
          <w:szCs w:val="20"/>
        </w:rPr>
        <w:t>.</w:t>
      </w:r>
    </w:p>
    <w:p w14:paraId="477B6372" w14:textId="77777777" w:rsidR="00171576" w:rsidRPr="000B6326" w:rsidRDefault="00171576" w:rsidP="006F38DC">
      <w:pPr>
        <w:spacing w:before="120" w:after="120"/>
        <w:ind w:hanging="426"/>
        <w:jc w:val="center"/>
        <w:rPr>
          <w:sz w:val="28"/>
          <w:szCs w:val="20"/>
        </w:rPr>
      </w:pPr>
      <w:r w:rsidRPr="000B6326">
        <w:rPr>
          <w:sz w:val="28"/>
          <w:szCs w:val="20"/>
        </w:rPr>
        <w:t>Нормы расхода горячей воды потребителями и удельная часовая величина теплоты на ее нагрев</w:t>
      </w:r>
    </w:p>
    <w:tbl>
      <w:tblPr>
        <w:tblW w:w="9512" w:type="dxa"/>
        <w:jc w:val="center"/>
        <w:tblLook w:val="04A0" w:firstRow="1" w:lastRow="0" w:firstColumn="1" w:lastColumn="0" w:noHBand="0" w:noVBand="1"/>
      </w:tblPr>
      <w:tblGrid>
        <w:gridCol w:w="3095"/>
        <w:gridCol w:w="1608"/>
        <w:gridCol w:w="1311"/>
        <w:gridCol w:w="1907"/>
        <w:gridCol w:w="1591"/>
      </w:tblGrid>
      <w:tr w:rsidR="00171576" w:rsidRPr="000B6326" w14:paraId="73D5C5A7" w14:textId="77777777" w:rsidTr="00171576">
        <w:trPr>
          <w:trHeight w:val="300"/>
          <w:tblHeader/>
          <w:jc w:val="center"/>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2D5C4" w14:textId="77777777" w:rsidR="00171576" w:rsidRPr="000B6326" w:rsidRDefault="00171576" w:rsidP="00171576">
            <w:pPr>
              <w:jc w:val="center"/>
              <w:rPr>
                <w:rFonts w:eastAsia="Calibri"/>
                <w:iCs/>
                <w:sz w:val="20"/>
                <w:szCs w:val="20"/>
              </w:rPr>
            </w:pPr>
            <w:r w:rsidRPr="000B6326">
              <w:rPr>
                <w:rFonts w:eastAsia="Calibri"/>
                <w:iCs/>
                <w:sz w:val="20"/>
                <w:szCs w:val="20"/>
              </w:rPr>
              <w:t>Потребители</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78EFB9BC" w14:textId="77777777" w:rsidR="00171576" w:rsidRPr="000B6326" w:rsidRDefault="00171576" w:rsidP="00171576">
            <w:pPr>
              <w:jc w:val="center"/>
              <w:rPr>
                <w:rFonts w:eastAsia="Calibri"/>
                <w:iCs/>
                <w:sz w:val="20"/>
                <w:szCs w:val="20"/>
              </w:rPr>
            </w:pPr>
            <w:r w:rsidRPr="000B6326">
              <w:rPr>
                <w:rFonts w:eastAsia="Calibri"/>
                <w:iCs/>
                <w:sz w:val="20"/>
                <w:szCs w:val="20"/>
              </w:rPr>
              <w:t>Измеритель</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1FB552F7" w14:textId="77777777" w:rsidR="00171576" w:rsidRPr="000B6326" w:rsidRDefault="00171576" w:rsidP="00171576">
            <w:pPr>
              <w:jc w:val="center"/>
              <w:rPr>
                <w:rFonts w:eastAsia="Calibri"/>
                <w:iCs/>
                <w:sz w:val="20"/>
                <w:szCs w:val="20"/>
              </w:rPr>
            </w:pPr>
            <w:r w:rsidRPr="000B6326">
              <w:rPr>
                <w:rFonts w:eastAsia="Calibri"/>
                <w:iCs/>
                <w:sz w:val="20"/>
                <w:szCs w:val="20"/>
              </w:rPr>
              <w:t>Норма расхода горячей воды, л/сут</w:t>
            </w:r>
          </w:p>
        </w:tc>
        <w:tc>
          <w:tcPr>
            <w:tcW w:w="1907" w:type="dxa"/>
            <w:tcBorders>
              <w:top w:val="single" w:sz="4" w:space="0" w:color="auto"/>
              <w:left w:val="nil"/>
              <w:bottom w:val="single" w:sz="4" w:space="0" w:color="auto"/>
              <w:right w:val="single" w:sz="4" w:space="0" w:color="auto"/>
            </w:tcBorders>
            <w:shd w:val="clear" w:color="auto" w:fill="auto"/>
            <w:vAlign w:val="center"/>
            <w:hideMark/>
          </w:tcPr>
          <w:p w14:paraId="0A3C9657" w14:textId="77777777" w:rsidR="00171576" w:rsidRPr="000B6326" w:rsidRDefault="00171576" w:rsidP="00171576">
            <w:pPr>
              <w:jc w:val="center"/>
              <w:rPr>
                <w:rFonts w:eastAsia="Calibri"/>
                <w:iCs/>
                <w:sz w:val="20"/>
                <w:szCs w:val="20"/>
              </w:rPr>
            </w:pPr>
            <w:r w:rsidRPr="000B6326">
              <w:rPr>
                <w:rFonts w:eastAsia="Calibri"/>
                <w:iCs/>
                <w:sz w:val="20"/>
                <w:szCs w:val="20"/>
              </w:rPr>
              <w:t>Норма общей/полезной площади на 1 измеритель, м</w:t>
            </w:r>
            <w:r w:rsidRPr="000B6326">
              <w:rPr>
                <w:rFonts w:eastAsia="Calibri"/>
                <w:iCs/>
                <w:sz w:val="20"/>
                <w:szCs w:val="20"/>
                <w:vertAlign w:val="superscript"/>
              </w:rPr>
              <w:t>2</w:t>
            </w:r>
            <w:r w:rsidRPr="000B6326">
              <w:rPr>
                <w:rFonts w:eastAsia="Calibri"/>
                <w:iCs/>
                <w:sz w:val="20"/>
                <w:szCs w:val="20"/>
              </w:rPr>
              <w:t>/чел</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14:paraId="51603B75" w14:textId="77777777" w:rsidR="00171576" w:rsidRPr="000B6326" w:rsidRDefault="00171576" w:rsidP="00171576">
            <w:pPr>
              <w:jc w:val="center"/>
              <w:rPr>
                <w:rFonts w:eastAsia="Calibri"/>
                <w:iCs/>
                <w:sz w:val="20"/>
                <w:szCs w:val="20"/>
              </w:rPr>
            </w:pPr>
            <w:r w:rsidRPr="000B6326">
              <w:rPr>
                <w:rFonts w:eastAsia="Calibri"/>
                <w:iCs/>
                <w:sz w:val="20"/>
                <w:szCs w:val="20"/>
              </w:rPr>
              <w:t>Удельная величина тепловой энергии, Вт/м</w:t>
            </w:r>
            <w:r w:rsidRPr="000B6326">
              <w:rPr>
                <w:rFonts w:eastAsia="Calibri"/>
                <w:iCs/>
                <w:sz w:val="20"/>
                <w:szCs w:val="20"/>
                <w:vertAlign w:val="superscript"/>
              </w:rPr>
              <w:t>2</w:t>
            </w:r>
          </w:p>
        </w:tc>
      </w:tr>
      <w:tr w:rsidR="00171576" w:rsidRPr="000B6326" w14:paraId="286CE0B0" w14:textId="77777777" w:rsidTr="00171576">
        <w:trPr>
          <w:trHeight w:val="102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6B0C82D0" w14:textId="77777777" w:rsidR="00171576" w:rsidRPr="000B6326" w:rsidRDefault="00171576" w:rsidP="00171576">
            <w:pPr>
              <w:rPr>
                <w:rFonts w:eastAsia="Calibri"/>
                <w:iCs/>
                <w:sz w:val="20"/>
                <w:szCs w:val="20"/>
              </w:rPr>
            </w:pPr>
            <w:r w:rsidRPr="000B6326">
              <w:rPr>
                <w:rFonts w:eastAsia="Calibri"/>
                <w:iCs/>
                <w:sz w:val="20"/>
                <w:szCs w:val="20"/>
              </w:rPr>
              <w:t>1. Жилые дома независимо от этажности, оборудованные умывальниками, мойками и ваннами, с квартирными регуляторами давления</w:t>
            </w:r>
          </w:p>
        </w:tc>
        <w:tc>
          <w:tcPr>
            <w:tcW w:w="1608" w:type="dxa"/>
            <w:tcBorders>
              <w:top w:val="nil"/>
              <w:left w:val="nil"/>
              <w:bottom w:val="single" w:sz="4" w:space="0" w:color="auto"/>
              <w:right w:val="single" w:sz="4" w:space="0" w:color="auto"/>
            </w:tcBorders>
            <w:shd w:val="clear" w:color="auto" w:fill="auto"/>
            <w:vAlign w:val="center"/>
            <w:hideMark/>
          </w:tcPr>
          <w:p w14:paraId="5A035C2C"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4DF3F281"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22AB15A2" w14:textId="77777777" w:rsidR="00171576" w:rsidRPr="000B6326" w:rsidRDefault="00171576" w:rsidP="00171576">
            <w:pPr>
              <w:jc w:val="center"/>
              <w:rPr>
                <w:rFonts w:eastAsia="Calibri"/>
                <w:iCs/>
                <w:sz w:val="20"/>
                <w:szCs w:val="20"/>
              </w:rPr>
            </w:pPr>
            <w:r w:rsidRPr="000B6326">
              <w:rPr>
                <w:rFonts w:eastAsia="Calibri"/>
                <w:iCs/>
                <w:sz w:val="20"/>
                <w:szCs w:val="20"/>
              </w:rPr>
              <w:t>25</w:t>
            </w:r>
          </w:p>
        </w:tc>
        <w:tc>
          <w:tcPr>
            <w:tcW w:w="1591" w:type="dxa"/>
            <w:tcBorders>
              <w:top w:val="nil"/>
              <w:left w:val="nil"/>
              <w:bottom w:val="single" w:sz="4" w:space="0" w:color="auto"/>
              <w:right w:val="single" w:sz="4" w:space="0" w:color="auto"/>
            </w:tcBorders>
            <w:shd w:val="clear" w:color="auto" w:fill="auto"/>
            <w:vAlign w:val="center"/>
            <w:hideMark/>
          </w:tcPr>
          <w:p w14:paraId="1869A85E" w14:textId="77777777" w:rsidR="00171576" w:rsidRPr="000B6326" w:rsidRDefault="00171576" w:rsidP="00171576">
            <w:pPr>
              <w:jc w:val="center"/>
              <w:rPr>
                <w:rFonts w:eastAsia="Calibri"/>
                <w:iCs/>
                <w:sz w:val="20"/>
                <w:szCs w:val="20"/>
              </w:rPr>
            </w:pPr>
            <w:r w:rsidRPr="000B6326">
              <w:rPr>
                <w:rFonts w:eastAsia="Calibri"/>
                <w:iCs/>
                <w:sz w:val="20"/>
                <w:szCs w:val="20"/>
              </w:rPr>
              <w:t>12,2</w:t>
            </w:r>
          </w:p>
        </w:tc>
      </w:tr>
      <w:tr w:rsidR="00171576" w:rsidRPr="000B6326" w14:paraId="1AC91754"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3F47ECD" w14:textId="77777777" w:rsidR="00171576" w:rsidRPr="000B6326" w:rsidRDefault="00171576" w:rsidP="00171576">
            <w:pPr>
              <w:jc w:val="right"/>
              <w:rPr>
                <w:rFonts w:eastAsia="Calibri"/>
                <w:iCs/>
                <w:sz w:val="20"/>
                <w:szCs w:val="20"/>
              </w:rPr>
            </w:pPr>
            <w:r w:rsidRPr="000B6326">
              <w:rPr>
                <w:rFonts w:eastAsia="Calibri"/>
                <w:iCs/>
                <w:sz w:val="20"/>
                <w:szCs w:val="20"/>
              </w:rPr>
              <w:t>То же, с заселенностью 20 м</w:t>
            </w:r>
            <w:r w:rsidRPr="000B6326">
              <w:rPr>
                <w:rFonts w:eastAsia="Calibri"/>
                <w:iCs/>
                <w:sz w:val="20"/>
                <w:szCs w:val="20"/>
                <w:vertAlign w:val="superscript"/>
              </w:rPr>
              <w:t>2</w:t>
            </w:r>
            <w:r w:rsidRPr="000B6326">
              <w:rPr>
                <w:rFonts w:eastAsia="Calibri"/>
                <w:iCs/>
                <w:sz w:val="20"/>
                <w:szCs w:val="20"/>
              </w:rPr>
              <w:t>/чел</w:t>
            </w:r>
          </w:p>
        </w:tc>
        <w:tc>
          <w:tcPr>
            <w:tcW w:w="1608" w:type="dxa"/>
            <w:tcBorders>
              <w:top w:val="nil"/>
              <w:left w:val="nil"/>
              <w:bottom w:val="single" w:sz="4" w:space="0" w:color="auto"/>
              <w:right w:val="single" w:sz="4" w:space="0" w:color="auto"/>
            </w:tcBorders>
            <w:shd w:val="clear" w:color="auto" w:fill="auto"/>
            <w:vAlign w:val="center"/>
            <w:hideMark/>
          </w:tcPr>
          <w:p w14:paraId="05B16787"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01DD4CA3" w14:textId="77777777" w:rsidR="00171576" w:rsidRPr="000B6326" w:rsidRDefault="00171576" w:rsidP="00171576">
            <w:pPr>
              <w:jc w:val="center"/>
              <w:rPr>
                <w:rFonts w:eastAsia="Calibri"/>
                <w:iCs/>
                <w:sz w:val="20"/>
                <w:szCs w:val="20"/>
              </w:rPr>
            </w:pPr>
            <w:r w:rsidRPr="000B6326">
              <w:rPr>
                <w:rFonts w:eastAsia="Calibri"/>
                <w:iCs/>
                <w:sz w:val="20"/>
                <w:szCs w:val="20"/>
              </w:rPr>
              <w:t>105</w:t>
            </w:r>
          </w:p>
        </w:tc>
        <w:tc>
          <w:tcPr>
            <w:tcW w:w="1907" w:type="dxa"/>
            <w:tcBorders>
              <w:top w:val="nil"/>
              <w:left w:val="nil"/>
              <w:bottom w:val="single" w:sz="4" w:space="0" w:color="auto"/>
              <w:right w:val="single" w:sz="4" w:space="0" w:color="auto"/>
            </w:tcBorders>
            <w:shd w:val="clear" w:color="auto" w:fill="auto"/>
            <w:vAlign w:val="center"/>
            <w:hideMark/>
          </w:tcPr>
          <w:p w14:paraId="21D1AB3C" w14:textId="77777777" w:rsidR="00171576" w:rsidRPr="000B6326" w:rsidRDefault="00171576" w:rsidP="00171576">
            <w:pPr>
              <w:jc w:val="center"/>
              <w:rPr>
                <w:rFonts w:eastAsia="Calibri"/>
                <w:iCs/>
                <w:sz w:val="20"/>
                <w:szCs w:val="20"/>
              </w:rPr>
            </w:pPr>
            <w:r w:rsidRPr="000B6326">
              <w:rPr>
                <w:rFonts w:eastAsia="Calibri"/>
                <w:iCs/>
                <w:sz w:val="20"/>
                <w:szCs w:val="20"/>
              </w:rPr>
              <w:t>20</w:t>
            </w:r>
          </w:p>
        </w:tc>
        <w:tc>
          <w:tcPr>
            <w:tcW w:w="1591" w:type="dxa"/>
            <w:tcBorders>
              <w:top w:val="nil"/>
              <w:left w:val="nil"/>
              <w:bottom w:val="single" w:sz="4" w:space="0" w:color="auto"/>
              <w:right w:val="single" w:sz="4" w:space="0" w:color="auto"/>
            </w:tcBorders>
            <w:shd w:val="clear" w:color="auto" w:fill="auto"/>
            <w:vAlign w:val="center"/>
            <w:hideMark/>
          </w:tcPr>
          <w:p w14:paraId="03A2E21D" w14:textId="77777777" w:rsidR="00171576" w:rsidRPr="000B6326" w:rsidRDefault="00171576" w:rsidP="00171576">
            <w:pPr>
              <w:jc w:val="center"/>
              <w:rPr>
                <w:rFonts w:eastAsia="Calibri"/>
                <w:iCs/>
                <w:sz w:val="20"/>
                <w:szCs w:val="20"/>
              </w:rPr>
            </w:pPr>
            <w:r w:rsidRPr="000B6326">
              <w:rPr>
                <w:rFonts w:eastAsia="Calibri"/>
                <w:iCs/>
                <w:sz w:val="20"/>
                <w:szCs w:val="20"/>
              </w:rPr>
              <w:t>15,3</w:t>
            </w:r>
          </w:p>
        </w:tc>
      </w:tr>
      <w:tr w:rsidR="00171576" w:rsidRPr="000B6326" w14:paraId="2008F023"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F90AC1C" w14:textId="77777777" w:rsidR="00171576" w:rsidRPr="000B6326" w:rsidRDefault="00171576" w:rsidP="00171576">
            <w:pPr>
              <w:rPr>
                <w:rFonts w:eastAsia="Calibri"/>
                <w:iCs/>
                <w:sz w:val="20"/>
                <w:szCs w:val="20"/>
              </w:rPr>
            </w:pPr>
            <w:r w:rsidRPr="000B6326">
              <w:rPr>
                <w:rFonts w:eastAsia="Calibri"/>
                <w:iCs/>
                <w:sz w:val="20"/>
                <w:szCs w:val="20"/>
              </w:rPr>
              <w:t>2. То же, с умывальниками, мойками и душевыми</w:t>
            </w:r>
          </w:p>
        </w:tc>
        <w:tc>
          <w:tcPr>
            <w:tcW w:w="1608" w:type="dxa"/>
            <w:tcBorders>
              <w:top w:val="nil"/>
              <w:left w:val="nil"/>
              <w:bottom w:val="single" w:sz="4" w:space="0" w:color="auto"/>
              <w:right w:val="single" w:sz="4" w:space="0" w:color="auto"/>
            </w:tcBorders>
            <w:shd w:val="clear" w:color="auto" w:fill="auto"/>
            <w:vAlign w:val="center"/>
            <w:hideMark/>
          </w:tcPr>
          <w:p w14:paraId="5C2789A8" w14:textId="77777777" w:rsidR="00171576" w:rsidRPr="000B6326" w:rsidRDefault="00171576" w:rsidP="00171576">
            <w:pPr>
              <w:jc w:val="center"/>
              <w:rPr>
                <w:rFonts w:eastAsia="Calibri"/>
                <w:iCs/>
                <w:sz w:val="20"/>
                <w:szCs w:val="20"/>
              </w:rPr>
            </w:pPr>
            <w:r w:rsidRPr="000B6326">
              <w:rPr>
                <w:rFonts w:eastAsia="Calibri"/>
                <w:iCs/>
                <w:sz w:val="20"/>
                <w:szCs w:val="20"/>
              </w:rPr>
              <w:t>1 житель</w:t>
            </w:r>
          </w:p>
        </w:tc>
        <w:tc>
          <w:tcPr>
            <w:tcW w:w="1311" w:type="dxa"/>
            <w:tcBorders>
              <w:top w:val="nil"/>
              <w:left w:val="nil"/>
              <w:bottom w:val="single" w:sz="4" w:space="0" w:color="auto"/>
              <w:right w:val="single" w:sz="4" w:space="0" w:color="auto"/>
            </w:tcBorders>
            <w:shd w:val="clear" w:color="auto" w:fill="auto"/>
            <w:vAlign w:val="center"/>
            <w:hideMark/>
          </w:tcPr>
          <w:p w14:paraId="73D8E9EA" w14:textId="77777777" w:rsidR="00171576" w:rsidRPr="000B6326" w:rsidRDefault="00171576" w:rsidP="00171576">
            <w:pPr>
              <w:jc w:val="center"/>
              <w:rPr>
                <w:rFonts w:eastAsia="Calibri"/>
                <w:iCs/>
                <w:sz w:val="20"/>
                <w:szCs w:val="20"/>
              </w:rPr>
            </w:pPr>
            <w:r w:rsidRPr="000B6326">
              <w:rPr>
                <w:rFonts w:eastAsia="Calibri"/>
                <w:iCs/>
                <w:sz w:val="20"/>
                <w:szCs w:val="20"/>
              </w:rPr>
              <w:t>85</w:t>
            </w:r>
          </w:p>
        </w:tc>
        <w:tc>
          <w:tcPr>
            <w:tcW w:w="1907" w:type="dxa"/>
            <w:tcBorders>
              <w:top w:val="nil"/>
              <w:left w:val="nil"/>
              <w:bottom w:val="single" w:sz="4" w:space="0" w:color="auto"/>
              <w:right w:val="single" w:sz="4" w:space="0" w:color="auto"/>
            </w:tcBorders>
            <w:shd w:val="clear" w:color="auto" w:fill="auto"/>
            <w:vAlign w:val="center"/>
            <w:hideMark/>
          </w:tcPr>
          <w:p w14:paraId="6392A7D2" w14:textId="77777777" w:rsidR="00171576" w:rsidRPr="000B6326" w:rsidRDefault="00171576" w:rsidP="00171576">
            <w:pPr>
              <w:jc w:val="center"/>
              <w:rPr>
                <w:rFonts w:eastAsia="Calibri"/>
                <w:iCs/>
                <w:sz w:val="20"/>
                <w:szCs w:val="20"/>
              </w:rPr>
            </w:pPr>
            <w:r w:rsidRPr="000B6326">
              <w:rPr>
                <w:rFonts w:eastAsia="Calibri"/>
                <w:iCs/>
                <w:sz w:val="20"/>
                <w:szCs w:val="20"/>
              </w:rPr>
              <w:t>18</w:t>
            </w:r>
          </w:p>
        </w:tc>
        <w:tc>
          <w:tcPr>
            <w:tcW w:w="1591" w:type="dxa"/>
            <w:tcBorders>
              <w:top w:val="nil"/>
              <w:left w:val="nil"/>
              <w:bottom w:val="single" w:sz="4" w:space="0" w:color="auto"/>
              <w:right w:val="single" w:sz="4" w:space="0" w:color="auto"/>
            </w:tcBorders>
            <w:shd w:val="clear" w:color="auto" w:fill="auto"/>
            <w:vAlign w:val="center"/>
            <w:hideMark/>
          </w:tcPr>
          <w:p w14:paraId="0C3D2033" w14:textId="77777777" w:rsidR="00171576" w:rsidRPr="000B6326" w:rsidRDefault="00171576" w:rsidP="00171576">
            <w:pPr>
              <w:jc w:val="center"/>
              <w:rPr>
                <w:rFonts w:eastAsia="Calibri"/>
                <w:iCs/>
                <w:sz w:val="20"/>
                <w:szCs w:val="20"/>
              </w:rPr>
            </w:pPr>
            <w:r w:rsidRPr="000B6326">
              <w:rPr>
                <w:rFonts w:eastAsia="Calibri"/>
                <w:iCs/>
                <w:sz w:val="20"/>
                <w:szCs w:val="20"/>
              </w:rPr>
              <w:t>13,8</w:t>
            </w:r>
          </w:p>
        </w:tc>
      </w:tr>
      <w:tr w:rsidR="00171576" w:rsidRPr="000B6326" w14:paraId="2D7CAA04"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1F13D9E" w14:textId="77777777" w:rsidR="00171576" w:rsidRPr="000B6326" w:rsidRDefault="00171576" w:rsidP="00171576">
            <w:pPr>
              <w:rPr>
                <w:rFonts w:eastAsia="Calibri"/>
                <w:iCs/>
                <w:sz w:val="20"/>
                <w:szCs w:val="20"/>
              </w:rPr>
            </w:pPr>
            <w:r w:rsidRPr="000B6326">
              <w:rPr>
                <w:rFonts w:eastAsia="Calibri"/>
                <w:iCs/>
                <w:sz w:val="20"/>
                <w:szCs w:val="20"/>
              </w:rPr>
              <w:t>3. Гостиницы и пансионаты с душами во всех отдельных номерах</w:t>
            </w:r>
          </w:p>
        </w:tc>
        <w:tc>
          <w:tcPr>
            <w:tcW w:w="1608" w:type="dxa"/>
            <w:tcBorders>
              <w:top w:val="nil"/>
              <w:left w:val="nil"/>
              <w:bottom w:val="single" w:sz="4" w:space="0" w:color="auto"/>
              <w:right w:val="single" w:sz="4" w:space="0" w:color="auto"/>
            </w:tcBorders>
            <w:shd w:val="clear" w:color="auto" w:fill="auto"/>
            <w:vAlign w:val="center"/>
            <w:hideMark/>
          </w:tcPr>
          <w:p w14:paraId="6ED59423" w14:textId="77777777" w:rsidR="00171576" w:rsidRPr="000B6326" w:rsidRDefault="00171576" w:rsidP="00171576">
            <w:pPr>
              <w:jc w:val="center"/>
              <w:rPr>
                <w:rFonts w:eastAsia="Calibri"/>
                <w:iCs/>
                <w:sz w:val="20"/>
                <w:szCs w:val="20"/>
              </w:rPr>
            </w:pPr>
            <w:r w:rsidRPr="000B6326">
              <w:rPr>
                <w:rFonts w:eastAsia="Calibri"/>
                <w:iCs/>
                <w:sz w:val="20"/>
                <w:szCs w:val="20"/>
              </w:rPr>
              <w:t>1 проживающий</w:t>
            </w:r>
          </w:p>
        </w:tc>
        <w:tc>
          <w:tcPr>
            <w:tcW w:w="1311" w:type="dxa"/>
            <w:tcBorders>
              <w:top w:val="nil"/>
              <w:left w:val="nil"/>
              <w:bottom w:val="single" w:sz="4" w:space="0" w:color="auto"/>
              <w:right w:val="single" w:sz="4" w:space="0" w:color="auto"/>
            </w:tcBorders>
            <w:shd w:val="clear" w:color="auto" w:fill="auto"/>
            <w:vAlign w:val="center"/>
            <w:hideMark/>
          </w:tcPr>
          <w:p w14:paraId="12A0F655" w14:textId="77777777" w:rsidR="00171576" w:rsidRPr="000B6326" w:rsidRDefault="00171576" w:rsidP="00171576">
            <w:pPr>
              <w:jc w:val="center"/>
              <w:rPr>
                <w:rFonts w:eastAsia="Calibri"/>
                <w:iCs/>
                <w:sz w:val="20"/>
                <w:szCs w:val="20"/>
              </w:rPr>
            </w:pPr>
            <w:r w:rsidRPr="000B6326">
              <w:rPr>
                <w:rFonts w:eastAsia="Calibri"/>
                <w:iCs/>
                <w:sz w:val="20"/>
                <w:szCs w:val="20"/>
              </w:rPr>
              <w:t>70</w:t>
            </w:r>
          </w:p>
        </w:tc>
        <w:tc>
          <w:tcPr>
            <w:tcW w:w="1907" w:type="dxa"/>
            <w:tcBorders>
              <w:top w:val="nil"/>
              <w:left w:val="nil"/>
              <w:bottom w:val="single" w:sz="4" w:space="0" w:color="auto"/>
              <w:right w:val="single" w:sz="4" w:space="0" w:color="auto"/>
            </w:tcBorders>
            <w:shd w:val="clear" w:color="auto" w:fill="auto"/>
            <w:vAlign w:val="center"/>
            <w:hideMark/>
          </w:tcPr>
          <w:p w14:paraId="4416D8D8"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591" w:type="dxa"/>
            <w:tcBorders>
              <w:top w:val="nil"/>
              <w:left w:val="nil"/>
              <w:bottom w:val="single" w:sz="4" w:space="0" w:color="auto"/>
              <w:right w:val="single" w:sz="4" w:space="0" w:color="auto"/>
            </w:tcBorders>
            <w:shd w:val="clear" w:color="auto" w:fill="auto"/>
            <w:vAlign w:val="center"/>
            <w:hideMark/>
          </w:tcPr>
          <w:p w14:paraId="3B89B8A0" w14:textId="77777777" w:rsidR="00171576" w:rsidRPr="000B6326" w:rsidRDefault="00171576" w:rsidP="00171576">
            <w:pPr>
              <w:jc w:val="center"/>
              <w:rPr>
                <w:rFonts w:eastAsia="Calibri"/>
                <w:iCs/>
                <w:sz w:val="20"/>
                <w:szCs w:val="20"/>
              </w:rPr>
            </w:pPr>
            <w:r w:rsidRPr="000B6326">
              <w:rPr>
                <w:rFonts w:eastAsia="Calibri"/>
                <w:iCs/>
                <w:sz w:val="20"/>
                <w:szCs w:val="20"/>
              </w:rPr>
              <w:t>17</w:t>
            </w:r>
          </w:p>
        </w:tc>
      </w:tr>
      <w:tr w:rsidR="00171576" w:rsidRPr="000B6326" w14:paraId="13EFFF5B"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29337C4" w14:textId="77777777" w:rsidR="00171576" w:rsidRPr="000B6326" w:rsidRDefault="00171576" w:rsidP="00171576">
            <w:pPr>
              <w:rPr>
                <w:rFonts w:eastAsia="Calibri"/>
                <w:iCs/>
                <w:sz w:val="20"/>
                <w:szCs w:val="20"/>
              </w:rPr>
            </w:pPr>
            <w:r w:rsidRPr="000B6326">
              <w:rPr>
                <w:rFonts w:eastAsia="Calibri"/>
                <w:iCs/>
                <w:sz w:val="20"/>
                <w:szCs w:val="20"/>
              </w:rPr>
              <w:t>4. Больницы с санитарными узлами, приближенными к палатам</w:t>
            </w:r>
          </w:p>
        </w:tc>
        <w:tc>
          <w:tcPr>
            <w:tcW w:w="1608" w:type="dxa"/>
            <w:tcBorders>
              <w:top w:val="nil"/>
              <w:left w:val="nil"/>
              <w:bottom w:val="single" w:sz="4" w:space="0" w:color="auto"/>
              <w:right w:val="single" w:sz="4" w:space="0" w:color="auto"/>
            </w:tcBorders>
            <w:shd w:val="clear" w:color="auto" w:fill="auto"/>
            <w:vAlign w:val="center"/>
            <w:hideMark/>
          </w:tcPr>
          <w:p w14:paraId="04CF2BA7" w14:textId="77777777" w:rsidR="00171576" w:rsidRPr="000B6326" w:rsidRDefault="00171576" w:rsidP="00171576">
            <w:pPr>
              <w:jc w:val="center"/>
              <w:rPr>
                <w:rFonts w:eastAsia="Calibri"/>
                <w:iCs/>
                <w:sz w:val="20"/>
                <w:szCs w:val="20"/>
              </w:rPr>
            </w:pPr>
            <w:r w:rsidRPr="000B6326">
              <w:rPr>
                <w:rFonts w:eastAsia="Calibri"/>
                <w:iCs/>
                <w:sz w:val="20"/>
                <w:szCs w:val="20"/>
              </w:rPr>
              <w:t>1 больной</w:t>
            </w:r>
          </w:p>
        </w:tc>
        <w:tc>
          <w:tcPr>
            <w:tcW w:w="1311" w:type="dxa"/>
            <w:tcBorders>
              <w:top w:val="nil"/>
              <w:left w:val="nil"/>
              <w:bottom w:val="single" w:sz="4" w:space="0" w:color="auto"/>
              <w:right w:val="single" w:sz="4" w:space="0" w:color="auto"/>
            </w:tcBorders>
            <w:shd w:val="clear" w:color="auto" w:fill="auto"/>
            <w:vAlign w:val="center"/>
            <w:hideMark/>
          </w:tcPr>
          <w:p w14:paraId="1ACA6A28" w14:textId="77777777" w:rsidR="00171576" w:rsidRPr="000B6326" w:rsidRDefault="00171576" w:rsidP="00171576">
            <w:pPr>
              <w:jc w:val="center"/>
              <w:rPr>
                <w:rFonts w:eastAsia="Calibri"/>
                <w:iCs/>
                <w:sz w:val="20"/>
                <w:szCs w:val="20"/>
              </w:rPr>
            </w:pPr>
            <w:r w:rsidRPr="000B6326">
              <w:rPr>
                <w:rFonts w:eastAsia="Calibri"/>
                <w:iCs/>
                <w:sz w:val="20"/>
                <w:szCs w:val="20"/>
              </w:rPr>
              <w:t>90</w:t>
            </w:r>
          </w:p>
        </w:tc>
        <w:tc>
          <w:tcPr>
            <w:tcW w:w="1907" w:type="dxa"/>
            <w:tcBorders>
              <w:top w:val="nil"/>
              <w:left w:val="nil"/>
              <w:bottom w:val="single" w:sz="4" w:space="0" w:color="auto"/>
              <w:right w:val="single" w:sz="4" w:space="0" w:color="auto"/>
            </w:tcBorders>
            <w:shd w:val="clear" w:color="auto" w:fill="auto"/>
            <w:vAlign w:val="center"/>
            <w:hideMark/>
          </w:tcPr>
          <w:p w14:paraId="625734C1"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c>
          <w:tcPr>
            <w:tcW w:w="1591" w:type="dxa"/>
            <w:tcBorders>
              <w:top w:val="nil"/>
              <w:left w:val="nil"/>
              <w:bottom w:val="single" w:sz="4" w:space="0" w:color="auto"/>
              <w:right w:val="single" w:sz="4" w:space="0" w:color="auto"/>
            </w:tcBorders>
            <w:shd w:val="clear" w:color="auto" w:fill="auto"/>
            <w:vAlign w:val="center"/>
            <w:hideMark/>
          </w:tcPr>
          <w:p w14:paraId="468FC11B"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12A9DDC2"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7923F1AA" w14:textId="77777777" w:rsidR="00171576" w:rsidRPr="000B6326" w:rsidRDefault="00171576" w:rsidP="00171576">
            <w:pPr>
              <w:rPr>
                <w:rFonts w:eastAsia="Calibri"/>
                <w:iCs/>
                <w:sz w:val="20"/>
                <w:szCs w:val="20"/>
              </w:rPr>
            </w:pPr>
            <w:r w:rsidRPr="000B6326">
              <w:rPr>
                <w:rFonts w:eastAsia="Calibri"/>
                <w:iCs/>
                <w:sz w:val="20"/>
                <w:szCs w:val="20"/>
              </w:rPr>
              <w:t>5. Поликлиники и амбулатории</w:t>
            </w:r>
          </w:p>
        </w:tc>
        <w:tc>
          <w:tcPr>
            <w:tcW w:w="1608" w:type="dxa"/>
            <w:tcBorders>
              <w:top w:val="nil"/>
              <w:left w:val="nil"/>
              <w:bottom w:val="single" w:sz="4" w:space="0" w:color="auto"/>
              <w:right w:val="single" w:sz="4" w:space="0" w:color="auto"/>
            </w:tcBorders>
            <w:shd w:val="clear" w:color="auto" w:fill="auto"/>
            <w:vAlign w:val="center"/>
            <w:hideMark/>
          </w:tcPr>
          <w:p w14:paraId="72FAFC05" w14:textId="77777777" w:rsidR="00171576" w:rsidRPr="000B6326" w:rsidRDefault="00171576" w:rsidP="00171576">
            <w:pPr>
              <w:jc w:val="center"/>
              <w:rPr>
                <w:rFonts w:eastAsia="Calibri"/>
                <w:iCs/>
                <w:sz w:val="20"/>
                <w:szCs w:val="20"/>
              </w:rPr>
            </w:pPr>
            <w:r w:rsidRPr="000B6326">
              <w:rPr>
                <w:rFonts w:eastAsia="Calibri"/>
                <w:iCs/>
                <w:sz w:val="20"/>
                <w:szCs w:val="20"/>
              </w:rPr>
              <w:t>1 больной в смену</w:t>
            </w:r>
          </w:p>
        </w:tc>
        <w:tc>
          <w:tcPr>
            <w:tcW w:w="1311" w:type="dxa"/>
            <w:tcBorders>
              <w:top w:val="nil"/>
              <w:left w:val="nil"/>
              <w:bottom w:val="single" w:sz="4" w:space="0" w:color="auto"/>
              <w:right w:val="single" w:sz="4" w:space="0" w:color="auto"/>
            </w:tcBorders>
            <w:shd w:val="clear" w:color="auto" w:fill="auto"/>
            <w:vAlign w:val="center"/>
            <w:hideMark/>
          </w:tcPr>
          <w:p w14:paraId="21A32FFF" w14:textId="77777777" w:rsidR="00171576" w:rsidRPr="000B6326" w:rsidRDefault="00171576" w:rsidP="00171576">
            <w:pPr>
              <w:jc w:val="center"/>
              <w:rPr>
                <w:rFonts w:eastAsia="Calibri"/>
                <w:iCs/>
                <w:sz w:val="20"/>
                <w:szCs w:val="20"/>
              </w:rPr>
            </w:pPr>
            <w:r w:rsidRPr="000B6326">
              <w:rPr>
                <w:rFonts w:eastAsia="Calibri"/>
                <w:iCs/>
                <w:sz w:val="20"/>
                <w:szCs w:val="20"/>
              </w:rPr>
              <w:t>5,2</w:t>
            </w:r>
          </w:p>
        </w:tc>
        <w:tc>
          <w:tcPr>
            <w:tcW w:w="1907" w:type="dxa"/>
            <w:tcBorders>
              <w:top w:val="nil"/>
              <w:left w:val="nil"/>
              <w:bottom w:val="single" w:sz="4" w:space="0" w:color="auto"/>
              <w:right w:val="single" w:sz="4" w:space="0" w:color="auto"/>
            </w:tcBorders>
            <w:shd w:val="clear" w:color="auto" w:fill="auto"/>
            <w:vAlign w:val="center"/>
            <w:hideMark/>
          </w:tcPr>
          <w:p w14:paraId="0C751DEF"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c>
          <w:tcPr>
            <w:tcW w:w="1591" w:type="dxa"/>
            <w:tcBorders>
              <w:top w:val="nil"/>
              <w:left w:val="nil"/>
              <w:bottom w:val="single" w:sz="4" w:space="0" w:color="auto"/>
              <w:right w:val="single" w:sz="4" w:space="0" w:color="auto"/>
            </w:tcBorders>
            <w:shd w:val="clear" w:color="auto" w:fill="auto"/>
            <w:vAlign w:val="center"/>
            <w:hideMark/>
          </w:tcPr>
          <w:p w14:paraId="040A1A91" w14:textId="77777777" w:rsidR="00171576" w:rsidRPr="000B6326" w:rsidRDefault="00171576" w:rsidP="00171576">
            <w:pPr>
              <w:jc w:val="center"/>
              <w:rPr>
                <w:rFonts w:eastAsia="Calibri"/>
                <w:iCs/>
                <w:sz w:val="20"/>
                <w:szCs w:val="20"/>
              </w:rPr>
            </w:pPr>
            <w:r w:rsidRPr="000B6326">
              <w:rPr>
                <w:rFonts w:eastAsia="Calibri"/>
                <w:iCs/>
                <w:sz w:val="20"/>
                <w:szCs w:val="20"/>
              </w:rPr>
              <w:t>1,5</w:t>
            </w:r>
          </w:p>
        </w:tc>
      </w:tr>
      <w:tr w:rsidR="00171576" w:rsidRPr="000B6326" w14:paraId="2A34971D"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9AD0DFB" w14:textId="77777777" w:rsidR="00171576" w:rsidRPr="000B6326" w:rsidRDefault="00171576" w:rsidP="00171576">
            <w:pPr>
              <w:rPr>
                <w:rFonts w:eastAsia="Calibri"/>
                <w:iCs/>
                <w:sz w:val="20"/>
                <w:szCs w:val="20"/>
              </w:rPr>
            </w:pPr>
            <w:r w:rsidRPr="000B6326">
              <w:rPr>
                <w:rFonts w:eastAsia="Calibri"/>
                <w:iCs/>
                <w:sz w:val="20"/>
                <w:szCs w:val="20"/>
              </w:rPr>
              <w:t>6. Детские ясли и сады с дневным пребыванием детей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1EFE19FF" w14:textId="77777777" w:rsidR="00171576" w:rsidRPr="000B6326" w:rsidRDefault="00171576" w:rsidP="00171576">
            <w:pPr>
              <w:jc w:val="center"/>
              <w:rPr>
                <w:rFonts w:eastAsia="Calibri"/>
                <w:iCs/>
                <w:sz w:val="20"/>
                <w:szCs w:val="20"/>
              </w:rPr>
            </w:pPr>
            <w:r w:rsidRPr="000B6326">
              <w:rPr>
                <w:rFonts w:eastAsia="Calibri"/>
                <w:iCs/>
                <w:sz w:val="20"/>
                <w:szCs w:val="20"/>
              </w:rPr>
              <w:t>1 ребенок</w:t>
            </w:r>
          </w:p>
        </w:tc>
        <w:tc>
          <w:tcPr>
            <w:tcW w:w="1311" w:type="dxa"/>
            <w:tcBorders>
              <w:top w:val="nil"/>
              <w:left w:val="nil"/>
              <w:bottom w:val="single" w:sz="4" w:space="0" w:color="auto"/>
              <w:right w:val="single" w:sz="4" w:space="0" w:color="auto"/>
            </w:tcBorders>
            <w:shd w:val="clear" w:color="auto" w:fill="auto"/>
            <w:vAlign w:val="center"/>
            <w:hideMark/>
          </w:tcPr>
          <w:p w14:paraId="15380DE0" w14:textId="77777777" w:rsidR="00171576" w:rsidRPr="000B6326" w:rsidRDefault="00171576" w:rsidP="00171576">
            <w:pPr>
              <w:jc w:val="center"/>
              <w:rPr>
                <w:rFonts w:eastAsia="Calibri"/>
                <w:iCs/>
                <w:sz w:val="20"/>
                <w:szCs w:val="20"/>
              </w:rPr>
            </w:pPr>
            <w:r w:rsidRPr="000B6326">
              <w:rPr>
                <w:rFonts w:eastAsia="Calibri"/>
                <w:iCs/>
                <w:sz w:val="20"/>
                <w:szCs w:val="20"/>
              </w:rPr>
              <w:t>11,5</w:t>
            </w:r>
          </w:p>
        </w:tc>
        <w:tc>
          <w:tcPr>
            <w:tcW w:w="1907" w:type="dxa"/>
            <w:tcBorders>
              <w:top w:val="nil"/>
              <w:left w:val="nil"/>
              <w:bottom w:val="single" w:sz="4" w:space="0" w:color="auto"/>
              <w:right w:val="single" w:sz="4" w:space="0" w:color="auto"/>
            </w:tcBorders>
            <w:shd w:val="clear" w:color="auto" w:fill="auto"/>
            <w:vAlign w:val="center"/>
            <w:hideMark/>
          </w:tcPr>
          <w:p w14:paraId="227913BB"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19F6C01B" w14:textId="77777777" w:rsidR="00171576" w:rsidRPr="000B6326" w:rsidRDefault="00171576" w:rsidP="00171576">
            <w:pPr>
              <w:jc w:val="center"/>
              <w:rPr>
                <w:rFonts w:eastAsia="Calibri"/>
                <w:iCs/>
                <w:sz w:val="20"/>
                <w:szCs w:val="20"/>
              </w:rPr>
            </w:pPr>
            <w:r w:rsidRPr="000B6326">
              <w:rPr>
                <w:rFonts w:eastAsia="Calibri"/>
                <w:iCs/>
                <w:sz w:val="20"/>
                <w:szCs w:val="20"/>
              </w:rPr>
              <w:t>3,1</w:t>
            </w:r>
          </w:p>
        </w:tc>
      </w:tr>
      <w:tr w:rsidR="00171576" w:rsidRPr="000B6326" w14:paraId="2312777E"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E95FC11" w14:textId="77777777" w:rsidR="00171576" w:rsidRPr="000B6326" w:rsidRDefault="00171576" w:rsidP="00171576">
            <w:pPr>
              <w:rPr>
                <w:rFonts w:eastAsia="Calibri"/>
                <w:iCs/>
                <w:sz w:val="20"/>
                <w:szCs w:val="20"/>
              </w:rPr>
            </w:pPr>
            <w:r w:rsidRPr="000B6326">
              <w:rPr>
                <w:rFonts w:eastAsia="Calibri"/>
                <w:iCs/>
                <w:sz w:val="20"/>
                <w:szCs w:val="20"/>
              </w:rPr>
              <w:t>7. Административные здания</w:t>
            </w:r>
          </w:p>
        </w:tc>
        <w:tc>
          <w:tcPr>
            <w:tcW w:w="1608" w:type="dxa"/>
            <w:tcBorders>
              <w:top w:val="nil"/>
              <w:left w:val="nil"/>
              <w:bottom w:val="single" w:sz="4" w:space="0" w:color="auto"/>
              <w:right w:val="single" w:sz="4" w:space="0" w:color="auto"/>
            </w:tcBorders>
            <w:shd w:val="clear" w:color="auto" w:fill="auto"/>
            <w:vAlign w:val="center"/>
            <w:hideMark/>
          </w:tcPr>
          <w:p w14:paraId="1AF3EB6C"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1A9B6082"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907" w:type="dxa"/>
            <w:tcBorders>
              <w:top w:val="nil"/>
              <w:left w:val="nil"/>
              <w:bottom w:val="single" w:sz="4" w:space="0" w:color="auto"/>
              <w:right w:val="single" w:sz="4" w:space="0" w:color="auto"/>
            </w:tcBorders>
            <w:shd w:val="clear" w:color="auto" w:fill="auto"/>
            <w:vAlign w:val="center"/>
            <w:hideMark/>
          </w:tcPr>
          <w:p w14:paraId="55D21FA3"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791483D5" w14:textId="77777777" w:rsidR="00171576" w:rsidRPr="000B6326" w:rsidRDefault="00171576" w:rsidP="00171576">
            <w:pPr>
              <w:jc w:val="center"/>
              <w:rPr>
                <w:rFonts w:eastAsia="Calibri"/>
                <w:iCs/>
                <w:sz w:val="20"/>
                <w:szCs w:val="20"/>
              </w:rPr>
            </w:pPr>
            <w:r w:rsidRPr="000B6326">
              <w:rPr>
                <w:rFonts w:eastAsia="Calibri"/>
                <w:iCs/>
                <w:sz w:val="20"/>
                <w:szCs w:val="20"/>
              </w:rPr>
              <w:t>1,3</w:t>
            </w:r>
          </w:p>
        </w:tc>
      </w:tr>
      <w:tr w:rsidR="00171576" w:rsidRPr="000B6326" w14:paraId="568B04EB" w14:textId="77777777" w:rsidTr="00171576">
        <w:trPr>
          <w:trHeight w:val="765"/>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167EF305" w14:textId="77777777" w:rsidR="00171576" w:rsidRPr="000B6326" w:rsidRDefault="00171576" w:rsidP="00171576">
            <w:pPr>
              <w:rPr>
                <w:rFonts w:eastAsia="Calibri"/>
                <w:iCs/>
                <w:sz w:val="20"/>
                <w:szCs w:val="20"/>
              </w:rPr>
            </w:pPr>
            <w:r w:rsidRPr="000B6326">
              <w:rPr>
                <w:rFonts w:eastAsia="Calibri"/>
                <w:iCs/>
                <w:sz w:val="20"/>
                <w:szCs w:val="20"/>
              </w:rPr>
              <w:t>8. Общеобразовательные школы с душевыми при гимнастических залах и столовыми на полуфабрикатах</w:t>
            </w:r>
          </w:p>
        </w:tc>
        <w:tc>
          <w:tcPr>
            <w:tcW w:w="1608" w:type="dxa"/>
            <w:tcBorders>
              <w:top w:val="nil"/>
              <w:left w:val="nil"/>
              <w:bottom w:val="single" w:sz="4" w:space="0" w:color="auto"/>
              <w:right w:val="single" w:sz="4" w:space="0" w:color="auto"/>
            </w:tcBorders>
            <w:shd w:val="clear" w:color="auto" w:fill="auto"/>
            <w:vAlign w:val="center"/>
            <w:hideMark/>
          </w:tcPr>
          <w:p w14:paraId="1F3DBCEB" w14:textId="77777777" w:rsidR="00171576" w:rsidRPr="000B6326" w:rsidRDefault="00171576" w:rsidP="00171576">
            <w:pPr>
              <w:jc w:val="center"/>
              <w:rPr>
                <w:rFonts w:eastAsia="Calibri"/>
                <w:iCs/>
                <w:sz w:val="20"/>
                <w:szCs w:val="20"/>
              </w:rPr>
            </w:pPr>
            <w:r w:rsidRPr="000B6326">
              <w:rPr>
                <w:rFonts w:eastAsia="Calibri"/>
                <w:iCs/>
                <w:sz w:val="20"/>
                <w:szCs w:val="20"/>
              </w:rPr>
              <w:t>1 учащийся</w:t>
            </w:r>
          </w:p>
        </w:tc>
        <w:tc>
          <w:tcPr>
            <w:tcW w:w="1311" w:type="dxa"/>
            <w:tcBorders>
              <w:top w:val="nil"/>
              <w:left w:val="nil"/>
              <w:bottom w:val="single" w:sz="4" w:space="0" w:color="auto"/>
              <w:right w:val="single" w:sz="4" w:space="0" w:color="auto"/>
            </w:tcBorders>
            <w:shd w:val="clear" w:color="auto" w:fill="auto"/>
            <w:vAlign w:val="center"/>
            <w:hideMark/>
          </w:tcPr>
          <w:p w14:paraId="1E853C65" w14:textId="77777777" w:rsidR="00171576" w:rsidRPr="000B6326" w:rsidRDefault="00171576" w:rsidP="00171576">
            <w:pPr>
              <w:jc w:val="center"/>
              <w:rPr>
                <w:rFonts w:eastAsia="Calibri"/>
                <w:iCs/>
                <w:sz w:val="20"/>
                <w:szCs w:val="20"/>
              </w:rPr>
            </w:pPr>
            <w:r w:rsidRPr="000B6326">
              <w:rPr>
                <w:rFonts w:eastAsia="Calibri"/>
                <w:iCs/>
                <w:sz w:val="20"/>
                <w:szCs w:val="20"/>
              </w:rPr>
              <w:t>3</w:t>
            </w:r>
          </w:p>
        </w:tc>
        <w:tc>
          <w:tcPr>
            <w:tcW w:w="1907" w:type="dxa"/>
            <w:tcBorders>
              <w:top w:val="nil"/>
              <w:left w:val="nil"/>
              <w:bottom w:val="single" w:sz="4" w:space="0" w:color="auto"/>
              <w:right w:val="single" w:sz="4" w:space="0" w:color="auto"/>
            </w:tcBorders>
            <w:shd w:val="clear" w:color="auto" w:fill="auto"/>
            <w:vAlign w:val="center"/>
            <w:hideMark/>
          </w:tcPr>
          <w:p w14:paraId="786AAAEE"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nil"/>
              <w:bottom w:val="single" w:sz="4" w:space="0" w:color="auto"/>
              <w:right w:val="single" w:sz="4" w:space="0" w:color="auto"/>
            </w:tcBorders>
            <w:shd w:val="clear" w:color="auto" w:fill="auto"/>
            <w:vAlign w:val="center"/>
            <w:hideMark/>
          </w:tcPr>
          <w:p w14:paraId="2F2C6E2A" w14:textId="77777777" w:rsidR="00171576" w:rsidRPr="000B6326" w:rsidRDefault="00171576" w:rsidP="00171576">
            <w:pPr>
              <w:jc w:val="center"/>
              <w:rPr>
                <w:rFonts w:eastAsia="Calibri"/>
                <w:iCs/>
                <w:sz w:val="20"/>
                <w:szCs w:val="20"/>
              </w:rPr>
            </w:pPr>
            <w:r w:rsidRPr="000B6326">
              <w:rPr>
                <w:rFonts w:eastAsia="Calibri"/>
                <w:iCs/>
                <w:sz w:val="20"/>
                <w:szCs w:val="20"/>
              </w:rPr>
              <w:t>0,8</w:t>
            </w:r>
          </w:p>
        </w:tc>
      </w:tr>
      <w:tr w:rsidR="00171576" w:rsidRPr="000B6326" w14:paraId="556BCFF7" w14:textId="77777777" w:rsidTr="00171576">
        <w:trPr>
          <w:trHeight w:val="51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E488609" w14:textId="77777777" w:rsidR="00171576" w:rsidRPr="000B6326" w:rsidRDefault="00171576" w:rsidP="00171576">
            <w:pPr>
              <w:rPr>
                <w:rFonts w:eastAsia="Calibri"/>
                <w:iCs/>
                <w:sz w:val="20"/>
                <w:szCs w:val="20"/>
              </w:rPr>
            </w:pPr>
            <w:r w:rsidRPr="000B6326">
              <w:rPr>
                <w:rFonts w:eastAsia="Calibri"/>
                <w:iCs/>
                <w:sz w:val="20"/>
                <w:szCs w:val="20"/>
              </w:rPr>
              <w:t>9. Физкультурно-оздоровительные комплексы</w:t>
            </w:r>
          </w:p>
        </w:tc>
        <w:tc>
          <w:tcPr>
            <w:tcW w:w="1608" w:type="dxa"/>
            <w:tcBorders>
              <w:top w:val="nil"/>
              <w:left w:val="nil"/>
              <w:bottom w:val="single" w:sz="4" w:space="0" w:color="auto"/>
              <w:right w:val="single" w:sz="4" w:space="0" w:color="auto"/>
            </w:tcBorders>
            <w:shd w:val="clear" w:color="auto" w:fill="auto"/>
            <w:vAlign w:val="center"/>
            <w:hideMark/>
          </w:tcPr>
          <w:p w14:paraId="2F4AD8DE" w14:textId="77777777" w:rsidR="00171576" w:rsidRPr="000B6326" w:rsidRDefault="00171576" w:rsidP="00171576">
            <w:pPr>
              <w:jc w:val="center"/>
              <w:rPr>
                <w:rFonts w:eastAsia="Calibri"/>
                <w:iCs/>
                <w:sz w:val="20"/>
                <w:szCs w:val="20"/>
              </w:rPr>
            </w:pPr>
            <w:r w:rsidRPr="000B6326">
              <w:rPr>
                <w:rFonts w:eastAsia="Calibri"/>
                <w:iCs/>
                <w:sz w:val="20"/>
                <w:szCs w:val="20"/>
              </w:rPr>
              <w:t>1 человек</w:t>
            </w:r>
          </w:p>
        </w:tc>
        <w:tc>
          <w:tcPr>
            <w:tcW w:w="1311" w:type="dxa"/>
            <w:tcBorders>
              <w:top w:val="nil"/>
              <w:left w:val="nil"/>
              <w:bottom w:val="single" w:sz="4" w:space="0" w:color="auto"/>
              <w:right w:val="single" w:sz="4" w:space="0" w:color="auto"/>
            </w:tcBorders>
            <w:shd w:val="clear" w:color="auto" w:fill="auto"/>
            <w:vAlign w:val="center"/>
            <w:hideMark/>
          </w:tcPr>
          <w:p w14:paraId="656E8F11"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907" w:type="dxa"/>
            <w:tcBorders>
              <w:top w:val="nil"/>
              <w:left w:val="nil"/>
              <w:bottom w:val="single" w:sz="4" w:space="0" w:color="auto"/>
              <w:right w:val="single" w:sz="4" w:space="0" w:color="auto"/>
            </w:tcBorders>
            <w:shd w:val="clear" w:color="auto" w:fill="auto"/>
            <w:vAlign w:val="center"/>
            <w:hideMark/>
          </w:tcPr>
          <w:p w14:paraId="5D7377E2" w14:textId="77777777" w:rsidR="00171576" w:rsidRPr="000B6326" w:rsidRDefault="00171576" w:rsidP="00171576">
            <w:pPr>
              <w:jc w:val="center"/>
              <w:rPr>
                <w:rFonts w:eastAsia="Calibri"/>
                <w:iCs/>
                <w:sz w:val="20"/>
                <w:szCs w:val="20"/>
              </w:rPr>
            </w:pPr>
            <w:r w:rsidRPr="000B6326">
              <w:rPr>
                <w:rFonts w:eastAsia="Calibri"/>
                <w:iCs/>
                <w:sz w:val="20"/>
                <w:szCs w:val="20"/>
              </w:rPr>
              <w:t>5</w:t>
            </w:r>
          </w:p>
        </w:tc>
        <w:tc>
          <w:tcPr>
            <w:tcW w:w="1591" w:type="dxa"/>
            <w:tcBorders>
              <w:top w:val="nil"/>
              <w:left w:val="nil"/>
              <w:bottom w:val="single" w:sz="4" w:space="0" w:color="auto"/>
              <w:right w:val="single" w:sz="4" w:space="0" w:color="auto"/>
            </w:tcBorders>
            <w:shd w:val="clear" w:color="auto" w:fill="auto"/>
            <w:vAlign w:val="center"/>
            <w:hideMark/>
          </w:tcPr>
          <w:p w14:paraId="31CB0AD8" w14:textId="77777777" w:rsidR="00171576" w:rsidRPr="000B6326" w:rsidRDefault="00171576" w:rsidP="00171576">
            <w:pPr>
              <w:jc w:val="center"/>
              <w:rPr>
                <w:rFonts w:eastAsia="Calibri"/>
                <w:iCs/>
                <w:sz w:val="20"/>
                <w:szCs w:val="20"/>
              </w:rPr>
            </w:pPr>
            <w:r w:rsidRPr="000B6326">
              <w:rPr>
                <w:rFonts w:eastAsia="Calibri"/>
                <w:iCs/>
                <w:sz w:val="20"/>
                <w:szCs w:val="20"/>
              </w:rPr>
              <w:t>17,5</w:t>
            </w:r>
          </w:p>
        </w:tc>
      </w:tr>
      <w:tr w:rsidR="00171576" w:rsidRPr="000B6326" w14:paraId="2E096CF2"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4162C38" w14:textId="77777777" w:rsidR="00171576" w:rsidRPr="000B6326" w:rsidRDefault="00171576" w:rsidP="00171576">
            <w:pPr>
              <w:rPr>
                <w:rFonts w:eastAsia="Calibri"/>
                <w:iCs/>
                <w:sz w:val="20"/>
                <w:szCs w:val="20"/>
              </w:rPr>
            </w:pPr>
            <w:r w:rsidRPr="000B6326">
              <w:rPr>
                <w:rFonts w:eastAsia="Calibri"/>
                <w:iCs/>
                <w:sz w:val="20"/>
                <w:szCs w:val="20"/>
              </w:rPr>
              <w:t>10. Предприятия общественного питания для приготовления пищи реализуемой в обеденном зале</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01AB32FE" w14:textId="77777777" w:rsidR="00171576" w:rsidRPr="000B6326" w:rsidRDefault="00171576" w:rsidP="00171576">
            <w:pPr>
              <w:jc w:val="center"/>
              <w:rPr>
                <w:rFonts w:eastAsia="Calibri"/>
                <w:iCs/>
                <w:sz w:val="20"/>
                <w:szCs w:val="20"/>
              </w:rPr>
            </w:pPr>
            <w:r w:rsidRPr="000B6326">
              <w:rPr>
                <w:rFonts w:eastAsia="Calibri"/>
                <w:iCs/>
                <w:sz w:val="20"/>
                <w:szCs w:val="20"/>
              </w:rPr>
              <w:t>1 посетитель</w:t>
            </w:r>
          </w:p>
        </w:tc>
        <w:tc>
          <w:tcPr>
            <w:tcW w:w="1311" w:type="dxa"/>
            <w:tcBorders>
              <w:top w:val="nil"/>
              <w:left w:val="single" w:sz="4" w:space="0" w:color="auto"/>
              <w:bottom w:val="single" w:sz="4" w:space="0" w:color="auto"/>
              <w:right w:val="single" w:sz="4" w:space="0" w:color="auto"/>
            </w:tcBorders>
            <w:shd w:val="clear" w:color="auto" w:fill="auto"/>
            <w:vAlign w:val="center"/>
            <w:hideMark/>
          </w:tcPr>
          <w:p w14:paraId="1FCFFB2A"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single" w:sz="4" w:space="0" w:color="auto"/>
              <w:bottom w:val="single" w:sz="4" w:space="0" w:color="auto"/>
              <w:right w:val="single" w:sz="4" w:space="0" w:color="auto"/>
            </w:tcBorders>
            <w:shd w:val="clear" w:color="auto" w:fill="auto"/>
            <w:vAlign w:val="center"/>
            <w:hideMark/>
          </w:tcPr>
          <w:p w14:paraId="08E33947" w14:textId="77777777" w:rsidR="00171576" w:rsidRPr="000B6326" w:rsidRDefault="00171576" w:rsidP="00171576">
            <w:pPr>
              <w:jc w:val="center"/>
              <w:rPr>
                <w:rFonts w:eastAsia="Calibri"/>
                <w:iCs/>
                <w:sz w:val="20"/>
                <w:szCs w:val="20"/>
              </w:rPr>
            </w:pPr>
            <w:r w:rsidRPr="000B6326">
              <w:rPr>
                <w:rFonts w:eastAsia="Calibri"/>
                <w:iCs/>
                <w:sz w:val="20"/>
                <w:szCs w:val="20"/>
              </w:rPr>
              <w:t>10</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10191A0F" w14:textId="77777777" w:rsidR="00171576" w:rsidRPr="000B6326" w:rsidRDefault="00171576" w:rsidP="00171576">
            <w:pPr>
              <w:jc w:val="center"/>
              <w:rPr>
                <w:rFonts w:eastAsia="Calibri"/>
                <w:iCs/>
                <w:sz w:val="20"/>
                <w:szCs w:val="20"/>
              </w:rPr>
            </w:pPr>
            <w:r w:rsidRPr="000B6326">
              <w:rPr>
                <w:rFonts w:eastAsia="Calibri"/>
                <w:iCs/>
                <w:sz w:val="20"/>
                <w:szCs w:val="20"/>
              </w:rPr>
              <w:t>3,2</w:t>
            </w:r>
          </w:p>
        </w:tc>
      </w:tr>
      <w:tr w:rsidR="00171576" w:rsidRPr="000B6326" w14:paraId="77D22DCE"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AA53BEF" w14:textId="77777777" w:rsidR="00171576" w:rsidRPr="000B6326" w:rsidRDefault="00171576" w:rsidP="00171576">
            <w:pPr>
              <w:rPr>
                <w:rFonts w:eastAsia="Calibri"/>
                <w:iCs/>
                <w:sz w:val="20"/>
                <w:szCs w:val="20"/>
              </w:rPr>
            </w:pPr>
            <w:r w:rsidRPr="000B6326">
              <w:rPr>
                <w:rFonts w:eastAsia="Calibri"/>
                <w:iCs/>
                <w:sz w:val="20"/>
                <w:szCs w:val="20"/>
              </w:rPr>
              <w:t>11. Магазины продовольственные</w:t>
            </w:r>
          </w:p>
        </w:tc>
        <w:tc>
          <w:tcPr>
            <w:tcW w:w="1608" w:type="dxa"/>
            <w:tcBorders>
              <w:top w:val="nil"/>
              <w:left w:val="nil"/>
              <w:bottom w:val="single" w:sz="4" w:space="0" w:color="auto"/>
              <w:right w:val="single" w:sz="4" w:space="0" w:color="auto"/>
            </w:tcBorders>
            <w:shd w:val="clear" w:color="auto" w:fill="auto"/>
            <w:vAlign w:val="center"/>
            <w:hideMark/>
          </w:tcPr>
          <w:p w14:paraId="6FF90641" w14:textId="77777777" w:rsidR="00171576" w:rsidRPr="000B6326" w:rsidRDefault="00171576" w:rsidP="00171576">
            <w:pPr>
              <w:jc w:val="center"/>
              <w:rPr>
                <w:rFonts w:eastAsia="Calibri"/>
                <w:iCs/>
                <w:sz w:val="20"/>
                <w:szCs w:val="20"/>
              </w:rPr>
            </w:pPr>
            <w:r w:rsidRPr="000B6326">
              <w:rPr>
                <w:rFonts w:eastAsia="Calibri"/>
                <w:iCs/>
                <w:sz w:val="20"/>
                <w:szCs w:val="20"/>
              </w:rPr>
              <w:t>1 работающий</w:t>
            </w:r>
          </w:p>
        </w:tc>
        <w:tc>
          <w:tcPr>
            <w:tcW w:w="1311" w:type="dxa"/>
            <w:tcBorders>
              <w:top w:val="nil"/>
              <w:left w:val="nil"/>
              <w:bottom w:val="single" w:sz="4" w:space="0" w:color="auto"/>
              <w:right w:val="single" w:sz="4" w:space="0" w:color="auto"/>
            </w:tcBorders>
            <w:shd w:val="clear" w:color="auto" w:fill="auto"/>
            <w:vAlign w:val="center"/>
            <w:hideMark/>
          </w:tcPr>
          <w:p w14:paraId="3F71E1ED" w14:textId="77777777" w:rsidR="00171576" w:rsidRPr="000B6326" w:rsidRDefault="00171576" w:rsidP="00171576">
            <w:pPr>
              <w:jc w:val="center"/>
              <w:rPr>
                <w:rFonts w:eastAsia="Calibri"/>
                <w:iCs/>
                <w:sz w:val="20"/>
                <w:szCs w:val="20"/>
              </w:rPr>
            </w:pPr>
            <w:r w:rsidRPr="000B6326">
              <w:rPr>
                <w:rFonts w:eastAsia="Calibri"/>
                <w:iCs/>
                <w:sz w:val="20"/>
                <w:szCs w:val="20"/>
              </w:rPr>
              <w:t>12</w:t>
            </w:r>
          </w:p>
        </w:tc>
        <w:tc>
          <w:tcPr>
            <w:tcW w:w="1907" w:type="dxa"/>
            <w:tcBorders>
              <w:top w:val="nil"/>
              <w:left w:val="nil"/>
              <w:bottom w:val="single" w:sz="4" w:space="0" w:color="auto"/>
              <w:right w:val="single" w:sz="4" w:space="0" w:color="auto"/>
            </w:tcBorders>
            <w:shd w:val="clear" w:color="auto" w:fill="auto"/>
            <w:vAlign w:val="center"/>
            <w:hideMark/>
          </w:tcPr>
          <w:p w14:paraId="0EF513BF"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6B034746" w14:textId="77777777" w:rsidR="00171576" w:rsidRPr="000B6326" w:rsidRDefault="00171576" w:rsidP="00171576">
            <w:pPr>
              <w:jc w:val="center"/>
              <w:rPr>
                <w:rFonts w:eastAsia="Calibri"/>
                <w:iCs/>
                <w:sz w:val="20"/>
                <w:szCs w:val="20"/>
              </w:rPr>
            </w:pPr>
            <w:r w:rsidRPr="000B6326">
              <w:rPr>
                <w:rFonts w:eastAsia="Calibri"/>
                <w:iCs/>
                <w:sz w:val="20"/>
                <w:szCs w:val="20"/>
              </w:rPr>
              <w:t>1,1</w:t>
            </w:r>
          </w:p>
        </w:tc>
      </w:tr>
      <w:tr w:rsidR="00171576" w:rsidRPr="000B6326" w14:paraId="3E8C230C" w14:textId="77777777" w:rsidTr="00171576">
        <w:trPr>
          <w:trHeight w:val="300"/>
          <w:jc w:val="center"/>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55342EE5" w14:textId="77777777" w:rsidR="00171576" w:rsidRPr="000B6326" w:rsidRDefault="00171576" w:rsidP="00171576">
            <w:pPr>
              <w:rPr>
                <w:rFonts w:eastAsia="Calibri"/>
                <w:iCs/>
                <w:sz w:val="20"/>
                <w:szCs w:val="20"/>
              </w:rPr>
            </w:pPr>
            <w:r w:rsidRPr="000B6326">
              <w:rPr>
                <w:rFonts w:eastAsia="Calibri"/>
                <w:iCs/>
                <w:sz w:val="20"/>
                <w:szCs w:val="20"/>
              </w:rPr>
              <w:t>12. Магазины промтоварные</w:t>
            </w:r>
          </w:p>
        </w:tc>
        <w:tc>
          <w:tcPr>
            <w:tcW w:w="1608" w:type="dxa"/>
            <w:tcBorders>
              <w:top w:val="nil"/>
              <w:left w:val="nil"/>
              <w:bottom w:val="single" w:sz="4" w:space="0" w:color="auto"/>
              <w:right w:val="single" w:sz="4" w:space="0" w:color="auto"/>
            </w:tcBorders>
            <w:shd w:val="clear" w:color="auto" w:fill="auto"/>
            <w:vAlign w:val="center"/>
            <w:hideMark/>
          </w:tcPr>
          <w:p w14:paraId="4DF7F928" w14:textId="77777777" w:rsidR="00171576" w:rsidRPr="000B6326" w:rsidRDefault="00171576" w:rsidP="00171576">
            <w:pPr>
              <w:jc w:val="center"/>
              <w:rPr>
                <w:rFonts w:eastAsia="Calibri"/>
                <w:iCs/>
                <w:sz w:val="20"/>
                <w:szCs w:val="20"/>
              </w:rPr>
            </w:pPr>
            <w:r w:rsidRPr="000B6326">
              <w:rPr>
                <w:rFonts w:eastAsia="Calibri"/>
                <w:iCs/>
                <w:sz w:val="20"/>
                <w:szCs w:val="20"/>
              </w:rPr>
              <w:t>То же</w:t>
            </w:r>
          </w:p>
        </w:tc>
        <w:tc>
          <w:tcPr>
            <w:tcW w:w="1311" w:type="dxa"/>
            <w:tcBorders>
              <w:top w:val="nil"/>
              <w:left w:val="nil"/>
              <w:bottom w:val="single" w:sz="4" w:space="0" w:color="auto"/>
              <w:right w:val="single" w:sz="4" w:space="0" w:color="auto"/>
            </w:tcBorders>
            <w:shd w:val="clear" w:color="auto" w:fill="auto"/>
            <w:vAlign w:val="center"/>
            <w:hideMark/>
          </w:tcPr>
          <w:p w14:paraId="3D1E57F0" w14:textId="77777777" w:rsidR="00171576" w:rsidRPr="000B6326" w:rsidRDefault="00171576" w:rsidP="00171576">
            <w:pPr>
              <w:jc w:val="center"/>
              <w:rPr>
                <w:rFonts w:eastAsia="Calibri"/>
                <w:iCs/>
                <w:sz w:val="20"/>
                <w:szCs w:val="20"/>
              </w:rPr>
            </w:pPr>
            <w:r w:rsidRPr="000B6326">
              <w:rPr>
                <w:rFonts w:eastAsia="Calibri"/>
                <w:iCs/>
                <w:sz w:val="20"/>
                <w:szCs w:val="20"/>
              </w:rPr>
              <w:t>8</w:t>
            </w:r>
          </w:p>
        </w:tc>
        <w:tc>
          <w:tcPr>
            <w:tcW w:w="1907" w:type="dxa"/>
            <w:tcBorders>
              <w:top w:val="nil"/>
              <w:left w:val="nil"/>
              <w:bottom w:val="single" w:sz="4" w:space="0" w:color="auto"/>
              <w:right w:val="single" w:sz="4" w:space="0" w:color="auto"/>
            </w:tcBorders>
            <w:shd w:val="clear" w:color="auto" w:fill="auto"/>
            <w:vAlign w:val="center"/>
            <w:hideMark/>
          </w:tcPr>
          <w:p w14:paraId="502054F3" w14:textId="77777777" w:rsidR="00171576" w:rsidRPr="000B6326" w:rsidRDefault="00171576" w:rsidP="00171576">
            <w:pPr>
              <w:jc w:val="center"/>
              <w:rPr>
                <w:rFonts w:eastAsia="Calibri"/>
                <w:iCs/>
                <w:sz w:val="20"/>
                <w:szCs w:val="20"/>
              </w:rPr>
            </w:pPr>
            <w:r w:rsidRPr="000B6326">
              <w:rPr>
                <w:rFonts w:eastAsia="Calibri"/>
                <w:iCs/>
                <w:sz w:val="20"/>
                <w:szCs w:val="20"/>
              </w:rPr>
              <w:t>30</w:t>
            </w:r>
          </w:p>
        </w:tc>
        <w:tc>
          <w:tcPr>
            <w:tcW w:w="1591" w:type="dxa"/>
            <w:tcBorders>
              <w:top w:val="nil"/>
              <w:left w:val="nil"/>
              <w:bottom w:val="single" w:sz="4" w:space="0" w:color="auto"/>
              <w:right w:val="single" w:sz="4" w:space="0" w:color="auto"/>
            </w:tcBorders>
            <w:shd w:val="clear" w:color="auto" w:fill="auto"/>
            <w:vAlign w:val="center"/>
            <w:hideMark/>
          </w:tcPr>
          <w:p w14:paraId="0367C20D" w14:textId="77777777" w:rsidR="00171576" w:rsidRPr="000B6326" w:rsidRDefault="00171576" w:rsidP="00171576">
            <w:pPr>
              <w:jc w:val="center"/>
              <w:rPr>
                <w:rFonts w:eastAsia="Calibri"/>
                <w:iCs/>
                <w:sz w:val="20"/>
                <w:szCs w:val="20"/>
              </w:rPr>
            </w:pPr>
            <w:r w:rsidRPr="000B6326">
              <w:rPr>
                <w:rFonts w:eastAsia="Calibri"/>
                <w:iCs/>
                <w:sz w:val="20"/>
                <w:szCs w:val="20"/>
              </w:rPr>
              <w:t>0,7</w:t>
            </w:r>
          </w:p>
        </w:tc>
      </w:tr>
    </w:tbl>
    <w:p w14:paraId="21295149"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1.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14:paraId="492033C3" w14:textId="77777777" w:rsidR="00171576" w:rsidRPr="00A353A7" w:rsidRDefault="00171576" w:rsidP="00171576">
      <w:pPr>
        <w:spacing w:before="120" w:line="360" w:lineRule="auto"/>
        <w:ind w:firstLine="709"/>
        <w:jc w:val="both"/>
        <w:rPr>
          <w:rFonts w:eastAsia="Calibri"/>
          <w:iCs/>
          <w:sz w:val="28"/>
          <w:szCs w:val="28"/>
        </w:rPr>
      </w:pPr>
      <w:r w:rsidRPr="00A353A7">
        <w:rPr>
          <w:rFonts w:eastAsia="Calibri"/>
          <w:iCs/>
          <w:sz w:val="28"/>
          <w:szCs w:val="28"/>
        </w:rPr>
        <w:t>2.  Для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736E9C4C" w14:textId="77777777" w:rsidR="00FF2DE9" w:rsidRDefault="00FF2DE9" w:rsidP="00D1515E">
      <w:pPr>
        <w:pStyle w:val="2"/>
        <w:rPr>
          <w:sz w:val="28"/>
          <w:szCs w:val="28"/>
        </w:rPr>
      </w:pPr>
      <w:bookmarkStart w:id="199" w:name="_Toc18578833"/>
    </w:p>
    <w:p w14:paraId="756F155A" w14:textId="77777777" w:rsidR="00D1515E" w:rsidRDefault="00E56DD3" w:rsidP="00D1515E">
      <w:pPr>
        <w:pStyle w:val="2"/>
        <w:rPr>
          <w:sz w:val="28"/>
          <w:lang w:eastAsia="en-US"/>
        </w:rPr>
      </w:pPr>
      <w:bookmarkStart w:id="200" w:name="_Toc65152656"/>
      <w:r>
        <w:rPr>
          <w:sz w:val="28"/>
          <w:szCs w:val="28"/>
        </w:rPr>
        <w:t>2.</w:t>
      </w:r>
      <w:r w:rsidR="00D1515E">
        <w:rPr>
          <w:sz w:val="28"/>
          <w:szCs w:val="28"/>
        </w:rPr>
        <w:t>4.</w:t>
      </w:r>
      <w:r w:rsidR="00171576" w:rsidRPr="00D1515E">
        <w:rPr>
          <w:sz w:val="28"/>
          <w:szCs w:val="28"/>
        </w:rPr>
        <w:t>Часть 4</w:t>
      </w:r>
      <w:r w:rsidR="00D95CA7">
        <w:rPr>
          <w:sz w:val="28"/>
          <w:szCs w:val="28"/>
        </w:rPr>
        <w:t>.</w:t>
      </w:r>
      <w:r w:rsidR="00171576" w:rsidRPr="00D1515E">
        <w:rPr>
          <w:sz w:val="28"/>
          <w:szCs w:val="28"/>
        </w:rPr>
        <w:t xml:space="preserve"> </w:t>
      </w:r>
      <w:bookmarkEnd w:id="199"/>
      <w:r w:rsidR="00DE0657" w:rsidRPr="00E40FD5">
        <w:t xml:space="preserve">  </w:t>
      </w:r>
      <w:r w:rsidR="00DE0657" w:rsidRPr="00DE0657">
        <w:rPr>
          <w:sz w:val="28"/>
          <w:szCs w:val="28"/>
        </w:rPr>
        <w:t>Существующие и перспективные значения тепловой мощности нетто источников тепловой энергии</w:t>
      </w:r>
      <w:r w:rsidR="00D1515E" w:rsidRPr="00DE0657">
        <w:rPr>
          <w:sz w:val="28"/>
          <w:szCs w:val="28"/>
          <w:lang w:eastAsia="en-US"/>
        </w:rPr>
        <w:t>.</w:t>
      </w:r>
      <w:bookmarkEnd w:id="200"/>
      <w:r w:rsidR="00D1515E" w:rsidRPr="00D1515E">
        <w:rPr>
          <w:sz w:val="28"/>
          <w:lang w:eastAsia="en-US"/>
        </w:rPr>
        <w:t xml:space="preserve"> </w:t>
      </w:r>
    </w:p>
    <w:p w14:paraId="419326BD" w14:textId="77777777" w:rsidR="00D518A4" w:rsidRPr="00D518A4" w:rsidRDefault="00D518A4" w:rsidP="00D518A4">
      <w:pPr>
        <w:rPr>
          <w:lang w:eastAsia="en-US"/>
        </w:rPr>
      </w:pPr>
    </w:p>
    <w:p w14:paraId="4542030A" w14:textId="77777777" w:rsidR="00DE0657" w:rsidRPr="00DE0657" w:rsidRDefault="00DE0657" w:rsidP="00DE0657">
      <w:pPr>
        <w:spacing w:line="360" w:lineRule="auto"/>
        <w:ind w:firstLine="709"/>
        <w:jc w:val="both"/>
        <w:rPr>
          <w:sz w:val="28"/>
          <w:szCs w:val="20"/>
        </w:rPr>
      </w:pPr>
      <w:r w:rsidRPr="00DE0657">
        <w:rPr>
          <w:i/>
          <w:sz w:val="28"/>
          <w:szCs w:val="20"/>
        </w:rPr>
        <w:t>«Тепловая мощность нетто теплоисточника»</w:t>
      </w:r>
      <w:r w:rsidRPr="00DE0657">
        <w:rPr>
          <w:sz w:val="28"/>
          <w:szCs w:val="20"/>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107B836F" w14:textId="77777777" w:rsidR="00DE0657" w:rsidRPr="00DE0657" w:rsidRDefault="00DE0657" w:rsidP="00FF2DE9">
      <w:pPr>
        <w:pStyle w:val="3a"/>
        <w:spacing w:line="276" w:lineRule="auto"/>
        <w:ind w:firstLine="709"/>
        <w:jc w:val="both"/>
        <w:rPr>
          <w:sz w:val="28"/>
        </w:rPr>
      </w:pPr>
      <w:r w:rsidRPr="00DE0657">
        <w:rPr>
          <w:sz w:val="28"/>
        </w:rPr>
        <w:t xml:space="preserve">Существующая тепловая мощность </w:t>
      </w:r>
      <w:r w:rsidRPr="00FB5031">
        <w:rPr>
          <w:sz w:val="28"/>
          <w:szCs w:val="28"/>
        </w:rPr>
        <w:t xml:space="preserve">нетто </w:t>
      </w:r>
      <w:r w:rsidR="00885134">
        <w:rPr>
          <w:sz w:val="28"/>
          <w:szCs w:val="28"/>
        </w:rPr>
        <w:t>котельн</w:t>
      </w:r>
      <w:r w:rsidR="00FF2DE9">
        <w:rPr>
          <w:sz w:val="28"/>
          <w:szCs w:val="28"/>
          <w:lang w:val="ru-RU"/>
        </w:rPr>
        <w:t>ой</w:t>
      </w:r>
      <w:r w:rsidR="00885134">
        <w:rPr>
          <w:sz w:val="28"/>
          <w:szCs w:val="28"/>
        </w:rPr>
        <w:t xml:space="preserve"> МУП «Теплосервис»</w:t>
      </w:r>
      <w:r w:rsidR="00454081" w:rsidRPr="00454081">
        <w:rPr>
          <w:color w:val="000000"/>
          <w:sz w:val="28"/>
          <w:szCs w:val="28"/>
        </w:rPr>
        <w:t xml:space="preserve"> </w:t>
      </w:r>
      <w:r w:rsidRPr="00DE0657">
        <w:rPr>
          <w:sz w:val="28"/>
        </w:rPr>
        <w:t>составляет –</w:t>
      </w:r>
      <w:r w:rsidR="00FF2DE9" w:rsidRPr="00FF2DE9">
        <w:rPr>
          <w:sz w:val="28"/>
        </w:rPr>
        <w:t>0,475</w:t>
      </w:r>
      <w:r w:rsidR="00FF2DE9">
        <w:rPr>
          <w:sz w:val="28"/>
          <w:lang w:val="ru-RU"/>
        </w:rPr>
        <w:t xml:space="preserve"> </w:t>
      </w:r>
      <w:r w:rsidRPr="00DE0657">
        <w:rPr>
          <w:sz w:val="28"/>
        </w:rPr>
        <w:t>Гкал/час.</w:t>
      </w:r>
    </w:p>
    <w:p w14:paraId="6D6DE2E8" w14:textId="77777777" w:rsidR="00DE0657" w:rsidRPr="00DE0657" w:rsidRDefault="00DE0657" w:rsidP="00FF2DE9">
      <w:pPr>
        <w:pStyle w:val="3a"/>
        <w:spacing w:line="276" w:lineRule="auto"/>
        <w:ind w:firstLine="709"/>
        <w:jc w:val="both"/>
        <w:rPr>
          <w:color w:val="000000"/>
        </w:rPr>
      </w:pPr>
      <w:r w:rsidRPr="00DE0657">
        <w:rPr>
          <w:sz w:val="28"/>
        </w:rPr>
        <w:t xml:space="preserve">После </w:t>
      </w:r>
      <w:r w:rsidR="00EF338A">
        <w:rPr>
          <w:sz w:val="28"/>
          <w:lang w:val="ru-RU"/>
        </w:rPr>
        <w:t>подключения новых потребителей</w:t>
      </w:r>
      <w:r w:rsidRPr="00DE0657">
        <w:rPr>
          <w:sz w:val="28"/>
        </w:rPr>
        <w:t xml:space="preserve"> перспективная тепловая мощность </w:t>
      </w:r>
      <w:r w:rsidRPr="00FB5031">
        <w:rPr>
          <w:i/>
          <w:sz w:val="28"/>
          <w:szCs w:val="28"/>
        </w:rPr>
        <w:t xml:space="preserve">нетто </w:t>
      </w:r>
      <w:r w:rsidR="00885134">
        <w:rPr>
          <w:sz w:val="28"/>
          <w:szCs w:val="28"/>
        </w:rPr>
        <w:t>котельн</w:t>
      </w:r>
      <w:r w:rsidR="00FF2DE9">
        <w:rPr>
          <w:sz w:val="28"/>
          <w:szCs w:val="28"/>
          <w:lang w:val="ru-RU"/>
        </w:rPr>
        <w:t>ой</w:t>
      </w:r>
      <w:r w:rsidR="00885134">
        <w:rPr>
          <w:sz w:val="28"/>
          <w:szCs w:val="28"/>
        </w:rPr>
        <w:t xml:space="preserve"> МУП «Теплосервис»</w:t>
      </w:r>
      <w:r w:rsidRPr="00DE0657">
        <w:rPr>
          <w:sz w:val="28"/>
        </w:rPr>
        <w:t>–</w:t>
      </w:r>
      <w:r w:rsidR="00FF2DE9" w:rsidRPr="00FF2DE9">
        <w:t xml:space="preserve"> </w:t>
      </w:r>
      <w:r w:rsidR="00FF2DE9" w:rsidRPr="00FF2DE9">
        <w:rPr>
          <w:sz w:val="28"/>
        </w:rPr>
        <w:t>0,475</w:t>
      </w:r>
      <w:r w:rsidRPr="00EF338A">
        <w:rPr>
          <w:color w:val="000000" w:themeColor="text1"/>
          <w:sz w:val="28"/>
          <w:szCs w:val="28"/>
        </w:rPr>
        <w:t xml:space="preserve"> </w:t>
      </w:r>
      <w:r w:rsidRPr="00DE0657">
        <w:rPr>
          <w:sz w:val="28"/>
          <w:szCs w:val="28"/>
        </w:rPr>
        <w:t>Гкал</w:t>
      </w:r>
      <w:r w:rsidRPr="00DE0657">
        <w:rPr>
          <w:sz w:val="28"/>
        </w:rPr>
        <w:t>/час.</w:t>
      </w:r>
    </w:p>
    <w:p w14:paraId="2BA6D738" w14:textId="77777777" w:rsidR="00DE0657" w:rsidRPr="00DE0657" w:rsidRDefault="00DE0657" w:rsidP="00FF2DE9">
      <w:pPr>
        <w:pStyle w:val="3a"/>
        <w:spacing w:line="276" w:lineRule="auto"/>
        <w:ind w:firstLine="709"/>
        <w:jc w:val="both"/>
        <w:rPr>
          <w:sz w:val="28"/>
        </w:rPr>
      </w:pPr>
      <w:r w:rsidRPr="00DE0657">
        <w:rPr>
          <w:sz w:val="28"/>
        </w:rPr>
        <w:t xml:space="preserve">Перспективная тепловая мощность </w:t>
      </w:r>
      <w:r w:rsidRPr="00DE0657">
        <w:rPr>
          <w:i/>
          <w:sz w:val="28"/>
        </w:rPr>
        <w:t xml:space="preserve">нетто </w:t>
      </w:r>
      <w:r w:rsidRPr="00DE0657">
        <w:rPr>
          <w:b/>
          <w:sz w:val="28"/>
        </w:rPr>
        <w:t xml:space="preserve">новых </w:t>
      </w:r>
      <w:r w:rsidRPr="00DE0657">
        <w:rPr>
          <w:sz w:val="28"/>
        </w:rPr>
        <w:t xml:space="preserve">источников тепловой энергии </w:t>
      </w:r>
      <w:r w:rsidRPr="00EB091F">
        <w:rPr>
          <w:sz w:val="28"/>
          <w:szCs w:val="28"/>
        </w:rPr>
        <w:t>в</w:t>
      </w:r>
      <w:r w:rsidR="00EB091F" w:rsidRPr="00EB091F">
        <w:rPr>
          <w:color w:val="000000"/>
          <w:sz w:val="28"/>
          <w:szCs w:val="28"/>
        </w:rPr>
        <w:t xml:space="preserve"> </w:t>
      </w:r>
      <w:r w:rsidR="00885134">
        <w:rPr>
          <w:color w:val="000000"/>
          <w:sz w:val="28"/>
          <w:szCs w:val="28"/>
        </w:rPr>
        <w:t>котельные МУП «Теплосервис»</w:t>
      </w:r>
      <w:r w:rsidR="00EF338A" w:rsidRPr="00EF338A">
        <w:rPr>
          <w:color w:val="000000"/>
          <w:sz w:val="28"/>
          <w:szCs w:val="28"/>
        </w:rPr>
        <w:t xml:space="preserve"> </w:t>
      </w:r>
      <w:r w:rsidR="00EB091F">
        <w:rPr>
          <w:color w:val="000000"/>
          <w:sz w:val="28"/>
          <w:szCs w:val="28"/>
          <w:lang w:val="ru-RU"/>
        </w:rPr>
        <w:t>с</w:t>
      </w:r>
      <w:r w:rsidRPr="00DE0657">
        <w:rPr>
          <w:sz w:val="28"/>
        </w:rPr>
        <w:t>оставит –</w:t>
      </w:r>
      <w:r w:rsidR="00FF2DE9" w:rsidRPr="00FF2DE9">
        <w:rPr>
          <w:sz w:val="28"/>
        </w:rPr>
        <w:t xml:space="preserve">0,475 </w:t>
      </w:r>
      <w:r w:rsidRPr="00DE0657">
        <w:rPr>
          <w:sz w:val="28"/>
        </w:rPr>
        <w:t>Гкал/час.</w:t>
      </w:r>
    </w:p>
    <w:p w14:paraId="3A9B396A" w14:textId="77777777" w:rsidR="00DE0657" w:rsidRPr="00DE0657" w:rsidRDefault="00DE0657" w:rsidP="00FF2DE9">
      <w:pPr>
        <w:pStyle w:val="3a"/>
        <w:spacing w:line="276" w:lineRule="auto"/>
        <w:ind w:firstLine="709"/>
        <w:jc w:val="both"/>
        <w:rPr>
          <w:sz w:val="28"/>
        </w:rPr>
      </w:pPr>
      <w:r w:rsidRPr="00DE0657">
        <w:rPr>
          <w:sz w:val="28"/>
        </w:rPr>
        <w:t xml:space="preserve">Точные данные по часовому </w:t>
      </w:r>
      <w:r w:rsidRPr="00DE0657">
        <w:rPr>
          <w:bCs/>
          <w:sz w:val="28"/>
          <w:szCs w:val="28"/>
        </w:rPr>
        <w:t>расходу тепловой энергии на собственные нужды и хоз. нужды котельных</w:t>
      </w:r>
      <w:r w:rsidR="00190FB0">
        <w:rPr>
          <w:bCs/>
          <w:sz w:val="28"/>
          <w:szCs w:val="28"/>
          <w:lang w:val="ru-RU"/>
        </w:rPr>
        <w:t xml:space="preserve">  </w:t>
      </w:r>
      <w:r w:rsidRPr="00EF338A">
        <w:rPr>
          <w:bCs/>
          <w:color w:val="000000" w:themeColor="text1"/>
          <w:sz w:val="28"/>
          <w:szCs w:val="28"/>
        </w:rPr>
        <w:t xml:space="preserve">отсутствуют. </w:t>
      </w:r>
    </w:p>
    <w:p w14:paraId="6FF66894" w14:textId="77777777" w:rsidR="00380C46" w:rsidRDefault="00E56DD3" w:rsidP="00380C46">
      <w:pPr>
        <w:pStyle w:val="2"/>
        <w:spacing w:before="200"/>
        <w:ind w:left="142"/>
        <w:jc w:val="both"/>
        <w:rPr>
          <w:sz w:val="28"/>
          <w:szCs w:val="28"/>
        </w:rPr>
      </w:pPr>
      <w:bookmarkStart w:id="201" w:name="_Toc65152657"/>
      <w:r>
        <w:rPr>
          <w:sz w:val="28"/>
          <w:szCs w:val="28"/>
        </w:rPr>
        <w:t>2.</w:t>
      </w:r>
      <w:r w:rsidR="00380C46">
        <w:rPr>
          <w:sz w:val="28"/>
          <w:szCs w:val="28"/>
        </w:rPr>
        <w:t>4.1.</w:t>
      </w:r>
      <w:r w:rsidRPr="00380C46">
        <w:rPr>
          <w:sz w:val="28"/>
          <w:szCs w:val="28"/>
        </w:rPr>
        <w:t xml:space="preserve"> </w:t>
      </w:r>
      <w:r w:rsidR="00380C46" w:rsidRPr="00380C46">
        <w:rPr>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1"/>
    </w:p>
    <w:p w14:paraId="5B16E422" w14:textId="77777777" w:rsidR="00D518A4" w:rsidRPr="00D518A4" w:rsidRDefault="00D518A4" w:rsidP="00D518A4"/>
    <w:p w14:paraId="183ADB9F" w14:textId="77777777" w:rsidR="00CF050D" w:rsidRDefault="00171576" w:rsidP="00EB091F">
      <w:pPr>
        <w:pStyle w:val="3a"/>
        <w:ind w:firstLine="709"/>
        <w:jc w:val="both"/>
        <w:rPr>
          <w:sz w:val="28"/>
        </w:rPr>
      </w:pPr>
      <w:r w:rsidRPr="000B6326">
        <w:rPr>
          <w:sz w:val="28"/>
        </w:rPr>
        <w:t xml:space="preserve">Прогноз суммарного потребления тепловой энергии  и прирост спроса на тепловую мощность для целей отопления, вентиляции и горячего водоснабжения для проектируемого строительства </w:t>
      </w:r>
      <w:r w:rsidR="00190FB0" w:rsidRPr="00190FB0">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rPr>
        <w:t>Гкал/час</w:t>
      </w:r>
      <w:r w:rsidR="00CF050D">
        <w:rPr>
          <w:sz w:val="28"/>
        </w:rPr>
        <w:t xml:space="preserve"> в таблице</w:t>
      </w:r>
      <w:r w:rsidR="00CF050D" w:rsidRPr="00CF050D">
        <w:rPr>
          <w:sz w:val="28"/>
        </w:rPr>
        <w:t xml:space="preserve"> </w:t>
      </w:r>
      <w:r w:rsidR="00E56DD3">
        <w:rPr>
          <w:sz w:val="28"/>
        </w:rPr>
        <w:t>2</w:t>
      </w:r>
      <w:r w:rsidR="00CF050D" w:rsidRPr="000B6326">
        <w:rPr>
          <w:sz w:val="28"/>
        </w:rPr>
        <w:t>.</w:t>
      </w:r>
      <w:r w:rsidR="00E56DD3">
        <w:rPr>
          <w:sz w:val="28"/>
        </w:rPr>
        <w:t>4</w:t>
      </w:r>
      <w:r w:rsidR="00CF050D" w:rsidRPr="000B6326">
        <w:rPr>
          <w:sz w:val="28"/>
        </w:rPr>
        <w:t>.</w:t>
      </w:r>
      <w:r w:rsidR="00CF050D">
        <w:rPr>
          <w:sz w:val="28"/>
        </w:rPr>
        <w:t>1.</w:t>
      </w:r>
    </w:p>
    <w:p w14:paraId="2508327D" w14:textId="77777777" w:rsidR="00DC6C85" w:rsidRDefault="00DC6C85" w:rsidP="00CF050D">
      <w:pPr>
        <w:jc w:val="right"/>
        <w:rPr>
          <w:sz w:val="28"/>
          <w:szCs w:val="20"/>
        </w:rPr>
      </w:pPr>
    </w:p>
    <w:p w14:paraId="4685A313" w14:textId="77777777" w:rsidR="00DC6C85" w:rsidRDefault="00DC6C85" w:rsidP="00CF050D">
      <w:pPr>
        <w:jc w:val="right"/>
        <w:rPr>
          <w:sz w:val="28"/>
          <w:szCs w:val="20"/>
        </w:rPr>
      </w:pPr>
    </w:p>
    <w:p w14:paraId="0FCDFC8D" w14:textId="77777777" w:rsidR="00CF050D" w:rsidRDefault="00CF050D" w:rsidP="00CF050D">
      <w:pPr>
        <w:jc w:val="right"/>
        <w:rPr>
          <w:sz w:val="28"/>
          <w:szCs w:val="20"/>
        </w:rPr>
      </w:pPr>
      <w:r w:rsidRPr="000B6326">
        <w:rPr>
          <w:sz w:val="28"/>
          <w:szCs w:val="20"/>
        </w:rPr>
        <w:t xml:space="preserve">Таблица </w:t>
      </w:r>
      <w:r w:rsidR="00E56DD3">
        <w:rPr>
          <w:sz w:val="28"/>
          <w:szCs w:val="20"/>
        </w:rPr>
        <w:t>2</w:t>
      </w:r>
      <w:r w:rsidRPr="000B6326">
        <w:rPr>
          <w:sz w:val="28"/>
          <w:szCs w:val="20"/>
        </w:rPr>
        <w:t>.</w:t>
      </w:r>
      <w:r w:rsidR="00E56DD3">
        <w:rPr>
          <w:sz w:val="28"/>
          <w:szCs w:val="20"/>
        </w:rPr>
        <w:t>4</w:t>
      </w:r>
      <w:r w:rsidRPr="000B6326">
        <w:rPr>
          <w:sz w:val="28"/>
          <w:szCs w:val="20"/>
        </w:rPr>
        <w:t>.</w:t>
      </w:r>
      <w:r>
        <w:rPr>
          <w:sz w:val="28"/>
          <w:szCs w:val="20"/>
        </w:rPr>
        <w:t>1.</w:t>
      </w:r>
    </w:p>
    <w:tbl>
      <w:tblPr>
        <w:tblStyle w:val="ae"/>
        <w:tblW w:w="9747" w:type="dxa"/>
        <w:shd w:val="clear" w:color="auto" w:fill="FFFFFF" w:themeFill="background1"/>
        <w:tblLook w:val="04A0" w:firstRow="1" w:lastRow="0" w:firstColumn="1" w:lastColumn="0" w:noHBand="0" w:noVBand="1"/>
      </w:tblPr>
      <w:tblGrid>
        <w:gridCol w:w="486"/>
        <w:gridCol w:w="1601"/>
        <w:gridCol w:w="2699"/>
        <w:gridCol w:w="2410"/>
        <w:gridCol w:w="2551"/>
      </w:tblGrid>
      <w:tr w:rsidR="006F38DC" w:rsidRPr="000B6326" w14:paraId="782E0C75" w14:textId="77777777" w:rsidTr="006F38DC">
        <w:trPr>
          <w:trHeight w:val="20"/>
        </w:trPr>
        <w:tc>
          <w:tcPr>
            <w:tcW w:w="486" w:type="dxa"/>
            <w:shd w:val="clear" w:color="auto" w:fill="FFFFFF" w:themeFill="background1"/>
            <w:vAlign w:val="center"/>
            <w:hideMark/>
          </w:tcPr>
          <w:p w14:paraId="6C5E6F3B" w14:textId="77777777" w:rsidR="006F38DC" w:rsidRPr="000B6326" w:rsidRDefault="006F38DC" w:rsidP="00171576">
            <w:pPr>
              <w:jc w:val="center"/>
              <w:rPr>
                <w:sz w:val="20"/>
                <w:szCs w:val="20"/>
              </w:rPr>
            </w:pPr>
            <w:r w:rsidRPr="000B6326">
              <w:rPr>
                <w:sz w:val="20"/>
                <w:szCs w:val="20"/>
              </w:rPr>
              <w:t>№ п/п</w:t>
            </w:r>
          </w:p>
        </w:tc>
        <w:tc>
          <w:tcPr>
            <w:tcW w:w="1601" w:type="dxa"/>
            <w:shd w:val="clear" w:color="auto" w:fill="FFFFFF" w:themeFill="background1"/>
            <w:vAlign w:val="center"/>
            <w:hideMark/>
          </w:tcPr>
          <w:p w14:paraId="7DDE2B9B" w14:textId="77777777" w:rsidR="006F38DC" w:rsidRPr="000B6326" w:rsidRDefault="006F38DC" w:rsidP="00171576">
            <w:pPr>
              <w:jc w:val="center"/>
              <w:rPr>
                <w:sz w:val="20"/>
                <w:szCs w:val="20"/>
              </w:rPr>
            </w:pPr>
            <w:r w:rsidRPr="000B6326">
              <w:rPr>
                <w:sz w:val="20"/>
                <w:szCs w:val="20"/>
              </w:rPr>
              <w:t>Наименование  потребителей</w:t>
            </w:r>
          </w:p>
        </w:tc>
        <w:tc>
          <w:tcPr>
            <w:tcW w:w="2699" w:type="dxa"/>
            <w:shd w:val="clear" w:color="auto" w:fill="FFFFFF" w:themeFill="background1"/>
            <w:vAlign w:val="center"/>
            <w:hideMark/>
          </w:tcPr>
          <w:p w14:paraId="4F3BDF34" w14:textId="77777777" w:rsidR="006F38DC" w:rsidRPr="000B6326" w:rsidRDefault="006F38DC" w:rsidP="00171576">
            <w:pPr>
              <w:jc w:val="center"/>
              <w:rPr>
                <w:sz w:val="20"/>
                <w:szCs w:val="20"/>
              </w:rPr>
            </w:pPr>
            <w:r w:rsidRPr="000B6326">
              <w:rPr>
                <w:sz w:val="20"/>
                <w:szCs w:val="20"/>
              </w:rPr>
              <w:t>период</w:t>
            </w:r>
          </w:p>
        </w:tc>
        <w:tc>
          <w:tcPr>
            <w:tcW w:w="2410" w:type="dxa"/>
            <w:tcBorders>
              <w:top w:val="single" w:sz="8" w:space="0" w:color="auto"/>
              <w:left w:val="single" w:sz="8" w:space="0" w:color="auto"/>
              <w:bottom w:val="nil"/>
              <w:right w:val="nil"/>
            </w:tcBorders>
            <w:shd w:val="clear" w:color="auto" w:fill="FFFFFF" w:themeFill="background1"/>
            <w:noWrap/>
            <w:vAlign w:val="center"/>
            <w:hideMark/>
          </w:tcPr>
          <w:p w14:paraId="46EEBE82" w14:textId="77777777" w:rsidR="006F38DC" w:rsidRPr="00DD2B84" w:rsidRDefault="006F38DC" w:rsidP="00826D49">
            <w:pPr>
              <w:jc w:val="center"/>
              <w:rPr>
                <w:bCs/>
                <w:sz w:val="20"/>
                <w:szCs w:val="20"/>
              </w:rPr>
            </w:pPr>
            <w:r w:rsidRPr="00DD2B84">
              <w:rPr>
                <w:bCs/>
                <w:color w:val="000000"/>
                <w:sz w:val="20"/>
              </w:rPr>
              <w:t>Современное  состояние(2020)</w:t>
            </w:r>
          </w:p>
        </w:tc>
        <w:tc>
          <w:tcPr>
            <w:tcW w:w="2551" w:type="dxa"/>
            <w:tcBorders>
              <w:top w:val="single" w:sz="8" w:space="0" w:color="auto"/>
              <w:left w:val="single" w:sz="8" w:space="0" w:color="auto"/>
              <w:bottom w:val="nil"/>
              <w:right w:val="single" w:sz="8" w:space="0" w:color="auto"/>
            </w:tcBorders>
            <w:shd w:val="clear" w:color="auto" w:fill="FFFFFF" w:themeFill="background1"/>
            <w:noWrap/>
            <w:vAlign w:val="center"/>
            <w:hideMark/>
          </w:tcPr>
          <w:p w14:paraId="500F5B4A" w14:textId="77777777" w:rsidR="006F38DC" w:rsidRPr="00DD2B84" w:rsidRDefault="006F38DC" w:rsidP="00176253">
            <w:pPr>
              <w:jc w:val="center"/>
              <w:rPr>
                <w:bCs/>
                <w:sz w:val="20"/>
                <w:szCs w:val="20"/>
              </w:rPr>
            </w:pPr>
            <w:r w:rsidRPr="00DD2B84">
              <w:rPr>
                <w:bCs/>
                <w:color w:val="000000"/>
                <w:sz w:val="20"/>
              </w:rPr>
              <w:t>Расчет</w:t>
            </w:r>
            <w:r w:rsidR="00DD2B84">
              <w:rPr>
                <w:bCs/>
                <w:color w:val="000000"/>
                <w:sz w:val="20"/>
              </w:rPr>
              <w:t>н</w:t>
            </w:r>
            <w:r w:rsidRPr="00DD2B84">
              <w:rPr>
                <w:bCs/>
                <w:color w:val="000000"/>
                <w:sz w:val="20"/>
              </w:rPr>
              <w:t>ый срок (2039)</w:t>
            </w:r>
          </w:p>
        </w:tc>
      </w:tr>
      <w:tr w:rsidR="006F38DC" w:rsidRPr="000B6326" w14:paraId="4AFBEB92" w14:textId="77777777" w:rsidTr="006F38DC">
        <w:trPr>
          <w:trHeight w:val="20"/>
        </w:trPr>
        <w:tc>
          <w:tcPr>
            <w:tcW w:w="486" w:type="dxa"/>
            <w:vMerge w:val="restart"/>
            <w:shd w:val="clear" w:color="auto" w:fill="FFFFFF" w:themeFill="background1"/>
            <w:vAlign w:val="center"/>
            <w:hideMark/>
          </w:tcPr>
          <w:p w14:paraId="19A0D7E5" w14:textId="77777777" w:rsidR="006F38DC" w:rsidRPr="000B6326" w:rsidRDefault="006F38DC" w:rsidP="001006B5">
            <w:pPr>
              <w:jc w:val="center"/>
              <w:rPr>
                <w:sz w:val="20"/>
                <w:szCs w:val="20"/>
              </w:rPr>
            </w:pPr>
            <w:r w:rsidRPr="000B6326">
              <w:rPr>
                <w:sz w:val="20"/>
                <w:szCs w:val="20"/>
              </w:rPr>
              <w:t>1</w:t>
            </w:r>
          </w:p>
        </w:tc>
        <w:tc>
          <w:tcPr>
            <w:tcW w:w="1601" w:type="dxa"/>
            <w:vMerge w:val="restart"/>
            <w:shd w:val="clear" w:color="auto" w:fill="FFFFFF" w:themeFill="background1"/>
            <w:vAlign w:val="center"/>
            <w:hideMark/>
          </w:tcPr>
          <w:p w14:paraId="4A873B8A" w14:textId="77777777" w:rsidR="006F38DC" w:rsidRPr="000B6326" w:rsidRDefault="006F38DC" w:rsidP="001006B5">
            <w:pPr>
              <w:jc w:val="center"/>
              <w:rPr>
                <w:sz w:val="20"/>
                <w:szCs w:val="20"/>
              </w:rPr>
            </w:pPr>
            <w:r w:rsidRPr="000B6326">
              <w:rPr>
                <w:sz w:val="20"/>
                <w:szCs w:val="20"/>
              </w:rPr>
              <w:t>Жилой фонд</w:t>
            </w:r>
          </w:p>
        </w:tc>
        <w:tc>
          <w:tcPr>
            <w:tcW w:w="2699" w:type="dxa"/>
            <w:shd w:val="clear" w:color="auto" w:fill="FFFFFF" w:themeFill="background1"/>
            <w:vAlign w:val="center"/>
            <w:hideMark/>
          </w:tcPr>
          <w:p w14:paraId="410404AF" w14:textId="77777777" w:rsidR="006F38DC" w:rsidRPr="000B6326" w:rsidRDefault="006F38DC" w:rsidP="001006B5">
            <w:pPr>
              <w:jc w:val="center"/>
              <w:rPr>
                <w:sz w:val="20"/>
                <w:szCs w:val="20"/>
              </w:rPr>
            </w:pPr>
            <w:r w:rsidRPr="000B6326">
              <w:rPr>
                <w:sz w:val="20"/>
                <w:szCs w:val="20"/>
              </w:rPr>
              <w:t>Qов,Гкал/час</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tcPr>
          <w:p w14:paraId="52348876" w14:textId="77777777" w:rsidR="006F38DC" w:rsidRPr="00176253" w:rsidRDefault="006F38DC" w:rsidP="001006B5">
            <w:pPr>
              <w:jc w:val="center"/>
              <w:rPr>
                <w:color w:val="000000" w:themeColor="text1"/>
                <w:sz w:val="22"/>
                <w:szCs w:val="20"/>
              </w:rPr>
            </w:pPr>
            <w:r>
              <w:rPr>
                <w:color w:val="000000" w:themeColor="text1"/>
                <w:sz w:val="22"/>
                <w:szCs w:val="20"/>
              </w:rPr>
              <w:t>-</w:t>
            </w:r>
          </w:p>
        </w:tc>
        <w:tc>
          <w:tcPr>
            <w:tcW w:w="2551" w:type="dxa"/>
            <w:tcBorders>
              <w:top w:val="single" w:sz="8" w:space="0" w:color="auto"/>
              <w:left w:val="nil"/>
              <w:bottom w:val="single" w:sz="8" w:space="0" w:color="auto"/>
              <w:right w:val="single" w:sz="8" w:space="0" w:color="auto"/>
            </w:tcBorders>
            <w:shd w:val="clear" w:color="auto" w:fill="FFFFFF" w:themeFill="background1"/>
            <w:noWrap/>
            <w:vAlign w:val="center"/>
          </w:tcPr>
          <w:p w14:paraId="4463FD5F" w14:textId="77777777" w:rsidR="006F38DC" w:rsidRPr="00176253" w:rsidRDefault="006F38DC" w:rsidP="001006B5">
            <w:pPr>
              <w:jc w:val="center"/>
              <w:rPr>
                <w:color w:val="000000" w:themeColor="text1"/>
                <w:sz w:val="22"/>
                <w:szCs w:val="20"/>
              </w:rPr>
            </w:pPr>
            <w:r>
              <w:rPr>
                <w:color w:val="000000" w:themeColor="text1"/>
                <w:sz w:val="22"/>
                <w:szCs w:val="20"/>
              </w:rPr>
              <w:t>-</w:t>
            </w:r>
          </w:p>
        </w:tc>
      </w:tr>
      <w:tr w:rsidR="006F38DC" w:rsidRPr="000B6326" w14:paraId="3246CF34" w14:textId="77777777" w:rsidTr="006F38DC">
        <w:trPr>
          <w:trHeight w:val="20"/>
        </w:trPr>
        <w:tc>
          <w:tcPr>
            <w:tcW w:w="486" w:type="dxa"/>
            <w:vMerge/>
            <w:shd w:val="clear" w:color="auto" w:fill="FFFFFF" w:themeFill="background1"/>
            <w:vAlign w:val="center"/>
            <w:hideMark/>
          </w:tcPr>
          <w:p w14:paraId="3D891382"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4EBE4967"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7512D2D3" w14:textId="77777777" w:rsidR="006F38DC" w:rsidRPr="000B6326" w:rsidRDefault="006F38DC" w:rsidP="001006B5">
            <w:pPr>
              <w:jc w:val="center"/>
              <w:rPr>
                <w:sz w:val="20"/>
                <w:szCs w:val="20"/>
              </w:rPr>
            </w:pPr>
            <w:r w:rsidRPr="000B6326">
              <w:rPr>
                <w:sz w:val="20"/>
                <w:szCs w:val="20"/>
              </w:rPr>
              <w:t>Прирост Qов</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6E2EE3C2"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17E4741A" w14:textId="77777777" w:rsidR="006F38DC" w:rsidRPr="00176253" w:rsidRDefault="006F38DC" w:rsidP="001006B5">
            <w:pPr>
              <w:jc w:val="center"/>
              <w:rPr>
                <w:color w:val="000000" w:themeColor="text1"/>
                <w:sz w:val="22"/>
                <w:szCs w:val="20"/>
              </w:rPr>
            </w:pPr>
          </w:p>
        </w:tc>
      </w:tr>
      <w:tr w:rsidR="006F38DC" w:rsidRPr="000B6326" w14:paraId="149E6F5F" w14:textId="77777777" w:rsidTr="006F38DC">
        <w:trPr>
          <w:trHeight w:val="20"/>
        </w:trPr>
        <w:tc>
          <w:tcPr>
            <w:tcW w:w="486" w:type="dxa"/>
            <w:vMerge/>
            <w:shd w:val="clear" w:color="auto" w:fill="FFFFFF" w:themeFill="background1"/>
            <w:vAlign w:val="center"/>
            <w:hideMark/>
          </w:tcPr>
          <w:p w14:paraId="6187DBD9"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340A0B7E"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0067BDB0" w14:textId="77777777" w:rsidR="006F38DC" w:rsidRPr="000B6326" w:rsidRDefault="006F38DC" w:rsidP="001006B5">
            <w:pPr>
              <w:jc w:val="center"/>
              <w:rPr>
                <w:sz w:val="20"/>
                <w:szCs w:val="20"/>
              </w:rPr>
            </w:pPr>
            <w:r w:rsidRPr="000B6326">
              <w:rPr>
                <w:sz w:val="20"/>
                <w:szCs w:val="20"/>
              </w:rPr>
              <w:t>Qгвс, 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26E4C568"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3175F0AA" w14:textId="77777777" w:rsidR="006F38DC" w:rsidRPr="00176253" w:rsidRDefault="006F38DC" w:rsidP="001006B5">
            <w:pPr>
              <w:jc w:val="center"/>
              <w:rPr>
                <w:color w:val="000000" w:themeColor="text1"/>
                <w:sz w:val="22"/>
                <w:szCs w:val="20"/>
              </w:rPr>
            </w:pPr>
          </w:p>
        </w:tc>
      </w:tr>
      <w:tr w:rsidR="006F38DC" w:rsidRPr="000B6326" w14:paraId="51615C44" w14:textId="77777777" w:rsidTr="006F38DC">
        <w:trPr>
          <w:trHeight w:val="20"/>
        </w:trPr>
        <w:tc>
          <w:tcPr>
            <w:tcW w:w="486" w:type="dxa"/>
            <w:vMerge/>
            <w:shd w:val="clear" w:color="auto" w:fill="FFFFFF" w:themeFill="background1"/>
            <w:vAlign w:val="center"/>
            <w:hideMark/>
          </w:tcPr>
          <w:p w14:paraId="1D23392D"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6B552685"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3CB3BED8" w14:textId="77777777" w:rsidR="006F38DC" w:rsidRPr="000B6326" w:rsidRDefault="006F38DC" w:rsidP="001006B5">
            <w:pPr>
              <w:jc w:val="center"/>
              <w:rPr>
                <w:sz w:val="20"/>
                <w:szCs w:val="20"/>
              </w:rPr>
            </w:pPr>
            <w:r w:rsidRPr="000B6326">
              <w:rPr>
                <w:sz w:val="20"/>
                <w:szCs w:val="20"/>
              </w:rPr>
              <w:t>Прирост Qгвс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56AD2821"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BE954A7" w14:textId="77777777" w:rsidR="006F38DC" w:rsidRPr="00176253" w:rsidRDefault="006F38DC" w:rsidP="001006B5">
            <w:pPr>
              <w:jc w:val="center"/>
              <w:rPr>
                <w:color w:val="000000" w:themeColor="text1"/>
                <w:sz w:val="22"/>
                <w:szCs w:val="20"/>
              </w:rPr>
            </w:pPr>
          </w:p>
        </w:tc>
      </w:tr>
      <w:tr w:rsidR="006F38DC" w:rsidRPr="000B6326" w14:paraId="2C9EE7F4" w14:textId="77777777" w:rsidTr="006F38DC">
        <w:trPr>
          <w:trHeight w:val="20"/>
        </w:trPr>
        <w:tc>
          <w:tcPr>
            <w:tcW w:w="486" w:type="dxa"/>
            <w:vMerge/>
            <w:shd w:val="clear" w:color="auto" w:fill="FFFFFF" w:themeFill="background1"/>
            <w:vAlign w:val="center"/>
            <w:hideMark/>
          </w:tcPr>
          <w:p w14:paraId="1F1D6F20"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473CF0F9"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07F54BD7" w14:textId="77777777" w:rsidR="006F38DC" w:rsidRPr="000B6326" w:rsidRDefault="006F38DC" w:rsidP="001006B5">
            <w:pPr>
              <w:jc w:val="center"/>
              <w:rPr>
                <w:sz w:val="20"/>
                <w:szCs w:val="20"/>
              </w:rPr>
            </w:pPr>
            <w:r w:rsidRPr="000B6326">
              <w:rPr>
                <w:sz w:val="20"/>
                <w:szCs w:val="20"/>
              </w:rPr>
              <w:t>Итого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686B203D"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70C0B9A5" w14:textId="77777777" w:rsidR="006F38DC" w:rsidRPr="00176253" w:rsidRDefault="006F38DC" w:rsidP="001006B5">
            <w:pPr>
              <w:jc w:val="center"/>
              <w:rPr>
                <w:color w:val="000000" w:themeColor="text1"/>
                <w:sz w:val="22"/>
                <w:szCs w:val="20"/>
              </w:rPr>
            </w:pPr>
          </w:p>
        </w:tc>
      </w:tr>
      <w:tr w:rsidR="006F38DC" w:rsidRPr="000B6326" w14:paraId="06A58E30" w14:textId="77777777" w:rsidTr="006F38DC">
        <w:trPr>
          <w:trHeight w:val="20"/>
        </w:trPr>
        <w:tc>
          <w:tcPr>
            <w:tcW w:w="486" w:type="dxa"/>
            <w:vMerge/>
            <w:shd w:val="clear" w:color="auto" w:fill="FFFFFF" w:themeFill="background1"/>
            <w:vAlign w:val="center"/>
            <w:hideMark/>
          </w:tcPr>
          <w:p w14:paraId="67353C9A" w14:textId="77777777" w:rsidR="006F38DC" w:rsidRPr="000B6326" w:rsidRDefault="006F38DC" w:rsidP="001006B5">
            <w:pPr>
              <w:jc w:val="center"/>
              <w:rPr>
                <w:sz w:val="20"/>
                <w:szCs w:val="20"/>
              </w:rPr>
            </w:pPr>
          </w:p>
        </w:tc>
        <w:tc>
          <w:tcPr>
            <w:tcW w:w="1601" w:type="dxa"/>
            <w:vMerge/>
            <w:shd w:val="clear" w:color="auto" w:fill="FFFFFF" w:themeFill="background1"/>
            <w:vAlign w:val="center"/>
            <w:hideMark/>
          </w:tcPr>
          <w:p w14:paraId="0062CC4C" w14:textId="77777777" w:rsidR="006F38DC" w:rsidRPr="000B6326" w:rsidRDefault="006F38DC" w:rsidP="001006B5">
            <w:pPr>
              <w:jc w:val="center"/>
              <w:rPr>
                <w:sz w:val="20"/>
                <w:szCs w:val="20"/>
              </w:rPr>
            </w:pPr>
          </w:p>
        </w:tc>
        <w:tc>
          <w:tcPr>
            <w:tcW w:w="2699" w:type="dxa"/>
            <w:shd w:val="clear" w:color="auto" w:fill="FFFFFF" w:themeFill="background1"/>
            <w:vAlign w:val="center"/>
            <w:hideMark/>
          </w:tcPr>
          <w:p w14:paraId="694425BF" w14:textId="77777777" w:rsidR="006F38DC" w:rsidRPr="000B6326" w:rsidRDefault="006F38DC" w:rsidP="001006B5">
            <w:pPr>
              <w:jc w:val="center"/>
              <w:rPr>
                <w:sz w:val="20"/>
                <w:szCs w:val="20"/>
              </w:rPr>
            </w:pPr>
            <w:r w:rsidRPr="000B6326">
              <w:rPr>
                <w:sz w:val="20"/>
                <w:szCs w:val="20"/>
              </w:rPr>
              <w:t>Прирост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668FBAF" w14:textId="77777777" w:rsidR="006F38DC" w:rsidRPr="00176253" w:rsidRDefault="006F38DC" w:rsidP="001006B5">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348C54FF" w14:textId="77777777" w:rsidR="006F38DC" w:rsidRPr="00176253" w:rsidRDefault="006F38DC" w:rsidP="001006B5">
            <w:pPr>
              <w:jc w:val="center"/>
              <w:rPr>
                <w:color w:val="000000" w:themeColor="text1"/>
                <w:sz w:val="22"/>
                <w:szCs w:val="20"/>
              </w:rPr>
            </w:pPr>
          </w:p>
        </w:tc>
      </w:tr>
      <w:tr w:rsidR="006F38DC" w:rsidRPr="000B6326" w14:paraId="53349B2F" w14:textId="77777777" w:rsidTr="006F38DC">
        <w:trPr>
          <w:trHeight w:val="20"/>
        </w:trPr>
        <w:tc>
          <w:tcPr>
            <w:tcW w:w="486" w:type="dxa"/>
            <w:vMerge/>
            <w:shd w:val="clear" w:color="auto" w:fill="FFFFFF" w:themeFill="background1"/>
            <w:vAlign w:val="center"/>
            <w:hideMark/>
          </w:tcPr>
          <w:p w14:paraId="184C68DC"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465F73D9"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56EC20F3" w14:textId="77777777" w:rsidR="006F38DC" w:rsidRPr="000B6326" w:rsidRDefault="006F38DC" w:rsidP="000E51B8">
            <w:pPr>
              <w:jc w:val="center"/>
              <w:rPr>
                <w:sz w:val="20"/>
                <w:szCs w:val="20"/>
              </w:rPr>
            </w:pPr>
            <w:r w:rsidRPr="000B6326">
              <w:rPr>
                <w:sz w:val="20"/>
                <w:szCs w:val="20"/>
              </w:rPr>
              <w:t>ΣF,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3BB8F14E"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10E0DCF" w14:textId="77777777" w:rsidR="006F38DC" w:rsidRPr="00176253" w:rsidRDefault="006F38DC" w:rsidP="000E51B8">
            <w:pPr>
              <w:jc w:val="center"/>
              <w:rPr>
                <w:color w:val="000000" w:themeColor="text1"/>
                <w:sz w:val="22"/>
                <w:szCs w:val="20"/>
              </w:rPr>
            </w:pPr>
          </w:p>
        </w:tc>
      </w:tr>
      <w:tr w:rsidR="006F38DC" w:rsidRPr="000B6326" w14:paraId="2E1787B6" w14:textId="77777777" w:rsidTr="006F38DC">
        <w:trPr>
          <w:trHeight w:val="20"/>
        </w:trPr>
        <w:tc>
          <w:tcPr>
            <w:tcW w:w="486" w:type="dxa"/>
            <w:vMerge/>
            <w:shd w:val="clear" w:color="auto" w:fill="FFFFFF" w:themeFill="background1"/>
            <w:vAlign w:val="center"/>
            <w:hideMark/>
          </w:tcPr>
          <w:p w14:paraId="243243E0"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3762AE22"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5FBF2C4F" w14:textId="77777777" w:rsidR="006F38DC" w:rsidRPr="000B6326" w:rsidRDefault="006F38DC" w:rsidP="000E51B8">
            <w:pPr>
              <w:jc w:val="center"/>
              <w:rPr>
                <w:sz w:val="20"/>
                <w:szCs w:val="20"/>
              </w:rPr>
            </w:pPr>
            <w:r w:rsidRPr="000B6326">
              <w:rPr>
                <w:sz w:val="20"/>
                <w:szCs w:val="20"/>
              </w:rPr>
              <w:t>прирост F, тыс. кв.м</w:t>
            </w:r>
          </w:p>
        </w:tc>
        <w:tc>
          <w:tcPr>
            <w:tcW w:w="2410" w:type="dxa"/>
            <w:tcBorders>
              <w:top w:val="nil"/>
              <w:left w:val="nil"/>
              <w:bottom w:val="nil"/>
              <w:right w:val="single" w:sz="8" w:space="0" w:color="auto"/>
            </w:tcBorders>
            <w:shd w:val="clear" w:color="auto" w:fill="FFFFFF" w:themeFill="background1"/>
            <w:noWrap/>
            <w:vAlign w:val="center"/>
          </w:tcPr>
          <w:p w14:paraId="4413CA5C" w14:textId="77777777" w:rsidR="006F38DC" w:rsidRPr="00176253" w:rsidRDefault="006F38DC" w:rsidP="000E51B8">
            <w:pPr>
              <w:jc w:val="center"/>
              <w:rPr>
                <w:color w:val="000000" w:themeColor="text1"/>
                <w:sz w:val="22"/>
                <w:szCs w:val="20"/>
              </w:rPr>
            </w:pPr>
          </w:p>
        </w:tc>
        <w:tc>
          <w:tcPr>
            <w:tcW w:w="2551" w:type="dxa"/>
            <w:tcBorders>
              <w:top w:val="nil"/>
              <w:left w:val="nil"/>
              <w:bottom w:val="nil"/>
              <w:right w:val="single" w:sz="8" w:space="0" w:color="auto"/>
            </w:tcBorders>
            <w:shd w:val="clear" w:color="auto" w:fill="FFFFFF" w:themeFill="background1"/>
            <w:noWrap/>
            <w:vAlign w:val="center"/>
          </w:tcPr>
          <w:p w14:paraId="46470855" w14:textId="77777777" w:rsidR="006F38DC" w:rsidRPr="00176253" w:rsidRDefault="006F38DC" w:rsidP="000E51B8">
            <w:pPr>
              <w:jc w:val="center"/>
              <w:rPr>
                <w:color w:val="000000" w:themeColor="text1"/>
                <w:sz w:val="22"/>
                <w:szCs w:val="20"/>
              </w:rPr>
            </w:pPr>
          </w:p>
        </w:tc>
      </w:tr>
      <w:tr w:rsidR="006F38DC" w:rsidRPr="000B6326" w14:paraId="6A65FABF" w14:textId="77777777" w:rsidTr="006F38DC">
        <w:trPr>
          <w:trHeight w:val="20"/>
        </w:trPr>
        <w:tc>
          <w:tcPr>
            <w:tcW w:w="486" w:type="dxa"/>
            <w:vMerge w:val="restart"/>
            <w:shd w:val="clear" w:color="auto" w:fill="FFFFFF" w:themeFill="background1"/>
            <w:vAlign w:val="center"/>
            <w:hideMark/>
          </w:tcPr>
          <w:p w14:paraId="57BE1AFF" w14:textId="77777777" w:rsidR="006F38DC" w:rsidRPr="000B6326" w:rsidRDefault="006F38DC" w:rsidP="00176253">
            <w:pPr>
              <w:jc w:val="center"/>
              <w:rPr>
                <w:sz w:val="20"/>
                <w:szCs w:val="20"/>
              </w:rPr>
            </w:pPr>
            <w:r w:rsidRPr="000B6326">
              <w:rPr>
                <w:sz w:val="20"/>
                <w:szCs w:val="20"/>
              </w:rPr>
              <w:t>2</w:t>
            </w:r>
          </w:p>
        </w:tc>
        <w:tc>
          <w:tcPr>
            <w:tcW w:w="1601" w:type="dxa"/>
            <w:vMerge w:val="restart"/>
            <w:shd w:val="clear" w:color="auto" w:fill="FFFFFF" w:themeFill="background1"/>
            <w:vAlign w:val="center"/>
            <w:hideMark/>
          </w:tcPr>
          <w:p w14:paraId="331E8639" w14:textId="77777777" w:rsidR="006F38DC" w:rsidRPr="000B6326" w:rsidRDefault="006F38DC" w:rsidP="00176253">
            <w:pPr>
              <w:jc w:val="center"/>
              <w:rPr>
                <w:sz w:val="20"/>
                <w:szCs w:val="20"/>
              </w:rPr>
            </w:pPr>
            <w:r w:rsidRPr="000B6326">
              <w:rPr>
                <w:sz w:val="20"/>
                <w:szCs w:val="20"/>
              </w:rPr>
              <w:t>Бюджет</w:t>
            </w:r>
          </w:p>
        </w:tc>
        <w:tc>
          <w:tcPr>
            <w:tcW w:w="2699" w:type="dxa"/>
            <w:shd w:val="clear" w:color="auto" w:fill="FFFFFF" w:themeFill="background1"/>
            <w:vAlign w:val="center"/>
            <w:hideMark/>
          </w:tcPr>
          <w:p w14:paraId="35100D87" w14:textId="77777777" w:rsidR="006F38DC" w:rsidRPr="000B6326" w:rsidRDefault="006F38DC" w:rsidP="00176253">
            <w:pPr>
              <w:jc w:val="center"/>
              <w:rPr>
                <w:sz w:val="20"/>
                <w:szCs w:val="20"/>
              </w:rPr>
            </w:pPr>
            <w:r w:rsidRPr="000B6326">
              <w:rPr>
                <w:sz w:val="20"/>
                <w:szCs w:val="20"/>
              </w:rPr>
              <w:t>Qов,Гкал/час</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tcPr>
          <w:p w14:paraId="43E3BF32" w14:textId="77777777" w:rsidR="006F38DC" w:rsidRPr="00176253" w:rsidRDefault="00875B52" w:rsidP="00875B52">
            <w:pPr>
              <w:jc w:val="center"/>
              <w:rPr>
                <w:color w:val="000000" w:themeColor="text1"/>
                <w:sz w:val="22"/>
                <w:szCs w:val="20"/>
              </w:rPr>
            </w:pPr>
            <w:r>
              <w:rPr>
                <w:color w:val="000000" w:themeColor="text1"/>
                <w:sz w:val="22"/>
                <w:szCs w:val="20"/>
              </w:rPr>
              <w:t>0</w:t>
            </w:r>
            <w:r w:rsidR="006F38DC" w:rsidRPr="006F38DC">
              <w:rPr>
                <w:color w:val="000000" w:themeColor="text1"/>
                <w:sz w:val="22"/>
                <w:szCs w:val="20"/>
              </w:rPr>
              <w:t>,</w:t>
            </w:r>
            <w:r>
              <w:rPr>
                <w:color w:val="000000" w:themeColor="text1"/>
                <w:sz w:val="22"/>
                <w:szCs w:val="20"/>
              </w:rPr>
              <w:t>309</w:t>
            </w:r>
          </w:p>
        </w:tc>
        <w:tc>
          <w:tcPr>
            <w:tcW w:w="2551" w:type="dxa"/>
            <w:tcBorders>
              <w:top w:val="single" w:sz="8" w:space="0" w:color="auto"/>
              <w:left w:val="nil"/>
              <w:bottom w:val="single" w:sz="8" w:space="0" w:color="auto"/>
              <w:right w:val="single" w:sz="8" w:space="0" w:color="auto"/>
            </w:tcBorders>
            <w:shd w:val="clear" w:color="auto" w:fill="FFFFFF" w:themeFill="background1"/>
            <w:noWrap/>
            <w:vAlign w:val="center"/>
          </w:tcPr>
          <w:p w14:paraId="132AC220" w14:textId="77777777" w:rsidR="006F38DC" w:rsidRPr="00176253" w:rsidRDefault="00875B52" w:rsidP="00875B52">
            <w:pPr>
              <w:jc w:val="center"/>
              <w:rPr>
                <w:color w:val="000000" w:themeColor="text1"/>
                <w:sz w:val="22"/>
                <w:szCs w:val="20"/>
              </w:rPr>
            </w:pPr>
            <w:r>
              <w:rPr>
                <w:color w:val="000000" w:themeColor="text1"/>
                <w:sz w:val="22"/>
                <w:szCs w:val="20"/>
              </w:rPr>
              <w:t>0</w:t>
            </w:r>
            <w:r w:rsidR="006F38DC" w:rsidRPr="006F38DC">
              <w:rPr>
                <w:color w:val="000000" w:themeColor="text1"/>
                <w:sz w:val="22"/>
                <w:szCs w:val="20"/>
              </w:rPr>
              <w:t>,</w:t>
            </w:r>
            <w:r>
              <w:rPr>
                <w:color w:val="000000" w:themeColor="text1"/>
                <w:sz w:val="22"/>
                <w:szCs w:val="20"/>
              </w:rPr>
              <w:t>309</w:t>
            </w:r>
          </w:p>
        </w:tc>
      </w:tr>
      <w:tr w:rsidR="006F38DC" w:rsidRPr="000B6326" w14:paraId="7D04D2F6" w14:textId="77777777" w:rsidTr="006F38DC">
        <w:trPr>
          <w:trHeight w:val="20"/>
        </w:trPr>
        <w:tc>
          <w:tcPr>
            <w:tcW w:w="486" w:type="dxa"/>
            <w:vMerge/>
            <w:shd w:val="clear" w:color="auto" w:fill="FFFFFF" w:themeFill="background1"/>
            <w:vAlign w:val="center"/>
            <w:hideMark/>
          </w:tcPr>
          <w:p w14:paraId="65516945" w14:textId="77777777" w:rsidR="006F38DC" w:rsidRPr="000B6326" w:rsidRDefault="006F38DC" w:rsidP="00176253">
            <w:pPr>
              <w:jc w:val="center"/>
              <w:rPr>
                <w:sz w:val="20"/>
                <w:szCs w:val="20"/>
              </w:rPr>
            </w:pPr>
          </w:p>
        </w:tc>
        <w:tc>
          <w:tcPr>
            <w:tcW w:w="1601" w:type="dxa"/>
            <w:vMerge/>
            <w:shd w:val="clear" w:color="auto" w:fill="FFFFFF" w:themeFill="background1"/>
            <w:vAlign w:val="center"/>
            <w:hideMark/>
          </w:tcPr>
          <w:p w14:paraId="7F406DE1" w14:textId="77777777" w:rsidR="006F38DC" w:rsidRPr="000B6326" w:rsidRDefault="006F38DC" w:rsidP="00176253">
            <w:pPr>
              <w:jc w:val="center"/>
              <w:rPr>
                <w:sz w:val="20"/>
                <w:szCs w:val="20"/>
              </w:rPr>
            </w:pPr>
          </w:p>
        </w:tc>
        <w:tc>
          <w:tcPr>
            <w:tcW w:w="2699" w:type="dxa"/>
            <w:shd w:val="clear" w:color="auto" w:fill="FFFFFF" w:themeFill="background1"/>
            <w:vAlign w:val="center"/>
            <w:hideMark/>
          </w:tcPr>
          <w:p w14:paraId="65C44D91" w14:textId="77777777" w:rsidR="006F38DC" w:rsidRPr="000B6326" w:rsidRDefault="006F38DC" w:rsidP="00176253">
            <w:pPr>
              <w:jc w:val="center"/>
              <w:rPr>
                <w:sz w:val="20"/>
                <w:szCs w:val="20"/>
              </w:rPr>
            </w:pPr>
            <w:r w:rsidRPr="000B6326">
              <w:rPr>
                <w:sz w:val="20"/>
                <w:szCs w:val="20"/>
              </w:rPr>
              <w:t>Прирост Qов</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36E0A531" w14:textId="77777777" w:rsidR="006F38DC" w:rsidRPr="00176253" w:rsidRDefault="006F38DC" w:rsidP="00176253">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632E29C2" w14:textId="77777777" w:rsidR="006F38DC" w:rsidRPr="00176253" w:rsidRDefault="006F38DC" w:rsidP="00176253">
            <w:pPr>
              <w:jc w:val="center"/>
              <w:rPr>
                <w:color w:val="000000" w:themeColor="text1"/>
                <w:sz w:val="22"/>
                <w:szCs w:val="20"/>
              </w:rPr>
            </w:pPr>
          </w:p>
        </w:tc>
      </w:tr>
      <w:tr w:rsidR="006F38DC" w:rsidRPr="000B6326" w14:paraId="2A3ACC8E" w14:textId="77777777" w:rsidTr="006F38DC">
        <w:trPr>
          <w:trHeight w:val="20"/>
        </w:trPr>
        <w:tc>
          <w:tcPr>
            <w:tcW w:w="486" w:type="dxa"/>
            <w:vMerge/>
            <w:shd w:val="clear" w:color="auto" w:fill="FFFFFF" w:themeFill="background1"/>
            <w:vAlign w:val="center"/>
            <w:hideMark/>
          </w:tcPr>
          <w:p w14:paraId="3D1E1F41" w14:textId="77777777" w:rsidR="006F38DC" w:rsidRPr="000B6326" w:rsidRDefault="006F38DC" w:rsidP="00176253">
            <w:pPr>
              <w:jc w:val="center"/>
              <w:rPr>
                <w:sz w:val="20"/>
                <w:szCs w:val="20"/>
              </w:rPr>
            </w:pPr>
          </w:p>
        </w:tc>
        <w:tc>
          <w:tcPr>
            <w:tcW w:w="1601" w:type="dxa"/>
            <w:vMerge/>
            <w:shd w:val="clear" w:color="auto" w:fill="FFFFFF" w:themeFill="background1"/>
            <w:vAlign w:val="center"/>
            <w:hideMark/>
          </w:tcPr>
          <w:p w14:paraId="47A1CC11" w14:textId="77777777" w:rsidR="006F38DC" w:rsidRPr="000B6326" w:rsidRDefault="006F38DC" w:rsidP="00176253">
            <w:pPr>
              <w:jc w:val="center"/>
              <w:rPr>
                <w:sz w:val="20"/>
                <w:szCs w:val="20"/>
              </w:rPr>
            </w:pPr>
          </w:p>
        </w:tc>
        <w:tc>
          <w:tcPr>
            <w:tcW w:w="2699" w:type="dxa"/>
            <w:shd w:val="clear" w:color="auto" w:fill="FFFFFF" w:themeFill="background1"/>
            <w:vAlign w:val="center"/>
            <w:hideMark/>
          </w:tcPr>
          <w:p w14:paraId="251E7EA5" w14:textId="77777777" w:rsidR="006F38DC" w:rsidRPr="000B6326" w:rsidRDefault="006F38DC" w:rsidP="00176253">
            <w:pPr>
              <w:jc w:val="center"/>
              <w:rPr>
                <w:sz w:val="20"/>
                <w:szCs w:val="20"/>
              </w:rPr>
            </w:pPr>
            <w:r w:rsidRPr="000B6326">
              <w:rPr>
                <w:sz w:val="20"/>
                <w:szCs w:val="20"/>
              </w:rPr>
              <w:t>Qгвс, 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1DED4AF2" w14:textId="77777777" w:rsidR="006F38DC" w:rsidRPr="00176253" w:rsidRDefault="006F38DC" w:rsidP="00176253">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3360F8F0" w14:textId="77777777" w:rsidR="006F38DC" w:rsidRPr="00176253" w:rsidRDefault="006F38DC" w:rsidP="00176253">
            <w:pPr>
              <w:jc w:val="center"/>
              <w:rPr>
                <w:color w:val="000000" w:themeColor="text1"/>
                <w:sz w:val="22"/>
                <w:szCs w:val="20"/>
              </w:rPr>
            </w:pPr>
          </w:p>
        </w:tc>
      </w:tr>
      <w:tr w:rsidR="006F38DC" w:rsidRPr="000B6326" w14:paraId="1ABF3F3D" w14:textId="77777777" w:rsidTr="006F38DC">
        <w:trPr>
          <w:trHeight w:val="20"/>
        </w:trPr>
        <w:tc>
          <w:tcPr>
            <w:tcW w:w="486" w:type="dxa"/>
            <w:vMerge/>
            <w:shd w:val="clear" w:color="auto" w:fill="FFFFFF" w:themeFill="background1"/>
            <w:vAlign w:val="center"/>
            <w:hideMark/>
          </w:tcPr>
          <w:p w14:paraId="2CC6345C" w14:textId="77777777" w:rsidR="006F38DC" w:rsidRPr="000B6326" w:rsidRDefault="006F38DC" w:rsidP="00176253">
            <w:pPr>
              <w:jc w:val="center"/>
              <w:rPr>
                <w:sz w:val="20"/>
                <w:szCs w:val="20"/>
              </w:rPr>
            </w:pPr>
          </w:p>
        </w:tc>
        <w:tc>
          <w:tcPr>
            <w:tcW w:w="1601" w:type="dxa"/>
            <w:vMerge/>
            <w:shd w:val="clear" w:color="auto" w:fill="FFFFFF" w:themeFill="background1"/>
            <w:vAlign w:val="center"/>
            <w:hideMark/>
          </w:tcPr>
          <w:p w14:paraId="4AD37FEB" w14:textId="77777777" w:rsidR="006F38DC" w:rsidRPr="000B6326" w:rsidRDefault="006F38DC" w:rsidP="00176253">
            <w:pPr>
              <w:jc w:val="center"/>
              <w:rPr>
                <w:sz w:val="20"/>
                <w:szCs w:val="20"/>
              </w:rPr>
            </w:pPr>
          </w:p>
        </w:tc>
        <w:tc>
          <w:tcPr>
            <w:tcW w:w="2699" w:type="dxa"/>
            <w:shd w:val="clear" w:color="auto" w:fill="FFFFFF" w:themeFill="background1"/>
            <w:vAlign w:val="center"/>
            <w:hideMark/>
          </w:tcPr>
          <w:p w14:paraId="2EDF33B0" w14:textId="77777777" w:rsidR="006F38DC" w:rsidRPr="000B6326" w:rsidRDefault="006F38DC" w:rsidP="00176253">
            <w:pPr>
              <w:jc w:val="center"/>
              <w:rPr>
                <w:sz w:val="20"/>
                <w:szCs w:val="20"/>
              </w:rPr>
            </w:pPr>
            <w:r w:rsidRPr="000B6326">
              <w:rPr>
                <w:sz w:val="20"/>
                <w:szCs w:val="20"/>
              </w:rPr>
              <w:t>Прирост Qгвс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43CEAE32" w14:textId="77777777" w:rsidR="006F38DC" w:rsidRPr="00176253" w:rsidRDefault="006F38DC" w:rsidP="00176253">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6AFD8409" w14:textId="77777777" w:rsidR="006F38DC" w:rsidRPr="00176253" w:rsidRDefault="006F38DC" w:rsidP="00176253">
            <w:pPr>
              <w:jc w:val="center"/>
              <w:rPr>
                <w:color w:val="000000" w:themeColor="text1"/>
                <w:sz w:val="22"/>
                <w:szCs w:val="20"/>
              </w:rPr>
            </w:pPr>
          </w:p>
        </w:tc>
      </w:tr>
      <w:tr w:rsidR="006F38DC" w:rsidRPr="000B6326" w14:paraId="52508E9F" w14:textId="77777777" w:rsidTr="006F38DC">
        <w:trPr>
          <w:trHeight w:val="20"/>
        </w:trPr>
        <w:tc>
          <w:tcPr>
            <w:tcW w:w="486" w:type="dxa"/>
            <w:vMerge/>
            <w:shd w:val="clear" w:color="auto" w:fill="FFFFFF" w:themeFill="background1"/>
            <w:vAlign w:val="center"/>
            <w:hideMark/>
          </w:tcPr>
          <w:p w14:paraId="35E9C547" w14:textId="77777777" w:rsidR="006F38DC" w:rsidRPr="000B6326" w:rsidRDefault="006F38DC" w:rsidP="00176253">
            <w:pPr>
              <w:jc w:val="center"/>
              <w:rPr>
                <w:sz w:val="20"/>
                <w:szCs w:val="20"/>
              </w:rPr>
            </w:pPr>
          </w:p>
        </w:tc>
        <w:tc>
          <w:tcPr>
            <w:tcW w:w="1601" w:type="dxa"/>
            <w:vMerge/>
            <w:shd w:val="clear" w:color="auto" w:fill="FFFFFF" w:themeFill="background1"/>
            <w:vAlign w:val="center"/>
            <w:hideMark/>
          </w:tcPr>
          <w:p w14:paraId="6441FE85" w14:textId="77777777" w:rsidR="006F38DC" w:rsidRPr="000B6326" w:rsidRDefault="006F38DC" w:rsidP="00176253">
            <w:pPr>
              <w:jc w:val="center"/>
              <w:rPr>
                <w:sz w:val="20"/>
                <w:szCs w:val="20"/>
              </w:rPr>
            </w:pPr>
          </w:p>
        </w:tc>
        <w:tc>
          <w:tcPr>
            <w:tcW w:w="2699" w:type="dxa"/>
            <w:shd w:val="clear" w:color="auto" w:fill="FFFFFF" w:themeFill="background1"/>
            <w:vAlign w:val="center"/>
            <w:hideMark/>
          </w:tcPr>
          <w:p w14:paraId="52CE2A54" w14:textId="77777777" w:rsidR="006F38DC" w:rsidRPr="000B6326" w:rsidRDefault="006F38DC" w:rsidP="00176253">
            <w:pPr>
              <w:jc w:val="center"/>
              <w:rPr>
                <w:sz w:val="20"/>
                <w:szCs w:val="20"/>
              </w:rPr>
            </w:pPr>
            <w:r w:rsidRPr="000B6326">
              <w:rPr>
                <w:sz w:val="20"/>
                <w:szCs w:val="20"/>
              </w:rPr>
              <w:t>Итого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4A3AB594" w14:textId="77777777" w:rsidR="006F38DC" w:rsidRPr="00176253" w:rsidRDefault="006F38DC" w:rsidP="00176253">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954B92B" w14:textId="77777777" w:rsidR="006F38DC" w:rsidRPr="00176253" w:rsidRDefault="006F38DC" w:rsidP="00176253">
            <w:pPr>
              <w:jc w:val="center"/>
              <w:rPr>
                <w:color w:val="000000" w:themeColor="text1"/>
                <w:sz w:val="22"/>
                <w:szCs w:val="20"/>
              </w:rPr>
            </w:pPr>
          </w:p>
        </w:tc>
      </w:tr>
      <w:tr w:rsidR="006F38DC" w:rsidRPr="000B6326" w14:paraId="368E5B69" w14:textId="77777777" w:rsidTr="006F38DC">
        <w:trPr>
          <w:trHeight w:val="20"/>
        </w:trPr>
        <w:tc>
          <w:tcPr>
            <w:tcW w:w="486" w:type="dxa"/>
            <w:vMerge/>
            <w:shd w:val="clear" w:color="auto" w:fill="FFFFFF" w:themeFill="background1"/>
            <w:vAlign w:val="center"/>
            <w:hideMark/>
          </w:tcPr>
          <w:p w14:paraId="777C4818"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75E6B4DB"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2EB52461" w14:textId="77777777" w:rsidR="006F38DC" w:rsidRPr="000B6326" w:rsidRDefault="006F38DC" w:rsidP="000E51B8">
            <w:pPr>
              <w:jc w:val="center"/>
              <w:rPr>
                <w:sz w:val="20"/>
                <w:szCs w:val="20"/>
              </w:rPr>
            </w:pPr>
            <w:r w:rsidRPr="000B6326">
              <w:rPr>
                <w:sz w:val="20"/>
                <w:szCs w:val="20"/>
              </w:rPr>
              <w:t>Прирост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6416996"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67CA337" w14:textId="77777777" w:rsidR="006F38DC" w:rsidRPr="00176253" w:rsidRDefault="006F38DC" w:rsidP="00176253">
            <w:pPr>
              <w:jc w:val="center"/>
              <w:rPr>
                <w:color w:val="000000" w:themeColor="text1"/>
                <w:sz w:val="22"/>
                <w:szCs w:val="20"/>
              </w:rPr>
            </w:pPr>
          </w:p>
        </w:tc>
      </w:tr>
      <w:tr w:rsidR="006F38DC" w:rsidRPr="000B6326" w14:paraId="33EDED00" w14:textId="77777777" w:rsidTr="006F38DC">
        <w:trPr>
          <w:trHeight w:val="20"/>
        </w:trPr>
        <w:tc>
          <w:tcPr>
            <w:tcW w:w="486" w:type="dxa"/>
            <w:vMerge/>
            <w:shd w:val="clear" w:color="auto" w:fill="FFFFFF" w:themeFill="background1"/>
            <w:vAlign w:val="center"/>
            <w:hideMark/>
          </w:tcPr>
          <w:p w14:paraId="0E558A3D"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02A4F764"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0DB377C5" w14:textId="77777777" w:rsidR="006F38DC" w:rsidRPr="000B6326" w:rsidRDefault="006F38DC" w:rsidP="000E51B8">
            <w:pPr>
              <w:jc w:val="center"/>
              <w:rPr>
                <w:sz w:val="20"/>
                <w:szCs w:val="20"/>
              </w:rPr>
            </w:pPr>
            <w:r w:rsidRPr="000B6326">
              <w:rPr>
                <w:sz w:val="20"/>
                <w:szCs w:val="20"/>
              </w:rPr>
              <w:t>ΣF,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39067C23"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8D524B4" w14:textId="77777777" w:rsidR="006F38DC" w:rsidRPr="00176253" w:rsidRDefault="006F38DC" w:rsidP="000E51B8">
            <w:pPr>
              <w:jc w:val="center"/>
              <w:rPr>
                <w:color w:val="000000" w:themeColor="text1"/>
                <w:sz w:val="22"/>
                <w:szCs w:val="20"/>
              </w:rPr>
            </w:pPr>
          </w:p>
        </w:tc>
      </w:tr>
      <w:tr w:rsidR="006F38DC" w:rsidRPr="000B6326" w14:paraId="34D358E7" w14:textId="77777777" w:rsidTr="006F38DC">
        <w:trPr>
          <w:trHeight w:val="20"/>
        </w:trPr>
        <w:tc>
          <w:tcPr>
            <w:tcW w:w="486" w:type="dxa"/>
            <w:vMerge/>
            <w:shd w:val="clear" w:color="auto" w:fill="FFFFFF" w:themeFill="background1"/>
            <w:vAlign w:val="center"/>
            <w:hideMark/>
          </w:tcPr>
          <w:p w14:paraId="49A9EA26"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168882C8"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0E0DF75E" w14:textId="77777777" w:rsidR="006F38DC" w:rsidRPr="000B6326" w:rsidRDefault="006F38DC" w:rsidP="000E51B8">
            <w:pPr>
              <w:jc w:val="center"/>
              <w:rPr>
                <w:sz w:val="20"/>
                <w:szCs w:val="20"/>
              </w:rPr>
            </w:pPr>
            <w:r w:rsidRPr="000B6326">
              <w:rPr>
                <w:sz w:val="20"/>
                <w:szCs w:val="20"/>
              </w:rPr>
              <w:t>прирост F, тыс. кв.м</w:t>
            </w:r>
          </w:p>
        </w:tc>
        <w:tc>
          <w:tcPr>
            <w:tcW w:w="2410" w:type="dxa"/>
            <w:tcBorders>
              <w:top w:val="nil"/>
              <w:left w:val="nil"/>
              <w:bottom w:val="nil"/>
              <w:right w:val="single" w:sz="8" w:space="0" w:color="auto"/>
            </w:tcBorders>
            <w:shd w:val="clear" w:color="auto" w:fill="FFFFFF" w:themeFill="background1"/>
            <w:noWrap/>
            <w:vAlign w:val="center"/>
          </w:tcPr>
          <w:p w14:paraId="48D79A47" w14:textId="77777777" w:rsidR="006F38DC" w:rsidRPr="00176253" w:rsidRDefault="006F38DC" w:rsidP="000E51B8">
            <w:pPr>
              <w:jc w:val="center"/>
              <w:rPr>
                <w:color w:val="000000" w:themeColor="text1"/>
                <w:sz w:val="22"/>
                <w:szCs w:val="20"/>
              </w:rPr>
            </w:pPr>
          </w:p>
        </w:tc>
        <w:tc>
          <w:tcPr>
            <w:tcW w:w="2551" w:type="dxa"/>
            <w:tcBorders>
              <w:top w:val="nil"/>
              <w:left w:val="nil"/>
              <w:bottom w:val="nil"/>
              <w:right w:val="single" w:sz="8" w:space="0" w:color="auto"/>
            </w:tcBorders>
            <w:shd w:val="clear" w:color="auto" w:fill="FFFFFF" w:themeFill="background1"/>
            <w:noWrap/>
            <w:vAlign w:val="center"/>
          </w:tcPr>
          <w:p w14:paraId="12467A6D" w14:textId="77777777" w:rsidR="006F38DC" w:rsidRPr="00176253" w:rsidRDefault="006F38DC" w:rsidP="000E51B8">
            <w:pPr>
              <w:jc w:val="center"/>
              <w:rPr>
                <w:color w:val="000000" w:themeColor="text1"/>
                <w:sz w:val="22"/>
                <w:szCs w:val="20"/>
              </w:rPr>
            </w:pPr>
          </w:p>
        </w:tc>
      </w:tr>
      <w:tr w:rsidR="006F38DC" w:rsidRPr="000B6326" w14:paraId="11FB98A0" w14:textId="77777777" w:rsidTr="006F38DC">
        <w:trPr>
          <w:trHeight w:val="20"/>
        </w:trPr>
        <w:tc>
          <w:tcPr>
            <w:tcW w:w="486" w:type="dxa"/>
            <w:vMerge w:val="restart"/>
            <w:shd w:val="clear" w:color="auto" w:fill="FFFFFF" w:themeFill="background1"/>
            <w:vAlign w:val="center"/>
            <w:hideMark/>
          </w:tcPr>
          <w:p w14:paraId="2B065D54" w14:textId="77777777" w:rsidR="006F38DC" w:rsidRPr="000B6326" w:rsidRDefault="006F38DC" w:rsidP="000E51B8">
            <w:pPr>
              <w:jc w:val="center"/>
              <w:rPr>
                <w:sz w:val="20"/>
                <w:szCs w:val="20"/>
              </w:rPr>
            </w:pPr>
            <w:r w:rsidRPr="000B6326">
              <w:rPr>
                <w:sz w:val="20"/>
                <w:szCs w:val="20"/>
              </w:rPr>
              <w:t>3</w:t>
            </w:r>
          </w:p>
        </w:tc>
        <w:tc>
          <w:tcPr>
            <w:tcW w:w="1601" w:type="dxa"/>
            <w:vMerge w:val="restart"/>
            <w:shd w:val="clear" w:color="auto" w:fill="FFFFFF" w:themeFill="background1"/>
            <w:vAlign w:val="center"/>
            <w:hideMark/>
          </w:tcPr>
          <w:p w14:paraId="2E3716F7" w14:textId="77777777" w:rsidR="006F38DC" w:rsidRPr="000B6326" w:rsidRDefault="006F38DC" w:rsidP="000E51B8">
            <w:pPr>
              <w:jc w:val="center"/>
              <w:rPr>
                <w:sz w:val="20"/>
                <w:szCs w:val="20"/>
              </w:rPr>
            </w:pPr>
            <w:r w:rsidRPr="000B6326">
              <w:rPr>
                <w:sz w:val="20"/>
                <w:szCs w:val="20"/>
              </w:rPr>
              <w:t>Прочие</w:t>
            </w:r>
          </w:p>
        </w:tc>
        <w:tc>
          <w:tcPr>
            <w:tcW w:w="2699" w:type="dxa"/>
            <w:shd w:val="clear" w:color="auto" w:fill="FFFFFF" w:themeFill="background1"/>
            <w:vAlign w:val="center"/>
            <w:hideMark/>
          </w:tcPr>
          <w:p w14:paraId="1278C518" w14:textId="77777777" w:rsidR="006F38DC" w:rsidRPr="000B6326" w:rsidRDefault="006F38DC" w:rsidP="000E51B8">
            <w:pPr>
              <w:jc w:val="center"/>
              <w:rPr>
                <w:sz w:val="20"/>
                <w:szCs w:val="20"/>
              </w:rPr>
            </w:pPr>
            <w:r w:rsidRPr="000B6326">
              <w:rPr>
                <w:sz w:val="20"/>
                <w:szCs w:val="20"/>
              </w:rPr>
              <w:t>Qов,Гкал/час</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tcPr>
          <w:p w14:paraId="3E2DE882" w14:textId="77777777" w:rsidR="006F38DC" w:rsidRPr="00176253" w:rsidRDefault="006F38DC" w:rsidP="000E51B8">
            <w:pPr>
              <w:jc w:val="center"/>
              <w:rPr>
                <w:color w:val="000000" w:themeColor="text1"/>
                <w:sz w:val="22"/>
                <w:szCs w:val="20"/>
              </w:rPr>
            </w:pPr>
            <w:r>
              <w:rPr>
                <w:color w:val="000000" w:themeColor="text1"/>
                <w:sz w:val="22"/>
                <w:szCs w:val="20"/>
              </w:rPr>
              <w:t>-</w:t>
            </w:r>
          </w:p>
        </w:tc>
        <w:tc>
          <w:tcPr>
            <w:tcW w:w="2551" w:type="dxa"/>
            <w:tcBorders>
              <w:top w:val="single" w:sz="8" w:space="0" w:color="auto"/>
              <w:left w:val="nil"/>
              <w:bottom w:val="single" w:sz="8" w:space="0" w:color="auto"/>
              <w:right w:val="single" w:sz="8" w:space="0" w:color="auto"/>
            </w:tcBorders>
            <w:shd w:val="clear" w:color="auto" w:fill="FFFFFF" w:themeFill="background1"/>
            <w:noWrap/>
            <w:vAlign w:val="center"/>
          </w:tcPr>
          <w:p w14:paraId="023DA550" w14:textId="77777777" w:rsidR="006F38DC" w:rsidRPr="00176253" w:rsidRDefault="006F38DC" w:rsidP="000E51B8">
            <w:pPr>
              <w:jc w:val="center"/>
              <w:rPr>
                <w:color w:val="000000" w:themeColor="text1"/>
                <w:sz w:val="22"/>
                <w:szCs w:val="20"/>
              </w:rPr>
            </w:pPr>
            <w:r>
              <w:rPr>
                <w:color w:val="000000" w:themeColor="text1"/>
                <w:sz w:val="22"/>
                <w:szCs w:val="20"/>
              </w:rPr>
              <w:t>-</w:t>
            </w:r>
          </w:p>
        </w:tc>
      </w:tr>
      <w:tr w:rsidR="006F38DC" w:rsidRPr="000B6326" w14:paraId="04E132D5" w14:textId="77777777" w:rsidTr="006F38DC">
        <w:trPr>
          <w:trHeight w:val="20"/>
        </w:trPr>
        <w:tc>
          <w:tcPr>
            <w:tcW w:w="486" w:type="dxa"/>
            <w:vMerge/>
            <w:shd w:val="clear" w:color="auto" w:fill="FFFFFF" w:themeFill="background1"/>
            <w:vAlign w:val="center"/>
            <w:hideMark/>
          </w:tcPr>
          <w:p w14:paraId="7C1AEC32"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2FE4223E"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5E026389" w14:textId="77777777" w:rsidR="006F38DC" w:rsidRPr="000B6326" w:rsidRDefault="006F38DC" w:rsidP="000E51B8">
            <w:pPr>
              <w:jc w:val="center"/>
              <w:rPr>
                <w:sz w:val="20"/>
                <w:szCs w:val="20"/>
              </w:rPr>
            </w:pPr>
            <w:r w:rsidRPr="000B6326">
              <w:rPr>
                <w:sz w:val="20"/>
                <w:szCs w:val="20"/>
              </w:rPr>
              <w:t>Прирост Qов</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1CB175C2"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EFF5809" w14:textId="77777777" w:rsidR="006F38DC" w:rsidRPr="00176253" w:rsidRDefault="006F38DC" w:rsidP="000E51B8">
            <w:pPr>
              <w:jc w:val="center"/>
              <w:rPr>
                <w:color w:val="000000" w:themeColor="text1"/>
                <w:sz w:val="22"/>
                <w:szCs w:val="20"/>
              </w:rPr>
            </w:pPr>
          </w:p>
        </w:tc>
      </w:tr>
      <w:tr w:rsidR="006F38DC" w:rsidRPr="000B6326" w14:paraId="4202B7EE" w14:textId="77777777" w:rsidTr="006F38DC">
        <w:trPr>
          <w:trHeight w:val="174"/>
        </w:trPr>
        <w:tc>
          <w:tcPr>
            <w:tcW w:w="486" w:type="dxa"/>
            <w:vMerge/>
            <w:shd w:val="clear" w:color="auto" w:fill="FFFFFF" w:themeFill="background1"/>
            <w:vAlign w:val="center"/>
            <w:hideMark/>
          </w:tcPr>
          <w:p w14:paraId="4E67B586"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7BABAC98"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04093809" w14:textId="77777777" w:rsidR="006F38DC" w:rsidRPr="000B6326" w:rsidRDefault="006F38DC" w:rsidP="000E51B8">
            <w:pPr>
              <w:jc w:val="center"/>
              <w:rPr>
                <w:sz w:val="20"/>
                <w:szCs w:val="20"/>
              </w:rPr>
            </w:pPr>
            <w:r w:rsidRPr="000B6326">
              <w:rPr>
                <w:sz w:val="20"/>
                <w:szCs w:val="20"/>
              </w:rPr>
              <w:t>Qгвс, 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0B76BA3"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7A93929" w14:textId="77777777" w:rsidR="006F38DC" w:rsidRPr="00176253" w:rsidRDefault="006F38DC" w:rsidP="000E51B8">
            <w:pPr>
              <w:jc w:val="center"/>
              <w:rPr>
                <w:color w:val="000000" w:themeColor="text1"/>
                <w:sz w:val="22"/>
                <w:szCs w:val="20"/>
              </w:rPr>
            </w:pPr>
          </w:p>
        </w:tc>
      </w:tr>
      <w:tr w:rsidR="006F38DC" w:rsidRPr="000B6326" w14:paraId="70A1AE74" w14:textId="77777777" w:rsidTr="006F38DC">
        <w:trPr>
          <w:trHeight w:val="20"/>
        </w:trPr>
        <w:tc>
          <w:tcPr>
            <w:tcW w:w="486" w:type="dxa"/>
            <w:vMerge/>
            <w:shd w:val="clear" w:color="auto" w:fill="FFFFFF" w:themeFill="background1"/>
            <w:vAlign w:val="center"/>
            <w:hideMark/>
          </w:tcPr>
          <w:p w14:paraId="7D56FDB9"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0D50A15D"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694B29B3" w14:textId="77777777" w:rsidR="006F38DC" w:rsidRPr="000B6326" w:rsidRDefault="006F38DC" w:rsidP="000E51B8">
            <w:pPr>
              <w:jc w:val="center"/>
              <w:rPr>
                <w:sz w:val="20"/>
                <w:szCs w:val="20"/>
              </w:rPr>
            </w:pPr>
            <w:r w:rsidRPr="000B6326">
              <w:rPr>
                <w:sz w:val="20"/>
                <w:szCs w:val="20"/>
              </w:rPr>
              <w:t>Прирост Qгвс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038BABB8"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204776B5" w14:textId="77777777" w:rsidR="006F38DC" w:rsidRPr="00176253" w:rsidRDefault="006F38DC" w:rsidP="000E51B8">
            <w:pPr>
              <w:jc w:val="center"/>
              <w:rPr>
                <w:color w:val="000000" w:themeColor="text1"/>
                <w:sz w:val="22"/>
                <w:szCs w:val="20"/>
              </w:rPr>
            </w:pPr>
          </w:p>
        </w:tc>
      </w:tr>
      <w:tr w:rsidR="006F38DC" w:rsidRPr="000B6326" w14:paraId="5FE558A9" w14:textId="77777777" w:rsidTr="006F38DC">
        <w:trPr>
          <w:trHeight w:val="20"/>
        </w:trPr>
        <w:tc>
          <w:tcPr>
            <w:tcW w:w="486" w:type="dxa"/>
            <w:vMerge/>
            <w:shd w:val="clear" w:color="auto" w:fill="FFFFFF" w:themeFill="background1"/>
            <w:vAlign w:val="center"/>
            <w:hideMark/>
          </w:tcPr>
          <w:p w14:paraId="05AE9AE5"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1678F552"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3968121F" w14:textId="77777777" w:rsidR="006F38DC" w:rsidRPr="000B6326" w:rsidRDefault="006F38DC" w:rsidP="000E51B8">
            <w:pPr>
              <w:jc w:val="center"/>
              <w:rPr>
                <w:sz w:val="20"/>
                <w:szCs w:val="20"/>
              </w:rPr>
            </w:pPr>
            <w:r w:rsidRPr="000B6326">
              <w:rPr>
                <w:sz w:val="20"/>
                <w:szCs w:val="20"/>
              </w:rPr>
              <w:t>Итого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688C061A"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ED3014A" w14:textId="77777777" w:rsidR="006F38DC" w:rsidRPr="00176253" w:rsidRDefault="006F38DC" w:rsidP="000E51B8">
            <w:pPr>
              <w:jc w:val="center"/>
              <w:rPr>
                <w:color w:val="000000" w:themeColor="text1"/>
                <w:sz w:val="22"/>
                <w:szCs w:val="20"/>
              </w:rPr>
            </w:pPr>
          </w:p>
        </w:tc>
      </w:tr>
      <w:tr w:rsidR="006F38DC" w:rsidRPr="000B6326" w14:paraId="5AA295CE" w14:textId="77777777" w:rsidTr="006F38DC">
        <w:trPr>
          <w:trHeight w:val="20"/>
        </w:trPr>
        <w:tc>
          <w:tcPr>
            <w:tcW w:w="486" w:type="dxa"/>
            <w:vMerge/>
            <w:shd w:val="clear" w:color="auto" w:fill="FFFFFF" w:themeFill="background1"/>
            <w:vAlign w:val="center"/>
            <w:hideMark/>
          </w:tcPr>
          <w:p w14:paraId="7C8730FE"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696F8C2A"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776105E4" w14:textId="77777777" w:rsidR="006F38DC" w:rsidRPr="000B6326" w:rsidRDefault="006F38DC" w:rsidP="000E51B8">
            <w:pPr>
              <w:jc w:val="center"/>
              <w:rPr>
                <w:sz w:val="20"/>
                <w:szCs w:val="20"/>
              </w:rPr>
            </w:pPr>
            <w:r w:rsidRPr="000B6326">
              <w:rPr>
                <w:sz w:val="20"/>
                <w:szCs w:val="20"/>
              </w:rPr>
              <w:t>Прирост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602BE57A"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0F0F57A9" w14:textId="77777777" w:rsidR="006F38DC" w:rsidRPr="00176253" w:rsidRDefault="006F38DC" w:rsidP="000E51B8">
            <w:pPr>
              <w:jc w:val="center"/>
              <w:rPr>
                <w:color w:val="000000" w:themeColor="text1"/>
                <w:sz w:val="22"/>
                <w:szCs w:val="20"/>
              </w:rPr>
            </w:pPr>
          </w:p>
        </w:tc>
      </w:tr>
      <w:tr w:rsidR="006F38DC" w:rsidRPr="000B6326" w14:paraId="0E0DEDFA" w14:textId="77777777" w:rsidTr="006F38DC">
        <w:trPr>
          <w:trHeight w:val="20"/>
        </w:trPr>
        <w:tc>
          <w:tcPr>
            <w:tcW w:w="486" w:type="dxa"/>
            <w:vMerge/>
            <w:shd w:val="clear" w:color="auto" w:fill="FFFFFF" w:themeFill="background1"/>
            <w:vAlign w:val="center"/>
            <w:hideMark/>
          </w:tcPr>
          <w:p w14:paraId="2A59EE82"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571FAF91"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759F2C4F" w14:textId="77777777" w:rsidR="006F38DC" w:rsidRPr="000B6326" w:rsidRDefault="006F38DC" w:rsidP="000E51B8">
            <w:pPr>
              <w:jc w:val="center"/>
              <w:rPr>
                <w:sz w:val="20"/>
                <w:szCs w:val="20"/>
              </w:rPr>
            </w:pPr>
            <w:r w:rsidRPr="000B6326">
              <w:rPr>
                <w:sz w:val="20"/>
                <w:szCs w:val="20"/>
              </w:rPr>
              <w:t>ΣF,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673BC58"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10D80AB" w14:textId="77777777" w:rsidR="006F38DC" w:rsidRPr="00176253" w:rsidRDefault="006F38DC" w:rsidP="000E51B8">
            <w:pPr>
              <w:jc w:val="center"/>
              <w:rPr>
                <w:color w:val="000000" w:themeColor="text1"/>
                <w:sz w:val="22"/>
                <w:szCs w:val="20"/>
              </w:rPr>
            </w:pPr>
          </w:p>
        </w:tc>
      </w:tr>
      <w:tr w:rsidR="006F38DC" w:rsidRPr="000B6326" w14:paraId="5E1E388E" w14:textId="77777777" w:rsidTr="006F38DC">
        <w:trPr>
          <w:trHeight w:val="20"/>
        </w:trPr>
        <w:tc>
          <w:tcPr>
            <w:tcW w:w="486" w:type="dxa"/>
            <w:vMerge/>
            <w:shd w:val="clear" w:color="auto" w:fill="FFFFFF" w:themeFill="background1"/>
            <w:vAlign w:val="center"/>
            <w:hideMark/>
          </w:tcPr>
          <w:p w14:paraId="476F38BB" w14:textId="77777777" w:rsidR="006F38DC" w:rsidRPr="000B6326" w:rsidRDefault="006F38DC" w:rsidP="000E51B8">
            <w:pPr>
              <w:jc w:val="center"/>
              <w:rPr>
                <w:sz w:val="20"/>
                <w:szCs w:val="20"/>
              </w:rPr>
            </w:pPr>
          </w:p>
        </w:tc>
        <w:tc>
          <w:tcPr>
            <w:tcW w:w="1601" w:type="dxa"/>
            <w:vMerge/>
            <w:shd w:val="clear" w:color="auto" w:fill="FFFFFF" w:themeFill="background1"/>
            <w:vAlign w:val="center"/>
            <w:hideMark/>
          </w:tcPr>
          <w:p w14:paraId="10E03E85" w14:textId="77777777" w:rsidR="006F38DC" w:rsidRPr="000B6326" w:rsidRDefault="006F38DC" w:rsidP="000E51B8">
            <w:pPr>
              <w:jc w:val="center"/>
              <w:rPr>
                <w:sz w:val="20"/>
                <w:szCs w:val="20"/>
              </w:rPr>
            </w:pPr>
          </w:p>
        </w:tc>
        <w:tc>
          <w:tcPr>
            <w:tcW w:w="2699" w:type="dxa"/>
            <w:shd w:val="clear" w:color="auto" w:fill="FFFFFF" w:themeFill="background1"/>
            <w:vAlign w:val="center"/>
            <w:hideMark/>
          </w:tcPr>
          <w:p w14:paraId="05CB2CF7" w14:textId="77777777" w:rsidR="006F38DC" w:rsidRPr="000B6326" w:rsidRDefault="006F38DC" w:rsidP="000E51B8">
            <w:pPr>
              <w:jc w:val="center"/>
              <w:rPr>
                <w:sz w:val="20"/>
                <w:szCs w:val="20"/>
              </w:rPr>
            </w:pPr>
            <w:r w:rsidRPr="000B6326">
              <w:rPr>
                <w:sz w:val="20"/>
                <w:szCs w:val="20"/>
              </w:rPr>
              <w:t>прирост 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5E88BF7E" w14:textId="77777777" w:rsidR="006F38DC" w:rsidRPr="00176253" w:rsidRDefault="006F38DC" w:rsidP="000E51B8">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3F2734B7" w14:textId="77777777" w:rsidR="006F38DC" w:rsidRPr="00176253" w:rsidRDefault="006F38DC" w:rsidP="000E51B8">
            <w:pPr>
              <w:jc w:val="center"/>
              <w:rPr>
                <w:color w:val="000000" w:themeColor="text1"/>
                <w:sz w:val="22"/>
                <w:szCs w:val="20"/>
              </w:rPr>
            </w:pPr>
          </w:p>
        </w:tc>
      </w:tr>
      <w:tr w:rsidR="006F38DC" w:rsidRPr="000B6326" w14:paraId="0D28679B" w14:textId="77777777" w:rsidTr="006F38DC">
        <w:trPr>
          <w:trHeight w:val="20"/>
        </w:trPr>
        <w:tc>
          <w:tcPr>
            <w:tcW w:w="486" w:type="dxa"/>
            <w:vMerge w:val="restart"/>
            <w:shd w:val="clear" w:color="auto" w:fill="FFFFFF" w:themeFill="background1"/>
            <w:vAlign w:val="center"/>
            <w:hideMark/>
          </w:tcPr>
          <w:p w14:paraId="486C84E4" w14:textId="77777777" w:rsidR="006F38DC" w:rsidRPr="000B6326" w:rsidRDefault="009E1140" w:rsidP="00F85239">
            <w:pPr>
              <w:jc w:val="center"/>
              <w:rPr>
                <w:sz w:val="20"/>
                <w:szCs w:val="20"/>
              </w:rPr>
            </w:pPr>
            <w:r>
              <w:rPr>
                <w:sz w:val="20"/>
                <w:szCs w:val="20"/>
              </w:rPr>
              <w:t>4</w:t>
            </w:r>
          </w:p>
        </w:tc>
        <w:tc>
          <w:tcPr>
            <w:tcW w:w="1601" w:type="dxa"/>
            <w:vMerge w:val="restart"/>
            <w:shd w:val="clear" w:color="auto" w:fill="FFFFFF" w:themeFill="background1"/>
            <w:vAlign w:val="center"/>
            <w:hideMark/>
          </w:tcPr>
          <w:p w14:paraId="0632E87D" w14:textId="77777777" w:rsidR="006F38DC" w:rsidRPr="000B6326" w:rsidRDefault="006F38DC" w:rsidP="00F85239">
            <w:pPr>
              <w:jc w:val="center"/>
              <w:rPr>
                <w:sz w:val="20"/>
                <w:szCs w:val="20"/>
              </w:rPr>
            </w:pPr>
            <w:r w:rsidRPr="000B6326">
              <w:rPr>
                <w:sz w:val="20"/>
                <w:szCs w:val="20"/>
              </w:rPr>
              <w:t>всего</w:t>
            </w:r>
          </w:p>
        </w:tc>
        <w:tc>
          <w:tcPr>
            <w:tcW w:w="2699" w:type="dxa"/>
            <w:shd w:val="clear" w:color="auto" w:fill="FFFFFF" w:themeFill="background1"/>
            <w:vAlign w:val="center"/>
            <w:hideMark/>
          </w:tcPr>
          <w:p w14:paraId="6A0DA5BA" w14:textId="77777777" w:rsidR="006F38DC" w:rsidRPr="000B6326" w:rsidRDefault="006F38DC" w:rsidP="00F85239">
            <w:pPr>
              <w:jc w:val="center"/>
              <w:rPr>
                <w:sz w:val="20"/>
                <w:szCs w:val="20"/>
              </w:rPr>
            </w:pPr>
            <w:r w:rsidRPr="000B6326">
              <w:rPr>
                <w:sz w:val="20"/>
                <w:szCs w:val="20"/>
              </w:rPr>
              <w:t>Qов,Гкал/час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289BB1C1" w14:textId="77777777" w:rsidR="006F38DC" w:rsidRPr="001006B5" w:rsidRDefault="00875B52" w:rsidP="00875B52">
            <w:pPr>
              <w:jc w:val="center"/>
              <w:rPr>
                <w:color w:val="000000" w:themeColor="text1"/>
                <w:sz w:val="22"/>
                <w:szCs w:val="20"/>
              </w:rPr>
            </w:pPr>
            <w:r>
              <w:rPr>
                <w:color w:val="000000" w:themeColor="text1"/>
                <w:sz w:val="22"/>
                <w:szCs w:val="20"/>
              </w:rPr>
              <w:t>0</w:t>
            </w:r>
            <w:r w:rsidR="00B30D6B" w:rsidRPr="00B30D6B">
              <w:rPr>
                <w:color w:val="000000" w:themeColor="text1"/>
                <w:sz w:val="22"/>
                <w:szCs w:val="20"/>
              </w:rPr>
              <w:t>,</w:t>
            </w:r>
            <w:r>
              <w:rPr>
                <w:color w:val="000000" w:themeColor="text1"/>
                <w:sz w:val="22"/>
                <w:szCs w:val="20"/>
              </w:rPr>
              <w:t>309</w:t>
            </w:r>
          </w:p>
        </w:tc>
        <w:tc>
          <w:tcPr>
            <w:tcW w:w="2551" w:type="dxa"/>
            <w:tcBorders>
              <w:top w:val="nil"/>
              <w:left w:val="nil"/>
              <w:bottom w:val="single" w:sz="8" w:space="0" w:color="auto"/>
              <w:right w:val="single" w:sz="8" w:space="0" w:color="auto"/>
            </w:tcBorders>
            <w:shd w:val="clear" w:color="auto" w:fill="FFFFFF" w:themeFill="background1"/>
            <w:noWrap/>
            <w:vAlign w:val="center"/>
          </w:tcPr>
          <w:p w14:paraId="77FF0324" w14:textId="77777777" w:rsidR="006F38DC" w:rsidRPr="00F85239" w:rsidRDefault="00875B52" w:rsidP="00875B52">
            <w:pPr>
              <w:jc w:val="center"/>
              <w:rPr>
                <w:color w:val="000000" w:themeColor="text1"/>
                <w:sz w:val="22"/>
                <w:szCs w:val="20"/>
              </w:rPr>
            </w:pPr>
            <w:r>
              <w:rPr>
                <w:color w:val="000000" w:themeColor="text1"/>
                <w:sz w:val="22"/>
                <w:szCs w:val="20"/>
              </w:rPr>
              <w:t>0</w:t>
            </w:r>
            <w:r w:rsidR="00B30D6B" w:rsidRPr="00B30D6B">
              <w:rPr>
                <w:color w:val="000000" w:themeColor="text1"/>
                <w:sz w:val="22"/>
                <w:szCs w:val="20"/>
              </w:rPr>
              <w:t>,</w:t>
            </w:r>
            <w:r>
              <w:rPr>
                <w:color w:val="000000" w:themeColor="text1"/>
                <w:sz w:val="22"/>
                <w:szCs w:val="20"/>
              </w:rPr>
              <w:t>309</w:t>
            </w:r>
          </w:p>
        </w:tc>
      </w:tr>
      <w:tr w:rsidR="006F38DC" w:rsidRPr="000B6326" w14:paraId="6130C3A0" w14:textId="77777777" w:rsidTr="006F38DC">
        <w:trPr>
          <w:trHeight w:val="20"/>
        </w:trPr>
        <w:tc>
          <w:tcPr>
            <w:tcW w:w="486" w:type="dxa"/>
            <w:vMerge/>
            <w:shd w:val="clear" w:color="auto" w:fill="FFFFFF" w:themeFill="background1"/>
            <w:vAlign w:val="center"/>
            <w:hideMark/>
          </w:tcPr>
          <w:p w14:paraId="621B4B98" w14:textId="77777777" w:rsidR="006F38DC" w:rsidRPr="000B6326" w:rsidRDefault="006F38DC" w:rsidP="00F85239">
            <w:pPr>
              <w:jc w:val="center"/>
              <w:rPr>
                <w:sz w:val="20"/>
                <w:szCs w:val="20"/>
              </w:rPr>
            </w:pPr>
          </w:p>
        </w:tc>
        <w:tc>
          <w:tcPr>
            <w:tcW w:w="1601" w:type="dxa"/>
            <w:vMerge/>
            <w:shd w:val="clear" w:color="auto" w:fill="FFFFFF" w:themeFill="background1"/>
            <w:vAlign w:val="center"/>
            <w:hideMark/>
          </w:tcPr>
          <w:p w14:paraId="4C2FFF74" w14:textId="77777777" w:rsidR="006F38DC" w:rsidRPr="000B6326" w:rsidRDefault="006F38DC" w:rsidP="00F85239">
            <w:pPr>
              <w:jc w:val="center"/>
              <w:rPr>
                <w:sz w:val="20"/>
                <w:szCs w:val="20"/>
              </w:rPr>
            </w:pPr>
          </w:p>
        </w:tc>
        <w:tc>
          <w:tcPr>
            <w:tcW w:w="2699" w:type="dxa"/>
            <w:shd w:val="clear" w:color="auto" w:fill="FFFFFF" w:themeFill="background1"/>
            <w:vAlign w:val="center"/>
            <w:hideMark/>
          </w:tcPr>
          <w:p w14:paraId="6867DAEE" w14:textId="77777777" w:rsidR="006F38DC" w:rsidRPr="000B6326" w:rsidRDefault="006F38DC" w:rsidP="00F85239">
            <w:pPr>
              <w:jc w:val="center"/>
              <w:rPr>
                <w:sz w:val="20"/>
                <w:szCs w:val="20"/>
              </w:rPr>
            </w:pPr>
            <w:r w:rsidRPr="000B6326">
              <w:rPr>
                <w:sz w:val="20"/>
                <w:szCs w:val="20"/>
              </w:rPr>
              <w:t>Прирост Qов</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7346DBD6" w14:textId="77777777" w:rsidR="006F38DC" w:rsidRPr="001006B5" w:rsidRDefault="006F38DC" w:rsidP="00F85239">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006C98DB" w14:textId="77777777" w:rsidR="006F38DC" w:rsidRPr="00F85239" w:rsidRDefault="006F38DC" w:rsidP="00F85239">
            <w:pPr>
              <w:jc w:val="center"/>
              <w:rPr>
                <w:color w:val="000000" w:themeColor="text1"/>
                <w:sz w:val="22"/>
                <w:szCs w:val="20"/>
              </w:rPr>
            </w:pPr>
          </w:p>
        </w:tc>
      </w:tr>
      <w:tr w:rsidR="006F38DC" w:rsidRPr="000B6326" w14:paraId="6A1C932C" w14:textId="77777777" w:rsidTr="006F38DC">
        <w:trPr>
          <w:trHeight w:val="20"/>
        </w:trPr>
        <w:tc>
          <w:tcPr>
            <w:tcW w:w="486" w:type="dxa"/>
            <w:vMerge/>
            <w:shd w:val="clear" w:color="auto" w:fill="FFFFFF" w:themeFill="background1"/>
            <w:vAlign w:val="center"/>
            <w:hideMark/>
          </w:tcPr>
          <w:p w14:paraId="26CDC890" w14:textId="77777777" w:rsidR="006F38DC" w:rsidRPr="000B6326" w:rsidRDefault="006F38DC" w:rsidP="00F85239">
            <w:pPr>
              <w:jc w:val="center"/>
              <w:rPr>
                <w:sz w:val="20"/>
                <w:szCs w:val="20"/>
              </w:rPr>
            </w:pPr>
          </w:p>
        </w:tc>
        <w:tc>
          <w:tcPr>
            <w:tcW w:w="1601" w:type="dxa"/>
            <w:vMerge/>
            <w:shd w:val="clear" w:color="auto" w:fill="FFFFFF" w:themeFill="background1"/>
            <w:vAlign w:val="center"/>
            <w:hideMark/>
          </w:tcPr>
          <w:p w14:paraId="3F940FC8" w14:textId="77777777" w:rsidR="006F38DC" w:rsidRPr="000B6326" w:rsidRDefault="006F38DC" w:rsidP="00F85239">
            <w:pPr>
              <w:jc w:val="center"/>
              <w:rPr>
                <w:sz w:val="20"/>
                <w:szCs w:val="20"/>
              </w:rPr>
            </w:pPr>
          </w:p>
        </w:tc>
        <w:tc>
          <w:tcPr>
            <w:tcW w:w="2699" w:type="dxa"/>
            <w:shd w:val="clear" w:color="auto" w:fill="FFFFFF" w:themeFill="background1"/>
            <w:vAlign w:val="center"/>
            <w:hideMark/>
          </w:tcPr>
          <w:p w14:paraId="2E2E52D5" w14:textId="77777777" w:rsidR="006F38DC" w:rsidRPr="000B6326" w:rsidRDefault="006F38DC" w:rsidP="00F85239">
            <w:pPr>
              <w:jc w:val="center"/>
              <w:rPr>
                <w:sz w:val="20"/>
                <w:szCs w:val="20"/>
              </w:rPr>
            </w:pPr>
            <w:r w:rsidRPr="000B6326">
              <w:rPr>
                <w:sz w:val="20"/>
                <w:szCs w:val="20"/>
              </w:rPr>
              <w:t>Qгвс, Гкал/час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422C93CA" w14:textId="77777777" w:rsidR="006F38DC" w:rsidRPr="001006B5" w:rsidRDefault="006F38DC" w:rsidP="00F85239">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432E8120" w14:textId="77777777" w:rsidR="006F38DC" w:rsidRPr="00F85239" w:rsidRDefault="006F38DC" w:rsidP="00F85239">
            <w:pPr>
              <w:jc w:val="center"/>
              <w:rPr>
                <w:color w:val="000000" w:themeColor="text1"/>
                <w:sz w:val="22"/>
                <w:szCs w:val="20"/>
              </w:rPr>
            </w:pPr>
          </w:p>
        </w:tc>
      </w:tr>
      <w:tr w:rsidR="006F38DC" w:rsidRPr="000B6326" w14:paraId="73C94233" w14:textId="77777777" w:rsidTr="006F38DC">
        <w:trPr>
          <w:trHeight w:val="20"/>
        </w:trPr>
        <w:tc>
          <w:tcPr>
            <w:tcW w:w="486" w:type="dxa"/>
            <w:vMerge/>
            <w:shd w:val="clear" w:color="auto" w:fill="FFFFFF" w:themeFill="background1"/>
            <w:vAlign w:val="center"/>
            <w:hideMark/>
          </w:tcPr>
          <w:p w14:paraId="6546E410" w14:textId="77777777" w:rsidR="006F38DC" w:rsidRPr="000B6326" w:rsidRDefault="006F38DC" w:rsidP="00F85239">
            <w:pPr>
              <w:jc w:val="center"/>
              <w:rPr>
                <w:sz w:val="20"/>
                <w:szCs w:val="20"/>
              </w:rPr>
            </w:pPr>
          </w:p>
        </w:tc>
        <w:tc>
          <w:tcPr>
            <w:tcW w:w="1601" w:type="dxa"/>
            <w:vMerge/>
            <w:shd w:val="clear" w:color="auto" w:fill="FFFFFF" w:themeFill="background1"/>
            <w:vAlign w:val="center"/>
            <w:hideMark/>
          </w:tcPr>
          <w:p w14:paraId="6BA814EC" w14:textId="77777777" w:rsidR="006F38DC" w:rsidRPr="000B6326" w:rsidRDefault="006F38DC" w:rsidP="00F85239">
            <w:pPr>
              <w:jc w:val="center"/>
              <w:rPr>
                <w:sz w:val="20"/>
                <w:szCs w:val="20"/>
              </w:rPr>
            </w:pPr>
          </w:p>
        </w:tc>
        <w:tc>
          <w:tcPr>
            <w:tcW w:w="2699" w:type="dxa"/>
            <w:shd w:val="clear" w:color="auto" w:fill="FFFFFF" w:themeFill="background1"/>
            <w:vAlign w:val="center"/>
            <w:hideMark/>
          </w:tcPr>
          <w:p w14:paraId="2A379D25" w14:textId="77777777" w:rsidR="006F38DC" w:rsidRPr="000B6326" w:rsidRDefault="006F38DC" w:rsidP="00F85239">
            <w:pPr>
              <w:jc w:val="center"/>
              <w:rPr>
                <w:sz w:val="20"/>
                <w:szCs w:val="20"/>
              </w:rPr>
            </w:pPr>
            <w:r w:rsidRPr="000B6326">
              <w:rPr>
                <w:sz w:val="20"/>
                <w:szCs w:val="20"/>
              </w:rPr>
              <w:t>Прирост Qгвс</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32944E36" w14:textId="77777777" w:rsidR="006F38DC" w:rsidRPr="001006B5" w:rsidRDefault="006F38DC" w:rsidP="00F85239">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7E89492D" w14:textId="77777777" w:rsidR="006F38DC" w:rsidRPr="00F85239" w:rsidRDefault="006F38DC" w:rsidP="00F85239">
            <w:pPr>
              <w:jc w:val="center"/>
              <w:rPr>
                <w:color w:val="000000" w:themeColor="text1"/>
                <w:sz w:val="22"/>
                <w:szCs w:val="20"/>
              </w:rPr>
            </w:pPr>
          </w:p>
        </w:tc>
      </w:tr>
      <w:tr w:rsidR="006F38DC" w:rsidRPr="000B6326" w14:paraId="1D2FC883" w14:textId="77777777" w:rsidTr="006F38DC">
        <w:trPr>
          <w:trHeight w:val="20"/>
        </w:trPr>
        <w:tc>
          <w:tcPr>
            <w:tcW w:w="486" w:type="dxa"/>
            <w:vMerge/>
            <w:shd w:val="clear" w:color="auto" w:fill="FFFFFF" w:themeFill="background1"/>
            <w:vAlign w:val="center"/>
            <w:hideMark/>
          </w:tcPr>
          <w:p w14:paraId="0AFD8C4D" w14:textId="77777777" w:rsidR="006F38DC" w:rsidRPr="000B6326" w:rsidRDefault="006F38DC" w:rsidP="00F85239">
            <w:pPr>
              <w:jc w:val="center"/>
              <w:rPr>
                <w:sz w:val="20"/>
                <w:szCs w:val="20"/>
              </w:rPr>
            </w:pPr>
          </w:p>
        </w:tc>
        <w:tc>
          <w:tcPr>
            <w:tcW w:w="1601" w:type="dxa"/>
            <w:vMerge/>
            <w:shd w:val="clear" w:color="auto" w:fill="FFFFFF" w:themeFill="background1"/>
            <w:vAlign w:val="center"/>
            <w:hideMark/>
          </w:tcPr>
          <w:p w14:paraId="3BFC1D7F" w14:textId="77777777" w:rsidR="006F38DC" w:rsidRPr="000B6326" w:rsidRDefault="006F38DC" w:rsidP="00F85239">
            <w:pPr>
              <w:jc w:val="center"/>
              <w:rPr>
                <w:sz w:val="20"/>
                <w:szCs w:val="20"/>
              </w:rPr>
            </w:pPr>
          </w:p>
        </w:tc>
        <w:tc>
          <w:tcPr>
            <w:tcW w:w="2699" w:type="dxa"/>
            <w:shd w:val="clear" w:color="auto" w:fill="FFFFFF" w:themeFill="background1"/>
            <w:vAlign w:val="center"/>
            <w:hideMark/>
          </w:tcPr>
          <w:p w14:paraId="52045B77" w14:textId="77777777" w:rsidR="006F38DC" w:rsidRPr="000B6326" w:rsidRDefault="006F38DC" w:rsidP="00F85239">
            <w:pPr>
              <w:jc w:val="center"/>
              <w:rPr>
                <w:sz w:val="20"/>
                <w:szCs w:val="20"/>
              </w:rPr>
            </w:pPr>
            <w:r w:rsidRPr="000B6326">
              <w:rPr>
                <w:sz w:val="20"/>
                <w:szCs w:val="20"/>
              </w:rPr>
              <w:t>Итого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0C35C544" w14:textId="77777777" w:rsidR="006F38DC" w:rsidRPr="001006B5" w:rsidRDefault="006F38DC" w:rsidP="00F85239">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05DD7DCD" w14:textId="77777777" w:rsidR="006F38DC" w:rsidRPr="00F85239" w:rsidRDefault="006F38DC" w:rsidP="00F85239">
            <w:pPr>
              <w:jc w:val="center"/>
              <w:rPr>
                <w:color w:val="000000" w:themeColor="text1"/>
                <w:sz w:val="22"/>
                <w:szCs w:val="20"/>
              </w:rPr>
            </w:pPr>
          </w:p>
        </w:tc>
      </w:tr>
      <w:tr w:rsidR="006F38DC" w:rsidRPr="000B6326" w14:paraId="594EAA56" w14:textId="77777777" w:rsidTr="006F38DC">
        <w:trPr>
          <w:trHeight w:val="20"/>
        </w:trPr>
        <w:tc>
          <w:tcPr>
            <w:tcW w:w="486" w:type="dxa"/>
            <w:vMerge/>
            <w:shd w:val="clear" w:color="auto" w:fill="FFFFFF" w:themeFill="background1"/>
            <w:vAlign w:val="center"/>
            <w:hideMark/>
          </w:tcPr>
          <w:p w14:paraId="4D2C156B" w14:textId="77777777" w:rsidR="006F38DC" w:rsidRPr="000B6326" w:rsidRDefault="006F38DC" w:rsidP="00171576">
            <w:pPr>
              <w:jc w:val="center"/>
              <w:rPr>
                <w:sz w:val="20"/>
                <w:szCs w:val="20"/>
              </w:rPr>
            </w:pPr>
          </w:p>
        </w:tc>
        <w:tc>
          <w:tcPr>
            <w:tcW w:w="1601" w:type="dxa"/>
            <w:vMerge/>
            <w:shd w:val="clear" w:color="auto" w:fill="FFFFFF" w:themeFill="background1"/>
            <w:vAlign w:val="center"/>
            <w:hideMark/>
          </w:tcPr>
          <w:p w14:paraId="2F3E7CD1" w14:textId="77777777" w:rsidR="006F38DC" w:rsidRPr="000B6326" w:rsidRDefault="006F38DC" w:rsidP="00171576">
            <w:pPr>
              <w:jc w:val="center"/>
              <w:rPr>
                <w:sz w:val="20"/>
                <w:szCs w:val="20"/>
              </w:rPr>
            </w:pPr>
          </w:p>
        </w:tc>
        <w:tc>
          <w:tcPr>
            <w:tcW w:w="2699" w:type="dxa"/>
            <w:shd w:val="clear" w:color="auto" w:fill="FFFFFF" w:themeFill="background1"/>
            <w:vAlign w:val="center"/>
            <w:hideMark/>
          </w:tcPr>
          <w:p w14:paraId="0B473AB1" w14:textId="77777777" w:rsidR="006F38DC" w:rsidRPr="000B6326" w:rsidRDefault="006F38DC" w:rsidP="00171576">
            <w:pPr>
              <w:jc w:val="center"/>
              <w:rPr>
                <w:sz w:val="20"/>
                <w:szCs w:val="20"/>
              </w:rPr>
            </w:pPr>
            <w:r w:rsidRPr="000B6326">
              <w:rPr>
                <w:sz w:val="20"/>
                <w:szCs w:val="20"/>
              </w:rPr>
              <w:t>Прирост ΣQ, Гкал/ч</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46A346D5" w14:textId="77777777" w:rsidR="006F38DC" w:rsidRPr="001006B5" w:rsidRDefault="006F38DC" w:rsidP="00171576">
            <w:pPr>
              <w:jc w:val="center"/>
              <w:rPr>
                <w:color w:val="000000" w:themeColor="text1"/>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00E12B81" w14:textId="77777777" w:rsidR="006F38DC" w:rsidRPr="00EB091F" w:rsidRDefault="006F38DC" w:rsidP="00171576">
            <w:pPr>
              <w:jc w:val="center"/>
              <w:rPr>
                <w:color w:val="FF0000"/>
                <w:sz w:val="22"/>
                <w:szCs w:val="20"/>
              </w:rPr>
            </w:pPr>
          </w:p>
        </w:tc>
      </w:tr>
      <w:tr w:rsidR="006F38DC" w:rsidRPr="000B6326" w14:paraId="4209CD60" w14:textId="77777777" w:rsidTr="006F38DC">
        <w:trPr>
          <w:trHeight w:val="20"/>
        </w:trPr>
        <w:tc>
          <w:tcPr>
            <w:tcW w:w="486" w:type="dxa"/>
            <w:vMerge/>
            <w:shd w:val="clear" w:color="auto" w:fill="FFFFFF" w:themeFill="background1"/>
            <w:vAlign w:val="center"/>
            <w:hideMark/>
          </w:tcPr>
          <w:p w14:paraId="39E9811B" w14:textId="77777777" w:rsidR="006F38DC" w:rsidRPr="000B6326" w:rsidRDefault="006F38DC" w:rsidP="00171576">
            <w:pPr>
              <w:jc w:val="center"/>
              <w:rPr>
                <w:sz w:val="20"/>
                <w:szCs w:val="20"/>
              </w:rPr>
            </w:pPr>
          </w:p>
        </w:tc>
        <w:tc>
          <w:tcPr>
            <w:tcW w:w="1601" w:type="dxa"/>
            <w:vMerge/>
            <w:shd w:val="clear" w:color="auto" w:fill="FFFFFF" w:themeFill="background1"/>
            <w:vAlign w:val="center"/>
            <w:hideMark/>
          </w:tcPr>
          <w:p w14:paraId="4E0AC246" w14:textId="77777777" w:rsidR="006F38DC" w:rsidRPr="000B6326" w:rsidRDefault="006F38DC" w:rsidP="00171576">
            <w:pPr>
              <w:jc w:val="center"/>
              <w:rPr>
                <w:sz w:val="20"/>
                <w:szCs w:val="20"/>
              </w:rPr>
            </w:pPr>
          </w:p>
        </w:tc>
        <w:tc>
          <w:tcPr>
            <w:tcW w:w="2699" w:type="dxa"/>
            <w:shd w:val="clear" w:color="auto" w:fill="FFFFFF" w:themeFill="background1"/>
            <w:vAlign w:val="center"/>
            <w:hideMark/>
          </w:tcPr>
          <w:p w14:paraId="0DCBCCA0" w14:textId="77777777" w:rsidR="006F38DC" w:rsidRPr="000B6326" w:rsidRDefault="006F38DC" w:rsidP="00171576">
            <w:pPr>
              <w:jc w:val="center"/>
              <w:rPr>
                <w:sz w:val="20"/>
                <w:szCs w:val="20"/>
              </w:rPr>
            </w:pPr>
            <w:r w:rsidRPr="000B6326">
              <w:rPr>
                <w:sz w:val="20"/>
                <w:szCs w:val="20"/>
              </w:rPr>
              <w:t>ΣF,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5E75DDC1" w14:textId="77777777" w:rsidR="006F38DC" w:rsidRPr="00EB091F" w:rsidRDefault="006F38DC" w:rsidP="00171576">
            <w:pPr>
              <w:jc w:val="center"/>
              <w:rPr>
                <w:color w:val="FF0000"/>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6AC927D4" w14:textId="77777777" w:rsidR="006F38DC" w:rsidRPr="00EB091F" w:rsidRDefault="006F38DC" w:rsidP="00171576">
            <w:pPr>
              <w:jc w:val="center"/>
              <w:rPr>
                <w:color w:val="FF0000"/>
                <w:sz w:val="22"/>
                <w:szCs w:val="20"/>
              </w:rPr>
            </w:pPr>
          </w:p>
        </w:tc>
      </w:tr>
      <w:tr w:rsidR="006F38DC" w:rsidRPr="000B6326" w14:paraId="1F2C7BB5" w14:textId="77777777" w:rsidTr="006F38DC">
        <w:trPr>
          <w:trHeight w:val="20"/>
        </w:trPr>
        <w:tc>
          <w:tcPr>
            <w:tcW w:w="486" w:type="dxa"/>
            <w:vMerge/>
            <w:shd w:val="clear" w:color="auto" w:fill="FFFFFF" w:themeFill="background1"/>
            <w:vAlign w:val="center"/>
            <w:hideMark/>
          </w:tcPr>
          <w:p w14:paraId="0D18C24E" w14:textId="77777777" w:rsidR="006F38DC" w:rsidRPr="000B6326" w:rsidRDefault="006F38DC" w:rsidP="00171576">
            <w:pPr>
              <w:jc w:val="center"/>
              <w:rPr>
                <w:sz w:val="20"/>
                <w:szCs w:val="20"/>
              </w:rPr>
            </w:pPr>
          </w:p>
        </w:tc>
        <w:tc>
          <w:tcPr>
            <w:tcW w:w="1601" w:type="dxa"/>
            <w:vMerge/>
            <w:shd w:val="clear" w:color="auto" w:fill="FFFFFF" w:themeFill="background1"/>
            <w:vAlign w:val="center"/>
            <w:hideMark/>
          </w:tcPr>
          <w:p w14:paraId="09E2E96E" w14:textId="77777777" w:rsidR="006F38DC" w:rsidRPr="000B6326" w:rsidRDefault="006F38DC" w:rsidP="00171576">
            <w:pPr>
              <w:jc w:val="center"/>
              <w:rPr>
                <w:sz w:val="20"/>
                <w:szCs w:val="20"/>
              </w:rPr>
            </w:pPr>
          </w:p>
        </w:tc>
        <w:tc>
          <w:tcPr>
            <w:tcW w:w="2699" w:type="dxa"/>
            <w:shd w:val="clear" w:color="auto" w:fill="FFFFFF" w:themeFill="background1"/>
            <w:vAlign w:val="center"/>
            <w:hideMark/>
          </w:tcPr>
          <w:p w14:paraId="6121D230" w14:textId="77777777" w:rsidR="006F38DC" w:rsidRPr="000B6326" w:rsidRDefault="006F38DC" w:rsidP="00171576">
            <w:pPr>
              <w:jc w:val="center"/>
              <w:rPr>
                <w:sz w:val="20"/>
                <w:szCs w:val="20"/>
              </w:rPr>
            </w:pPr>
            <w:r w:rsidRPr="000B6326">
              <w:rPr>
                <w:sz w:val="20"/>
                <w:szCs w:val="20"/>
              </w:rPr>
              <w:t>прирост F, тыс. кв.м</w:t>
            </w:r>
          </w:p>
        </w:tc>
        <w:tc>
          <w:tcPr>
            <w:tcW w:w="2410" w:type="dxa"/>
            <w:tcBorders>
              <w:top w:val="nil"/>
              <w:left w:val="nil"/>
              <w:bottom w:val="single" w:sz="8" w:space="0" w:color="auto"/>
              <w:right w:val="single" w:sz="8" w:space="0" w:color="auto"/>
            </w:tcBorders>
            <w:shd w:val="clear" w:color="auto" w:fill="FFFFFF" w:themeFill="background1"/>
            <w:noWrap/>
            <w:vAlign w:val="center"/>
          </w:tcPr>
          <w:p w14:paraId="6989623D" w14:textId="77777777" w:rsidR="006F38DC" w:rsidRPr="000B6326" w:rsidRDefault="006F38DC" w:rsidP="00171576">
            <w:pPr>
              <w:jc w:val="center"/>
              <w:rPr>
                <w:sz w:val="22"/>
                <w:szCs w:val="20"/>
              </w:rPr>
            </w:pPr>
          </w:p>
        </w:tc>
        <w:tc>
          <w:tcPr>
            <w:tcW w:w="2551" w:type="dxa"/>
            <w:tcBorders>
              <w:top w:val="nil"/>
              <w:left w:val="nil"/>
              <w:bottom w:val="single" w:sz="8" w:space="0" w:color="auto"/>
              <w:right w:val="single" w:sz="8" w:space="0" w:color="auto"/>
            </w:tcBorders>
            <w:shd w:val="clear" w:color="auto" w:fill="FFFFFF" w:themeFill="background1"/>
            <w:noWrap/>
            <w:vAlign w:val="center"/>
          </w:tcPr>
          <w:p w14:paraId="568AA017" w14:textId="77777777" w:rsidR="006F38DC" w:rsidRPr="000B6326" w:rsidRDefault="006F38DC" w:rsidP="00171576">
            <w:pPr>
              <w:jc w:val="center"/>
              <w:rPr>
                <w:sz w:val="22"/>
                <w:szCs w:val="20"/>
              </w:rPr>
            </w:pPr>
          </w:p>
        </w:tc>
      </w:tr>
    </w:tbl>
    <w:p w14:paraId="08929112" w14:textId="77777777" w:rsidR="00171576" w:rsidRPr="000B6326" w:rsidRDefault="00171576" w:rsidP="00171576"/>
    <w:p w14:paraId="79D4097F" w14:textId="77777777" w:rsidR="00171576" w:rsidRDefault="00171576" w:rsidP="00171576"/>
    <w:p w14:paraId="567D428C" w14:textId="77777777" w:rsidR="006E567F" w:rsidRDefault="006E567F" w:rsidP="00171576"/>
    <w:p w14:paraId="1E6EE6FA" w14:textId="77777777" w:rsidR="009E1140" w:rsidRDefault="009E1140" w:rsidP="00171576"/>
    <w:p w14:paraId="1F9FD0CD" w14:textId="77777777" w:rsidR="009E1140" w:rsidRDefault="009E1140" w:rsidP="00171576"/>
    <w:p w14:paraId="511A02FE" w14:textId="77777777" w:rsidR="009E1140" w:rsidRDefault="009E1140" w:rsidP="00171576"/>
    <w:p w14:paraId="6DF19ECA" w14:textId="77777777" w:rsidR="009E1140" w:rsidRDefault="009E1140" w:rsidP="00171576"/>
    <w:p w14:paraId="6965A763" w14:textId="77777777" w:rsidR="009E1140" w:rsidRDefault="009E1140" w:rsidP="00171576"/>
    <w:p w14:paraId="7BD3727A" w14:textId="77777777" w:rsidR="009E1140" w:rsidRDefault="009E1140" w:rsidP="00171576"/>
    <w:p w14:paraId="79DBB9A3" w14:textId="77777777" w:rsidR="009E1140" w:rsidRDefault="009E1140" w:rsidP="00171576"/>
    <w:p w14:paraId="7D6DA436" w14:textId="77777777" w:rsidR="009E1140" w:rsidRDefault="009E1140" w:rsidP="00171576"/>
    <w:p w14:paraId="7241B183" w14:textId="77777777" w:rsidR="009E1140" w:rsidRDefault="009E1140" w:rsidP="00171576"/>
    <w:p w14:paraId="5D43DF35" w14:textId="77777777" w:rsidR="009E1140" w:rsidRDefault="009E1140" w:rsidP="00171576"/>
    <w:p w14:paraId="0FD6CE65" w14:textId="77777777" w:rsidR="009E1140" w:rsidRDefault="009E1140" w:rsidP="00171576"/>
    <w:p w14:paraId="3EB8BFE0" w14:textId="77777777" w:rsidR="009E1140" w:rsidRDefault="009E1140" w:rsidP="00171576"/>
    <w:p w14:paraId="50A5BD48" w14:textId="77777777" w:rsidR="00171576" w:rsidRPr="00E747C0" w:rsidRDefault="00171576" w:rsidP="008C40E0">
      <w:pPr>
        <w:pStyle w:val="10"/>
        <w:spacing w:line="276" w:lineRule="auto"/>
        <w:ind w:left="360" w:hanging="502"/>
        <w:rPr>
          <w:sz w:val="28"/>
          <w:szCs w:val="28"/>
        </w:rPr>
      </w:pPr>
      <w:bookmarkStart w:id="202" w:name="_Toc18578838"/>
      <w:bookmarkStart w:id="203" w:name="_Toc65152658"/>
      <w:r w:rsidRPr="00E747C0">
        <w:rPr>
          <w:sz w:val="28"/>
          <w:szCs w:val="28"/>
        </w:rPr>
        <w:t>Книга 3. Электронная модель системы теплоснабжения городского поселения</w:t>
      </w:r>
      <w:bookmarkEnd w:id="202"/>
      <w:bookmarkEnd w:id="203"/>
    </w:p>
    <w:p w14:paraId="015B42E2" w14:textId="77777777" w:rsidR="00171576" w:rsidRPr="00E747C0" w:rsidRDefault="00171576" w:rsidP="008C40E0">
      <w:pPr>
        <w:pStyle w:val="11"/>
        <w:numPr>
          <w:ilvl w:val="0"/>
          <w:numId w:val="0"/>
        </w:numPr>
        <w:spacing w:line="276" w:lineRule="auto"/>
        <w:jc w:val="center"/>
        <w:rPr>
          <w:sz w:val="28"/>
          <w:szCs w:val="28"/>
        </w:rPr>
      </w:pPr>
      <w:bookmarkStart w:id="204" w:name="_Toc18578839"/>
      <w:bookmarkStart w:id="205" w:name="_Toc65152659"/>
      <w:r w:rsidRPr="00E747C0">
        <w:rPr>
          <w:sz w:val="28"/>
          <w:szCs w:val="28"/>
        </w:rPr>
        <w:t>3.1. Часть 1. Существующее положение системы теплоснабжения</w:t>
      </w:r>
      <w:bookmarkEnd w:id="204"/>
      <w:bookmarkEnd w:id="205"/>
    </w:p>
    <w:p w14:paraId="252195C5" w14:textId="77777777" w:rsidR="006F38DC" w:rsidRPr="006F38DC" w:rsidRDefault="006F38DC" w:rsidP="006F38DC">
      <w:bookmarkStart w:id="206" w:name="_Toc18578840"/>
      <w:r w:rsidRPr="006F38DC">
        <w:rPr>
          <w:sz w:val="28"/>
          <w:szCs w:val="28"/>
        </w:rPr>
        <w:t>3.1.1. Описание расчетных единиц территориального деления, включая административное</w:t>
      </w:r>
      <w:bookmarkEnd w:id="206"/>
      <w:r w:rsidRPr="006F38DC">
        <w:t xml:space="preserve"> </w:t>
      </w:r>
    </w:p>
    <w:p w14:paraId="147B6CDA" w14:textId="77777777" w:rsidR="006F38DC" w:rsidRPr="006F38DC" w:rsidRDefault="006F38DC" w:rsidP="006F38DC">
      <w:pPr>
        <w:rPr>
          <w:sz w:val="28"/>
          <w:szCs w:val="28"/>
        </w:rPr>
      </w:pPr>
      <w:r w:rsidRPr="006F38DC">
        <w:rPr>
          <w:sz w:val="28"/>
          <w:szCs w:val="28"/>
        </w:rPr>
        <w:t>Согласно Постановлению Правительства РФ от 22 февраля 2012 г. N 154</w:t>
      </w:r>
    </w:p>
    <w:p w14:paraId="5E0BB4B5" w14:textId="77777777" w:rsidR="006F38DC" w:rsidRPr="006F38DC" w:rsidRDefault="006F38DC" w:rsidP="006F38DC">
      <w:pPr>
        <w:rPr>
          <w:sz w:val="28"/>
          <w:szCs w:val="28"/>
        </w:rPr>
      </w:pPr>
      <w:r w:rsidRPr="006F38DC">
        <w:rPr>
          <w:sz w:val="28"/>
          <w:szCs w:val="28"/>
        </w:rPr>
        <w:t>"О требованиях к схемам теплоснабжения, порядку их разработки и утверждения"</w:t>
      </w:r>
    </w:p>
    <w:p w14:paraId="02206D38" w14:textId="77777777" w:rsidR="006F38DC" w:rsidRPr="006F38DC" w:rsidRDefault="006F38DC" w:rsidP="006F38DC">
      <w:pPr>
        <w:rPr>
          <w:sz w:val="28"/>
          <w:szCs w:val="28"/>
        </w:rPr>
      </w:pPr>
    </w:p>
    <w:p w14:paraId="310AB6E4" w14:textId="77777777" w:rsidR="006F38DC" w:rsidRPr="006F38DC" w:rsidRDefault="006F38DC" w:rsidP="006F38DC">
      <w:pPr>
        <w:rPr>
          <w:sz w:val="28"/>
          <w:szCs w:val="28"/>
        </w:rPr>
      </w:pPr>
      <w:r w:rsidRPr="006F38DC">
        <w:rPr>
          <w:sz w:val="28"/>
          <w:szCs w:val="28"/>
        </w:rPr>
        <w:t>С изменениями и дополнениями от:</w:t>
      </w:r>
    </w:p>
    <w:p w14:paraId="03170F7E" w14:textId="77777777" w:rsidR="006F38DC" w:rsidRPr="006F38DC" w:rsidRDefault="006F38DC" w:rsidP="006F38DC">
      <w:pPr>
        <w:rPr>
          <w:sz w:val="28"/>
          <w:szCs w:val="28"/>
        </w:rPr>
      </w:pPr>
      <w:r w:rsidRPr="006F38DC">
        <w:rPr>
          <w:sz w:val="28"/>
          <w:szCs w:val="28"/>
        </w:rPr>
        <w:t>7 октября 2014 г., 18, 23 марта, 12 июля 2016 г., 3 апреля 2018 г., 16 марта 2019 г.</w:t>
      </w:r>
    </w:p>
    <w:p w14:paraId="26BA03E8" w14:textId="77777777" w:rsidR="006F38DC" w:rsidRPr="006F38DC" w:rsidRDefault="006F38DC" w:rsidP="006F38DC">
      <w:pPr>
        <w:rPr>
          <w:sz w:val="28"/>
          <w:szCs w:val="28"/>
        </w:rPr>
      </w:pPr>
      <w:r w:rsidRPr="006F38DC">
        <w:rPr>
          <w:sz w:val="28"/>
          <w:szCs w:val="28"/>
        </w:rP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4934986D" w14:textId="77777777" w:rsidR="006F38DC" w:rsidRPr="006F38DC" w:rsidRDefault="006F38DC" w:rsidP="006F38DC">
      <w:pPr>
        <w:rPr>
          <w:sz w:val="28"/>
          <w:szCs w:val="28"/>
        </w:rPr>
      </w:pPr>
      <w:r w:rsidRPr="006F38DC">
        <w:rPr>
          <w:sz w:val="28"/>
          <w:szCs w:val="28"/>
        </w:rPr>
        <w:t>55. Глава 3 "Электронная модель системы теплоснабжения поселения, городского округа, города федерального значения" содержит:</w:t>
      </w:r>
    </w:p>
    <w:p w14:paraId="01C86079" w14:textId="77777777" w:rsidR="006F38DC" w:rsidRPr="006F38DC" w:rsidRDefault="006F38DC" w:rsidP="006F38DC">
      <w:pPr>
        <w:rPr>
          <w:sz w:val="28"/>
          <w:szCs w:val="28"/>
        </w:rPr>
      </w:pPr>
    </w:p>
    <w:p w14:paraId="7F29B162" w14:textId="77777777" w:rsidR="006F38DC" w:rsidRPr="006F38DC" w:rsidRDefault="006F38DC" w:rsidP="006F38DC">
      <w:pPr>
        <w:rPr>
          <w:sz w:val="28"/>
          <w:szCs w:val="28"/>
        </w:rPr>
      </w:pPr>
      <w:r w:rsidRPr="006F38DC">
        <w:rPr>
          <w:sz w:val="28"/>
          <w:szCs w:val="28"/>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7D86FBFB" w14:textId="77777777" w:rsidR="006F38DC" w:rsidRPr="006F38DC" w:rsidRDefault="006F38DC" w:rsidP="006F38DC">
      <w:pPr>
        <w:rPr>
          <w:sz w:val="28"/>
          <w:szCs w:val="28"/>
        </w:rPr>
      </w:pPr>
    </w:p>
    <w:p w14:paraId="3E7DB502" w14:textId="77777777" w:rsidR="006F38DC" w:rsidRPr="006F38DC" w:rsidRDefault="006F38DC" w:rsidP="006F38DC">
      <w:pPr>
        <w:rPr>
          <w:sz w:val="28"/>
          <w:szCs w:val="28"/>
        </w:rPr>
      </w:pPr>
      <w:r w:rsidRPr="006F38DC">
        <w:rPr>
          <w:sz w:val="28"/>
          <w:szCs w:val="28"/>
        </w:rPr>
        <w:t>б) паспортизацию объектов системы теплоснабжения;</w:t>
      </w:r>
    </w:p>
    <w:p w14:paraId="7795EC0F" w14:textId="77777777" w:rsidR="006F38DC" w:rsidRPr="006F38DC" w:rsidRDefault="006F38DC" w:rsidP="006F38DC">
      <w:pPr>
        <w:rPr>
          <w:sz w:val="28"/>
          <w:szCs w:val="28"/>
        </w:rPr>
      </w:pPr>
    </w:p>
    <w:p w14:paraId="4D8DEF96" w14:textId="77777777" w:rsidR="006F38DC" w:rsidRPr="006F38DC" w:rsidRDefault="006F38DC" w:rsidP="006F38DC">
      <w:pPr>
        <w:rPr>
          <w:sz w:val="28"/>
          <w:szCs w:val="28"/>
        </w:rPr>
      </w:pPr>
      <w:r w:rsidRPr="006F38DC">
        <w:rPr>
          <w:sz w:val="28"/>
          <w:szCs w:val="28"/>
        </w:rPr>
        <w:t>в) паспортизацию и описание расчетных единиц территориального деления, включая административное;</w:t>
      </w:r>
    </w:p>
    <w:p w14:paraId="592D3C4F" w14:textId="77777777" w:rsidR="006F38DC" w:rsidRPr="006F38DC" w:rsidRDefault="006F38DC" w:rsidP="006F38DC">
      <w:pPr>
        <w:rPr>
          <w:sz w:val="28"/>
          <w:szCs w:val="28"/>
        </w:rPr>
      </w:pPr>
    </w:p>
    <w:p w14:paraId="376F9557" w14:textId="77777777" w:rsidR="006F38DC" w:rsidRPr="006F38DC" w:rsidRDefault="006F38DC" w:rsidP="006F38DC">
      <w:pPr>
        <w:rPr>
          <w:sz w:val="28"/>
          <w:szCs w:val="28"/>
        </w:rPr>
      </w:pPr>
      <w:r w:rsidRPr="006F38DC">
        <w:rPr>
          <w:sz w:val="28"/>
          <w:szCs w:val="28"/>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4EC100FF" w14:textId="77777777" w:rsidR="006F38DC" w:rsidRPr="006F38DC" w:rsidRDefault="006F38DC" w:rsidP="006F38DC">
      <w:pPr>
        <w:rPr>
          <w:sz w:val="28"/>
          <w:szCs w:val="28"/>
        </w:rPr>
      </w:pPr>
    </w:p>
    <w:p w14:paraId="5D502109" w14:textId="77777777" w:rsidR="006F38DC" w:rsidRPr="006F38DC" w:rsidRDefault="006F38DC" w:rsidP="006F38DC">
      <w:pPr>
        <w:rPr>
          <w:sz w:val="28"/>
          <w:szCs w:val="28"/>
        </w:rPr>
      </w:pPr>
      <w:r w:rsidRPr="006F38DC">
        <w:rPr>
          <w:sz w:val="28"/>
          <w:szCs w:val="28"/>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66102D69" w14:textId="77777777" w:rsidR="006F38DC" w:rsidRPr="006F38DC" w:rsidRDefault="006F38DC" w:rsidP="006F38DC">
      <w:pPr>
        <w:rPr>
          <w:sz w:val="28"/>
          <w:szCs w:val="28"/>
        </w:rPr>
      </w:pPr>
    </w:p>
    <w:p w14:paraId="15AAF881" w14:textId="77777777" w:rsidR="006F38DC" w:rsidRPr="006F38DC" w:rsidRDefault="006F38DC" w:rsidP="006F38DC">
      <w:pPr>
        <w:rPr>
          <w:sz w:val="28"/>
          <w:szCs w:val="28"/>
        </w:rPr>
      </w:pPr>
      <w:r w:rsidRPr="006F38DC">
        <w:rPr>
          <w:sz w:val="28"/>
          <w:szCs w:val="28"/>
        </w:rPr>
        <w:t>е) расчет балансов тепловой энергии по источникам тепловой энергии и по территориальному признаку;</w:t>
      </w:r>
    </w:p>
    <w:p w14:paraId="5B0C1ACB" w14:textId="77777777" w:rsidR="006F38DC" w:rsidRPr="006F38DC" w:rsidRDefault="006F38DC" w:rsidP="006F38DC">
      <w:pPr>
        <w:rPr>
          <w:sz w:val="28"/>
          <w:szCs w:val="28"/>
        </w:rPr>
      </w:pPr>
    </w:p>
    <w:p w14:paraId="7A6CC4D8" w14:textId="77777777" w:rsidR="006F38DC" w:rsidRPr="006F38DC" w:rsidRDefault="006F38DC" w:rsidP="006F38DC">
      <w:pPr>
        <w:rPr>
          <w:sz w:val="28"/>
          <w:szCs w:val="28"/>
        </w:rPr>
      </w:pPr>
      <w:r w:rsidRPr="006F38DC">
        <w:rPr>
          <w:sz w:val="28"/>
          <w:szCs w:val="28"/>
        </w:rPr>
        <w:t>ж) расчет потерь тепловой энергии через изоляцию и с утечками теплоносителя;</w:t>
      </w:r>
    </w:p>
    <w:p w14:paraId="39C89046" w14:textId="77777777" w:rsidR="006F38DC" w:rsidRPr="006F38DC" w:rsidRDefault="006F38DC" w:rsidP="006F38DC">
      <w:pPr>
        <w:rPr>
          <w:sz w:val="28"/>
          <w:szCs w:val="28"/>
        </w:rPr>
      </w:pPr>
    </w:p>
    <w:p w14:paraId="5E53A65E" w14:textId="77777777" w:rsidR="006F38DC" w:rsidRPr="006F38DC" w:rsidRDefault="006F38DC" w:rsidP="006F38DC">
      <w:pPr>
        <w:rPr>
          <w:sz w:val="28"/>
          <w:szCs w:val="28"/>
        </w:rPr>
      </w:pPr>
      <w:r w:rsidRPr="006F38DC">
        <w:rPr>
          <w:sz w:val="28"/>
          <w:szCs w:val="28"/>
        </w:rPr>
        <w:t>з) расчет показателей надежности теплоснабжения;</w:t>
      </w:r>
    </w:p>
    <w:p w14:paraId="4A22554A" w14:textId="77777777" w:rsidR="006F38DC" w:rsidRPr="006F38DC" w:rsidRDefault="006F38DC" w:rsidP="006F38DC">
      <w:pPr>
        <w:rPr>
          <w:sz w:val="28"/>
          <w:szCs w:val="28"/>
        </w:rPr>
      </w:pPr>
    </w:p>
    <w:p w14:paraId="222EDC5D" w14:textId="77777777" w:rsidR="006F38DC" w:rsidRPr="006F38DC" w:rsidRDefault="006F38DC" w:rsidP="006F38DC">
      <w:pPr>
        <w:rPr>
          <w:sz w:val="28"/>
          <w:szCs w:val="28"/>
        </w:rPr>
      </w:pPr>
      <w:r w:rsidRPr="006F38DC">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7AC8A583" w14:textId="77777777" w:rsidR="006F38DC" w:rsidRPr="006F38DC" w:rsidRDefault="006F38DC" w:rsidP="006F38DC">
      <w:pPr>
        <w:rPr>
          <w:sz w:val="28"/>
          <w:szCs w:val="28"/>
        </w:rPr>
      </w:pPr>
    </w:p>
    <w:p w14:paraId="7E828899" w14:textId="77777777" w:rsidR="006F38DC" w:rsidRPr="006F38DC" w:rsidRDefault="006F38DC" w:rsidP="006F38DC">
      <w:pPr>
        <w:rPr>
          <w:sz w:val="28"/>
          <w:szCs w:val="28"/>
        </w:rPr>
      </w:pPr>
      <w:r w:rsidRPr="006F38DC">
        <w:rPr>
          <w:sz w:val="28"/>
          <w:szCs w:val="28"/>
        </w:rPr>
        <w:t>к) сравнительные пьезометрические графики для разработки и анализа сценариев перспективного развития тепловых сетей.</w:t>
      </w:r>
    </w:p>
    <w:p w14:paraId="70BF5914" w14:textId="77777777" w:rsidR="006F38DC" w:rsidRPr="006F38DC" w:rsidRDefault="006F38DC" w:rsidP="006F38DC">
      <w:pPr>
        <w:spacing w:line="360" w:lineRule="auto"/>
        <w:ind w:firstLine="709"/>
        <w:jc w:val="both"/>
        <w:rPr>
          <w:sz w:val="28"/>
        </w:rPr>
      </w:pPr>
    </w:p>
    <w:p w14:paraId="77C94C13" w14:textId="77777777" w:rsidR="006F38DC" w:rsidRPr="006F38DC" w:rsidRDefault="006F38DC" w:rsidP="006F38DC">
      <w:pPr>
        <w:keepNext/>
        <w:keepLines/>
        <w:numPr>
          <w:ilvl w:val="2"/>
          <w:numId w:val="24"/>
        </w:numPr>
        <w:spacing w:before="200" w:line="360" w:lineRule="auto"/>
        <w:ind w:left="993" w:hanging="1034"/>
        <w:jc w:val="both"/>
        <w:outlineLvl w:val="1"/>
        <w:rPr>
          <w:b/>
          <w:sz w:val="28"/>
          <w:szCs w:val="28"/>
        </w:rPr>
      </w:pPr>
      <w:bookmarkStart w:id="207" w:name="_Toc18578841"/>
      <w:bookmarkStart w:id="208" w:name="_Toc64927157"/>
      <w:bookmarkStart w:id="209" w:name="_Toc65152660"/>
      <w:r w:rsidRPr="006F38DC">
        <w:rPr>
          <w:b/>
          <w:sz w:val="28"/>
          <w:szCs w:val="28"/>
        </w:rPr>
        <w:t>Графическое представление объектов системы теплоснабжения с привязкой к топографической основе поселения, городского поселения и с полным топологическим описанием связности объектов</w:t>
      </w:r>
      <w:bookmarkEnd w:id="207"/>
      <w:bookmarkEnd w:id="208"/>
      <w:bookmarkEnd w:id="209"/>
    </w:p>
    <w:p w14:paraId="00785FD4" w14:textId="77777777" w:rsidR="006F38DC" w:rsidRPr="006F38DC" w:rsidRDefault="006F38DC" w:rsidP="006F38DC">
      <w:pPr>
        <w:spacing w:line="360" w:lineRule="auto"/>
        <w:jc w:val="both"/>
        <w:rPr>
          <w:sz w:val="28"/>
          <w:szCs w:val="20"/>
        </w:rPr>
      </w:pPr>
      <w:r w:rsidRPr="006F38DC">
        <w:rPr>
          <w:sz w:val="28"/>
          <w:szCs w:val="20"/>
        </w:rPr>
        <w:t>Согласно Постановлению Правительства РФ от 22 февраля 2012 г. N 154</w:t>
      </w:r>
    </w:p>
    <w:p w14:paraId="25010349" w14:textId="77777777" w:rsidR="006F38DC" w:rsidRPr="006F38DC" w:rsidRDefault="006F38DC" w:rsidP="006F38DC">
      <w:pPr>
        <w:spacing w:line="360" w:lineRule="auto"/>
        <w:jc w:val="both"/>
        <w:rPr>
          <w:sz w:val="28"/>
          <w:szCs w:val="20"/>
        </w:rPr>
      </w:pPr>
      <w:r w:rsidRPr="006F38DC">
        <w:rPr>
          <w:sz w:val="28"/>
          <w:szCs w:val="20"/>
        </w:rPr>
        <w:t>"О требованиях к схемам теплоснабжения, порядку их разработки и утверждения"</w:t>
      </w:r>
    </w:p>
    <w:p w14:paraId="32E7D4FF" w14:textId="77777777" w:rsidR="006F38DC" w:rsidRPr="006F38DC" w:rsidRDefault="006F38DC" w:rsidP="006F38DC">
      <w:pPr>
        <w:spacing w:line="360" w:lineRule="auto"/>
        <w:jc w:val="both"/>
        <w:rPr>
          <w:sz w:val="28"/>
          <w:szCs w:val="20"/>
        </w:rPr>
      </w:pPr>
      <w:r w:rsidRPr="006F38DC">
        <w:rPr>
          <w:sz w:val="28"/>
          <w:szCs w:val="20"/>
        </w:rPr>
        <w:t>С изменениями и дополнениями от:</w:t>
      </w:r>
    </w:p>
    <w:p w14:paraId="02E318F0" w14:textId="77777777" w:rsidR="006F38DC" w:rsidRPr="006F38DC" w:rsidRDefault="006F38DC" w:rsidP="006F38DC">
      <w:pPr>
        <w:spacing w:line="360" w:lineRule="auto"/>
        <w:jc w:val="both"/>
        <w:rPr>
          <w:sz w:val="28"/>
          <w:szCs w:val="20"/>
        </w:rPr>
      </w:pPr>
      <w:r w:rsidRPr="006F38DC">
        <w:rPr>
          <w:sz w:val="28"/>
          <w:szCs w:val="20"/>
        </w:rPr>
        <w:t>7 октября 2014 г., 18, 23 марта, 12 июля 2016 г., 3 апреля 2018 г., 16 марта 2019 г.</w:t>
      </w:r>
    </w:p>
    <w:p w14:paraId="5D40664C" w14:textId="77777777" w:rsidR="006F38DC" w:rsidRPr="006F38DC" w:rsidRDefault="006F38DC" w:rsidP="006F38DC">
      <w:pPr>
        <w:spacing w:line="360" w:lineRule="auto"/>
        <w:jc w:val="both"/>
        <w:rPr>
          <w:sz w:val="28"/>
          <w:szCs w:val="20"/>
        </w:rPr>
      </w:pPr>
      <w:r w:rsidRPr="006F38DC">
        <w:rPr>
          <w:sz w:val="28"/>
          <w:szCs w:val="20"/>
        </w:rPr>
        <w:t xml:space="preserve">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14:paraId="0AA14F2A" w14:textId="77777777" w:rsidR="006F38DC" w:rsidRPr="006F38DC" w:rsidRDefault="006F38DC" w:rsidP="006F38DC">
      <w:pPr>
        <w:spacing w:line="360" w:lineRule="auto"/>
        <w:jc w:val="both"/>
        <w:rPr>
          <w:sz w:val="28"/>
          <w:szCs w:val="28"/>
        </w:rPr>
      </w:pPr>
      <w:r w:rsidRPr="006F38DC">
        <w:rPr>
          <w:sz w:val="28"/>
          <w:szCs w:val="20"/>
        </w:rPr>
        <w:t xml:space="preserve">в том числе </w:t>
      </w:r>
      <w:r w:rsidRPr="006F38DC">
        <w:rPr>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Pr="006F38DC">
        <w:t xml:space="preserve"> </w:t>
      </w:r>
      <w:r w:rsidRPr="006F38DC">
        <w:rPr>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6966AD03" w14:textId="77777777" w:rsidR="00D518A4" w:rsidRDefault="00D518A4" w:rsidP="00D33D32">
      <w:pPr>
        <w:spacing w:line="360" w:lineRule="auto"/>
        <w:ind w:firstLine="709"/>
        <w:jc w:val="both"/>
        <w:rPr>
          <w:sz w:val="28"/>
          <w:szCs w:val="20"/>
        </w:rPr>
      </w:pPr>
    </w:p>
    <w:p w14:paraId="2308331E" w14:textId="77777777" w:rsidR="006F38DC" w:rsidRDefault="006F38DC" w:rsidP="00D33D32">
      <w:pPr>
        <w:spacing w:line="360" w:lineRule="auto"/>
        <w:ind w:firstLine="709"/>
        <w:jc w:val="both"/>
        <w:rPr>
          <w:sz w:val="28"/>
          <w:szCs w:val="20"/>
        </w:rPr>
      </w:pPr>
    </w:p>
    <w:p w14:paraId="0C9DD660" w14:textId="77777777" w:rsidR="006F38DC" w:rsidRDefault="006F38DC" w:rsidP="00D33D32">
      <w:pPr>
        <w:spacing w:line="360" w:lineRule="auto"/>
        <w:ind w:firstLine="709"/>
        <w:jc w:val="both"/>
        <w:rPr>
          <w:sz w:val="28"/>
          <w:szCs w:val="20"/>
        </w:rPr>
      </w:pPr>
    </w:p>
    <w:p w14:paraId="1E35D780" w14:textId="77777777" w:rsidR="006F38DC" w:rsidRDefault="006F38DC" w:rsidP="00D33D32">
      <w:pPr>
        <w:spacing w:line="360" w:lineRule="auto"/>
        <w:ind w:firstLine="709"/>
        <w:jc w:val="both"/>
        <w:rPr>
          <w:sz w:val="28"/>
          <w:szCs w:val="20"/>
        </w:rPr>
      </w:pPr>
    </w:p>
    <w:p w14:paraId="12990CF0" w14:textId="77777777" w:rsidR="006F38DC" w:rsidRDefault="006F38DC" w:rsidP="00D33D32">
      <w:pPr>
        <w:spacing w:line="360" w:lineRule="auto"/>
        <w:ind w:firstLine="709"/>
        <w:jc w:val="both"/>
        <w:rPr>
          <w:sz w:val="28"/>
          <w:szCs w:val="20"/>
        </w:rPr>
      </w:pPr>
    </w:p>
    <w:p w14:paraId="149218F3" w14:textId="77777777" w:rsidR="00DD2B84" w:rsidRDefault="00DD2B84" w:rsidP="00D33D32">
      <w:pPr>
        <w:spacing w:line="360" w:lineRule="auto"/>
        <w:ind w:firstLine="709"/>
        <w:jc w:val="both"/>
        <w:rPr>
          <w:sz w:val="28"/>
          <w:szCs w:val="20"/>
        </w:rPr>
      </w:pPr>
    </w:p>
    <w:p w14:paraId="43D3D9E0" w14:textId="77777777" w:rsidR="00DD2B84" w:rsidRDefault="00DD2B84" w:rsidP="00D33D32">
      <w:pPr>
        <w:spacing w:line="360" w:lineRule="auto"/>
        <w:ind w:firstLine="709"/>
        <w:jc w:val="both"/>
        <w:rPr>
          <w:sz w:val="28"/>
          <w:szCs w:val="20"/>
        </w:rPr>
      </w:pPr>
    </w:p>
    <w:p w14:paraId="315A37AC" w14:textId="77777777" w:rsidR="00820EB4" w:rsidRDefault="00820EB4" w:rsidP="00D33D32">
      <w:pPr>
        <w:spacing w:line="360" w:lineRule="auto"/>
        <w:ind w:firstLine="709"/>
        <w:jc w:val="both"/>
        <w:rPr>
          <w:sz w:val="28"/>
          <w:szCs w:val="20"/>
        </w:rPr>
      </w:pPr>
    </w:p>
    <w:p w14:paraId="6D169E65" w14:textId="77777777" w:rsidR="00820EB4" w:rsidRDefault="00820EB4" w:rsidP="00D33D32">
      <w:pPr>
        <w:spacing w:line="360" w:lineRule="auto"/>
        <w:ind w:firstLine="709"/>
        <w:jc w:val="both"/>
        <w:rPr>
          <w:sz w:val="28"/>
          <w:szCs w:val="20"/>
        </w:rPr>
      </w:pPr>
    </w:p>
    <w:p w14:paraId="17C76B86" w14:textId="77777777" w:rsidR="00820EB4" w:rsidRDefault="00820EB4" w:rsidP="00D33D32">
      <w:pPr>
        <w:spacing w:line="360" w:lineRule="auto"/>
        <w:ind w:firstLine="709"/>
        <w:jc w:val="both"/>
        <w:rPr>
          <w:sz w:val="28"/>
          <w:szCs w:val="20"/>
        </w:rPr>
      </w:pPr>
    </w:p>
    <w:p w14:paraId="5874BDA2" w14:textId="77777777" w:rsidR="00171576" w:rsidRPr="000B6326" w:rsidRDefault="00BC370E" w:rsidP="0005062A">
      <w:pPr>
        <w:spacing w:line="360" w:lineRule="auto"/>
        <w:jc w:val="both"/>
        <w:rPr>
          <w:rFonts w:eastAsiaTheme="majorEastAsia"/>
          <w:b/>
          <w:bCs/>
          <w:noProof/>
          <w:sz w:val="28"/>
          <w:szCs w:val="28"/>
        </w:rPr>
      </w:pPr>
      <w:r w:rsidRPr="000B6326">
        <w:rPr>
          <w:rFonts w:eastAsiaTheme="majorEastAsia"/>
          <w:b/>
          <w:bCs/>
          <w:noProof/>
          <w:sz w:val="28"/>
          <w:szCs w:val="28"/>
        </w:rPr>
        <w:t>Книга 4.</w:t>
      </w:r>
      <w:r w:rsidRPr="000B6326">
        <w:t xml:space="preserve"> </w:t>
      </w:r>
      <w:r w:rsidR="00171576" w:rsidRPr="000B6326">
        <w:rPr>
          <w:rFonts w:eastAsiaTheme="majorEastAsia"/>
          <w:b/>
          <w:bCs/>
          <w:noProof/>
          <w:sz w:val="28"/>
          <w:szCs w:val="28"/>
        </w:rPr>
        <w:t>Существующие и перспективные балансы тепловой мощности источников тепловой энергии и тепловой нагрузки потребителей</w:t>
      </w:r>
      <w:r w:rsidR="006F38DC">
        <w:rPr>
          <w:rFonts w:eastAsiaTheme="majorEastAsia"/>
          <w:b/>
          <w:bCs/>
          <w:noProof/>
          <w:sz w:val="28"/>
          <w:szCs w:val="28"/>
        </w:rPr>
        <w:t>.</w:t>
      </w:r>
    </w:p>
    <w:p w14:paraId="119BD469" w14:textId="77777777" w:rsidR="00171576" w:rsidRPr="000B6326" w:rsidRDefault="00171576" w:rsidP="00D33D32">
      <w:pPr>
        <w:keepNext/>
        <w:keepLines/>
        <w:numPr>
          <w:ilvl w:val="1"/>
          <w:numId w:val="42"/>
        </w:numPr>
        <w:spacing w:before="200"/>
        <w:ind w:left="426" w:hanging="426"/>
        <w:jc w:val="both"/>
        <w:outlineLvl w:val="1"/>
        <w:rPr>
          <w:rFonts w:eastAsiaTheme="majorEastAsia"/>
          <w:b/>
          <w:bCs/>
          <w:noProof/>
          <w:sz w:val="28"/>
          <w:szCs w:val="26"/>
        </w:rPr>
      </w:pPr>
      <w:bookmarkStart w:id="210" w:name="_Toc18578863"/>
      <w:bookmarkStart w:id="211" w:name="_Toc65152661"/>
      <w:r w:rsidRPr="000B6326">
        <w:rPr>
          <w:rFonts w:eastAsiaTheme="majorEastAsia"/>
          <w:b/>
          <w:bCs/>
          <w:noProof/>
          <w:sz w:val="28"/>
          <w:szCs w:val="26"/>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10"/>
      <w:bookmarkEnd w:id="211"/>
    </w:p>
    <w:p w14:paraId="22306A7B" w14:textId="77777777" w:rsidR="00A20C68" w:rsidRDefault="00171576" w:rsidP="000C4756">
      <w:pPr>
        <w:spacing w:before="120" w:after="120" w:line="276" w:lineRule="auto"/>
        <w:ind w:firstLine="680"/>
        <w:rPr>
          <w:sz w:val="28"/>
          <w:szCs w:val="28"/>
        </w:rPr>
      </w:pPr>
      <w:r w:rsidRPr="000B6326">
        <w:rPr>
          <w:sz w:val="28"/>
          <w:szCs w:val="28"/>
        </w:rPr>
        <w:t xml:space="preserve">Баланс тепловой энергии (мощности) и перспективной тепловой нагрузки в каждой из  выделенных  зон  действия  теплоисточников с определением резерва, </w:t>
      </w:r>
      <w:r w:rsidR="000C4756">
        <w:rPr>
          <w:sz w:val="28"/>
          <w:szCs w:val="28"/>
        </w:rPr>
        <w:t xml:space="preserve">     </w:t>
      </w:r>
      <w:r w:rsidRPr="000C4756">
        <w:rPr>
          <w:sz w:val="28"/>
          <w:szCs w:val="28"/>
        </w:rPr>
        <w:t>представлены</w:t>
      </w:r>
      <w:r w:rsidR="000C4756">
        <w:rPr>
          <w:sz w:val="28"/>
          <w:szCs w:val="28"/>
        </w:rPr>
        <w:t xml:space="preserve"> </w:t>
      </w:r>
      <w:r w:rsidRPr="000C4756">
        <w:rPr>
          <w:sz w:val="28"/>
          <w:szCs w:val="28"/>
        </w:rPr>
        <w:t>в</w:t>
      </w:r>
      <w:r w:rsidR="000C4756">
        <w:rPr>
          <w:sz w:val="28"/>
          <w:szCs w:val="28"/>
        </w:rPr>
        <w:t xml:space="preserve"> </w:t>
      </w:r>
      <w:r w:rsidRPr="000C4756">
        <w:rPr>
          <w:sz w:val="28"/>
          <w:szCs w:val="28"/>
        </w:rPr>
        <w:t>таблице</w:t>
      </w:r>
      <w:r w:rsidR="000C4756">
        <w:rPr>
          <w:sz w:val="28"/>
          <w:szCs w:val="28"/>
        </w:rPr>
        <w:t xml:space="preserve"> </w:t>
      </w:r>
      <w:r w:rsidRPr="000C4756">
        <w:rPr>
          <w:sz w:val="28"/>
          <w:szCs w:val="28"/>
        </w:rPr>
        <w:t>4.</w:t>
      </w:r>
      <w:r w:rsidR="008C40E0" w:rsidRPr="000C4756">
        <w:rPr>
          <w:sz w:val="28"/>
          <w:szCs w:val="28"/>
        </w:rPr>
        <w:t>2</w:t>
      </w:r>
      <w:r w:rsidRPr="000C4756">
        <w:rPr>
          <w:sz w:val="28"/>
          <w:szCs w:val="28"/>
        </w:rPr>
        <w:t>.1.</w:t>
      </w:r>
      <w:r w:rsidR="00E80905" w:rsidRPr="000C4756">
        <w:rPr>
          <w:sz w:val="28"/>
          <w:szCs w:val="28"/>
        </w:rPr>
        <w:t>2.</w:t>
      </w:r>
    </w:p>
    <w:p w14:paraId="3671BC36" w14:textId="77777777" w:rsidR="006133F8" w:rsidRDefault="006133F8" w:rsidP="000C4756">
      <w:pPr>
        <w:spacing w:before="120" w:after="120" w:line="276" w:lineRule="auto"/>
        <w:ind w:firstLine="680"/>
        <w:rPr>
          <w:sz w:val="28"/>
          <w:szCs w:val="28"/>
        </w:rPr>
      </w:pPr>
    </w:p>
    <w:p w14:paraId="444E410E" w14:textId="77777777" w:rsidR="006133F8" w:rsidRPr="006133F8" w:rsidRDefault="006133F8" w:rsidP="00826D49">
      <w:pPr>
        <w:spacing w:before="120" w:after="120" w:line="276" w:lineRule="auto"/>
        <w:rPr>
          <w:b/>
          <w:sz w:val="28"/>
          <w:szCs w:val="28"/>
        </w:rPr>
      </w:pPr>
      <w:r w:rsidRPr="006133F8">
        <w:rPr>
          <w:b/>
          <w:sz w:val="28"/>
          <w:szCs w:val="28"/>
        </w:rPr>
        <w:t>4.2</w:t>
      </w:r>
      <w:r w:rsidRPr="006133F8">
        <w:rPr>
          <w:b/>
          <w:sz w:val="28"/>
          <w:szCs w:val="28"/>
        </w:rPr>
        <w:tab/>
        <w:t>Часть 2. 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p>
    <w:p w14:paraId="09227CF9" w14:textId="77777777" w:rsidR="006133F8" w:rsidRPr="006133F8" w:rsidRDefault="006133F8" w:rsidP="006133F8">
      <w:pPr>
        <w:spacing w:before="120" w:after="120" w:line="276" w:lineRule="auto"/>
        <w:ind w:firstLine="680"/>
        <w:rPr>
          <w:sz w:val="28"/>
          <w:szCs w:val="28"/>
        </w:rPr>
      </w:pPr>
      <w:r w:rsidRPr="006133F8">
        <w:rPr>
          <w:sz w:val="28"/>
          <w:szCs w:val="28"/>
        </w:rPr>
        <w:t>Существующие и перспективные значения установленной тепловой мощности основного оборудования котельных (источников тепловой энергии в соответствии с планом  развития Схемы теплоснабжения) представлены в таблице 4.2.1.1</w:t>
      </w:r>
    </w:p>
    <w:p w14:paraId="0B21097E" w14:textId="77777777" w:rsidR="006133F8" w:rsidRPr="006133F8" w:rsidRDefault="00121509" w:rsidP="00121509">
      <w:pPr>
        <w:spacing w:before="120" w:after="120" w:line="276" w:lineRule="auto"/>
        <w:ind w:right="282" w:firstLine="680"/>
        <w:jc w:val="right"/>
        <w:rPr>
          <w:sz w:val="28"/>
          <w:szCs w:val="28"/>
        </w:rPr>
      </w:pPr>
      <w:r w:rsidRPr="00121509">
        <w:rPr>
          <w:sz w:val="28"/>
          <w:szCs w:val="28"/>
        </w:rPr>
        <w:t>Таблица 4.2.1.</w:t>
      </w:r>
      <w:r>
        <w:rPr>
          <w:sz w:val="28"/>
          <w:szCs w:val="28"/>
        </w:rPr>
        <w:t>1</w:t>
      </w:r>
      <w:r w:rsidRPr="00121509">
        <w:rPr>
          <w:sz w:val="28"/>
          <w:szCs w:val="28"/>
        </w:rPr>
        <w:t>.</w:t>
      </w:r>
    </w:p>
    <w:tbl>
      <w:tblPr>
        <w:tblStyle w:val="11122"/>
        <w:tblW w:w="9776" w:type="dxa"/>
        <w:shd w:val="clear" w:color="auto" w:fill="FFFFFF"/>
        <w:tblLook w:val="04A0" w:firstRow="1" w:lastRow="0" w:firstColumn="1" w:lastColumn="0" w:noHBand="0" w:noVBand="1"/>
      </w:tblPr>
      <w:tblGrid>
        <w:gridCol w:w="728"/>
        <w:gridCol w:w="2499"/>
        <w:gridCol w:w="2410"/>
        <w:gridCol w:w="2126"/>
        <w:gridCol w:w="2013"/>
      </w:tblGrid>
      <w:tr w:rsidR="006133F8" w:rsidRPr="006133F8" w14:paraId="30507675" w14:textId="77777777" w:rsidTr="00F43222">
        <w:trPr>
          <w:trHeight w:val="899"/>
        </w:trPr>
        <w:tc>
          <w:tcPr>
            <w:tcW w:w="728" w:type="dxa"/>
            <w:shd w:val="clear" w:color="auto" w:fill="FFFFFF"/>
            <w:vAlign w:val="center"/>
            <w:hideMark/>
          </w:tcPr>
          <w:p w14:paraId="0D75E09F" w14:textId="77777777" w:rsidR="006133F8" w:rsidRPr="006133F8" w:rsidRDefault="006133F8" w:rsidP="006133F8">
            <w:pPr>
              <w:jc w:val="center"/>
              <w:rPr>
                <w:b/>
                <w:sz w:val="20"/>
                <w:szCs w:val="20"/>
              </w:rPr>
            </w:pPr>
            <w:r w:rsidRPr="006133F8">
              <w:rPr>
                <w:b/>
                <w:sz w:val="20"/>
                <w:szCs w:val="20"/>
              </w:rPr>
              <w:t>№ п/п</w:t>
            </w:r>
          </w:p>
        </w:tc>
        <w:tc>
          <w:tcPr>
            <w:tcW w:w="2499" w:type="dxa"/>
            <w:shd w:val="clear" w:color="auto" w:fill="FFFFFF"/>
            <w:vAlign w:val="center"/>
            <w:hideMark/>
          </w:tcPr>
          <w:p w14:paraId="7E36EFED" w14:textId="77777777" w:rsidR="006133F8" w:rsidRPr="006133F8" w:rsidRDefault="006133F8" w:rsidP="006133F8">
            <w:pPr>
              <w:jc w:val="center"/>
              <w:rPr>
                <w:b/>
                <w:sz w:val="20"/>
                <w:szCs w:val="20"/>
              </w:rPr>
            </w:pPr>
            <w:r w:rsidRPr="006133F8">
              <w:rPr>
                <w:b/>
                <w:sz w:val="20"/>
                <w:szCs w:val="20"/>
              </w:rPr>
              <w:t>Котельная</w:t>
            </w:r>
          </w:p>
        </w:tc>
        <w:tc>
          <w:tcPr>
            <w:tcW w:w="2410" w:type="dxa"/>
            <w:shd w:val="clear" w:color="auto" w:fill="FFFFFF"/>
            <w:vAlign w:val="center"/>
            <w:hideMark/>
          </w:tcPr>
          <w:p w14:paraId="1C9F51D5" w14:textId="77777777" w:rsidR="006133F8" w:rsidRPr="006133F8" w:rsidRDefault="006133F8" w:rsidP="006133F8">
            <w:pPr>
              <w:jc w:val="center"/>
              <w:rPr>
                <w:b/>
                <w:sz w:val="20"/>
                <w:szCs w:val="20"/>
              </w:rPr>
            </w:pPr>
            <w:r w:rsidRPr="006133F8">
              <w:rPr>
                <w:b/>
                <w:sz w:val="20"/>
                <w:szCs w:val="20"/>
              </w:rPr>
              <w:t xml:space="preserve">Установленная </w:t>
            </w:r>
          </w:p>
          <w:p w14:paraId="2713203D" w14:textId="77777777" w:rsidR="006133F8" w:rsidRPr="006133F8" w:rsidRDefault="006133F8" w:rsidP="006133F8">
            <w:pPr>
              <w:jc w:val="center"/>
              <w:rPr>
                <w:b/>
                <w:sz w:val="20"/>
                <w:szCs w:val="20"/>
              </w:rPr>
            </w:pPr>
            <w:r w:rsidRPr="006133F8">
              <w:rPr>
                <w:b/>
                <w:sz w:val="20"/>
                <w:szCs w:val="20"/>
              </w:rPr>
              <w:t>Мощность, Гкал/час</w:t>
            </w:r>
          </w:p>
        </w:tc>
        <w:tc>
          <w:tcPr>
            <w:tcW w:w="2126" w:type="dxa"/>
            <w:tcBorders>
              <w:top w:val="single" w:sz="8" w:space="0" w:color="auto"/>
              <w:left w:val="single" w:sz="8" w:space="0" w:color="auto"/>
              <w:right w:val="nil"/>
            </w:tcBorders>
            <w:shd w:val="clear" w:color="auto" w:fill="FFFFFF"/>
            <w:noWrap/>
            <w:vAlign w:val="center"/>
          </w:tcPr>
          <w:p w14:paraId="23C87F0E" w14:textId="77777777" w:rsidR="006133F8" w:rsidRPr="006133F8" w:rsidRDefault="006133F8" w:rsidP="006133F8">
            <w:pPr>
              <w:jc w:val="center"/>
              <w:rPr>
                <w:b/>
                <w:bCs/>
                <w:sz w:val="20"/>
                <w:szCs w:val="20"/>
              </w:rPr>
            </w:pPr>
            <w:r w:rsidRPr="006133F8">
              <w:rPr>
                <w:b/>
                <w:bCs/>
                <w:sz w:val="20"/>
                <w:szCs w:val="20"/>
              </w:rPr>
              <w:t>Подключенная</w:t>
            </w:r>
          </w:p>
          <w:p w14:paraId="5DBF0D15" w14:textId="77777777" w:rsidR="006133F8" w:rsidRPr="006133F8" w:rsidRDefault="006133F8" w:rsidP="006133F8">
            <w:pPr>
              <w:jc w:val="center"/>
              <w:rPr>
                <w:b/>
                <w:sz w:val="20"/>
                <w:szCs w:val="20"/>
              </w:rPr>
            </w:pPr>
            <w:r w:rsidRPr="006133F8">
              <w:rPr>
                <w:b/>
                <w:bCs/>
                <w:sz w:val="20"/>
                <w:szCs w:val="20"/>
              </w:rPr>
              <w:t>нагрузка,</w:t>
            </w:r>
            <w:r w:rsidRPr="006133F8">
              <w:rPr>
                <w:b/>
                <w:sz w:val="20"/>
                <w:szCs w:val="20"/>
              </w:rPr>
              <w:t xml:space="preserve"> Гкал/час</w:t>
            </w:r>
          </w:p>
          <w:p w14:paraId="0565C609" w14:textId="77777777" w:rsidR="006133F8" w:rsidRPr="006133F8" w:rsidRDefault="006133F8" w:rsidP="006133F8">
            <w:pPr>
              <w:jc w:val="center"/>
              <w:rPr>
                <w:b/>
                <w:bCs/>
                <w:sz w:val="20"/>
                <w:szCs w:val="20"/>
              </w:rPr>
            </w:pPr>
            <w:r w:rsidRPr="006133F8">
              <w:rPr>
                <w:b/>
                <w:sz w:val="20"/>
                <w:szCs w:val="20"/>
              </w:rPr>
              <w:t>Существующее положение (2020)</w:t>
            </w:r>
          </w:p>
        </w:tc>
        <w:tc>
          <w:tcPr>
            <w:tcW w:w="2013" w:type="dxa"/>
            <w:tcBorders>
              <w:top w:val="single" w:sz="8" w:space="0" w:color="auto"/>
              <w:left w:val="single" w:sz="8" w:space="0" w:color="auto"/>
              <w:right w:val="single" w:sz="8" w:space="0" w:color="auto"/>
            </w:tcBorders>
            <w:shd w:val="clear" w:color="auto" w:fill="FFFFFF"/>
            <w:vAlign w:val="center"/>
          </w:tcPr>
          <w:p w14:paraId="2C6AEDDC" w14:textId="77777777" w:rsidR="006133F8" w:rsidRPr="006133F8" w:rsidRDefault="006133F8" w:rsidP="006133F8">
            <w:pPr>
              <w:jc w:val="center"/>
              <w:rPr>
                <w:b/>
                <w:bCs/>
                <w:sz w:val="20"/>
                <w:szCs w:val="20"/>
              </w:rPr>
            </w:pPr>
            <w:r w:rsidRPr="006133F8">
              <w:rPr>
                <w:b/>
                <w:bCs/>
                <w:sz w:val="20"/>
                <w:szCs w:val="20"/>
              </w:rPr>
              <w:t>Подключенная</w:t>
            </w:r>
          </w:p>
          <w:p w14:paraId="1D33D94E" w14:textId="77777777" w:rsidR="006133F8" w:rsidRPr="006133F8" w:rsidRDefault="006133F8" w:rsidP="006133F8">
            <w:pPr>
              <w:jc w:val="center"/>
              <w:rPr>
                <w:b/>
                <w:sz w:val="20"/>
                <w:szCs w:val="20"/>
              </w:rPr>
            </w:pPr>
            <w:r w:rsidRPr="006133F8">
              <w:rPr>
                <w:b/>
                <w:bCs/>
                <w:sz w:val="20"/>
                <w:szCs w:val="20"/>
              </w:rPr>
              <w:t>нагрузка,</w:t>
            </w:r>
            <w:r w:rsidRPr="006133F8">
              <w:rPr>
                <w:b/>
                <w:sz w:val="20"/>
                <w:szCs w:val="20"/>
              </w:rPr>
              <w:t xml:space="preserve"> Гкал/час</w:t>
            </w:r>
          </w:p>
          <w:p w14:paraId="69244AA4" w14:textId="77777777" w:rsidR="006133F8" w:rsidRPr="006133F8" w:rsidRDefault="006133F8" w:rsidP="006133F8">
            <w:pPr>
              <w:jc w:val="center"/>
              <w:rPr>
                <w:b/>
                <w:bCs/>
                <w:sz w:val="20"/>
                <w:szCs w:val="20"/>
              </w:rPr>
            </w:pPr>
            <w:r w:rsidRPr="006133F8">
              <w:rPr>
                <w:b/>
                <w:bCs/>
                <w:color w:val="000000"/>
                <w:sz w:val="20"/>
                <w:szCs w:val="20"/>
              </w:rPr>
              <w:t>Расчетный срок (20</w:t>
            </w:r>
            <w:r>
              <w:rPr>
                <w:b/>
                <w:bCs/>
                <w:color w:val="000000"/>
                <w:sz w:val="20"/>
                <w:szCs w:val="20"/>
              </w:rPr>
              <w:t>39</w:t>
            </w:r>
            <w:r w:rsidRPr="006133F8">
              <w:rPr>
                <w:b/>
                <w:bCs/>
                <w:color w:val="000000"/>
                <w:sz w:val="20"/>
                <w:szCs w:val="20"/>
              </w:rPr>
              <w:t>)</w:t>
            </w:r>
          </w:p>
        </w:tc>
      </w:tr>
      <w:tr w:rsidR="006133F8" w:rsidRPr="006133F8" w14:paraId="54A767EC" w14:textId="77777777" w:rsidTr="00F43222">
        <w:trPr>
          <w:trHeight w:val="344"/>
        </w:trPr>
        <w:tc>
          <w:tcPr>
            <w:tcW w:w="9776" w:type="dxa"/>
            <w:gridSpan w:val="5"/>
            <w:tcBorders>
              <w:right w:val="single" w:sz="8" w:space="0" w:color="auto"/>
            </w:tcBorders>
            <w:shd w:val="clear" w:color="auto" w:fill="FFFFFF"/>
            <w:vAlign w:val="center"/>
          </w:tcPr>
          <w:p w14:paraId="19DD2A2B" w14:textId="77777777" w:rsidR="006133F8" w:rsidRPr="006133F8" w:rsidRDefault="006133F8" w:rsidP="00F43222">
            <w:pPr>
              <w:jc w:val="center"/>
              <w:rPr>
                <w:sz w:val="22"/>
                <w:szCs w:val="20"/>
              </w:rPr>
            </w:pPr>
            <w:r w:rsidRPr="006133F8">
              <w:rPr>
                <w:color w:val="000000"/>
              </w:rPr>
              <w:t xml:space="preserve">муниципальное образование </w:t>
            </w:r>
            <w:r w:rsidRPr="006133F8">
              <w:rPr>
                <w:sz w:val="28"/>
                <w:szCs w:val="20"/>
              </w:rPr>
              <w:t xml:space="preserve">« </w:t>
            </w:r>
            <w:r w:rsidR="00F43222">
              <w:rPr>
                <w:sz w:val="28"/>
                <w:szCs w:val="20"/>
              </w:rPr>
              <w:t>Муважинс</w:t>
            </w:r>
            <w:r w:rsidRPr="006133F8">
              <w:rPr>
                <w:sz w:val="28"/>
                <w:szCs w:val="20"/>
              </w:rPr>
              <w:t xml:space="preserve">кое»  </w:t>
            </w:r>
          </w:p>
        </w:tc>
      </w:tr>
      <w:tr w:rsidR="006133F8" w:rsidRPr="006133F8" w14:paraId="39D1AB63" w14:textId="77777777" w:rsidTr="00F43222">
        <w:trPr>
          <w:trHeight w:val="694"/>
        </w:trPr>
        <w:tc>
          <w:tcPr>
            <w:tcW w:w="728" w:type="dxa"/>
            <w:shd w:val="clear" w:color="auto" w:fill="FFFFFF"/>
            <w:vAlign w:val="center"/>
            <w:hideMark/>
          </w:tcPr>
          <w:p w14:paraId="354A9A55" w14:textId="77777777" w:rsidR="006133F8" w:rsidRPr="006133F8" w:rsidRDefault="006133F8" w:rsidP="006133F8">
            <w:pPr>
              <w:jc w:val="center"/>
              <w:rPr>
                <w:sz w:val="20"/>
                <w:szCs w:val="20"/>
              </w:rPr>
            </w:pPr>
            <w:r w:rsidRPr="006133F8">
              <w:rPr>
                <w:sz w:val="20"/>
                <w:szCs w:val="20"/>
              </w:rPr>
              <w:t>1</w:t>
            </w:r>
          </w:p>
        </w:tc>
        <w:tc>
          <w:tcPr>
            <w:tcW w:w="2499" w:type="dxa"/>
            <w:tcBorders>
              <w:top w:val="single" w:sz="4" w:space="0" w:color="auto"/>
              <w:left w:val="single" w:sz="4" w:space="0" w:color="auto"/>
              <w:bottom w:val="single" w:sz="4" w:space="0" w:color="auto"/>
              <w:right w:val="single" w:sz="4" w:space="0" w:color="auto"/>
            </w:tcBorders>
            <w:vAlign w:val="center"/>
          </w:tcPr>
          <w:p w14:paraId="0A0F814E" w14:textId="77777777" w:rsidR="006133F8" w:rsidRPr="006133F8" w:rsidRDefault="006133F8" w:rsidP="006133F8">
            <w:pPr>
              <w:rPr>
                <w:color w:val="000000"/>
              </w:rPr>
            </w:pPr>
            <w:r w:rsidRPr="006133F8">
              <w:rPr>
                <w:color w:val="000000"/>
              </w:rPr>
              <w:t xml:space="preserve">Котельная МУП «Теплосервис» </w:t>
            </w:r>
          </w:p>
        </w:tc>
        <w:tc>
          <w:tcPr>
            <w:tcW w:w="2410" w:type="dxa"/>
            <w:shd w:val="clear" w:color="auto" w:fill="FFFFFF"/>
            <w:vAlign w:val="center"/>
          </w:tcPr>
          <w:p w14:paraId="0FE03952" w14:textId="77777777" w:rsidR="006133F8" w:rsidRPr="006133F8" w:rsidRDefault="006133F8" w:rsidP="006133F8">
            <w:pPr>
              <w:jc w:val="center"/>
              <w:rPr>
                <w:color w:val="000000"/>
                <w:sz w:val="20"/>
                <w:szCs w:val="20"/>
              </w:rPr>
            </w:pPr>
            <w:r>
              <w:rPr>
                <w:color w:val="000000"/>
                <w:sz w:val="20"/>
                <w:szCs w:val="20"/>
              </w:rPr>
              <w:t>0</w:t>
            </w:r>
            <w:r w:rsidRPr="006133F8">
              <w:rPr>
                <w:color w:val="000000"/>
                <w:sz w:val="20"/>
                <w:szCs w:val="20"/>
              </w:rPr>
              <w:t>,</w:t>
            </w:r>
            <w:r>
              <w:rPr>
                <w:color w:val="000000"/>
                <w:sz w:val="20"/>
                <w:szCs w:val="20"/>
              </w:rPr>
              <w:t>5</w:t>
            </w:r>
          </w:p>
        </w:tc>
        <w:tc>
          <w:tcPr>
            <w:tcW w:w="2126" w:type="dxa"/>
            <w:tcBorders>
              <w:top w:val="single" w:sz="8" w:space="0" w:color="auto"/>
              <w:left w:val="nil"/>
              <w:bottom w:val="single" w:sz="8" w:space="0" w:color="auto"/>
              <w:right w:val="single" w:sz="8" w:space="0" w:color="auto"/>
            </w:tcBorders>
            <w:shd w:val="clear" w:color="auto" w:fill="FFFFFF"/>
            <w:noWrap/>
            <w:vAlign w:val="center"/>
          </w:tcPr>
          <w:p w14:paraId="2803CA2B" w14:textId="77777777" w:rsidR="006133F8" w:rsidRPr="006133F8" w:rsidRDefault="006133F8" w:rsidP="006133F8">
            <w:pPr>
              <w:jc w:val="center"/>
              <w:rPr>
                <w:color w:val="000000"/>
                <w:sz w:val="22"/>
                <w:szCs w:val="20"/>
              </w:rPr>
            </w:pPr>
            <w:r w:rsidRPr="006133F8">
              <w:rPr>
                <w:color w:val="000000"/>
                <w:sz w:val="22"/>
                <w:szCs w:val="20"/>
              </w:rPr>
              <w:t>0,</w:t>
            </w:r>
            <w:r>
              <w:rPr>
                <w:color w:val="000000"/>
                <w:sz w:val="22"/>
                <w:szCs w:val="20"/>
              </w:rPr>
              <w:t>306</w:t>
            </w:r>
          </w:p>
        </w:tc>
        <w:tc>
          <w:tcPr>
            <w:tcW w:w="2013" w:type="dxa"/>
            <w:tcBorders>
              <w:top w:val="single" w:sz="8" w:space="0" w:color="auto"/>
              <w:left w:val="nil"/>
              <w:bottom w:val="single" w:sz="8" w:space="0" w:color="auto"/>
              <w:right w:val="single" w:sz="8" w:space="0" w:color="auto"/>
            </w:tcBorders>
            <w:shd w:val="clear" w:color="auto" w:fill="FFFFFF"/>
            <w:vAlign w:val="center"/>
          </w:tcPr>
          <w:p w14:paraId="346FA31F" w14:textId="77777777" w:rsidR="006133F8" w:rsidRPr="006133F8" w:rsidRDefault="006133F8" w:rsidP="006133F8">
            <w:pPr>
              <w:jc w:val="center"/>
              <w:rPr>
                <w:color w:val="000000"/>
                <w:sz w:val="22"/>
                <w:szCs w:val="20"/>
              </w:rPr>
            </w:pPr>
            <w:r w:rsidRPr="006133F8">
              <w:rPr>
                <w:color w:val="000000"/>
                <w:sz w:val="22"/>
                <w:szCs w:val="20"/>
              </w:rPr>
              <w:t>0,</w:t>
            </w:r>
            <w:r>
              <w:rPr>
                <w:color w:val="000000"/>
                <w:sz w:val="22"/>
                <w:szCs w:val="20"/>
              </w:rPr>
              <w:t>306</w:t>
            </w:r>
          </w:p>
        </w:tc>
      </w:tr>
      <w:tr w:rsidR="006133F8" w:rsidRPr="006133F8" w14:paraId="482D9AB2" w14:textId="77777777" w:rsidTr="00F43222">
        <w:trPr>
          <w:trHeight w:val="824"/>
        </w:trPr>
        <w:tc>
          <w:tcPr>
            <w:tcW w:w="728" w:type="dxa"/>
            <w:shd w:val="clear" w:color="auto" w:fill="FFFFFF"/>
            <w:vAlign w:val="center"/>
          </w:tcPr>
          <w:p w14:paraId="3BA8C79D" w14:textId="77777777" w:rsidR="006133F8" w:rsidRPr="006133F8" w:rsidRDefault="006133F8" w:rsidP="006133F8">
            <w:pPr>
              <w:jc w:val="center"/>
              <w:rPr>
                <w:sz w:val="20"/>
                <w:szCs w:val="20"/>
              </w:rPr>
            </w:pPr>
            <w:r w:rsidRPr="006133F8">
              <w:rPr>
                <w:sz w:val="20"/>
                <w:szCs w:val="20"/>
              </w:rPr>
              <w:t>2</w:t>
            </w:r>
          </w:p>
        </w:tc>
        <w:tc>
          <w:tcPr>
            <w:tcW w:w="2499" w:type="dxa"/>
            <w:tcBorders>
              <w:top w:val="single" w:sz="4" w:space="0" w:color="auto"/>
              <w:left w:val="single" w:sz="4" w:space="0" w:color="auto"/>
              <w:bottom w:val="single" w:sz="4" w:space="0" w:color="auto"/>
              <w:right w:val="single" w:sz="4" w:space="0" w:color="auto"/>
            </w:tcBorders>
            <w:vAlign w:val="center"/>
          </w:tcPr>
          <w:p w14:paraId="54FE92EC" w14:textId="77777777" w:rsidR="006133F8" w:rsidRPr="006133F8" w:rsidRDefault="006133F8" w:rsidP="006133F8">
            <w:pPr>
              <w:rPr>
                <w:color w:val="000000"/>
              </w:rPr>
            </w:pPr>
            <w:r w:rsidRPr="006133F8">
              <w:rPr>
                <w:color w:val="000000"/>
              </w:rPr>
              <w:t xml:space="preserve">Котельная </w:t>
            </w:r>
            <w:r w:rsidR="00F43222" w:rsidRPr="00F43222">
              <w:rPr>
                <w:color w:val="000000"/>
              </w:rPr>
              <w:t>Отдел</w:t>
            </w:r>
            <w:r w:rsidR="00F43222">
              <w:rPr>
                <w:color w:val="000000"/>
              </w:rPr>
              <w:t>а</w:t>
            </w:r>
            <w:r w:rsidR="00F43222" w:rsidRPr="00F43222">
              <w:rPr>
                <w:color w:val="000000"/>
              </w:rPr>
              <w:t xml:space="preserve"> культуры</w:t>
            </w:r>
          </w:p>
        </w:tc>
        <w:tc>
          <w:tcPr>
            <w:tcW w:w="2410" w:type="dxa"/>
            <w:shd w:val="clear" w:color="auto" w:fill="FFFFFF"/>
            <w:vAlign w:val="center"/>
          </w:tcPr>
          <w:p w14:paraId="45574D1D" w14:textId="77777777" w:rsidR="006133F8" w:rsidRPr="006133F8" w:rsidRDefault="006133F8" w:rsidP="006133F8">
            <w:pPr>
              <w:jc w:val="center"/>
              <w:rPr>
                <w:color w:val="000000"/>
                <w:sz w:val="20"/>
                <w:szCs w:val="20"/>
              </w:rPr>
            </w:pPr>
            <w:r w:rsidRPr="006133F8">
              <w:rPr>
                <w:color w:val="000000"/>
                <w:sz w:val="20"/>
                <w:szCs w:val="20"/>
              </w:rPr>
              <w:t>0</w:t>
            </w:r>
            <w:r>
              <w:rPr>
                <w:color w:val="000000"/>
                <w:sz w:val="20"/>
                <w:szCs w:val="20"/>
              </w:rPr>
              <w:t>08</w:t>
            </w:r>
          </w:p>
        </w:tc>
        <w:tc>
          <w:tcPr>
            <w:tcW w:w="2126" w:type="dxa"/>
            <w:tcBorders>
              <w:top w:val="single" w:sz="8" w:space="0" w:color="auto"/>
              <w:left w:val="nil"/>
              <w:bottom w:val="single" w:sz="8" w:space="0" w:color="auto"/>
              <w:right w:val="single" w:sz="8" w:space="0" w:color="auto"/>
            </w:tcBorders>
            <w:shd w:val="clear" w:color="auto" w:fill="FFFFFF"/>
            <w:noWrap/>
            <w:vAlign w:val="center"/>
          </w:tcPr>
          <w:p w14:paraId="41362229" w14:textId="77777777" w:rsidR="006133F8" w:rsidRPr="006133F8" w:rsidRDefault="006133F8" w:rsidP="006133F8">
            <w:pPr>
              <w:jc w:val="center"/>
              <w:rPr>
                <w:color w:val="000000"/>
                <w:sz w:val="22"/>
                <w:szCs w:val="20"/>
              </w:rPr>
            </w:pPr>
            <w:r w:rsidRPr="006133F8">
              <w:rPr>
                <w:color w:val="000000"/>
                <w:sz w:val="22"/>
                <w:szCs w:val="20"/>
              </w:rPr>
              <w:t>0,</w:t>
            </w:r>
            <w:r>
              <w:rPr>
                <w:color w:val="000000"/>
                <w:sz w:val="22"/>
                <w:szCs w:val="20"/>
              </w:rPr>
              <w:t>003</w:t>
            </w:r>
          </w:p>
        </w:tc>
        <w:tc>
          <w:tcPr>
            <w:tcW w:w="2013" w:type="dxa"/>
            <w:tcBorders>
              <w:top w:val="single" w:sz="8" w:space="0" w:color="auto"/>
              <w:left w:val="nil"/>
              <w:bottom w:val="single" w:sz="8" w:space="0" w:color="auto"/>
              <w:right w:val="single" w:sz="8" w:space="0" w:color="auto"/>
            </w:tcBorders>
            <w:shd w:val="clear" w:color="auto" w:fill="FFFFFF"/>
            <w:vAlign w:val="center"/>
          </w:tcPr>
          <w:p w14:paraId="54C94374" w14:textId="77777777" w:rsidR="006133F8" w:rsidRPr="006133F8" w:rsidRDefault="006133F8" w:rsidP="006133F8">
            <w:pPr>
              <w:jc w:val="center"/>
              <w:rPr>
                <w:color w:val="000000"/>
                <w:sz w:val="22"/>
                <w:szCs w:val="20"/>
              </w:rPr>
            </w:pPr>
            <w:r w:rsidRPr="006133F8">
              <w:rPr>
                <w:color w:val="000000"/>
                <w:sz w:val="22"/>
                <w:szCs w:val="20"/>
              </w:rPr>
              <w:t>0,</w:t>
            </w:r>
            <w:r>
              <w:rPr>
                <w:color w:val="000000"/>
                <w:sz w:val="22"/>
                <w:szCs w:val="20"/>
              </w:rPr>
              <w:t>003</w:t>
            </w:r>
          </w:p>
        </w:tc>
      </w:tr>
      <w:tr w:rsidR="006133F8" w:rsidRPr="006133F8" w14:paraId="39DA23F2" w14:textId="77777777" w:rsidTr="00F43222">
        <w:trPr>
          <w:trHeight w:val="441"/>
        </w:trPr>
        <w:tc>
          <w:tcPr>
            <w:tcW w:w="728" w:type="dxa"/>
            <w:shd w:val="clear" w:color="auto" w:fill="FFFFFF"/>
            <w:vAlign w:val="center"/>
          </w:tcPr>
          <w:p w14:paraId="18948B8A" w14:textId="77777777" w:rsidR="006133F8" w:rsidRPr="006133F8" w:rsidRDefault="006133F8" w:rsidP="006133F8">
            <w:pPr>
              <w:jc w:val="center"/>
              <w:rPr>
                <w:sz w:val="20"/>
                <w:szCs w:val="20"/>
              </w:rPr>
            </w:pPr>
          </w:p>
        </w:tc>
        <w:tc>
          <w:tcPr>
            <w:tcW w:w="2499" w:type="dxa"/>
            <w:tcBorders>
              <w:top w:val="single" w:sz="4" w:space="0" w:color="auto"/>
              <w:left w:val="single" w:sz="4" w:space="0" w:color="auto"/>
              <w:bottom w:val="single" w:sz="4" w:space="0" w:color="auto"/>
              <w:right w:val="single" w:sz="4" w:space="0" w:color="auto"/>
            </w:tcBorders>
            <w:vAlign w:val="center"/>
          </w:tcPr>
          <w:p w14:paraId="15B9DDB0" w14:textId="77777777" w:rsidR="006133F8" w:rsidRPr="006133F8" w:rsidRDefault="006133F8" w:rsidP="006133F8">
            <w:pPr>
              <w:rPr>
                <w:color w:val="000000"/>
              </w:rPr>
            </w:pPr>
          </w:p>
        </w:tc>
        <w:tc>
          <w:tcPr>
            <w:tcW w:w="2410" w:type="dxa"/>
            <w:shd w:val="clear" w:color="auto" w:fill="FFFFFF"/>
            <w:vAlign w:val="center"/>
          </w:tcPr>
          <w:p w14:paraId="167A7764" w14:textId="77777777" w:rsidR="00F43222" w:rsidRDefault="00F43222" w:rsidP="006133F8">
            <w:pPr>
              <w:jc w:val="center"/>
              <w:rPr>
                <w:color w:val="000000"/>
              </w:rPr>
            </w:pPr>
          </w:p>
          <w:p w14:paraId="7342F19F" w14:textId="77777777" w:rsidR="006133F8" w:rsidRPr="006133F8" w:rsidRDefault="006133F8" w:rsidP="006133F8">
            <w:pPr>
              <w:jc w:val="center"/>
              <w:rPr>
                <w:color w:val="000000"/>
              </w:rPr>
            </w:pPr>
            <w:r w:rsidRPr="006133F8">
              <w:rPr>
                <w:color w:val="000000"/>
              </w:rPr>
              <w:t>Итого</w:t>
            </w:r>
          </w:p>
        </w:tc>
        <w:tc>
          <w:tcPr>
            <w:tcW w:w="2126" w:type="dxa"/>
            <w:tcBorders>
              <w:top w:val="single" w:sz="8" w:space="0" w:color="auto"/>
              <w:left w:val="nil"/>
              <w:bottom w:val="single" w:sz="8" w:space="0" w:color="auto"/>
              <w:right w:val="single" w:sz="8" w:space="0" w:color="auto"/>
            </w:tcBorders>
            <w:shd w:val="clear" w:color="auto" w:fill="FFFFFF"/>
            <w:noWrap/>
            <w:vAlign w:val="center"/>
          </w:tcPr>
          <w:p w14:paraId="6A3C46BD" w14:textId="77777777" w:rsidR="006133F8" w:rsidRPr="006133F8" w:rsidRDefault="006133F8" w:rsidP="006133F8">
            <w:pPr>
              <w:jc w:val="center"/>
              <w:rPr>
                <w:color w:val="000000"/>
                <w:sz w:val="22"/>
                <w:szCs w:val="20"/>
              </w:rPr>
            </w:pPr>
            <w:r w:rsidRPr="006133F8">
              <w:rPr>
                <w:color w:val="000000"/>
                <w:sz w:val="22"/>
                <w:szCs w:val="20"/>
              </w:rPr>
              <w:t>0,</w:t>
            </w:r>
            <w:r>
              <w:rPr>
                <w:color w:val="000000"/>
                <w:sz w:val="22"/>
                <w:szCs w:val="20"/>
              </w:rPr>
              <w:t>30</w:t>
            </w:r>
            <w:r w:rsidRPr="006133F8">
              <w:rPr>
                <w:color w:val="000000"/>
                <w:sz w:val="22"/>
                <w:szCs w:val="20"/>
              </w:rPr>
              <w:t>9</w:t>
            </w:r>
          </w:p>
        </w:tc>
        <w:tc>
          <w:tcPr>
            <w:tcW w:w="2013" w:type="dxa"/>
            <w:tcBorders>
              <w:top w:val="single" w:sz="8" w:space="0" w:color="auto"/>
              <w:left w:val="nil"/>
              <w:bottom w:val="single" w:sz="8" w:space="0" w:color="auto"/>
              <w:right w:val="single" w:sz="8" w:space="0" w:color="auto"/>
            </w:tcBorders>
            <w:shd w:val="clear" w:color="auto" w:fill="FFFFFF"/>
            <w:vAlign w:val="center"/>
          </w:tcPr>
          <w:p w14:paraId="2572A2BE" w14:textId="77777777" w:rsidR="006133F8" w:rsidRPr="006133F8" w:rsidRDefault="006133F8" w:rsidP="006133F8">
            <w:pPr>
              <w:jc w:val="center"/>
              <w:rPr>
                <w:color w:val="000000"/>
                <w:sz w:val="22"/>
                <w:szCs w:val="20"/>
              </w:rPr>
            </w:pPr>
            <w:r w:rsidRPr="006133F8">
              <w:rPr>
                <w:color w:val="000000"/>
                <w:sz w:val="22"/>
                <w:szCs w:val="20"/>
              </w:rPr>
              <w:t>0,</w:t>
            </w:r>
            <w:r>
              <w:rPr>
                <w:color w:val="000000"/>
                <w:sz w:val="22"/>
                <w:szCs w:val="20"/>
              </w:rPr>
              <w:t>30</w:t>
            </w:r>
            <w:r w:rsidRPr="006133F8">
              <w:rPr>
                <w:color w:val="000000"/>
                <w:sz w:val="22"/>
                <w:szCs w:val="20"/>
              </w:rPr>
              <w:t>9</w:t>
            </w:r>
          </w:p>
        </w:tc>
      </w:tr>
    </w:tbl>
    <w:p w14:paraId="00A1DB5A" w14:textId="77777777" w:rsidR="00F43222" w:rsidRPr="00F43222" w:rsidRDefault="00F43222" w:rsidP="00F43222">
      <w:pPr>
        <w:spacing w:before="120" w:after="120" w:line="276" w:lineRule="auto"/>
        <w:ind w:firstLine="680"/>
        <w:rPr>
          <w:sz w:val="28"/>
          <w:szCs w:val="28"/>
        </w:rPr>
        <w:sectPr w:rsidR="00F43222" w:rsidRPr="00F43222" w:rsidSect="000042AA">
          <w:pgSz w:w="11906" w:h="16838"/>
          <w:pgMar w:top="386" w:right="567" w:bottom="567" w:left="1276" w:header="420" w:footer="709" w:gutter="0"/>
          <w:cols w:space="708"/>
          <w:docGrid w:linePitch="360"/>
        </w:sectPr>
      </w:pPr>
      <w:bookmarkStart w:id="212" w:name="_Toc18578866"/>
    </w:p>
    <w:p w14:paraId="5C68B667" w14:textId="77777777" w:rsidR="00F43222" w:rsidRPr="00F43222" w:rsidRDefault="00F43222" w:rsidP="00F43222">
      <w:pPr>
        <w:tabs>
          <w:tab w:val="left" w:pos="959"/>
        </w:tabs>
        <w:autoSpaceDE w:val="0"/>
        <w:autoSpaceDN w:val="0"/>
        <w:adjustRightInd w:val="0"/>
        <w:spacing w:before="120" w:after="120"/>
        <w:ind w:left="709"/>
        <w:jc w:val="right"/>
        <w:rPr>
          <w:sz w:val="28"/>
          <w:szCs w:val="28"/>
        </w:rPr>
      </w:pPr>
      <w:r w:rsidRPr="00F43222">
        <w:rPr>
          <w:sz w:val="28"/>
          <w:szCs w:val="28"/>
        </w:rPr>
        <w:t>Таблица 4.2.1.2.</w:t>
      </w: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1159"/>
        <w:gridCol w:w="1160"/>
        <w:gridCol w:w="1160"/>
        <w:gridCol w:w="1030"/>
        <w:gridCol w:w="1288"/>
        <w:gridCol w:w="1546"/>
      </w:tblGrid>
      <w:tr w:rsidR="00F43222" w:rsidRPr="00F43222" w14:paraId="32D5F0B8" w14:textId="77777777" w:rsidTr="00F43222">
        <w:trPr>
          <w:trHeight w:val="104"/>
        </w:trPr>
        <w:tc>
          <w:tcPr>
            <w:tcW w:w="2494" w:type="dxa"/>
            <w:vMerge w:val="restart"/>
            <w:vAlign w:val="center"/>
          </w:tcPr>
          <w:p w14:paraId="382A7BCA" w14:textId="77777777" w:rsidR="00F43222" w:rsidRPr="00F43222" w:rsidRDefault="00F43222" w:rsidP="00F43222">
            <w:pPr>
              <w:jc w:val="center"/>
              <w:rPr>
                <w:color w:val="000000"/>
              </w:rPr>
            </w:pPr>
            <w:r w:rsidRPr="00F43222">
              <w:rPr>
                <w:color w:val="000000"/>
              </w:rPr>
              <w:t>Источник</w:t>
            </w:r>
          </w:p>
        </w:tc>
        <w:tc>
          <w:tcPr>
            <w:tcW w:w="3479" w:type="dxa"/>
            <w:gridSpan w:val="3"/>
            <w:shd w:val="clear" w:color="auto" w:fill="auto"/>
            <w:noWrap/>
            <w:vAlign w:val="center"/>
            <w:hideMark/>
          </w:tcPr>
          <w:p w14:paraId="50DBC8AD" w14:textId="77777777" w:rsidR="00F43222" w:rsidRPr="00F43222" w:rsidRDefault="00F43222" w:rsidP="00F43222">
            <w:pPr>
              <w:jc w:val="center"/>
              <w:rPr>
                <w:b/>
                <w:bCs/>
                <w:color w:val="000000"/>
              </w:rPr>
            </w:pPr>
            <w:r w:rsidRPr="00F43222">
              <w:rPr>
                <w:b/>
                <w:bCs/>
                <w:color w:val="000000"/>
              </w:rPr>
              <w:t>2021</w:t>
            </w:r>
          </w:p>
        </w:tc>
        <w:tc>
          <w:tcPr>
            <w:tcW w:w="3864" w:type="dxa"/>
            <w:gridSpan w:val="3"/>
            <w:shd w:val="clear" w:color="auto" w:fill="auto"/>
            <w:noWrap/>
            <w:vAlign w:val="center"/>
            <w:hideMark/>
          </w:tcPr>
          <w:p w14:paraId="1AAE7BF4" w14:textId="77777777" w:rsidR="00F43222" w:rsidRPr="00F43222" w:rsidRDefault="00F43222" w:rsidP="00121509">
            <w:pPr>
              <w:jc w:val="center"/>
              <w:rPr>
                <w:b/>
                <w:bCs/>
                <w:color w:val="000000"/>
              </w:rPr>
            </w:pPr>
            <w:r w:rsidRPr="00F43222">
              <w:rPr>
                <w:b/>
                <w:bCs/>
                <w:color w:val="000000"/>
              </w:rPr>
              <w:t>2022-203</w:t>
            </w:r>
            <w:r w:rsidR="00121509">
              <w:rPr>
                <w:b/>
                <w:bCs/>
                <w:color w:val="000000"/>
              </w:rPr>
              <w:t>9</w:t>
            </w:r>
          </w:p>
        </w:tc>
      </w:tr>
      <w:tr w:rsidR="00F43222" w:rsidRPr="00F43222" w14:paraId="078B40C4" w14:textId="77777777" w:rsidTr="00F43222">
        <w:trPr>
          <w:trHeight w:val="2816"/>
        </w:trPr>
        <w:tc>
          <w:tcPr>
            <w:tcW w:w="2494" w:type="dxa"/>
            <w:vMerge/>
            <w:vAlign w:val="center"/>
          </w:tcPr>
          <w:p w14:paraId="54809BB5" w14:textId="77777777" w:rsidR="00F43222" w:rsidRPr="00F43222" w:rsidRDefault="00F43222" w:rsidP="00F43222">
            <w:pPr>
              <w:jc w:val="center"/>
              <w:rPr>
                <w:color w:val="000000"/>
              </w:rPr>
            </w:pPr>
          </w:p>
        </w:tc>
        <w:tc>
          <w:tcPr>
            <w:tcW w:w="1159" w:type="dxa"/>
            <w:shd w:val="clear" w:color="auto" w:fill="auto"/>
            <w:textDirection w:val="btLr"/>
            <w:vAlign w:val="center"/>
            <w:hideMark/>
          </w:tcPr>
          <w:p w14:paraId="64E258ED" w14:textId="77777777" w:rsidR="00F43222" w:rsidRPr="00F43222" w:rsidRDefault="00F43222" w:rsidP="00F43222">
            <w:pPr>
              <w:jc w:val="center"/>
              <w:rPr>
                <w:b/>
                <w:bCs/>
                <w:color w:val="000000"/>
              </w:rPr>
            </w:pPr>
            <w:r w:rsidRPr="00F43222">
              <w:rPr>
                <w:b/>
                <w:bCs/>
                <w:color w:val="000000"/>
              </w:rPr>
              <w:t>Располагаемая мощность, Гкал/час</w:t>
            </w:r>
          </w:p>
        </w:tc>
        <w:tc>
          <w:tcPr>
            <w:tcW w:w="1160" w:type="dxa"/>
            <w:shd w:val="clear" w:color="auto" w:fill="auto"/>
            <w:textDirection w:val="btLr"/>
            <w:vAlign w:val="center"/>
            <w:hideMark/>
          </w:tcPr>
          <w:p w14:paraId="5A7A64B2" w14:textId="77777777" w:rsidR="00F43222" w:rsidRPr="00F43222" w:rsidRDefault="00F43222" w:rsidP="00F43222">
            <w:pPr>
              <w:jc w:val="center"/>
              <w:rPr>
                <w:b/>
                <w:bCs/>
                <w:color w:val="000000"/>
              </w:rPr>
            </w:pPr>
            <w:r w:rsidRPr="00F43222">
              <w:rPr>
                <w:b/>
                <w:bCs/>
                <w:color w:val="000000"/>
              </w:rPr>
              <w:t>Присоединённая тепловая нагрузка, Гкал/час</w:t>
            </w:r>
          </w:p>
        </w:tc>
        <w:tc>
          <w:tcPr>
            <w:tcW w:w="1160" w:type="dxa"/>
            <w:shd w:val="clear" w:color="auto" w:fill="auto"/>
            <w:textDirection w:val="btLr"/>
            <w:vAlign w:val="center"/>
            <w:hideMark/>
          </w:tcPr>
          <w:p w14:paraId="2475F062" w14:textId="77777777" w:rsidR="00F43222" w:rsidRPr="00F43222" w:rsidRDefault="00F43222" w:rsidP="00F43222">
            <w:pPr>
              <w:jc w:val="center"/>
              <w:rPr>
                <w:b/>
                <w:bCs/>
                <w:color w:val="000000"/>
              </w:rPr>
            </w:pPr>
            <w:r w:rsidRPr="00F43222">
              <w:rPr>
                <w:b/>
                <w:bCs/>
                <w:color w:val="000000"/>
              </w:rPr>
              <w:t>Резерв (+)/дефицит (-) тепловой мощности нетто, Гкал</w:t>
            </w:r>
          </w:p>
        </w:tc>
        <w:tc>
          <w:tcPr>
            <w:tcW w:w="1030" w:type="dxa"/>
            <w:shd w:val="clear" w:color="auto" w:fill="auto"/>
            <w:textDirection w:val="btLr"/>
            <w:vAlign w:val="center"/>
            <w:hideMark/>
          </w:tcPr>
          <w:p w14:paraId="5B93B2C5" w14:textId="77777777" w:rsidR="00F43222" w:rsidRPr="00F43222" w:rsidRDefault="00F43222" w:rsidP="00F43222">
            <w:pPr>
              <w:jc w:val="center"/>
              <w:rPr>
                <w:b/>
                <w:bCs/>
                <w:color w:val="000000"/>
              </w:rPr>
            </w:pPr>
            <w:r w:rsidRPr="00F43222">
              <w:rPr>
                <w:b/>
                <w:bCs/>
                <w:color w:val="000000"/>
              </w:rPr>
              <w:t>Располагаемая мощность, Гкал/час</w:t>
            </w:r>
          </w:p>
        </w:tc>
        <w:tc>
          <w:tcPr>
            <w:tcW w:w="1288" w:type="dxa"/>
            <w:shd w:val="clear" w:color="auto" w:fill="auto"/>
            <w:textDirection w:val="btLr"/>
            <w:vAlign w:val="center"/>
            <w:hideMark/>
          </w:tcPr>
          <w:p w14:paraId="4C3E213B" w14:textId="77777777" w:rsidR="00F43222" w:rsidRPr="00F43222" w:rsidRDefault="00F43222" w:rsidP="00F43222">
            <w:pPr>
              <w:jc w:val="center"/>
              <w:rPr>
                <w:b/>
                <w:bCs/>
                <w:color w:val="000000"/>
              </w:rPr>
            </w:pPr>
            <w:r w:rsidRPr="00F43222">
              <w:rPr>
                <w:b/>
                <w:bCs/>
                <w:color w:val="000000"/>
              </w:rPr>
              <w:t>Присоединённая тепловая нагрузка, Гкал/час</w:t>
            </w:r>
          </w:p>
        </w:tc>
        <w:tc>
          <w:tcPr>
            <w:tcW w:w="1546" w:type="dxa"/>
            <w:shd w:val="clear" w:color="auto" w:fill="auto"/>
            <w:textDirection w:val="btLr"/>
            <w:vAlign w:val="center"/>
            <w:hideMark/>
          </w:tcPr>
          <w:p w14:paraId="068DC355" w14:textId="77777777" w:rsidR="00F43222" w:rsidRPr="00F43222" w:rsidRDefault="00F43222" w:rsidP="00F43222">
            <w:pPr>
              <w:jc w:val="center"/>
              <w:rPr>
                <w:b/>
                <w:bCs/>
                <w:color w:val="000000"/>
              </w:rPr>
            </w:pPr>
            <w:r w:rsidRPr="00F43222">
              <w:rPr>
                <w:b/>
                <w:bCs/>
                <w:color w:val="000000"/>
              </w:rPr>
              <w:t>Резерв (+)/дефицит (-) тепловой мощности нетто, Гкал</w:t>
            </w:r>
          </w:p>
        </w:tc>
      </w:tr>
      <w:tr w:rsidR="00121509" w:rsidRPr="00F43222" w14:paraId="248B6E73" w14:textId="77777777" w:rsidTr="00F43222">
        <w:trPr>
          <w:trHeight w:val="876"/>
        </w:trPr>
        <w:tc>
          <w:tcPr>
            <w:tcW w:w="2494" w:type="dxa"/>
            <w:vAlign w:val="center"/>
          </w:tcPr>
          <w:p w14:paraId="04404B1D" w14:textId="77777777" w:rsidR="00121509" w:rsidRPr="00F43222" w:rsidRDefault="00121509" w:rsidP="00121509">
            <w:pPr>
              <w:jc w:val="center"/>
              <w:rPr>
                <w:color w:val="000000"/>
              </w:rPr>
            </w:pPr>
            <w:r w:rsidRPr="00F43222">
              <w:rPr>
                <w:rFonts w:eastAsia="Calibri"/>
                <w:color w:val="000000"/>
              </w:rPr>
              <w:t>Котельн</w:t>
            </w:r>
            <w:r>
              <w:rPr>
                <w:rFonts w:eastAsia="Calibri"/>
                <w:color w:val="000000"/>
              </w:rPr>
              <w:t>ая</w:t>
            </w:r>
            <w:r w:rsidRPr="00F43222">
              <w:rPr>
                <w:rFonts w:eastAsia="Calibri"/>
                <w:color w:val="000000"/>
              </w:rPr>
              <w:t xml:space="preserve"> МУП «Теплосервис» </w:t>
            </w:r>
          </w:p>
        </w:tc>
        <w:tc>
          <w:tcPr>
            <w:tcW w:w="1159" w:type="dxa"/>
            <w:shd w:val="clear" w:color="auto" w:fill="auto"/>
            <w:noWrap/>
            <w:vAlign w:val="center"/>
          </w:tcPr>
          <w:p w14:paraId="318E5BF2" w14:textId="77777777" w:rsidR="00121509" w:rsidRPr="00F43222" w:rsidRDefault="00121509" w:rsidP="00121509">
            <w:pPr>
              <w:jc w:val="center"/>
              <w:rPr>
                <w:color w:val="000000"/>
              </w:rPr>
            </w:pPr>
            <w:r w:rsidRPr="00F43222">
              <w:rPr>
                <w:color w:val="000000"/>
              </w:rPr>
              <w:t>0,</w:t>
            </w:r>
            <w:r>
              <w:rPr>
                <w:color w:val="000000"/>
              </w:rPr>
              <w:t>5</w:t>
            </w:r>
          </w:p>
        </w:tc>
        <w:tc>
          <w:tcPr>
            <w:tcW w:w="1160" w:type="dxa"/>
            <w:shd w:val="clear" w:color="auto" w:fill="auto"/>
            <w:noWrap/>
            <w:vAlign w:val="center"/>
          </w:tcPr>
          <w:p w14:paraId="3D6A2689" w14:textId="77777777" w:rsidR="00121509" w:rsidRPr="00F43222" w:rsidRDefault="00121509" w:rsidP="00121509">
            <w:pPr>
              <w:jc w:val="center"/>
              <w:rPr>
                <w:color w:val="000000"/>
              </w:rPr>
            </w:pPr>
            <w:r w:rsidRPr="00F43222">
              <w:rPr>
                <w:color w:val="000000"/>
              </w:rPr>
              <w:t>0,</w:t>
            </w:r>
            <w:r>
              <w:rPr>
                <w:color w:val="000000"/>
              </w:rPr>
              <w:t>306</w:t>
            </w:r>
          </w:p>
        </w:tc>
        <w:tc>
          <w:tcPr>
            <w:tcW w:w="1160" w:type="dxa"/>
            <w:shd w:val="clear" w:color="auto" w:fill="auto"/>
            <w:noWrap/>
            <w:vAlign w:val="center"/>
          </w:tcPr>
          <w:p w14:paraId="2C552485" w14:textId="77777777" w:rsidR="00121509" w:rsidRPr="00F43222" w:rsidRDefault="006D185B" w:rsidP="00121509">
            <w:pPr>
              <w:jc w:val="center"/>
              <w:rPr>
                <w:color w:val="000000"/>
              </w:rPr>
            </w:pPr>
            <w:r>
              <w:rPr>
                <w:color w:val="000000"/>
              </w:rPr>
              <w:t>+</w:t>
            </w:r>
            <w:r w:rsidR="00121509" w:rsidRPr="00F43222">
              <w:rPr>
                <w:color w:val="000000"/>
              </w:rPr>
              <w:t>0,</w:t>
            </w:r>
            <w:r w:rsidR="00121509">
              <w:rPr>
                <w:color w:val="000000"/>
              </w:rPr>
              <w:t>194</w:t>
            </w:r>
          </w:p>
        </w:tc>
        <w:tc>
          <w:tcPr>
            <w:tcW w:w="1030" w:type="dxa"/>
            <w:shd w:val="clear" w:color="auto" w:fill="auto"/>
            <w:noWrap/>
            <w:vAlign w:val="center"/>
          </w:tcPr>
          <w:p w14:paraId="5966D87C" w14:textId="77777777" w:rsidR="00121509" w:rsidRPr="00F43222" w:rsidRDefault="00121509" w:rsidP="00121509">
            <w:pPr>
              <w:jc w:val="center"/>
              <w:rPr>
                <w:color w:val="000000"/>
              </w:rPr>
            </w:pPr>
            <w:r w:rsidRPr="00F43222">
              <w:rPr>
                <w:color w:val="000000"/>
              </w:rPr>
              <w:t>0,</w:t>
            </w:r>
            <w:r>
              <w:rPr>
                <w:color w:val="000000"/>
              </w:rPr>
              <w:t>5</w:t>
            </w:r>
          </w:p>
        </w:tc>
        <w:tc>
          <w:tcPr>
            <w:tcW w:w="1288" w:type="dxa"/>
            <w:shd w:val="clear" w:color="auto" w:fill="auto"/>
            <w:noWrap/>
            <w:vAlign w:val="center"/>
          </w:tcPr>
          <w:p w14:paraId="598BE28A" w14:textId="77777777" w:rsidR="00121509" w:rsidRPr="00F43222" w:rsidRDefault="00121509" w:rsidP="00121509">
            <w:pPr>
              <w:jc w:val="center"/>
              <w:rPr>
                <w:color w:val="000000"/>
              </w:rPr>
            </w:pPr>
            <w:r w:rsidRPr="00F43222">
              <w:rPr>
                <w:color w:val="000000"/>
              </w:rPr>
              <w:t>0,</w:t>
            </w:r>
            <w:r>
              <w:rPr>
                <w:color w:val="000000"/>
              </w:rPr>
              <w:t>306</w:t>
            </w:r>
          </w:p>
        </w:tc>
        <w:tc>
          <w:tcPr>
            <w:tcW w:w="1546" w:type="dxa"/>
            <w:shd w:val="clear" w:color="auto" w:fill="auto"/>
            <w:noWrap/>
            <w:vAlign w:val="center"/>
          </w:tcPr>
          <w:p w14:paraId="667EABA3" w14:textId="77777777" w:rsidR="00121509" w:rsidRPr="00F43222" w:rsidRDefault="006D185B" w:rsidP="00121509">
            <w:pPr>
              <w:jc w:val="center"/>
              <w:rPr>
                <w:color w:val="000000"/>
              </w:rPr>
            </w:pPr>
            <w:r>
              <w:rPr>
                <w:color w:val="000000"/>
              </w:rPr>
              <w:t>+</w:t>
            </w:r>
            <w:r w:rsidR="00121509" w:rsidRPr="00F43222">
              <w:rPr>
                <w:color w:val="000000"/>
              </w:rPr>
              <w:t>0,</w:t>
            </w:r>
            <w:r w:rsidR="00121509">
              <w:rPr>
                <w:color w:val="000000"/>
              </w:rPr>
              <w:t>194</w:t>
            </w:r>
          </w:p>
        </w:tc>
      </w:tr>
      <w:tr w:rsidR="00121509" w:rsidRPr="00F43222" w14:paraId="060AEED6" w14:textId="77777777" w:rsidTr="00F43222">
        <w:trPr>
          <w:trHeight w:val="1036"/>
        </w:trPr>
        <w:tc>
          <w:tcPr>
            <w:tcW w:w="2494" w:type="dxa"/>
            <w:vAlign w:val="center"/>
          </w:tcPr>
          <w:p w14:paraId="1418EA47" w14:textId="77777777" w:rsidR="006D185B" w:rsidRDefault="00121509" w:rsidP="006D185B">
            <w:pPr>
              <w:ind w:left="204"/>
              <w:rPr>
                <w:rFonts w:eastAsia="Calibri"/>
                <w:color w:val="000000"/>
              </w:rPr>
            </w:pPr>
            <w:r w:rsidRPr="00F43222">
              <w:rPr>
                <w:rFonts w:eastAsia="Calibri"/>
                <w:color w:val="000000"/>
              </w:rPr>
              <w:t xml:space="preserve"> </w:t>
            </w:r>
            <w:r w:rsidR="006D185B">
              <w:rPr>
                <w:rFonts w:eastAsia="Calibri"/>
                <w:color w:val="000000"/>
              </w:rPr>
              <w:t xml:space="preserve">   </w:t>
            </w:r>
            <w:r w:rsidRPr="00F43222">
              <w:rPr>
                <w:rFonts w:eastAsia="Calibri"/>
                <w:color w:val="000000"/>
              </w:rPr>
              <w:t>Котельн</w:t>
            </w:r>
            <w:r>
              <w:rPr>
                <w:rFonts w:eastAsia="Calibri"/>
                <w:color w:val="000000"/>
              </w:rPr>
              <w:t>ая</w:t>
            </w:r>
            <w:r w:rsidRPr="00F43222">
              <w:rPr>
                <w:rFonts w:eastAsia="Calibri"/>
                <w:color w:val="000000"/>
              </w:rPr>
              <w:t xml:space="preserve"> </w:t>
            </w:r>
          </w:p>
          <w:p w14:paraId="1AE0579F" w14:textId="77777777" w:rsidR="00121509" w:rsidRPr="00F43222" w:rsidRDefault="00121509" w:rsidP="006D185B">
            <w:pPr>
              <w:ind w:left="204"/>
              <w:rPr>
                <w:rFonts w:eastAsia="Calibri"/>
                <w:color w:val="000000"/>
              </w:rPr>
            </w:pPr>
            <w:r w:rsidRPr="00121509">
              <w:rPr>
                <w:rFonts w:eastAsia="Calibri"/>
                <w:color w:val="000000"/>
              </w:rPr>
              <w:t xml:space="preserve">Отдела </w:t>
            </w:r>
            <w:r w:rsidR="006D185B">
              <w:rPr>
                <w:rFonts w:eastAsia="Calibri"/>
                <w:color w:val="000000"/>
              </w:rPr>
              <w:t xml:space="preserve">     </w:t>
            </w:r>
            <w:r w:rsidRPr="00121509">
              <w:rPr>
                <w:rFonts w:eastAsia="Calibri"/>
                <w:color w:val="000000"/>
              </w:rPr>
              <w:t>культуры</w:t>
            </w:r>
          </w:p>
        </w:tc>
        <w:tc>
          <w:tcPr>
            <w:tcW w:w="1159" w:type="dxa"/>
            <w:shd w:val="clear" w:color="auto" w:fill="auto"/>
            <w:noWrap/>
            <w:vAlign w:val="center"/>
          </w:tcPr>
          <w:p w14:paraId="2B8E4096" w14:textId="77777777" w:rsidR="00121509" w:rsidRPr="00F43222" w:rsidRDefault="00121509" w:rsidP="00121509">
            <w:pPr>
              <w:jc w:val="center"/>
              <w:rPr>
                <w:color w:val="000000"/>
              </w:rPr>
            </w:pPr>
            <w:r w:rsidRPr="00F43222">
              <w:rPr>
                <w:color w:val="000000"/>
              </w:rPr>
              <w:t>0,</w:t>
            </w:r>
            <w:r>
              <w:rPr>
                <w:color w:val="000000"/>
              </w:rPr>
              <w:t>08</w:t>
            </w:r>
          </w:p>
        </w:tc>
        <w:tc>
          <w:tcPr>
            <w:tcW w:w="1160" w:type="dxa"/>
            <w:shd w:val="clear" w:color="auto" w:fill="auto"/>
            <w:noWrap/>
            <w:vAlign w:val="center"/>
          </w:tcPr>
          <w:p w14:paraId="0B507B75" w14:textId="77777777" w:rsidR="00121509" w:rsidRPr="00F43222" w:rsidRDefault="00121509" w:rsidP="00121509">
            <w:pPr>
              <w:jc w:val="center"/>
              <w:rPr>
                <w:color w:val="000000"/>
              </w:rPr>
            </w:pPr>
            <w:r w:rsidRPr="00F43222">
              <w:rPr>
                <w:color w:val="000000"/>
              </w:rPr>
              <w:t>0,</w:t>
            </w:r>
            <w:r>
              <w:rPr>
                <w:color w:val="000000"/>
              </w:rPr>
              <w:t>003</w:t>
            </w:r>
          </w:p>
        </w:tc>
        <w:tc>
          <w:tcPr>
            <w:tcW w:w="1160" w:type="dxa"/>
            <w:shd w:val="clear" w:color="auto" w:fill="auto"/>
            <w:noWrap/>
            <w:vAlign w:val="center"/>
          </w:tcPr>
          <w:p w14:paraId="299CFD7D" w14:textId="77777777" w:rsidR="00121509" w:rsidRPr="00F43222" w:rsidRDefault="006D185B" w:rsidP="00121509">
            <w:pPr>
              <w:jc w:val="center"/>
              <w:rPr>
                <w:color w:val="000000"/>
              </w:rPr>
            </w:pPr>
            <w:r>
              <w:rPr>
                <w:color w:val="000000"/>
              </w:rPr>
              <w:t>+</w:t>
            </w:r>
            <w:r w:rsidR="00121509" w:rsidRPr="00F43222">
              <w:rPr>
                <w:color w:val="000000"/>
              </w:rPr>
              <w:t>0,0</w:t>
            </w:r>
            <w:r w:rsidR="00121509">
              <w:rPr>
                <w:color w:val="000000"/>
              </w:rPr>
              <w:t>77</w:t>
            </w:r>
          </w:p>
        </w:tc>
        <w:tc>
          <w:tcPr>
            <w:tcW w:w="1030" w:type="dxa"/>
            <w:shd w:val="clear" w:color="auto" w:fill="auto"/>
            <w:noWrap/>
            <w:vAlign w:val="center"/>
          </w:tcPr>
          <w:p w14:paraId="06B570EA" w14:textId="77777777" w:rsidR="00121509" w:rsidRPr="00F43222" w:rsidRDefault="00121509" w:rsidP="00121509">
            <w:pPr>
              <w:jc w:val="center"/>
              <w:rPr>
                <w:color w:val="000000"/>
              </w:rPr>
            </w:pPr>
            <w:r w:rsidRPr="00F43222">
              <w:rPr>
                <w:color w:val="000000"/>
              </w:rPr>
              <w:t>0,</w:t>
            </w:r>
            <w:r>
              <w:rPr>
                <w:color w:val="000000"/>
              </w:rPr>
              <w:t>08</w:t>
            </w:r>
          </w:p>
        </w:tc>
        <w:tc>
          <w:tcPr>
            <w:tcW w:w="1288" w:type="dxa"/>
            <w:shd w:val="clear" w:color="auto" w:fill="auto"/>
            <w:noWrap/>
            <w:vAlign w:val="center"/>
          </w:tcPr>
          <w:p w14:paraId="79B985F0" w14:textId="77777777" w:rsidR="00121509" w:rsidRPr="00F43222" w:rsidRDefault="00121509" w:rsidP="00121509">
            <w:pPr>
              <w:jc w:val="center"/>
              <w:rPr>
                <w:color w:val="000000"/>
              </w:rPr>
            </w:pPr>
            <w:r w:rsidRPr="00F43222">
              <w:rPr>
                <w:color w:val="000000"/>
              </w:rPr>
              <w:t>0,</w:t>
            </w:r>
            <w:r>
              <w:rPr>
                <w:color w:val="000000"/>
              </w:rPr>
              <w:t>003</w:t>
            </w:r>
          </w:p>
        </w:tc>
        <w:tc>
          <w:tcPr>
            <w:tcW w:w="1546" w:type="dxa"/>
            <w:shd w:val="clear" w:color="auto" w:fill="auto"/>
            <w:noWrap/>
            <w:vAlign w:val="center"/>
          </w:tcPr>
          <w:p w14:paraId="5D544C96" w14:textId="77777777" w:rsidR="00121509" w:rsidRPr="00F43222" w:rsidRDefault="006D185B" w:rsidP="00121509">
            <w:pPr>
              <w:jc w:val="center"/>
              <w:rPr>
                <w:color w:val="000000"/>
              </w:rPr>
            </w:pPr>
            <w:r>
              <w:rPr>
                <w:color w:val="000000"/>
              </w:rPr>
              <w:t>+</w:t>
            </w:r>
            <w:r w:rsidR="00121509" w:rsidRPr="00F43222">
              <w:rPr>
                <w:color w:val="000000"/>
              </w:rPr>
              <w:t>0,0</w:t>
            </w:r>
            <w:r w:rsidR="00121509">
              <w:rPr>
                <w:color w:val="000000"/>
              </w:rPr>
              <w:t>77</w:t>
            </w:r>
          </w:p>
        </w:tc>
      </w:tr>
    </w:tbl>
    <w:p w14:paraId="6C794123" w14:textId="77777777" w:rsidR="00F43222" w:rsidRPr="00F43222" w:rsidRDefault="00F43222" w:rsidP="00F43222">
      <w:pPr>
        <w:tabs>
          <w:tab w:val="left" w:pos="959"/>
        </w:tabs>
        <w:autoSpaceDE w:val="0"/>
        <w:autoSpaceDN w:val="0"/>
        <w:adjustRightInd w:val="0"/>
        <w:spacing w:before="120" w:after="120"/>
        <w:jc w:val="right"/>
        <w:rPr>
          <w:sz w:val="28"/>
          <w:szCs w:val="28"/>
        </w:rPr>
      </w:pPr>
    </w:p>
    <w:p w14:paraId="02C4BACE" w14:textId="77777777" w:rsidR="00F43222" w:rsidRPr="00F43222" w:rsidRDefault="00F43222" w:rsidP="00121509">
      <w:pPr>
        <w:spacing w:before="120" w:after="120"/>
        <w:ind w:firstLine="142"/>
        <w:jc w:val="center"/>
        <w:rPr>
          <w:sz w:val="28"/>
          <w:szCs w:val="20"/>
        </w:rPr>
      </w:pPr>
      <w:r w:rsidRPr="00F43222">
        <w:rPr>
          <w:sz w:val="28"/>
          <w:szCs w:val="28"/>
        </w:rPr>
        <w:t xml:space="preserve">Баланс тепловой мощности источников тепловой энергии и тепловой нагрузки в </w:t>
      </w:r>
    </w:p>
    <w:p w14:paraId="503F1147" w14:textId="77777777" w:rsidR="00F43222" w:rsidRPr="00F43222" w:rsidRDefault="00F43222" w:rsidP="00F43222">
      <w:pPr>
        <w:tabs>
          <w:tab w:val="left" w:pos="959"/>
        </w:tabs>
        <w:autoSpaceDE w:val="0"/>
        <w:autoSpaceDN w:val="0"/>
        <w:adjustRightInd w:val="0"/>
        <w:spacing w:before="120" w:after="120"/>
        <w:jc w:val="right"/>
        <w:rPr>
          <w:sz w:val="28"/>
          <w:szCs w:val="28"/>
        </w:rPr>
      </w:pPr>
      <w:r w:rsidRPr="00F43222">
        <w:rPr>
          <w:color w:val="000000"/>
          <w:sz w:val="28"/>
          <w:szCs w:val="28"/>
        </w:rPr>
        <w:t xml:space="preserve"> муниципальном  образовании « </w:t>
      </w:r>
      <w:r w:rsidR="00121509">
        <w:rPr>
          <w:color w:val="000000"/>
          <w:sz w:val="28"/>
          <w:szCs w:val="28"/>
        </w:rPr>
        <w:t>Муважин</w:t>
      </w:r>
      <w:r w:rsidRPr="00F43222">
        <w:rPr>
          <w:color w:val="000000"/>
          <w:sz w:val="28"/>
          <w:szCs w:val="28"/>
        </w:rPr>
        <w:t xml:space="preserve">ское»  </w:t>
      </w:r>
      <w:r w:rsidRPr="00F43222">
        <w:rPr>
          <w:sz w:val="28"/>
          <w:szCs w:val="28"/>
        </w:rPr>
        <w:t xml:space="preserve">  котельн</w:t>
      </w:r>
      <w:r w:rsidR="00121509">
        <w:rPr>
          <w:sz w:val="28"/>
          <w:szCs w:val="28"/>
        </w:rPr>
        <w:t>ая</w:t>
      </w:r>
      <w:r w:rsidRPr="00F43222">
        <w:rPr>
          <w:sz w:val="28"/>
          <w:szCs w:val="28"/>
        </w:rPr>
        <w:t xml:space="preserve"> МУП «Теплосервис»                             Таблица 4.2.1.3</w:t>
      </w:r>
    </w:p>
    <w:tbl>
      <w:tblPr>
        <w:tblStyle w:val="118"/>
        <w:tblW w:w="9923" w:type="dxa"/>
        <w:tblInd w:w="108" w:type="dxa"/>
        <w:tblLook w:val="04A0" w:firstRow="1" w:lastRow="0" w:firstColumn="1" w:lastColumn="0" w:noHBand="0" w:noVBand="1"/>
      </w:tblPr>
      <w:tblGrid>
        <w:gridCol w:w="1985"/>
        <w:gridCol w:w="1005"/>
        <w:gridCol w:w="910"/>
        <w:gridCol w:w="910"/>
        <w:gridCol w:w="1040"/>
        <w:gridCol w:w="1040"/>
        <w:gridCol w:w="1040"/>
        <w:gridCol w:w="1040"/>
        <w:gridCol w:w="953"/>
      </w:tblGrid>
      <w:tr w:rsidR="00F43222" w:rsidRPr="00F43222" w14:paraId="685870B8" w14:textId="77777777" w:rsidTr="00121509">
        <w:trPr>
          <w:trHeight w:val="253"/>
        </w:trPr>
        <w:tc>
          <w:tcPr>
            <w:tcW w:w="1985" w:type="dxa"/>
            <w:vMerge w:val="restart"/>
            <w:shd w:val="clear" w:color="auto" w:fill="auto"/>
            <w:noWrap/>
            <w:vAlign w:val="center"/>
            <w:hideMark/>
          </w:tcPr>
          <w:p w14:paraId="1E86C396" w14:textId="77777777" w:rsidR="00F43222" w:rsidRPr="00F43222" w:rsidRDefault="00F43222" w:rsidP="00F43222">
            <w:pPr>
              <w:spacing w:before="120"/>
              <w:ind w:left="-333" w:firstLine="225"/>
              <w:jc w:val="center"/>
              <w:rPr>
                <w:bCs/>
              </w:rPr>
            </w:pPr>
            <w:r w:rsidRPr="00F43222">
              <w:rPr>
                <w:bCs/>
              </w:rPr>
              <w:t>Наименование показателя</w:t>
            </w:r>
          </w:p>
        </w:tc>
        <w:tc>
          <w:tcPr>
            <w:tcW w:w="1005" w:type="dxa"/>
            <w:shd w:val="clear" w:color="auto" w:fill="auto"/>
            <w:noWrap/>
            <w:vAlign w:val="center"/>
            <w:hideMark/>
          </w:tcPr>
          <w:p w14:paraId="330A2676" w14:textId="77777777" w:rsidR="00F43222" w:rsidRPr="00F43222" w:rsidRDefault="00F43222" w:rsidP="00F43222">
            <w:pPr>
              <w:spacing w:before="120"/>
              <w:ind w:left="-333" w:firstLine="225"/>
              <w:jc w:val="center"/>
              <w:rPr>
                <w:bCs/>
              </w:rPr>
            </w:pPr>
            <w:r w:rsidRPr="00F43222">
              <w:rPr>
                <w:bCs/>
              </w:rPr>
              <w:t>Ед. изм.</w:t>
            </w:r>
          </w:p>
        </w:tc>
        <w:tc>
          <w:tcPr>
            <w:tcW w:w="6933" w:type="dxa"/>
            <w:gridSpan w:val="7"/>
            <w:shd w:val="clear" w:color="auto" w:fill="auto"/>
            <w:noWrap/>
            <w:vAlign w:val="center"/>
            <w:hideMark/>
          </w:tcPr>
          <w:p w14:paraId="277255F5" w14:textId="77777777" w:rsidR="00F43222" w:rsidRPr="00F43222" w:rsidRDefault="00F43222" w:rsidP="00F43222">
            <w:pPr>
              <w:spacing w:before="120"/>
              <w:ind w:left="-333"/>
              <w:jc w:val="center"/>
              <w:rPr>
                <w:bCs/>
              </w:rPr>
            </w:pPr>
            <w:r w:rsidRPr="00F43222">
              <w:rPr>
                <w:bCs/>
              </w:rPr>
              <w:t>Расчетный срок (на конец рассматриваемого периода)</w:t>
            </w:r>
          </w:p>
        </w:tc>
      </w:tr>
      <w:tr w:rsidR="00F43222" w:rsidRPr="00F43222" w14:paraId="64D02BAE" w14:textId="77777777" w:rsidTr="00121509">
        <w:trPr>
          <w:trHeight w:val="253"/>
        </w:trPr>
        <w:tc>
          <w:tcPr>
            <w:tcW w:w="1985" w:type="dxa"/>
            <w:vMerge/>
            <w:shd w:val="clear" w:color="auto" w:fill="auto"/>
            <w:vAlign w:val="center"/>
            <w:hideMark/>
          </w:tcPr>
          <w:p w14:paraId="23E91F15" w14:textId="77777777" w:rsidR="00F43222" w:rsidRPr="00F43222" w:rsidRDefault="00F43222" w:rsidP="00F43222">
            <w:pPr>
              <w:spacing w:before="120"/>
              <w:ind w:left="-333"/>
              <w:jc w:val="center"/>
              <w:rPr>
                <w:bCs/>
              </w:rPr>
            </w:pPr>
          </w:p>
        </w:tc>
        <w:tc>
          <w:tcPr>
            <w:tcW w:w="1005" w:type="dxa"/>
            <w:shd w:val="clear" w:color="auto" w:fill="auto"/>
            <w:noWrap/>
            <w:vAlign w:val="center"/>
            <w:hideMark/>
          </w:tcPr>
          <w:p w14:paraId="415A331C" w14:textId="77777777" w:rsidR="00F43222" w:rsidRPr="00F43222" w:rsidRDefault="00F43222" w:rsidP="00F43222">
            <w:pPr>
              <w:spacing w:before="120"/>
              <w:ind w:left="-333"/>
              <w:jc w:val="center"/>
              <w:rPr>
                <w:bCs/>
              </w:rPr>
            </w:pPr>
            <w:r w:rsidRPr="00F43222">
              <w:rPr>
                <w:bCs/>
              </w:rPr>
              <w:t>год</w:t>
            </w:r>
          </w:p>
        </w:tc>
        <w:tc>
          <w:tcPr>
            <w:tcW w:w="910" w:type="dxa"/>
            <w:shd w:val="clear" w:color="auto" w:fill="auto"/>
            <w:noWrap/>
            <w:vAlign w:val="center"/>
            <w:hideMark/>
          </w:tcPr>
          <w:p w14:paraId="3C6781C7" w14:textId="77777777" w:rsidR="00F43222" w:rsidRPr="00F43222" w:rsidRDefault="00F43222" w:rsidP="00F43222">
            <w:pPr>
              <w:spacing w:before="120"/>
              <w:ind w:left="-333"/>
              <w:jc w:val="center"/>
              <w:rPr>
                <w:bCs/>
              </w:rPr>
            </w:pPr>
            <w:r w:rsidRPr="00F43222">
              <w:rPr>
                <w:bCs/>
              </w:rPr>
              <w:t>2020</w:t>
            </w:r>
          </w:p>
        </w:tc>
        <w:tc>
          <w:tcPr>
            <w:tcW w:w="910" w:type="dxa"/>
            <w:shd w:val="clear" w:color="auto" w:fill="auto"/>
            <w:noWrap/>
            <w:vAlign w:val="center"/>
            <w:hideMark/>
          </w:tcPr>
          <w:p w14:paraId="69EA8981" w14:textId="77777777" w:rsidR="00F43222" w:rsidRPr="00F43222" w:rsidRDefault="00F43222" w:rsidP="00F43222">
            <w:pPr>
              <w:spacing w:before="120"/>
              <w:ind w:left="-333"/>
              <w:jc w:val="center"/>
              <w:rPr>
                <w:bCs/>
              </w:rPr>
            </w:pPr>
            <w:r w:rsidRPr="00F43222">
              <w:rPr>
                <w:bCs/>
              </w:rPr>
              <w:t>2021</w:t>
            </w:r>
          </w:p>
        </w:tc>
        <w:tc>
          <w:tcPr>
            <w:tcW w:w="1040" w:type="dxa"/>
            <w:shd w:val="clear" w:color="auto" w:fill="auto"/>
            <w:noWrap/>
            <w:vAlign w:val="center"/>
            <w:hideMark/>
          </w:tcPr>
          <w:p w14:paraId="65AA0E60" w14:textId="77777777" w:rsidR="00F43222" w:rsidRPr="00F43222" w:rsidRDefault="00F43222" w:rsidP="00F43222">
            <w:pPr>
              <w:spacing w:before="120"/>
              <w:ind w:left="-333"/>
              <w:jc w:val="center"/>
              <w:rPr>
                <w:bCs/>
              </w:rPr>
            </w:pPr>
            <w:r w:rsidRPr="00F43222">
              <w:rPr>
                <w:bCs/>
              </w:rPr>
              <w:t>2022</w:t>
            </w:r>
          </w:p>
        </w:tc>
        <w:tc>
          <w:tcPr>
            <w:tcW w:w="1040" w:type="dxa"/>
            <w:shd w:val="clear" w:color="auto" w:fill="auto"/>
            <w:noWrap/>
            <w:vAlign w:val="center"/>
            <w:hideMark/>
          </w:tcPr>
          <w:p w14:paraId="47F66406" w14:textId="77777777" w:rsidR="00F43222" w:rsidRPr="00F43222" w:rsidRDefault="00F43222" w:rsidP="00F43222">
            <w:pPr>
              <w:spacing w:before="120"/>
              <w:ind w:left="-333"/>
              <w:jc w:val="center"/>
              <w:rPr>
                <w:bCs/>
              </w:rPr>
            </w:pPr>
            <w:r w:rsidRPr="00F43222">
              <w:rPr>
                <w:bCs/>
              </w:rPr>
              <w:t>2023</w:t>
            </w:r>
          </w:p>
        </w:tc>
        <w:tc>
          <w:tcPr>
            <w:tcW w:w="1040" w:type="dxa"/>
            <w:shd w:val="clear" w:color="auto" w:fill="auto"/>
            <w:noWrap/>
            <w:vAlign w:val="center"/>
            <w:hideMark/>
          </w:tcPr>
          <w:p w14:paraId="52680A47" w14:textId="77777777" w:rsidR="00F43222" w:rsidRPr="00F43222" w:rsidRDefault="00F43222" w:rsidP="00F43222">
            <w:pPr>
              <w:spacing w:before="120"/>
              <w:ind w:left="-333"/>
              <w:jc w:val="center"/>
              <w:rPr>
                <w:bCs/>
              </w:rPr>
            </w:pPr>
            <w:r w:rsidRPr="00F43222">
              <w:rPr>
                <w:bCs/>
              </w:rPr>
              <w:t>2024</w:t>
            </w:r>
          </w:p>
        </w:tc>
        <w:tc>
          <w:tcPr>
            <w:tcW w:w="1040" w:type="dxa"/>
            <w:shd w:val="clear" w:color="auto" w:fill="auto"/>
            <w:noWrap/>
            <w:vAlign w:val="center"/>
            <w:hideMark/>
          </w:tcPr>
          <w:p w14:paraId="7C5F264C" w14:textId="77777777" w:rsidR="00F43222" w:rsidRPr="00F43222" w:rsidRDefault="00F43222" w:rsidP="00F43222">
            <w:pPr>
              <w:spacing w:before="120"/>
              <w:ind w:left="-333"/>
              <w:jc w:val="center"/>
              <w:rPr>
                <w:bCs/>
              </w:rPr>
            </w:pPr>
            <w:r w:rsidRPr="00F43222">
              <w:rPr>
                <w:bCs/>
              </w:rPr>
              <w:t>2025</w:t>
            </w:r>
          </w:p>
        </w:tc>
        <w:tc>
          <w:tcPr>
            <w:tcW w:w="953" w:type="dxa"/>
            <w:shd w:val="clear" w:color="auto" w:fill="auto"/>
            <w:noWrap/>
            <w:vAlign w:val="center"/>
            <w:hideMark/>
          </w:tcPr>
          <w:p w14:paraId="694D3003" w14:textId="77777777" w:rsidR="00F43222" w:rsidRPr="00F43222" w:rsidRDefault="00F43222" w:rsidP="00F43222">
            <w:pPr>
              <w:spacing w:before="120"/>
              <w:ind w:left="-333" w:firstLine="307"/>
              <w:jc w:val="center"/>
              <w:rPr>
                <w:bCs/>
              </w:rPr>
            </w:pPr>
            <w:r w:rsidRPr="00F43222">
              <w:rPr>
                <w:bCs/>
              </w:rPr>
              <w:t>2026</w:t>
            </w:r>
          </w:p>
          <w:p w14:paraId="5137CD6A" w14:textId="77777777" w:rsidR="00F43222" w:rsidRPr="00F43222" w:rsidRDefault="00F43222" w:rsidP="00121509">
            <w:pPr>
              <w:spacing w:before="120"/>
              <w:ind w:left="-333" w:firstLine="307"/>
              <w:jc w:val="center"/>
              <w:rPr>
                <w:bCs/>
              </w:rPr>
            </w:pPr>
            <w:r w:rsidRPr="00F43222">
              <w:rPr>
                <w:bCs/>
              </w:rPr>
              <w:t>-203</w:t>
            </w:r>
            <w:r w:rsidR="00121509">
              <w:rPr>
                <w:bCs/>
              </w:rPr>
              <w:t>9</w:t>
            </w:r>
          </w:p>
        </w:tc>
      </w:tr>
      <w:tr w:rsidR="00121509" w:rsidRPr="00F43222" w14:paraId="7B09F3C3" w14:textId="77777777" w:rsidTr="00121509">
        <w:trPr>
          <w:trHeight w:val="253"/>
        </w:trPr>
        <w:tc>
          <w:tcPr>
            <w:tcW w:w="1985" w:type="dxa"/>
            <w:shd w:val="clear" w:color="auto" w:fill="auto"/>
            <w:vAlign w:val="center"/>
            <w:hideMark/>
          </w:tcPr>
          <w:p w14:paraId="212899B0" w14:textId="77777777" w:rsidR="00121509" w:rsidRPr="00F43222" w:rsidRDefault="00121509" w:rsidP="00121509">
            <w:pPr>
              <w:spacing w:before="120"/>
              <w:ind w:left="-108" w:firstLine="225"/>
              <w:jc w:val="center"/>
            </w:pPr>
            <w:r w:rsidRPr="00F43222">
              <w:t>Установленная мощность</w:t>
            </w:r>
          </w:p>
        </w:tc>
        <w:tc>
          <w:tcPr>
            <w:tcW w:w="1005" w:type="dxa"/>
            <w:shd w:val="clear" w:color="auto" w:fill="auto"/>
            <w:noWrap/>
            <w:vAlign w:val="center"/>
            <w:hideMark/>
          </w:tcPr>
          <w:p w14:paraId="2D9CC8DC" w14:textId="77777777" w:rsidR="00121509" w:rsidRPr="00F43222" w:rsidRDefault="00121509" w:rsidP="00121509">
            <w:pPr>
              <w:spacing w:before="120"/>
              <w:ind w:left="-333" w:firstLine="186"/>
              <w:jc w:val="center"/>
            </w:pPr>
            <w:r w:rsidRPr="00F43222">
              <w:t>Гкал/час</w:t>
            </w:r>
          </w:p>
        </w:tc>
        <w:tc>
          <w:tcPr>
            <w:tcW w:w="910" w:type="dxa"/>
            <w:shd w:val="clear" w:color="auto" w:fill="FFFFFF"/>
            <w:noWrap/>
            <w:vAlign w:val="center"/>
          </w:tcPr>
          <w:p w14:paraId="72D2642E" w14:textId="77777777" w:rsidR="00121509" w:rsidRPr="00F43222" w:rsidRDefault="00121509" w:rsidP="00121509">
            <w:pPr>
              <w:ind w:left="-333"/>
              <w:jc w:val="center"/>
              <w:rPr>
                <w:color w:val="000000"/>
              </w:rPr>
            </w:pPr>
            <w:r>
              <w:rPr>
                <w:color w:val="000000"/>
              </w:rPr>
              <w:t>0</w:t>
            </w:r>
            <w:r w:rsidRPr="00F43222">
              <w:rPr>
                <w:color w:val="000000"/>
              </w:rPr>
              <w:t>,</w:t>
            </w:r>
            <w:r>
              <w:rPr>
                <w:color w:val="000000"/>
              </w:rPr>
              <w:t>5</w:t>
            </w:r>
          </w:p>
        </w:tc>
        <w:tc>
          <w:tcPr>
            <w:tcW w:w="910" w:type="dxa"/>
            <w:shd w:val="clear" w:color="auto" w:fill="FFFFFF"/>
            <w:noWrap/>
            <w:vAlign w:val="center"/>
          </w:tcPr>
          <w:p w14:paraId="0C5A24C3" w14:textId="77777777" w:rsidR="00121509" w:rsidRDefault="00121509" w:rsidP="00121509">
            <w:r w:rsidRPr="00DB3AE0">
              <w:rPr>
                <w:color w:val="000000"/>
              </w:rPr>
              <w:t>0,5</w:t>
            </w:r>
          </w:p>
        </w:tc>
        <w:tc>
          <w:tcPr>
            <w:tcW w:w="1040" w:type="dxa"/>
            <w:shd w:val="clear" w:color="auto" w:fill="FFFFFF"/>
            <w:noWrap/>
            <w:vAlign w:val="center"/>
          </w:tcPr>
          <w:p w14:paraId="7940FD9D" w14:textId="77777777" w:rsidR="00121509" w:rsidRDefault="00121509" w:rsidP="00121509">
            <w:r w:rsidRPr="00DB3AE0">
              <w:rPr>
                <w:color w:val="000000"/>
              </w:rPr>
              <w:t>0,5</w:t>
            </w:r>
          </w:p>
        </w:tc>
        <w:tc>
          <w:tcPr>
            <w:tcW w:w="1040" w:type="dxa"/>
            <w:shd w:val="clear" w:color="auto" w:fill="FFFFFF"/>
            <w:noWrap/>
            <w:vAlign w:val="center"/>
          </w:tcPr>
          <w:p w14:paraId="4D4E79C1" w14:textId="77777777" w:rsidR="00121509" w:rsidRDefault="00121509" w:rsidP="00121509">
            <w:r w:rsidRPr="00DB3AE0">
              <w:rPr>
                <w:color w:val="000000"/>
              </w:rPr>
              <w:t>0,5</w:t>
            </w:r>
          </w:p>
        </w:tc>
        <w:tc>
          <w:tcPr>
            <w:tcW w:w="1040" w:type="dxa"/>
            <w:shd w:val="clear" w:color="auto" w:fill="FFFFFF"/>
            <w:noWrap/>
            <w:vAlign w:val="center"/>
          </w:tcPr>
          <w:p w14:paraId="56A1B58E" w14:textId="77777777" w:rsidR="00121509" w:rsidRDefault="00121509" w:rsidP="00121509">
            <w:r w:rsidRPr="00DB3AE0">
              <w:rPr>
                <w:color w:val="000000"/>
              </w:rPr>
              <w:t>0,5</w:t>
            </w:r>
          </w:p>
        </w:tc>
        <w:tc>
          <w:tcPr>
            <w:tcW w:w="1040" w:type="dxa"/>
            <w:shd w:val="clear" w:color="auto" w:fill="FFFFFF"/>
            <w:noWrap/>
            <w:vAlign w:val="center"/>
          </w:tcPr>
          <w:p w14:paraId="14BEFDA0" w14:textId="77777777" w:rsidR="00121509" w:rsidRDefault="00121509" w:rsidP="00121509">
            <w:r w:rsidRPr="00DB3AE0">
              <w:rPr>
                <w:color w:val="000000"/>
              </w:rPr>
              <w:t>0,5</w:t>
            </w:r>
          </w:p>
        </w:tc>
        <w:tc>
          <w:tcPr>
            <w:tcW w:w="953" w:type="dxa"/>
            <w:shd w:val="clear" w:color="auto" w:fill="FFFFFF"/>
            <w:noWrap/>
            <w:vAlign w:val="center"/>
          </w:tcPr>
          <w:p w14:paraId="7E14B252" w14:textId="77777777" w:rsidR="00121509" w:rsidRDefault="00121509" w:rsidP="00121509">
            <w:r w:rsidRPr="00DB3AE0">
              <w:rPr>
                <w:color w:val="000000"/>
              </w:rPr>
              <w:t>0,5</w:t>
            </w:r>
          </w:p>
        </w:tc>
      </w:tr>
      <w:tr w:rsidR="00121509" w:rsidRPr="00F43222" w14:paraId="18751604" w14:textId="77777777" w:rsidTr="00121509">
        <w:trPr>
          <w:trHeight w:val="253"/>
        </w:trPr>
        <w:tc>
          <w:tcPr>
            <w:tcW w:w="1985" w:type="dxa"/>
            <w:shd w:val="clear" w:color="auto" w:fill="auto"/>
            <w:vAlign w:val="center"/>
            <w:hideMark/>
          </w:tcPr>
          <w:p w14:paraId="47D98955" w14:textId="77777777" w:rsidR="00121509" w:rsidRPr="00F43222" w:rsidRDefault="00121509" w:rsidP="00121509">
            <w:pPr>
              <w:spacing w:before="120"/>
              <w:ind w:left="-108" w:firstLine="225"/>
              <w:jc w:val="center"/>
            </w:pPr>
            <w:r w:rsidRPr="00F43222">
              <w:t>Располагаемая мощность</w:t>
            </w:r>
          </w:p>
        </w:tc>
        <w:tc>
          <w:tcPr>
            <w:tcW w:w="1005" w:type="dxa"/>
            <w:shd w:val="clear" w:color="auto" w:fill="auto"/>
            <w:noWrap/>
            <w:vAlign w:val="center"/>
            <w:hideMark/>
          </w:tcPr>
          <w:p w14:paraId="7F7667B4" w14:textId="77777777" w:rsidR="00121509" w:rsidRPr="00F43222" w:rsidRDefault="00121509" w:rsidP="00121509">
            <w:pPr>
              <w:spacing w:before="120"/>
              <w:ind w:left="-333" w:firstLine="186"/>
              <w:jc w:val="center"/>
            </w:pPr>
            <w:r w:rsidRPr="00F43222">
              <w:t>Гкал/час</w:t>
            </w:r>
          </w:p>
        </w:tc>
        <w:tc>
          <w:tcPr>
            <w:tcW w:w="910" w:type="dxa"/>
            <w:shd w:val="clear" w:color="auto" w:fill="FFFFFF"/>
            <w:noWrap/>
            <w:vAlign w:val="center"/>
          </w:tcPr>
          <w:p w14:paraId="7C755ED2" w14:textId="77777777" w:rsidR="00121509" w:rsidRPr="00F43222" w:rsidRDefault="00121509" w:rsidP="00121509">
            <w:pPr>
              <w:ind w:left="-333"/>
              <w:jc w:val="center"/>
              <w:rPr>
                <w:color w:val="000000"/>
              </w:rPr>
            </w:pPr>
            <w:r>
              <w:rPr>
                <w:color w:val="000000"/>
              </w:rPr>
              <w:t>0</w:t>
            </w:r>
            <w:r w:rsidRPr="00F43222">
              <w:rPr>
                <w:color w:val="000000"/>
              </w:rPr>
              <w:t>,</w:t>
            </w:r>
            <w:r>
              <w:rPr>
                <w:color w:val="000000"/>
              </w:rPr>
              <w:t>5</w:t>
            </w:r>
          </w:p>
        </w:tc>
        <w:tc>
          <w:tcPr>
            <w:tcW w:w="910" w:type="dxa"/>
            <w:shd w:val="clear" w:color="auto" w:fill="FFFFFF"/>
            <w:noWrap/>
            <w:vAlign w:val="center"/>
          </w:tcPr>
          <w:p w14:paraId="3DC39700" w14:textId="77777777" w:rsidR="00121509" w:rsidRDefault="00121509" w:rsidP="00121509">
            <w:r w:rsidRPr="00DB3AE0">
              <w:rPr>
                <w:color w:val="000000"/>
              </w:rPr>
              <w:t>0,5</w:t>
            </w:r>
          </w:p>
        </w:tc>
        <w:tc>
          <w:tcPr>
            <w:tcW w:w="1040" w:type="dxa"/>
            <w:shd w:val="clear" w:color="auto" w:fill="FFFFFF"/>
            <w:noWrap/>
            <w:vAlign w:val="center"/>
          </w:tcPr>
          <w:p w14:paraId="1384A675" w14:textId="77777777" w:rsidR="00121509" w:rsidRDefault="00121509" w:rsidP="00121509">
            <w:r w:rsidRPr="00DB3AE0">
              <w:rPr>
                <w:color w:val="000000"/>
              </w:rPr>
              <w:t>0,5</w:t>
            </w:r>
          </w:p>
        </w:tc>
        <w:tc>
          <w:tcPr>
            <w:tcW w:w="1040" w:type="dxa"/>
            <w:shd w:val="clear" w:color="auto" w:fill="FFFFFF"/>
            <w:noWrap/>
            <w:vAlign w:val="center"/>
          </w:tcPr>
          <w:p w14:paraId="62F2869B" w14:textId="77777777" w:rsidR="00121509" w:rsidRDefault="00121509" w:rsidP="00121509">
            <w:r w:rsidRPr="00DB3AE0">
              <w:rPr>
                <w:color w:val="000000"/>
              </w:rPr>
              <w:t>0,5</w:t>
            </w:r>
          </w:p>
        </w:tc>
        <w:tc>
          <w:tcPr>
            <w:tcW w:w="1040" w:type="dxa"/>
            <w:shd w:val="clear" w:color="auto" w:fill="FFFFFF"/>
            <w:noWrap/>
            <w:vAlign w:val="center"/>
          </w:tcPr>
          <w:p w14:paraId="0D22D9AE" w14:textId="77777777" w:rsidR="00121509" w:rsidRDefault="00121509" w:rsidP="00121509">
            <w:r w:rsidRPr="00DB3AE0">
              <w:rPr>
                <w:color w:val="000000"/>
              </w:rPr>
              <w:t>0,5</w:t>
            </w:r>
          </w:p>
        </w:tc>
        <w:tc>
          <w:tcPr>
            <w:tcW w:w="1040" w:type="dxa"/>
            <w:shd w:val="clear" w:color="auto" w:fill="FFFFFF"/>
            <w:noWrap/>
            <w:vAlign w:val="center"/>
          </w:tcPr>
          <w:p w14:paraId="0D0594DF" w14:textId="77777777" w:rsidR="00121509" w:rsidRDefault="00121509" w:rsidP="00121509">
            <w:r w:rsidRPr="00DB3AE0">
              <w:rPr>
                <w:color w:val="000000"/>
              </w:rPr>
              <w:t>0,5</w:t>
            </w:r>
          </w:p>
        </w:tc>
        <w:tc>
          <w:tcPr>
            <w:tcW w:w="953" w:type="dxa"/>
            <w:shd w:val="clear" w:color="auto" w:fill="FFFFFF"/>
            <w:noWrap/>
            <w:vAlign w:val="center"/>
          </w:tcPr>
          <w:p w14:paraId="2A2CEC61" w14:textId="77777777" w:rsidR="00121509" w:rsidRDefault="00121509" w:rsidP="00121509">
            <w:r w:rsidRPr="00DB3AE0">
              <w:rPr>
                <w:color w:val="000000"/>
              </w:rPr>
              <w:t>0,5</w:t>
            </w:r>
          </w:p>
        </w:tc>
      </w:tr>
      <w:tr w:rsidR="00F43222" w:rsidRPr="00F43222" w14:paraId="482904A7" w14:textId="77777777" w:rsidTr="00121509">
        <w:trPr>
          <w:trHeight w:val="253"/>
        </w:trPr>
        <w:tc>
          <w:tcPr>
            <w:tcW w:w="1985" w:type="dxa"/>
            <w:shd w:val="clear" w:color="auto" w:fill="auto"/>
            <w:vAlign w:val="center"/>
            <w:hideMark/>
          </w:tcPr>
          <w:p w14:paraId="5EDA4396" w14:textId="77777777" w:rsidR="00F43222" w:rsidRPr="00F43222" w:rsidRDefault="00F43222" w:rsidP="00F43222">
            <w:pPr>
              <w:spacing w:before="120"/>
              <w:ind w:left="-108" w:firstLine="225"/>
              <w:jc w:val="center"/>
            </w:pPr>
            <w:r w:rsidRPr="00F43222">
              <w:t>Собственные нужды</w:t>
            </w:r>
          </w:p>
        </w:tc>
        <w:tc>
          <w:tcPr>
            <w:tcW w:w="1005" w:type="dxa"/>
            <w:shd w:val="clear" w:color="auto" w:fill="auto"/>
            <w:noWrap/>
            <w:vAlign w:val="center"/>
            <w:hideMark/>
          </w:tcPr>
          <w:p w14:paraId="765FAACE" w14:textId="77777777" w:rsidR="00F43222" w:rsidRPr="00F43222" w:rsidRDefault="00F43222" w:rsidP="00F43222">
            <w:pPr>
              <w:spacing w:before="120"/>
              <w:ind w:left="-333" w:firstLine="186"/>
              <w:jc w:val="center"/>
            </w:pPr>
            <w:r w:rsidRPr="00F43222">
              <w:t>Гкал/час</w:t>
            </w:r>
          </w:p>
        </w:tc>
        <w:tc>
          <w:tcPr>
            <w:tcW w:w="910" w:type="dxa"/>
            <w:shd w:val="clear" w:color="auto" w:fill="FFFFFF"/>
            <w:noWrap/>
            <w:vAlign w:val="center"/>
          </w:tcPr>
          <w:p w14:paraId="4F288E75" w14:textId="77777777" w:rsidR="00F43222" w:rsidRPr="00F43222" w:rsidRDefault="00121509" w:rsidP="00F43222">
            <w:pPr>
              <w:ind w:left="-333"/>
              <w:jc w:val="center"/>
              <w:rPr>
                <w:color w:val="000000"/>
              </w:rPr>
            </w:pPr>
            <w:r w:rsidRPr="00121509">
              <w:rPr>
                <w:color w:val="000000"/>
              </w:rPr>
              <w:t>0,003</w:t>
            </w:r>
          </w:p>
        </w:tc>
        <w:tc>
          <w:tcPr>
            <w:tcW w:w="910" w:type="dxa"/>
            <w:shd w:val="clear" w:color="auto" w:fill="FFFFFF"/>
            <w:noWrap/>
            <w:vAlign w:val="center"/>
          </w:tcPr>
          <w:p w14:paraId="61EDEE73" w14:textId="77777777" w:rsidR="00F43222" w:rsidRPr="00F43222" w:rsidRDefault="00121509" w:rsidP="00F43222">
            <w:r w:rsidRPr="00121509">
              <w:t>0,003</w:t>
            </w:r>
          </w:p>
        </w:tc>
        <w:tc>
          <w:tcPr>
            <w:tcW w:w="1040" w:type="dxa"/>
            <w:shd w:val="clear" w:color="auto" w:fill="FFFFFF"/>
            <w:noWrap/>
            <w:vAlign w:val="center"/>
          </w:tcPr>
          <w:p w14:paraId="7FE1AAB5" w14:textId="77777777" w:rsidR="00F43222" w:rsidRPr="00F43222" w:rsidRDefault="00121509" w:rsidP="00F43222">
            <w:r w:rsidRPr="00121509">
              <w:t>0,003</w:t>
            </w:r>
          </w:p>
        </w:tc>
        <w:tc>
          <w:tcPr>
            <w:tcW w:w="1040" w:type="dxa"/>
            <w:shd w:val="clear" w:color="auto" w:fill="FFFFFF"/>
            <w:noWrap/>
            <w:vAlign w:val="center"/>
          </w:tcPr>
          <w:p w14:paraId="0F5EE867" w14:textId="77777777" w:rsidR="00F43222" w:rsidRPr="00F43222" w:rsidRDefault="00121509" w:rsidP="00F43222">
            <w:r w:rsidRPr="00121509">
              <w:t>0,003</w:t>
            </w:r>
          </w:p>
        </w:tc>
        <w:tc>
          <w:tcPr>
            <w:tcW w:w="1040" w:type="dxa"/>
            <w:shd w:val="clear" w:color="auto" w:fill="FFFFFF"/>
            <w:noWrap/>
            <w:vAlign w:val="center"/>
          </w:tcPr>
          <w:p w14:paraId="47067AA1" w14:textId="77777777" w:rsidR="00F43222" w:rsidRPr="00F43222" w:rsidRDefault="00121509" w:rsidP="00F43222">
            <w:r w:rsidRPr="00121509">
              <w:t>0,003</w:t>
            </w:r>
          </w:p>
        </w:tc>
        <w:tc>
          <w:tcPr>
            <w:tcW w:w="1040" w:type="dxa"/>
            <w:shd w:val="clear" w:color="auto" w:fill="FFFFFF"/>
            <w:noWrap/>
            <w:vAlign w:val="center"/>
          </w:tcPr>
          <w:p w14:paraId="5E9B49B4" w14:textId="77777777" w:rsidR="00F43222" w:rsidRPr="00F43222" w:rsidRDefault="00121509" w:rsidP="00F43222">
            <w:r w:rsidRPr="00121509">
              <w:t>0,003</w:t>
            </w:r>
          </w:p>
        </w:tc>
        <w:tc>
          <w:tcPr>
            <w:tcW w:w="953" w:type="dxa"/>
            <w:shd w:val="clear" w:color="auto" w:fill="FFFFFF"/>
            <w:noWrap/>
            <w:vAlign w:val="center"/>
          </w:tcPr>
          <w:p w14:paraId="066768B8" w14:textId="77777777" w:rsidR="00F43222" w:rsidRPr="00F43222" w:rsidRDefault="00121509" w:rsidP="00F43222">
            <w:r w:rsidRPr="00121509">
              <w:t>0,003</w:t>
            </w:r>
          </w:p>
        </w:tc>
      </w:tr>
      <w:tr w:rsidR="00F43222" w:rsidRPr="00F43222" w14:paraId="4BE226AD" w14:textId="77777777" w:rsidTr="00121509">
        <w:trPr>
          <w:trHeight w:val="253"/>
        </w:trPr>
        <w:tc>
          <w:tcPr>
            <w:tcW w:w="1985" w:type="dxa"/>
            <w:shd w:val="clear" w:color="auto" w:fill="auto"/>
            <w:vAlign w:val="center"/>
            <w:hideMark/>
          </w:tcPr>
          <w:p w14:paraId="68A46224" w14:textId="77777777" w:rsidR="00F43222" w:rsidRPr="00F43222" w:rsidRDefault="00F43222" w:rsidP="00F43222">
            <w:pPr>
              <w:spacing w:before="120"/>
              <w:ind w:left="-108" w:firstLine="225"/>
              <w:jc w:val="center"/>
            </w:pPr>
            <w:r w:rsidRPr="00F43222">
              <w:t>Тепловая мощность нетто</w:t>
            </w:r>
          </w:p>
        </w:tc>
        <w:tc>
          <w:tcPr>
            <w:tcW w:w="1005" w:type="dxa"/>
            <w:shd w:val="clear" w:color="auto" w:fill="auto"/>
            <w:noWrap/>
            <w:vAlign w:val="center"/>
            <w:hideMark/>
          </w:tcPr>
          <w:p w14:paraId="0555F95D" w14:textId="77777777" w:rsidR="00F43222" w:rsidRPr="00F43222" w:rsidRDefault="00F43222" w:rsidP="00F43222">
            <w:pPr>
              <w:spacing w:before="120"/>
              <w:ind w:left="-333" w:firstLine="186"/>
              <w:jc w:val="center"/>
            </w:pPr>
            <w:r w:rsidRPr="00F43222">
              <w:t>Гкал/час</w:t>
            </w:r>
          </w:p>
        </w:tc>
        <w:tc>
          <w:tcPr>
            <w:tcW w:w="910" w:type="dxa"/>
            <w:tcBorders>
              <w:top w:val="nil"/>
              <w:left w:val="nil"/>
              <w:bottom w:val="single" w:sz="8" w:space="0" w:color="auto"/>
              <w:right w:val="single" w:sz="8" w:space="0" w:color="auto"/>
            </w:tcBorders>
            <w:shd w:val="clear" w:color="auto" w:fill="auto"/>
            <w:noWrap/>
            <w:vAlign w:val="center"/>
          </w:tcPr>
          <w:p w14:paraId="4E4C290B" w14:textId="77777777" w:rsidR="00F43222" w:rsidRPr="00F43222" w:rsidRDefault="00F43222" w:rsidP="00121509">
            <w:pPr>
              <w:spacing w:before="120"/>
              <w:ind w:left="-333"/>
              <w:jc w:val="center"/>
              <w:rPr>
                <w:color w:val="000000"/>
              </w:rPr>
            </w:pPr>
            <w:r w:rsidRPr="00F43222">
              <w:rPr>
                <w:color w:val="000000"/>
              </w:rPr>
              <w:t>0,</w:t>
            </w:r>
            <w:r w:rsidR="00121509">
              <w:rPr>
                <w:color w:val="000000"/>
              </w:rPr>
              <w:t>497</w:t>
            </w:r>
          </w:p>
        </w:tc>
        <w:tc>
          <w:tcPr>
            <w:tcW w:w="910" w:type="dxa"/>
            <w:tcBorders>
              <w:top w:val="nil"/>
              <w:left w:val="nil"/>
              <w:bottom w:val="single" w:sz="8" w:space="0" w:color="auto"/>
              <w:right w:val="single" w:sz="8" w:space="0" w:color="auto"/>
            </w:tcBorders>
            <w:shd w:val="clear" w:color="auto" w:fill="auto"/>
            <w:noWrap/>
            <w:vAlign w:val="center"/>
          </w:tcPr>
          <w:p w14:paraId="5ACF770B" w14:textId="77777777" w:rsidR="00F43222" w:rsidRPr="00F43222" w:rsidRDefault="00121509" w:rsidP="00F43222">
            <w:pPr>
              <w:rPr>
                <w:color w:val="000000"/>
              </w:rPr>
            </w:pPr>
            <w:r w:rsidRPr="00121509">
              <w:rPr>
                <w:color w:val="000000"/>
              </w:rPr>
              <w:t>0,497</w:t>
            </w:r>
          </w:p>
        </w:tc>
        <w:tc>
          <w:tcPr>
            <w:tcW w:w="1040" w:type="dxa"/>
            <w:tcBorders>
              <w:top w:val="nil"/>
              <w:left w:val="nil"/>
              <w:bottom w:val="single" w:sz="8" w:space="0" w:color="auto"/>
              <w:right w:val="single" w:sz="8" w:space="0" w:color="auto"/>
            </w:tcBorders>
            <w:shd w:val="clear" w:color="auto" w:fill="auto"/>
            <w:noWrap/>
            <w:vAlign w:val="center"/>
          </w:tcPr>
          <w:p w14:paraId="6416B7FC" w14:textId="77777777" w:rsidR="00F43222" w:rsidRPr="00F43222" w:rsidRDefault="00121509" w:rsidP="00F43222">
            <w:pPr>
              <w:rPr>
                <w:color w:val="000000"/>
              </w:rPr>
            </w:pPr>
            <w:r w:rsidRPr="00121509">
              <w:rPr>
                <w:color w:val="000000"/>
              </w:rPr>
              <w:t>0,497</w:t>
            </w:r>
          </w:p>
        </w:tc>
        <w:tc>
          <w:tcPr>
            <w:tcW w:w="1040" w:type="dxa"/>
            <w:tcBorders>
              <w:top w:val="nil"/>
              <w:left w:val="nil"/>
              <w:bottom w:val="single" w:sz="8" w:space="0" w:color="auto"/>
              <w:right w:val="single" w:sz="8" w:space="0" w:color="auto"/>
            </w:tcBorders>
            <w:shd w:val="clear" w:color="auto" w:fill="auto"/>
            <w:noWrap/>
            <w:vAlign w:val="center"/>
          </w:tcPr>
          <w:p w14:paraId="569D3A54" w14:textId="77777777" w:rsidR="00F43222" w:rsidRPr="00F43222" w:rsidRDefault="00121509" w:rsidP="00F43222">
            <w:pPr>
              <w:rPr>
                <w:color w:val="000000"/>
              </w:rPr>
            </w:pPr>
            <w:r w:rsidRPr="00121509">
              <w:rPr>
                <w:color w:val="000000"/>
              </w:rPr>
              <w:t>0,497</w:t>
            </w:r>
          </w:p>
        </w:tc>
        <w:tc>
          <w:tcPr>
            <w:tcW w:w="1040" w:type="dxa"/>
            <w:tcBorders>
              <w:top w:val="nil"/>
              <w:left w:val="nil"/>
              <w:bottom w:val="single" w:sz="8" w:space="0" w:color="auto"/>
              <w:right w:val="single" w:sz="8" w:space="0" w:color="auto"/>
            </w:tcBorders>
            <w:shd w:val="clear" w:color="auto" w:fill="auto"/>
            <w:noWrap/>
            <w:vAlign w:val="center"/>
          </w:tcPr>
          <w:p w14:paraId="68D3850D" w14:textId="77777777" w:rsidR="00F43222" w:rsidRPr="00F43222" w:rsidRDefault="00121509" w:rsidP="00F43222">
            <w:pPr>
              <w:rPr>
                <w:color w:val="000000"/>
              </w:rPr>
            </w:pPr>
            <w:r w:rsidRPr="00121509">
              <w:rPr>
                <w:color w:val="000000"/>
              </w:rPr>
              <w:t>0,497</w:t>
            </w:r>
          </w:p>
        </w:tc>
        <w:tc>
          <w:tcPr>
            <w:tcW w:w="1040" w:type="dxa"/>
            <w:tcBorders>
              <w:top w:val="nil"/>
              <w:left w:val="nil"/>
              <w:bottom w:val="single" w:sz="8" w:space="0" w:color="auto"/>
              <w:right w:val="single" w:sz="8" w:space="0" w:color="auto"/>
            </w:tcBorders>
            <w:shd w:val="clear" w:color="auto" w:fill="auto"/>
            <w:noWrap/>
            <w:vAlign w:val="center"/>
          </w:tcPr>
          <w:p w14:paraId="15A42A14" w14:textId="77777777" w:rsidR="00F43222" w:rsidRPr="00F43222" w:rsidRDefault="00121509" w:rsidP="00F43222">
            <w:pPr>
              <w:rPr>
                <w:color w:val="000000"/>
              </w:rPr>
            </w:pPr>
            <w:r w:rsidRPr="00121509">
              <w:rPr>
                <w:color w:val="000000"/>
              </w:rPr>
              <w:t>0,497</w:t>
            </w:r>
          </w:p>
        </w:tc>
        <w:tc>
          <w:tcPr>
            <w:tcW w:w="953" w:type="dxa"/>
            <w:tcBorders>
              <w:top w:val="nil"/>
              <w:left w:val="nil"/>
              <w:bottom w:val="single" w:sz="8" w:space="0" w:color="auto"/>
              <w:right w:val="single" w:sz="8" w:space="0" w:color="auto"/>
            </w:tcBorders>
            <w:shd w:val="clear" w:color="auto" w:fill="auto"/>
            <w:noWrap/>
            <w:vAlign w:val="center"/>
          </w:tcPr>
          <w:p w14:paraId="55EEF963" w14:textId="77777777" w:rsidR="00F43222" w:rsidRPr="00F43222" w:rsidRDefault="00121509" w:rsidP="00F43222">
            <w:pPr>
              <w:rPr>
                <w:color w:val="000000"/>
              </w:rPr>
            </w:pPr>
            <w:r w:rsidRPr="00121509">
              <w:rPr>
                <w:color w:val="000000"/>
              </w:rPr>
              <w:t>0,497</w:t>
            </w:r>
          </w:p>
        </w:tc>
      </w:tr>
      <w:tr w:rsidR="00F43222" w:rsidRPr="00F43222" w14:paraId="15A79E7C" w14:textId="77777777" w:rsidTr="00121509">
        <w:trPr>
          <w:trHeight w:val="253"/>
        </w:trPr>
        <w:tc>
          <w:tcPr>
            <w:tcW w:w="1985" w:type="dxa"/>
            <w:shd w:val="clear" w:color="auto" w:fill="auto"/>
            <w:vAlign w:val="center"/>
            <w:hideMark/>
          </w:tcPr>
          <w:p w14:paraId="3DF2A146" w14:textId="77777777" w:rsidR="00F43222" w:rsidRPr="00F43222" w:rsidRDefault="00F43222" w:rsidP="00F43222">
            <w:pPr>
              <w:spacing w:before="120"/>
              <w:ind w:left="-108"/>
              <w:jc w:val="center"/>
            </w:pPr>
            <w:r w:rsidRPr="00F43222">
              <w:t>Потери в тепловых сетях от отпущенной тепловой энергии в %</w:t>
            </w:r>
          </w:p>
        </w:tc>
        <w:tc>
          <w:tcPr>
            <w:tcW w:w="1005" w:type="dxa"/>
            <w:shd w:val="clear" w:color="auto" w:fill="auto"/>
            <w:noWrap/>
            <w:vAlign w:val="center"/>
            <w:hideMark/>
          </w:tcPr>
          <w:p w14:paraId="2021DFE3" w14:textId="77777777" w:rsidR="00F43222" w:rsidRPr="00F43222" w:rsidRDefault="00F43222" w:rsidP="00F43222">
            <w:pPr>
              <w:spacing w:before="120"/>
              <w:ind w:left="-333" w:firstLine="186"/>
              <w:jc w:val="center"/>
            </w:pPr>
            <w:r w:rsidRPr="00F43222">
              <w:t>%</w:t>
            </w:r>
          </w:p>
        </w:tc>
        <w:tc>
          <w:tcPr>
            <w:tcW w:w="910" w:type="dxa"/>
            <w:tcBorders>
              <w:top w:val="nil"/>
              <w:left w:val="nil"/>
              <w:bottom w:val="single" w:sz="8" w:space="0" w:color="auto"/>
              <w:right w:val="single" w:sz="8" w:space="0" w:color="auto"/>
            </w:tcBorders>
            <w:shd w:val="clear" w:color="auto" w:fill="auto"/>
            <w:noWrap/>
            <w:vAlign w:val="center"/>
          </w:tcPr>
          <w:p w14:paraId="4E96B8B1" w14:textId="77777777" w:rsidR="00F43222" w:rsidRPr="00F43222" w:rsidRDefault="00121509" w:rsidP="00121509">
            <w:pPr>
              <w:ind w:left="-333"/>
              <w:jc w:val="center"/>
              <w:rPr>
                <w:color w:val="000000"/>
              </w:rPr>
            </w:pPr>
            <w:r>
              <w:rPr>
                <w:color w:val="000000"/>
              </w:rPr>
              <w:t>7</w:t>
            </w:r>
            <w:r w:rsidR="00F43222" w:rsidRPr="00F43222">
              <w:rPr>
                <w:color w:val="000000"/>
              </w:rPr>
              <w:t>,</w:t>
            </w:r>
            <w:r>
              <w:rPr>
                <w:color w:val="000000"/>
              </w:rPr>
              <w:t>29</w:t>
            </w:r>
          </w:p>
        </w:tc>
        <w:tc>
          <w:tcPr>
            <w:tcW w:w="910" w:type="dxa"/>
            <w:tcBorders>
              <w:top w:val="nil"/>
              <w:left w:val="nil"/>
              <w:bottom w:val="single" w:sz="8" w:space="0" w:color="auto"/>
              <w:right w:val="single" w:sz="8" w:space="0" w:color="auto"/>
            </w:tcBorders>
            <w:shd w:val="clear" w:color="auto" w:fill="auto"/>
            <w:noWrap/>
            <w:vAlign w:val="center"/>
          </w:tcPr>
          <w:p w14:paraId="0738451B" w14:textId="77777777" w:rsidR="00F43222" w:rsidRPr="00F43222" w:rsidRDefault="00121509" w:rsidP="00F43222">
            <w:r w:rsidRPr="00121509">
              <w:t>7,29</w:t>
            </w:r>
          </w:p>
        </w:tc>
        <w:tc>
          <w:tcPr>
            <w:tcW w:w="1040" w:type="dxa"/>
            <w:tcBorders>
              <w:top w:val="nil"/>
              <w:left w:val="nil"/>
              <w:bottom w:val="single" w:sz="8" w:space="0" w:color="auto"/>
              <w:right w:val="single" w:sz="8" w:space="0" w:color="auto"/>
            </w:tcBorders>
            <w:shd w:val="clear" w:color="auto" w:fill="auto"/>
            <w:noWrap/>
            <w:vAlign w:val="center"/>
          </w:tcPr>
          <w:p w14:paraId="14BFD861" w14:textId="77777777" w:rsidR="00F43222" w:rsidRPr="00F43222" w:rsidRDefault="00121509" w:rsidP="00F43222">
            <w:r w:rsidRPr="00121509">
              <w:t>7,29</w:t>
            </w:r>
          </w:p>
        </w:tc>
        <w:tc>
          <w:tcPr>
            <w:tcW w:w="1040" w:type="dxa"/>
            <w:tcBorders>
              <w:top w:val="nil"/>
              <w:left w:val="nil"/>
              <w:bottom w:val="single" w:sz="8" w:space="0" w:color="auto"/>
              <w:right w:val="single" w:sz="8" w:space="0" w:color="auto"/>
            </w:tcBorders>
            <w:shd w:val="clear" w:color="auto" w:fill="auto"/>
            <w:noWrap/>
            <w:vAlign w:val="center"/>
          </w:tcPr>
          <w:p w14:paraId="1EDCC43A" w14:textId="77777777" w:rsidR="00F43222" w:rsidRPr="00F43222" w:rsidRDefault="00121509" w:rsidP="00F43222">
            <w:r w:rsidRPr="00121509">
              <w:t>7,29</w:t>
            </w:r>
          </w:p>
        </w:tc>
        <w:tc>
          <w:tcPr>
            <w:tcW w:w="1040" w:type="dxa"/>
            <w:tcBorders>
              <w:top w:val="nil"/>
              <w:left w:val="nil"/>
              <w:bottom w:val="single" w:sz="8" w:space="0" w:color="auto"/>
              <w:right w:val="single" w:sz="8" w:space="0" w:color="auto"/>
            </w:tcBorders>
            <w:shd w:val="clear" w:color="auto" w:fill="auto"/>
            <w:noWrap/>
            <w:vAlign w:val="center"/>
          </w:tcPr>
          <w:p w14:paraId="1660A762" w14:textId="77777777" w:rsidR="00F43222" w:rsidRPr="00F43222" w:rsidRDefault="00121509" w:rsidP="00F43222">
            <w:r w:rsidRPr="00121509">
              <w:t>7,29</w:t>
            </w:r>
          </w:p>
        </w:tc>
        <w:tc>
          <w:tcPr>
            <w:tcW w:w="1040" w:type="dxa"/>
            <w:tcBorders>
              <w:top w:val="nil"/>
              <w:left w:val="nil"/>
              <w:bottom w:val="single" w:sz="8" w:space="0" w:color="auto"/>
              <w:right w:val="single" w:sz="8" w:space="0" w:color="auto"/>
            </w:tcBorders>
            <w:shd w:val="clear" w:color="auto" w:fill="auto"/>
            <w:noWrap/>
            <w:vAlign w:val="center"/>
          </w:tcPr>
          <w:p w14:paraId="15022AED" w14:textId="77777777" w:rsidR="00F43222" w:rsidRPr="00F43222" w:rsidRDefault="00121509" w:rsidP="00F43222">
            <w:r w:rsidRPr="00121509">
              <w:t>7,29</w:t>
            </w:r>
          </w:p>
        </w:tc>
        <w:tc>
          <w:tcPr>
            <w:tcW w:w="953" w:type="dxa"/>
            <w:tcBorders>
              <w:top w:val="nil"/>
              <w:left w:val="nil"/>
              <w:bottom w:val="single" w:sz="8" w:space="0" w:color="auto"/>
              <w:right w:val="single" w:sz="8" w:space="0" w:color="auto"/>
            </w:tcBorders>
            <w:shd w:val="clear" w:color="auto" w:fill="auto"/>
            <w:noWrap/>
            <w:vAlign w:val="center"/>
          </w:tcPr>
          <w:p w14:paraId="0F359526" w14:textId="77777777" w:rsidR="00F43222" w:rsidRPr="00F43222" w:rsidRDefault="00121509" w:rsidP="00F43222">
            <w:r w:rsidRPr="00121509">
              <w:t>7,29</w:t>
            </w:r>
          </w:p>
        </w:tc>
      </w:tr>
      <w:tr w:rsidR="00F43222" w:rsidRPr="00F43222" w14:paraId="6B590359" w14:textId="77777777" w:rsidTr="00121509">
        <w:trPr>
          <w:trHeight w:val="253"/>
        </w:trPr>
        <w:tc>
          <w:tcPr>
            <w:tcW w:w="1985" w:type="dxa"/>
            <w:shd w:val="clear" w:color="auto" w:fill="auto"/>
            <w:vAlign w:val="center"/>
            <w:hideMark/>
          </w:tcPr>
          <w:p w14:paraId="5A77C00E" w14:textId="77777777" w:rsidR="00F43222" w:rsidRPr="00F43222" w:rsidRDefault="00F43222" w:rsidP="00F43222">
            <w:pPr>
              <w:spacing w:before="120"/>
              <w:ind w:left="-108"/>
              <w:jc w:val="center"/>
            </w:pPr>
            <w:r w:rsidRPr="00F43222">
              <w:t>Присоединенная нагрузка</w:t>
            </w:r>
          </w:p>
        </w:tc>
        <w:tc>
          <w:tcPr>
            <w:tcW w:w="1005" w:type="dxa"/>
            <w:shd w:val="clear" w:color="auto" w:fill="auto"/>
            <w:noWrap/>
            <w:vAlign w:val="center"/>
            <w:hideMark/>
          </w:tcPr>
          <w:p w14:paraId="3F0FBE17" w14:textId="77777777" w:rsidR="00F43222" w:rsidRPr="00F43222" w:rsidRDefault="00F43222" w:rsidP="00F43222">
            <w:pPr>
              <w:spacing w:before="120"/>
              <w:ind w:left="-333" w:firstLine="225"/>
              <w:jc w:val="center"/>
            </w:pPr>
            <w:r w:rsidRPr="00F43222">
              <w:t>Гкал/час</w:t>
            </w:r>
          </w:p>
        </w:tc>
        <w:tc>
          <w:tcPr>
            <w:tcW w:w="910" w:type="dxa"/>
            <w:tcBorders>
              <w:top w:val="nil"/>
              <w:left w:val="nil"/>
              <w:bottom w:val="single" w:sz="8" w:space="0" w:color="auto"/>
              <w:right w:val="single" w:sz="8" w:space="0" w:color="auto"/>
            </w:tcBorders>
            <w:shd w:val="clear" w:color="auto" w:fill="auto"/>
            <w:noWrap/>
          </w:tcPr>
          <w:p w14:paraId="59FC4C80" w14:textId="77777777" w:rsidR="00F43222" w:rsidRPr="00F43222" w:rsidRDefault="00F43222" w:rsidP="00121509">
            <w:pPr>
              <w:ind w:left="-333"/>
              <w:jc w:val="center"/>
            </w:pPr>
            <w:r w:rsidRPr="00F43222">
              <w:t>0,</w:t>
            </w:r>
            <w:r w:rsidR="00121509">
              <w:t>306</w:t>
            </w:r>
          </w:p>
        </w:tc>
        <w:tc>
          <w:tcPr>
            <w:tcW w:w="910" w:type="dxa"/>
            <w:tcBorders>
              <w:top w:val="nil"/>
              <w:left w:val="nil"/>
              <w:bottom w:val="single" w:sz="8" w:space="0" w:color="auto"/>
              <w:right w:val="single" w:sz="8" w:space="0" w:color="auto"/>
            </w:tcBorders>
            <w:shd w:val="clear" w:color="auto" w:fill="auto"/>
            <w:noWrap/>
          </w:tcPr>
          <w:p w14:paraId="3F0FA3AA" w14:textId="77777777" w:rsidR="00F43222" w:rsidRPr="00F43222" w:rsidRDefault="00121509" w:rsidP="00F43222">
            <w:r w:rsidRPr="00121509">
              <w:t>0,306</w:t>
            </w:r>
          </w:p>
        </w:tc>
        <w:tc>
          <w:tcPr>
            <w:tcW w:w="1040" w:type="dxa"/>
            <w:tcBorders>
              <w:top w:val="nil"/>
              <w:left w:val="nil"/>
              <w:bottom w:val="single" w:sz="8" w:space="0" w:color="auto"/>
              <w:right w:val="single" w:sz="8" w:space="0" w:color="auto"/>
            </w:tcBorders>
            <w:shd w:val="clear" w:color="auto" w:fill="auto"/>
            <w:noWrap/>
          </w:tcPr>
          <w:p w14:paraId="56069071" w14:textId="77777777" w:rsidR="00F43222" w:rsidRPr="00F43222" w:rsidRDefault="00121509" w:rsidP="00F43222">
            <w:r w:rsidRPr="00121509">
              <w:t>0,306</w:t>
            </w:r>
          </w:p>
        </w:tc>
        <w:tc>
          <w:tcPr>
            <w:tcW w:w="1040" w:type="dxa"/>
            <w:tcBorders>
              <w:top w:val="nil"/>
              <w:left w:val="nil"/>
              <w:bottom w:val="single" w:sz="8" w:space="0" w:color="auto"/>
              <w:right w:val="single" w:sz="8" w:space="0" w:color="auto"/>
            </w:tcBorders>
            <w:shd w:val="clear" w:color="auto" w:fill="auto"/>
            <w:noWrap/>
          </w:tcPr>
          <w:p w14:paraId="54E0172A" w14:textId="77777777" w:rsidR="00F43222" w:rsidRPr="00F43222" w:rsidRDefault="00121509" w:rsidP="00F43222">
            <w:r w:rsidRPr="00121509">
              <w:t>0,306</w:t>
            </w:r>
          </w:p>
        </w:tc>
        <w:tc>
          <w:tcPr>
            <w:tcW w:w="1040" w:type="dxa"/>
            <w:tcBorders>
              <w:top w:val="nil"/>
              <w:left w:val="nil"/>
              <w:bottom w:val="single" w:sz="8" w:space="0" w:color="auto"/>
              <w:right w:val="single" w:sz="8" w:space="0" w:color="auto"/>
            </w:tcBorders>
            <w:shd w:val="clear" w:color="auto" w:fill="auto"/>
            <w:noWrap/>
          </w:tcPr>
          <w:p w14:paraId="33E5977A" w14:textId="77777777" w:rsidR="00F43222" w:rsidRPr="00F43222" w:rsidRDefault="00121509" w:rsidP="00F43222">
            <w:r w:rsidRPr="00121509">
              <w:t>0,306</w:t>
            </w:r>
          </w:p>
        </w:tc>
        <w:tc>
          <w:tcPr>
            <w:tcW w:w="1040" w:type="dxa"/>
            <w:tcBorders>
              <w:top w:val="nil"/>
              <w:left w:val="nil"/>
              <w:bottom w:val="single" w:sz="8" w:space="0" w:color="auto"/>
              <w:right w:val="single" w:sz="8" w:space="0" w:color="auto"/>
            </w:tcBorders>
            <w:shd w:val="clear" w:color="auto" w:fill="auto"/>
            <w:noWrap/>
          </w:tcPr>
          <w:p w14:paraId="09F0E868" w14:textId="77777777" w:rsidR="00F43222" w:rsidRPr="00F43222" w:rsidRDefault="00121509" w:rsidP="00F43222">
            <w:r w:rsidRPr="00121509">
              <w:t>0,306</w:t>
            </w:r>
          </w:p>
        </w:tc>
        <w:tc>
          <w:tcPr>
            <w:tcW w:w="953" w:type="dxa"/>
            <w:tcBorders>
              <w:top w:val="nil"/>
              <w:left w:val="nil"/>
              <w:bottom w:val="single" w:sz="8" w:space="0" w:color="auto"/>
              <w:right w:val="single" w:sz="8" w:space="0" w:color="auto"/>
            </w:tcBorders>
            <w:shd w:val="clear" w:color="auto" w:fill="auto"/>
            <w:noWrap/>
          </w:tcPr>
          <w:p w14:paraId="7A10A363" w14:textId="77777777" w:rsidR="00F43222" w:rsidRPr="00F43222" w:rsidRDefault="00121509" w:rsidP="00F43222">
            <w:r w:rsidRPr="00121509">
              <w:t>0,306</w:t>
            </w:r>
          </w:p>
        </w:tc>
      </w:tr>
      <w:tr w:rsidR="00F43222" w:rsidRPr="00F43222" w14:paraId="0699EC6A" w14:textId="77777777" w:rsidTr="00121509">
        <w:trPr>
          <w:trHeight w:val="657"/>
        </w:trPr>
        <w:tc>
          <w:tcPr>
            <w:tcW w:w="1985" w:type="dxa"/>
            <w:shd w:val="clear" w:color="auto" w:fill="auto"/>
            <w:vAlign w:val="center"/>
            <w:hideMark/>
          </w:tcPr>
          <w:p w14:paraId="50E26D3C" w14:textId="77777777" w:rsidR="00F43222" w:rsidRPr="00F43222" w:rsidRDefault="00F43222" w:rsidP="00F43222">
            <w:pPr>
              <w:spacing w:before="120"/>
              <w:ind w:left="-333" w:firstLine="225"/>
              <w:jc w:val="center"/>
            </w:pPr>
            <w:r w:rsidRPr="00F43222">
              <w:t>Резерв(«+»)/ Дефицит(«-«)</w:t>
            </w:r>
          </w:p>
        </w:tc>
        <w:tc>
          <w:tcPr>
            <w:tcW w:w="1005" w:type="dxa"/>
            <w:shd w:val="clear" w:color="auto" w:fill="auto"/>
            <w:noWrap/>
            <w:vAlign w:val="center"/>
            <w:hideMark/>
          </w:tcPr>
          <w:p w14:paraId="19857309" w14:textId="77777777" w:rsidR="00F43222" w:rsidRPr="00F43222" w:rsidRDefault="00F43222" w:rsidP="00F43222">
            <w:pPr>
              <w:spacing w:before="120"/>
              <w:ind w:left="-333" w:firstLine="83"/>
              <w:jc w:val="center"/>
            </w:pPr>
            <w:r w:rsidRPr="00F43222">
              <w:t>Гкал/час</w:t>
            </w:r>
          </w:p>
        </w:tc>
        <w:tc>
          <w:tcPr>
            <w:tcW w:w="910" w:type="dxa"/>
            <w:tcBorders>
              <w:top w:val="nil"/>
              <w:left w:val="nil"/>
              <w:right w:val="single" w:sz="8" w:space="0" w:color="auto"/>
            </w:tcBorders>
            <w:shd w:val="clear" w:color="auto" w:fill="auto"/>
            <w:noWrap/>
            <w:vAlign w:val="center"/>
          </w:tcPr>
          <w:p w14:paraId="2F9AEAC0" w14:textId="77777777" w:rsidR="00F43222" w:rsidRPr="00F43222" w:rsidRDefault="00F43222" w:rsidP="00121509">
            <w:pPr>
              <w:spacing w:before="120"/>
              <w:ind w:left="-333"/>
              <w:jc w:val="center"/>
              <w:rPr>
                <w:bCs/>
                <w:color w:val="000000"/>
              </w:rPr>
            </w:pPr>
            <w:r w:rsidRPr="00F43222">
              <w:rPr>
                <w:bCs/>
                <w:color w:val="000000"/>
              </w:rPr>
              <w:t>0,1</w:t>
            </w:r>
            <w:r w:rsidR="00121509">
              <w:rPr>
                <w:bCs/>
                <w:color w:val="000000"/>
              </w:rPr>
              <w:t>91</w:t>
            </w:r>
          </w:p>
        </w:tc>
        <w:tc>
          <w:tcPr>
            <w:tcW w:w="910" w:type="dxa"/>
            <w:tcBorders>
              <w:top w:val="nil"/>
              <w:left w:val="nil"/>
              <w:right w:val="single" w:sz="8" w:space="0" w:color="auto"/>
            </w:tcBorders>
            <w:shd w:val="clear" w:color="auto" w:fill="auto"/>
            <w:noWrap/>
            <w:vAlign w:val="center"/>
          </w:tcPr>
          <w:p w14:paraId="652C905B" w14:textId="77777777" w:rsidR="00F43222" w:rsidRPr="00F43222" w:rsidRDefault="00F43222" w:rsidP="00121509">
            <w:pPr>
              <w:rPr>
                <w:color w:val="000000"/>
              </w:rPr>
            </w:pPr>
            <w:r w:rsidRPr="00F43222">
              <w:rPr>
                <w:color w:val="000000"/>
              </w:rPr>
              <w:t>0,1</w:t>
            </w:r>
            <w:r w:rsidR="00121509">
              <w:rPr>
                <w:color w:val="000000"/>
              </w:rPr>
              <w:t>91</w:t>
            </w:r>
          </w:p>
        </w:tc>
        <w:tc>
          <w:tcPr>
            <w:tcW w:w="1040" w:type="dxa"/>
            <w:tcBorders>
              <w:top w:val="nil"/>
              <w:left w:val="nil"/>
              <w:right w:val="single" w:sz="8" w:space="0" w:color="auto"/>
            </w:tcBorders>
            <w:shd w:val="clear" w:color="auto" w:fill="auto"/>
            <w:noWrap/>
            <w:vAlign w:val="center"/>
          </w:tcPr>
          <w:p w14:paraId="79AACD45" w14:textId="77777777" w:rsidR="00F43222" w:rsidRPr="00F43222" w:rsidRDefault="00F43222" w:rsidP="00121509">
            <w:pPr>
              <w:rPr>
                <w:color w:val="000000"/>
              </w:rPr>
            </w:pPr>
            <w:r w:rsidRPr="00F43222">
              <w:rPr>
                <w:color w:val="000000"/>
              </w:rPr>
              <w:t>0,1</w:t>
            </w:r>
            <w:r w:rsidR="00121509">
              <w:rPr>
                <w:color w:val="000000"/>
              </w:rPr>
              <w:t>91</w:t>
            </w:r>
          </w:p>
        </w:tc>
        <w:tc>
          <w:tcPr>
            <w:tcW w:w="1040" w:type="dxa"/>
            <w:tcBorders>
              <w:top w:val="nil"/>
              <w:left w:val="nil"/>
              <w:right w:val="single" w:sz="8" w:space="0" w:color="auto"/>
            </w:tcBorders>
            <w:shd w:val="clear" w:color="auto" w:fill="auto"/>
            <w:noWrap/>
            <w:vAlign w:val="center"/>
          </w:tcPr>
          <w:p w14:paraId="2891C495" w14:textId="77777777" w:rsidR="00F43222" w:rsidRPr="00F43222" w:rsidRDefault="00F43222" w:rsidP="00121509">
            <w:pPr>
              <w:rPr>
                <w:color w:val="000000"/>
              </w:rPr>
            </w:pPr>
            <w:r w:rsidRPr="00F43222">
              <w:rPr>
                <w:color w:val="000000"/>
              </w:rPr>
              <w:t>0,1</w:t>
            </w:r>
            <w:r w:rsidR="00121509">
              <w:rPr>
                <w:color w:val="000000"/>
              </w:rPr>
              <w:t>91</w:t>
            </w:r>
          </w:p>
        </w:tc>
        <w:tc>
          <w:tcPr>
            <w:tcW w:w="1040" w:type="dxa"/>
            <w:tcBorders>
              <w:top w:val="nil"/>
              <w:left w:val="nil"/>
              <w:right w:val="single" w:sz="8" w:space="0" w:color="auto"/>
            </w:tcBorders>
            <w:shd w:val="clear" w:color="auto" w:fill="auto"/>
            <w:noWrap/>
            <w:vAlign w:val="center"/>
          </w:tcPr>
          <w:p w14:paraId="7B2F4CFC" w14:textId="77777777" w:rsidR="00F43222" w:rsidRPr="00F43222" w:rsidRDefault="00F43222" w:rsidP="00121509">
            <w:pPr>
              <w:rPr>
                <w:color w:val="000000"/>
              </w:rPr>
            </w:pPr>
            <w:r w:rsidRPr="00F43222">
              <w:rPr>
                <w:color w:val="000000"/>
              </w:rPr>
              <w:t>0,1</w:t>
            </w:r>
            <w:r w:rsidR="00121509">
              <w:rPr>
                <w:color w:val="000000"/>
              </w:rPr>
              <w:t>91</w:t>
            </w:r>
          </w:p>
        </w:tc>
        <w:tc>
          <w:tcPr>
            <w:tcW w:w="1040" w:type="dxa"/>
            <w:tcBorders>
              <w:top w:val="nil"/>
              <w:left w:val="nil"/>
              <w:right w:val="single" w:sz="8" w:space="0" w:color="auto"/>
            </w:tcBorders>
            <w:shd w:val="clear" w:color="auto" w:fill="auto"/>
            <w:noWrap/>
            <w:vAlign w:val="center"/>
          </w:tcPr>
          <w:p w14:paraId="60A95CFA" w14:textId="77777777" w:rsidR="00F43222" w:rsidRPr="00F43222" w:rsidRDefault="00F43222" w:rsidP="00121509">
            <w:pPr>
              <w:rPr>
                <w:color w:val="000000"/>
              </w:rPr>
            </w:pPr>
            <w:r w:rsidRPr="00F43222">
              <w:rPr>
                <w:color w:val="000000"/>
              </w:rPr>
              <w:t>0,1</w:t>
            </w:r>
            <w:r w:rsidR="00121509">
              <w:rPr>
                <w:color w:val="000000"/>
              </w:rPr>
              <w:t>91</w:t>
            </w:r>
          </w:p>
        </w:tc>
        <w:tc>
          <w:tcPr>
            <w:tcW w:w="953" w:type="dxa"/>
            <w:tcBorders>
              <w:top w:val="nil"/>
              <w:left w:val="nil"/>
              <w:right w:val="single" w:sz="8" w:space="0" w:color="auto"/>
            </w:tcBorders>
            <w:shd w:val="clear" w:color="auto" w:fill="auto"/>
            <w:noWrap/>
            <w:vAlign w:val="center"/>
          </w:tcPr>
          <w:p w14:paraId="5C60BF5B" w14:textId="77777777" w:rsidR="00F43222" w:rsidRPr="00F43222" w:rsidRDefault="00F43222" w:rsidP="00121509">
            <w:pPr>
              <w:rPr>
                <w:color w:val="000000"/>
              </w:rPr>
            </w:pPr>
            <w:r w:rsidRPr="00F43222">
              <w:rPr>
                <w:color w:val="000000"/>
              </w:rPr>
              <w:t>0,1</w:t>
            </w:r>
            <w:r w:rsidR="00121509">
              <w:rPr>
                <w:color w:val="000000"/>
              </w:rPr>
              <w:t>91</w:t>
            </w:r>
          </w:p>
        </w:tc>
      </w:tr>
    </w:tbl>
    <w:p w14:paraId="5A0F56A1" w14:textId="77777777" w:rsidR="00F43222" w:rsidRPr="00F43222" w:rsidRDefault="00F43222" w:rsidP="00F43222"/>
    <w:p w14:paraId="197B3A34" w14:textId="77777777" w:rsidR="00F43222" w:rsidRDefault="00F43222" w:rsidP="00F43222">
      <w:pPr>
        <w:jc w:val="center"/>
        <w:rPr>
          <w:sz w:val="28"/>
          <w:szCs w:val="28"/>
        </w:rPr>
      </w:pPr>
    </w:p>
    <w:p w14:paraId="27749CF5" w14:textId="77777777" w:rsidR="00D34A12" w:rsidRDefault="00D34A12" w:rsidP="00F43222">
      <w:pPr>
        <w:jc w:val="center"/>
        <w:rPr>
          <w:sz w:val="28"/>
          <w:szCs w:val="28"/>
        </w:rPr>
      </w:pPr>
    </w:p>
    <w:p w14:paraId="3FB62218" w14:textId="77777777" w:rsidR="00826D49" w:rsidRPr="00F43222" w:rsidRDefault="00826D49" w:rsidP="00F43222">
      <w:pPr>
        <w:jc w:val="center"/>
        <w:rPr>
          <w:sz w:val="28"/>
          <w:szCs w:val="28"/>
        </w:rPr>
      </w:pPr>
    </w:p>
    <w:p w14:paraId="4946CA4F" w14:textId="77777777" w:rsidR="00F43222" w:rsidRPr="00F43222" w:rsidRDefault="00F43222" w:rsidP="00F43222">
      <w:pPr>
        <w:jc w:val="center"/>
        <w:rPr>
          <w:sz w:val="28"/>
          <w:szCs w:val="28"/>
        </w:rPr>
      </w:pPr>
      <w:r w:rsidRPr="00F43222">
        <w:rPr>
          <w:sz w:val="28"/>
          <w:szCs w:val="28"/>
        </w:rPr>
        <w:t>Баланс тепловой мощности источников тепловой энергии и тепловой нагрузки в</w:t>
      </w:r>
    </w:p>
    <w:p w14:paraId="3BCC1F80" w14:textId="77777777" w:rsidR="00F43222" w:rsidRPr="00F43222" w:rsidRDefault="00D34A12" w:rsidP="00F43222">
      <w:pPr>
        <w:jc w:val="center"/>
        <w:rPr>
          <w:sz w:val="28"/>
          <w:szCs w:val="28"/>
        </w:rPr>
      </w:pPr>
      <w:r>
        <w:rPr>
          <w:sz w:val="28"/>
          <w:szCs w:val="28"/>
        </w:rPr>
        <w:t>м</w:t>
      </w:r>
      <w:r w:rsidR="00F43222" w:rsidRPr="00F43222">
        <w:rPr>
          <w:sz w:val="28"/>
          <w:szCs w:val="28"/>
        </w:rPr>
        <w:t>униципально</w:t>
      </w:r>
      <w:r>
        <w:rPr>
          <w:sz w:val="28"/>
          <w:szCs w:val="28"/>
        </w:rPr>
        <w:t xml:space="preserve">м  </w:t>
      </w:r>
      <w:r w:rsidR="00F43222" w:rsidRPr="00F43222">
        <w:rPr>
          <w:sz w:val="28"/>
          <w:szCs w:val="28"/>
        </w:rPr>
        <w:t>образовани</w:t>
      </w:r>
      <w:r>
        <w:rPr>
          <w:sz w:val="28"/>
          <w:szCs w:val="28"/>
        </w:rPr>
        <w:t>и</w:t>
      </w:r>
      <w:r w:rsidR="00F43222" w:rsidRPr="00F43222">
        <w:rPr>
          <w:sz w:val="28"/>
          <w:szCs w:val="28"/>
        </w:rPr>
        <w:t xml:space="preserve"> « </w:t>
      </w:r>
      <w:r>
        <w:rPr>
          <w:sz w:val="28"/>
          <w:szCs w:val="28"/>
        </w:rPr>
        <w:t>Муважинск</w:t>
      </w:r>
      <w:r w:rsidR="00F43222" w:rsidRPr="00F43222">
        <w:rPr>
          <w:sz w:val="28"/>
          <w:szCs w:val="28"/>
        </w:rPr>
        <w:t xml:space="preserve">ое»   </w:t>
      </w:r>
    </w:p>
    <w:p w14:paraId="20E1536F" w14:textId="77777777" w:rsidR="00F43222" w:rsidRPr="00F43222" w:rsidRDefault="00F43222" w:rsidP="00F43222">
      <w:pPr>
        <w:jc w:val="center"/>
        <w:rPr>
          <w:sz w:val="28"/>
          <w:szCs w:val="28"/>
        </w:rPr>
      </w:pPr>
      <w:r w:rsidRPr="00F43222">
        <w:rPr>
          <w:sz w:val="28"/>
          <w:szCs w:val="28"/>
        </w:rPr>
        <w:t xml:space="preserve">              Котельная Отдела </w:t>
      </w:r>
      <w:r w:rsidR="00D34A12">
        <w:rPr>
          <w:sz w:val="28"/>
          <w:szCs w:val="28"/>
        </w:rPr>
        <w:t>культуры</w:t>
      </w:r>
    </w:p>
    <w:p w14:paraId="7F4A8C4E" w14:textId="77777777" w:rsidR="00F43222" w:rsidRPr="00F43222" w:rsidRDefault="00F43222" w:rsidP="00F43222">
      <w:pPr>
        <w:jc w:val="right"/>
      </w:pPr>
      <w:r w:rsidRPr="00F43222">
        <w:rPr>
          <w:sz w:val="28"/>
          <w:szCs w:val="28"/>
        </w:rPr>
        <w:t xml:space="preserve">  </w:t>
      </w:r>
      <w:r w:rsidRPr="00F43222">
        <w:t xml:space="preserve">                                                         </w:t>
      </w:r>
      <w:r w:rsidRPr="00F43222">
        <w:rPr>
          <w:sz w:val="28"/>
          <w:szCs w:val="28"/>
        </w:rPr>
        <w:t>Таблица 4.2.1.4</w:t>
      </w:r>
    </w:p>
    <w:tbl>
      <w:tblPr>
        <w:tblStyle w:val="118"/>
        <w:tblW w:w="0" w:type="auto"/>
        <w:jc w:val="center"/>
        <w:tblLook w:val="04A0" w:firstRow="1" w:lastRow="0" w:firstColumn="1" w:lastColumn="0" w:noHBand="0" w:noVBand="1"/>
      </w:tblPr>
      <w:tblGrid>
        <w:gridCol w:w="1884"/>
        <w:gridCol w:w="1089"/>
        <w:gridCol w:w="938"/>
        <w:gridCol w:w="1016"/>
        <w:gridCol w:w="1016"/>
        <w:gridCol w:w="1016"/>
        <w:gridCol w:w="1016"/>
        <w:gridCol w:w="1016"/>
        <w:gridCol w:w="920"/>
      </w:tblGrid>
      <w:tr w:rsidR="00F43222" w:rsidRPr="00F43222" w14:paraId="06CF3C56" w14:textId="77777777" w:rsidTr="00D34A12">
        <w:trPr>
          <w:trHeight w:val="330"/>
          <w:jc w:val="center"/>
        </w:trPr>
        <w:tc>
          <w:tcPr>
            <w:tcW w:w="1930" w:type="dxa"/>
            <w:vMerge w:val="restart"/>
            <w:shd w:val="clear" w:color="auto" w:fill="auto"/>
            <w:noWrap/>
            <w:vAlign w:val="center"/>
            <w:hideMark/>
          </w:tcPr>
          <w:p w14:paraId="69F59B5F" w14:textId="77777777" w:rsidR="00F43222" w:rsidRPr="00F43222" w:rsidRDefault="00F43222" w:rsidP="00F43222">
            <w:pPr>
              <w:spacing w:before="120"/>
              <w:jc w:val="center"/>
              <w:rPr>
                <w:bCs/>
              </w:rPr>
            </w:pPr>
            <w:r w:rsidRPr="00F43222">
              <w:rPr>
                <w:bCs/>
              </w:rPr>
              <w:t>Наименование показателя</w:t>
            </w:r>
          </w:p>
        </w:tc>
        <w:tc>
          <w:tcPr>
            <w:tcW w:w="1114" w:type="dxa"/>
            <w:shd w:val="clear" w:color="auto" w:fill="auto"/>
            <w:noWrap/>
            <w:vAlign w:val="center"/>
            <w:hideMark/>
          </w:tcPr>
          <w:p w14:paraId="0E568247" w14:textId="77777777" w:rsidR="00F43222" w:rsidRPr="00F43222" w:rsidRDefault="00F43222" w:rsidP="00F43222">
            <w:pPr>
              <w:spacing w:before="120"/>
              <w:jc w:val="center"/>
              <w:rPr>
                <w:bCs/>
              </w:rPr>
            </w:pPr>
            <w:r w:rsidRPr="00F43222">
              <w:rPr>
                <w:bCs/>
              </w:rPr>
              <w:t>Ед. изм.</w:t>
            </w:r>
          </w:p>
        </w:tc>
        <w:tc>
          <w:tcPr>
            <w:tcW w:w="7093" w:type="dxa"/>
            <w:gridSpan w:val="7"/>
            <w:shd w:val="clear" w:color="auto" w:fill="auto"/>
            <w:noWrap/>
            <w:vAlign w:val="center"/>
            <w:hideMark/>
          </w:tcPr>
          <w:p w14:paraId="27D08D73" w14:textId="77777777" w:rsidR="00F43222" w:rsidRPr="00F43222" w:rsidRDefault="00F43222" w:rsidP="00F43222">
            <w:pPr>
              <w:spacing w:before="120"/>
              <w:jc w:val="center"/>
              <w:rPr>
                <w:bCs/>
              </w:rPr>
            </w:pPr>
            <w:r w:rsidRPr="00F43222">
              <w:rPr>
                <w:bCs/>
              </w:rPr>
              <w:t>Расчетный срок (на конец рассматриваемого периода)</w:t>
            </w:r>
          </w:p>
        </w:tc>
      </w:tr>
      <w:tr w:rsidR="00F43222" w:rsidRPr="00F43222" w14:paraId="01289175" w14:textId="77777777" w:rsidTr="00D34A12">
        <w:trPr>
          <w:trHeight w:val="330"/>
          <w:jc w:val="center"/>
        </w:trPr>
        <w:tc>
          <w:tcPr>
            <w:tcW w:w="1930" w:type="dxa"/>
            <w:vMerge/>
            <w:shd w:val="clear" w:color="auto" w:fill="auto"/>
            <w:vAlign w:val="center"/>
            <w:hideMark/>
          </w:tcPr>
          <w:p w14:paraId="574A74A0" w14:textId="77777777" w:rsidR="00F43222" w:rsidRPr="00F43222" w:rsidRDefault="00F43222" w:rsidP="00F43222">
            <w:pPr>
              <w:spacing w:before="120"/>
              <w:jc w:val="center"/>
              <w:rPr>
                <w:bCs/>
              </w:rPr>
            </w:pPr>
          </w:p>
        </w:tc>
        <w:tc>
          <w:tcPr>
            <w:tcW w:w="1114" w:type="dxa"/>
            <w:shd w:val="clear" w:color="auto" w:fill="auto"/>
            <w:noWrap/>
            <w:vAlign w:val="center"/>
            <w:hideMark/>
          </w:tcPr>
          <w:p w14:paraId="5E68FF9B" w14:textId="77777777" w:rsidR="00F43222" w:rsidRPr="00F43222" w:rsidRDefault="00F43222" w:rsidP="00F43222">
            <w:pPr>
              <w:spacing w:before="120"/>
              <w:jc w:val="center"/>
              <w:rPr>
                <w:bCs/>
              </w:rPr>
            </w:pPr>
            <w:r w:rsidRPr="00F43222">
              <w:rPr>
                <w:bCs/>
              </w:rPr>
              <w:t>год</w:t>
            </w:r>
          </w:p>
        </w:tc>
        <w:tc>
          <w:tcPr>
            <w:tcW w:w="958" w:type="dxa"/>
            <w:shd w:val="clear" w:color="auto" w:fill="auto"/>
            <w:noWrap/>
            <w:vAlign w:val="center"/>
            <w:hideMark/>
          </w:tcPr>
          <w:p w14:paraId="7D22C335" w14:textId="77777777" w:rsidR="00F43222" w:rsidRPr="00F43222" w:rsidRDefault="00F43222" w:rsidP="00F43222">
            <w:pPr>
              <w:spacing w:before="120"/>
              <w:jc w:val="center"/>
              <w:rPr>
                <w:bCs/>
              </w:rPr>
            </w:pPr>
            <w:r w:rsidRPr="00F43222">
              <w:rPr>
                <w:bCs/>
              </w:rPr>
              <w:t>2020</w:t>
            </w:r>
          </w:p>
        </w:tc>
        <w:tc>
          <w:tcPr>
            <w:tcW w:w="1039" w:type="dxa"/>
            <w:shd w:val="clear" w:color="auto" w:fill="auto"/>
            <w:noWrap/>
            <w:vAlign w:val="center"/>
            <w:hideMark/>
          </w:tcPr>
          <w:p w14:paraId="39A7C9A8" w14:textId="77777777" w:rsidR="00F43222" w:rsidRPr="00F43222" w:rsidRDefault="00F43222" w:rsidP="00F43222">
            <w:pPr>
              <w:spacing w:before="120"/>
              <w:jc w:val="center"/>
              <w:rPr>
                <w:bCs/>
              </w:rPr>
            </w:pPr>
            <w:r w:rsidRPr="00F43222">
              <w:rPr>
                <w:bCs/>
              </w:rPr>
              <w:t>2021</w:t>
            </w:r>
          </w:p>
        </w:tc>
        <w:tc>
          <w:tcPr>
            <w:tcW w:w="1039" w:type="dxa"/>
            <w:shd w:val="clear" w:color="auto" w:fill="auto"/>
            <w:noWrap/>
            <w:vAlign w:val="center"/>
            <w:hideMark/>
          </w:tcPr>
          <w:p w14:paraId="74F0002E" w14:textId="77777777" w:rsidR="00F43222" w:rsidRPr="00F43222" w:rsidRDefault="00F43222" w:rsidP="00F43222">
            <w:pPr>
              <w:spacing w:before="120"/>
              <w:jc w:val="center"/>
              <w:rPr>
                <w:bCs/>
              </w:rPr>
            </w:pPr>
            <w:r w:rsidRPr="00F43222">
              <w:rPr>
                <w:bCs/>
              </w:rPr>
              <w:t>2022</w:t>
            </w:r>
          </w:p>
        </w:tc>
        <w:tc>
          <w:tcPr>
            <w:tcW w:w="1039" w:type="dxa"/>
            <w:shd w:val="clear" w:color="auto" w:fill="auto"/>
            <w:noWrap/>
            <w:vAlign w:val="center"/>
            <w:hideMark/>
          </w:tcPr>
          <w:p w14:paraId="3643CFDC" w14:textId="77777777" w:rsidR="00F43222" w:rsidRPr="00F43222" w:rsidRDefault="00F43222" w:rsidP="00F43222">
            <w:pPr>
              <w:spacing w:before="120"/>
              <w:jc w:val="center"/>
              <w:rPr>
                <w:bCs/>
              </w:rPr>
            </w:pPr>
            <w:r w:rsidRPr="00F43222">
              <w:rPr>
                <w:bCs/>
              </w:rPr>
              <w:t>2023</w:t>
            </w:r>
          </w:p>
        </w:tc>
        <w:tc>
          <w:tcPr>
            <w:tcW w:w="1039" w:type="dxa"/>
            <w:shd w:val="clear" w:color="auto" w:fill="auto"/>
            <w:noWrap/>
            <w:vAlign w:val="center"/>
            <w:hideMark/>
          </w:tcPr>
          <w:p w14:paraId="6289FB2B" w14:textId="77777777" w:rsidR="00F43222" w:rsidRPr="00F43222" w:rsidRDefault="00F43222" w:rsidP="00F43222">
            <w:pPr>
              <w:spacing w:before="120"/>
              <w:jc w:val="center"/>
              <w:rPr>
                <w:bCs/>
              </w:rPr>
            </w:pPr>
            <w:r w:rsidRPr="00F43222">
              <w:rPr>
                <w:bCs/>
              </w:rPr>
              <w:t>2024</w:t>
            </w:r>
          </w:p>
        </w:tc>
        <w:tc>
          <w:tcPr>
            <w:tcW w:w="1039" w:type="dxa"/>
            <w:shd w:val="clear" w:color="auto" w:fill="auto"/>
            <w:noWrap/>
            <w:vAlign w:val="center"/>
            <w:hideMark/>
          </w:tcPr>
          <w:p w14:paraId="62758F10" w14:textId="77777777" w:rsidR="00F43222" w:rsidRPr="00F43222" w:rsidRDefault="00F43222" w:rsidP="00F43222">
            <w:pPr>
              <w:spacing w:before="120"/>
              <w:jc w:val="center"/>
              <w:rPr>
                <w:bCs/>
              </w:rPr>
            </w:pPr>
            <w:r w:rsidRPr="00F43222">
              <w:rPr>
                <w:bCs/>
              </w:rPr>
              <w:t>2025</w:t>
            </w:r>
          </w:p>
        </w:tc>
        <w:tc>
          <w:tcPr>
            <w:tcW w:w="940" w:type="dxa"/>
            <w:shd w:val="clear" w:color="auto" w:fill="auto"/>
            <w:noWrap/>
            <w:vAlign w:val="center"/>
            <w:hideMark/>
          </w:tcPr>
          <w:p w14:paraId="52FE4EF9" w14:textId="77777777" w:rsidR="00F43222" w:rsidRPr="00F43222" w:rsidRDefault="00F43222" w:rsidP="00541D47">
            <w:pPr>
              <w:spacing w:before="120"/>
              <w:jc w:val="center"/>
              <w:rPr>
                <w:bCs/>
              </w:rPr>
            </w:pPr>
            <w:r w:rsidRPr="00F43222">
              <w:rPr>
                <w:bCs/>
              </w:rPr>
              <w:t>2026-203</w:t>
            </w:r>
            <w:r w:rsidR="00541D47">
              <w:rPr>
                <w:bCs/>
              </w:rPr>
              <w:t>9</w:t>
            </w:r>
          </w:p>
        </w:tc>
      </w:tr>
      <w:tr w:rsidR="00F43222" w:rsidRPr="00F43222" w14:paraId="7F0A1D81" w14:textId="77777777" w:rsidTr="00F43222">
        <w:trPr>
          <w:trHeight w:val="330"/>
          <w:jc w:val="center"/>
        </w:trPr>
        <w:tc>
          <w:tcPr>
            <w:tcW w:w="10137" w:type="dxa"/>
            <w:gridSpan w:val="9"/>
            <w:shd w:val="clear" w:color="auto" w:fill="auto"/>
            <w:noWrap/>
            <w:vAlign w:val="center"/>
            <w:hideMark/>
          </w:tcPr>
          <w:p w14:paraId="0C60F7AB" w14:textId="77777777" w:rsidR="00F43222" w:rsidRPr="00F43222" w:rsidRDefault="00F43222" w:rsidP="00F43222">
            <w:pPr>
              <w:spacing w:before="120"/>
              <w:jc w:val="center"/>
              <w:rPr>
                <w:bCs/>
              </w:rPr>
            </w:pPr>
            <w:r w:rsidRPr="00F43222">
              <w:rPr>
                <w:bCs/>
              </w:rPr>
              <w:t xml:space="preserve">Котельная </w:t>
            </w:r>
          </w:p>
        </w:tc>
      </w:tr>
      <w:tr w:rsidR="00D34A12" w:rsidRPr="00F43222" w14:paraId="6B37267C" w14:textId="77777777" w:rsidTr="00D34A12">
        <w:trPr>
          <w:trHeight w:val="330"/>
          <w:jc w:val="center"/>
        </w:trPr>
        <w:tc>
          <w:tcPr>
            <w:tcW w:w="1930" w:type="dxa"/>
            <w:shd w:val="clear" w:color="auto" w:fill="auto"/>
            <w:vAlign w:val="center"/>
            <w:hideMark/>
          </w:tcPr>
          <w:p w14:paraId="421AE705" w14:textId="77777777" w:rsidR="00D34A12" w:rsidRPr="00F43222" w:rsidRDefault="00D34A12" w:rsidP="00D34A12">
            <w:pPr>
              <w:spacing w:before="120"/>
              <w:jc w:val="center"/>
            </w:pPr>
            <w:r w:rsidRPr="00F43222">
              <w:t>Установленная мощность</w:t>
            </w:r>
          </w:p>
        </w:tc>
        <w:tc>
          <w:tcPr>
            <w:tcW w:w="1114" w:type="dxa"/>
            <w:shd w:val="clear" w:color="auto" w:fill="auto"/>
            <w:noWrap/>
            <w:vAlign w:val="center"/>
            <w:hideMark/>
          </w:tcPr>
          <w:p w14:paraId="1D1D8482" w14:textId="77777777" w:rsidR="00D34A12" w:rsidRPr="00F43222" w:rsidRDefault="00D34A12" w:rsidP="00D34A12">
            <w:pPr>
              <w:spacing w:before="120"/>
              <w:jc w:val="center"/>
            </w:pPr>
            <w:r w:rsidRPr="00F43222">
              <w:t>Гкал/час</w:t>
            </w:r>
          </w:p>
        </w:tc>
        <w:tc>
          <w:tcPr>
            <w:tcW w:w="958" w:type="dxa"/>
            <w:shd w:val="clear" w:color="auto" w:fill="FFFFFF"/>
            <w:noWrap/>
            <w:vAlign w:val="center"/>
          </w:tcPr>
          <w:p w14:paraId="107132F7" w14:textId="77777777" w:rsidR="00D34A12" w:rsidRPr="00F43222" w:rsidRDefault="00D34A12" w:rsidP="00D34A12">
            <w:pPr>
              <w:jc w:val="center"/>
              <w:rPr>
                <w:color w:val="000000"/>
              </w:rPr>
            </w:pPr>
            <w:r w:rsidRPr="00F43222">
              <w:rPr>
                <w:color w:val="000000"/>
              </w:rPr>
              <w:t>0,</w:t>
            </w:r>
            <w:r>
              <w:rPr>
                <w:color w:val="000000"/>
              </w:rPr>
              <w:t>08</w:t>
            </w:r>
          </w:p>
        </w:tc>
        <w:tc>
          <w:tcPr>
            <w:tcW w:w="1039" w:type="dxa"/>
            <w:shd w:val="clear" w:color="auto" w:fill="FFFFFF"/>
            <w:noWrap/>
            <w:vAlign w:val="center"/>
          </w:tcPr>
          <w:p w14:paraId="61BCE8FF" w14:textId="77777777" w:rsidR="00D34A12" w:rsidRDefault="00D34A12" w:rsidP="00D34A12">
            <w:r w:rsidRPr="000B05E3">
              <w:t>0,08</w:t>
            </w:r>
          </w:p>
        </w:tc>
        <w:tc>
          <w:tcPr>
            <w:tcW w:w="1039" w:type="dxa"/>
            <w:shd w:val="clear" w:color="auto" w:fill="FFFFFF"/>
            <w:noWrap/>
            <w:vAlign w:val="center"/>
          </w:tcPr>
          <w:p w14:paraId="2743727A" w14:textId="77777777" w:rsidR="00D34A12" w:rsidRDefault="00D34A12" w:rsidP="00D34A12">
            <w:r w:rsidRPr="000B05E3">
              <w:t>0,08</w:t>
            </w:r>
          </w:p>
        </w:tc>
        <w:tc>
          <w:tcPr>
            <w:tcW w:w="1039" w:type="dxa"/>
            <w:shd w:val="clear" w:color="auto" w:fill="FFFFFF"/>
            <w:noWrap/>
            <w:vAlign w:val="center"/>
          </w:tcPr>
          <w:p w14:paraId="618B851D" w14:textId="77777777" w:rsidR="00D34A12" w:rsidRDefault="00D34A12" w:rsidP="00D34A12">
            <w:r w:rsidRPr="000B05E3">
              <w:t>0,08</w:t>
            </w:r>
          </w:p>
        </w:tc>
        <w:tc>
          <w:tcPr>
            <w:tcW w:w="1039" w:type="dxa"/>
            <w:shd w:val="clear" w:color="auto" w:fill="FFFFFF"/>
            <w:noWrap/>
            <w:vAlign w:val="center"/>
          </w:tcPr>
          <w:p w14:paraId="407E9EB9" w14:textId="77777777" w:rsidR="00D34A12" w:rsidRDefault="00D34A12" w:rsidP="00D34A12">
            <w:r w:rsidRPr="000B05E3">
              <w:t>0,08</w:t>
            </w:r>
          </w:p>
        </w:tc>
        <w:tc>
          <w:tcPr>
            <w:tcW w:w="1039" w:type="dxa"/>
            <w:shd w:val="clear" w:color="auto" w:fill="FFFFFF"/>
            <w:noWrap/>
            <w:vAlign w:val="center"/>
          </w:tcPr>
          <w:p w14:paraId="549BFC58" w14:textId="77777777" w:rsidR="00D34A12" w:rsidRDefault="00D34A12" w:rsidP="00D34A12">
            <w:r w:rsidRPr="000B05E3">
              <w:t>0,08</w:t>
            </w:r>
          </w:p>
        </w:tc>
        <w:tc>
          <w:tcPr>
            <w:tcW w:w="940" w:type="dxa"/>
            <w:shd w:val="clear" w:color="auto" w:fill="FFFFFF"/>
            <w:noWrap/>
            <w:vAlign w:val="center"/>
          </w:tcPr>
          <w:p w14:paraId="7F2C8D56" w14:textId="77777777" w:rsidR="00D34A12" w:rsidRDefault="00D34A12" w:rsidP="00D34A12">
            <w:r w:rsidRPr="000B05E3">
              <w:t>0,08</w:t>
            </w:r>
          </w:p>
        </w:tc>
      </w:tr>
      <w:tr w:rsidR="00D34A12" w:rsidRPr="00F43222" w14:paraId="116DB79A" w14:textId="77777777" w:rsidTr="00D34A12">
        <w:trPr>
          <w:trHeight w:val="330"/>
          <w:jc w:val="center"/>
        </w:trPr>
        <w:tc>
          <w:tcPr>
            <w:tcW w:w="1930" w:type="dxa"/>
            <w:shd w:val="clear" w:color="auto" w:fill="auto"/>
            <w:vAlign w:val="center"/>
            <w:hideMark/>
          </w:tcPr>
          <w:p w14:paraId="3DCC41D5" w14:textId="77777777" w:rsidR="00D34A12" w:rsidRPr="00F43222" w:rsidRDefault="00D34A12" w:rsidP="00D34A12">
            <w:pPr>
              <w:spacing w:before="120"/>
              <w:jc w:val="center"/>
            </w:pPr>
            <w:r w:rsidRPr="00F43222">
              <w:t>Располагаемая мощность</w:t>
            </w:r>
          </w:p>
        </w:tc>
        <w:tc>
          <w:tcPr>
            <w:tcW w:w="1114" w:type="dxa"/>
            <w:shd w:val="clear" w:color="auto" w:fill="auto"/>
            <w:noWrap/>
            <w:vAlign w:val="center"/>
            <w:hideMark/>
          </w:tcPr>
          <w:p w14:paraId="600659AD" w14:textId="77777777" w:rsidR="00D34A12" w:rsidRPr="00F43222" w:rsidRDefault="00D34A12" w:rsidP="00D34A12">
            <w:pPr>
              <w:spacing w:before="120"/>
              <w:jc w:val="center"/>
            </w:pPr>
            <w:r w:rsidRPr="00F43222">
              <w:t>Гкал/час</w:t>
            </w:r>
          </w:p>
        </w:tc>
        <w:tc>
          <w:tcPr>
            <w:tcW w:w="958" w:type="dxa"/>
            <w:shd w:val="clear" w:color="auto" w:fill="FFFFFF"/>
            <w:noWrap/>
            <w:vAlign w:val="center"/>
          </w:tcPr>
          <w:p w14:paraId="6EAB1EC2" w14:textId="77777777" w:rsidR="00D34A12" w:rsidRPr="00F43222" w:rsidRDefault="00D34A12" w:rsidP="00D34A12">
            <w:pPr>
              <w:jc w:val="center"/>
              <w:rPr>
                <w:color w:val="000000"/>
              </w:rPr>
            </w:pPr>
            <w:r w:rsidRPr="00D34A12">
              <w:rPr>
                <w:color w:val="000000"/>
              </w:rPr>
              <w:t>0,08</w:t>
            </w:r>
          </w:p>
        </w:tc>
        <w:tc>
          <w:tcPr>
            <w:tcW w:w="1039" w:type="dxa"/>
            <w:shd w:val="clear" w:color="auto" w:fill="FFFFFF"/>
            <w:noWrap/>
            <w:vAlign w:val="center"/>
          </w:tcPr>
          <w:p w14:paraId="35C7DB4F" w14:textId="77777777" w:rsidR="00D34A12" w:rsidRDefault="00D34A12" w:rsidP="00D34A12">
            <w:r w:rsidRPr="00173D7B">
              <w:rPr>
                <w:color w:val="000000"/>
              </w:rPr>
              <w:t>0,08</w:t>
            </w:r>
          </w:p>
        </w:tc>
        <w:tc>
          <w:tcPr>
            <w:tcW w:w="1039" w:type="dxa"/>
            <w:shd w:val="clear" w:color="auto" w:fill="FFFFFF"/>
            <w:noWrap/>
            <w:vAlign w:val="center"/>
          </w:tcPr>
          <w:p w14:paraId="4F352FA7" w14:textId="77777777" w:rsidR="00D34A12" w:rsidRDefault="00D34A12" w:rsidP="00D34A12">
            <w:r w:rsidRPr="00173D7B">
              <w:rPr>
                <w:color w:val="000000"/>
              </w:rPr>
              <w:t>0,08</w:t>
            </w:r>
          </w:p>
        </w:tc>
        <w:tc>
          <w:tcPr>
            <w:tcW w:w="1039" w:type="dxa"/>
            <w:shd w:val="clear" w:color="auto" w:fill="FFFFFF"/>
            <w:noWrap/>
            <w:vAlign w:val="center"/>
          </w:tcPr>
          <w:p w14:paraId="4671FE39" w14:textId="77777777" w:rsidR="00D34A12" w:rsidRDefault="00D34A12" w:rsidP="00D34A12">
            <w:r w:rsidRPr="00173D7B">
              <w:rPr>
                <w:color w:val="000000"/>
              </w:rPr>
              <w:t>0,08</w:t>
            </w:r>
          </w:p>
        </w:tc>
        <w:tc>
          <w:tcPr>
            <w:tcW w:w="1039" w:type="dxa"/>
            <w:shd w:val="clear" w:color="auto" w:fill="FFFFFF"/>
            <w:noWrap/>
            <w:vAlign w:val="center"/>
          </w:tcPr>
          <w:p w14:paraId="1E32A168" w14:textId="77777777" w:rsidR="00D34A12" w:rsidRDefault="00D34A12" w:rsidP="00D34A12">
            <w:r w:rsidRPr="00173D7B">
              <w:rPr>
                <w:color w:val="000000"/>
              </w:rPr>
              <w:t>0,08</w:t>
            </w:r>
          </w:p>
        </w:tc>
        <w:tc>
          <w:tcPr>
            <w:tcW w:w="1039" w:type="dxa"/>
            <w:shd w:val="clear" w:color="auto" w:fill="FFFFFF"/>
            <w:noWrap/>
            <w:vAlign w:val="center"/>
          </w:tcPr>
          <w:p w14:paraId="1766DE50" w14:textId="77777777" w:rsidR="00D34A12" w:rsidRDefault="00D34A12" w:rsidP="00D34A12">
            <w:r w:rsidRPr="00173D7B">
              <w:rPr>
                <w:color w:val="000000"/>
              </w:rPr>
              <w:t>0,08</w:t>
            </w:r>
          </w:p>
        </w:tc>
        <w:tc>
          <w:tcPr>
            <w:tcW w:w="940" w:type="dxa"/>
            <w:shd w:val="clear" w:color="auto" w:fill="FFFFFF"/>
            <w:noWrap/>
            <w:vAlign w:val="center"/>
          </w:tcPr>
          <w:p w14:paraId="606B5A22" w14:textId="77777777" w:rsidR="00D34A12" w:rsidRDefault="00D34A12" w:rsidP="00D34A12">
            <w:r w:rsidRPr="00173D7B">
              <w:rPr>
                <w:color w:val="000000"/>
              </w:rPr>
              <w:t>0,08</w:t>
            </w:r>
          </w:p>
        </w:tc>
      </w:tr>
      <w:tr w:rsidR="00F43222" w:rsidRPr="00F43222" w14:paraId="3D9609AF" w14:textId="77777777" w:rsidTr="00D34A12">
        <w:trPr>
          <w:trHeight w:val="330"/>
          <w:jc w:val="center"/>
        </w:trPr>
        <w:tc>
          <w:tcPr>
            <w:tcW w:w="1930" w:type="dxa"/>
            <w:shd w:val="clear" w:color="auto" w:fill="auto"/>
            <w:vAlign w:val="center"/>
            <w:hideMark/>
          </w:tcPr>
          <w:p w14:paraId="39293BFA" w14:textId="77777777" w:rsidR="00F43222" w:rsidRPr="00F43222" w:rsidRDefault="00F43222" w:rsidP="00F43222">
            <w:pPr>
              <w:spacing w:before="120"/>
              <w:jc w:val="center"/>
            </w:pPr>
            <w:r w:rsidRPr="00F43222">
              <w:t>Собственные нужды</w:t>
            </w:r>
          </w:p>
        </w:tc>
        <w:tc>
          <w:tcPr>
            <w:tcW w:w="1114" w:type="dxa"/>
            <w:shd w:val="clear" w:color="auto" w:fill="auto"/>
            <w:noWrap/>
            <w:vAlign w:val="center"/>
            <w:hideMark/>
          </w:tcPr>
          <w:p w14:paraId="7DEEC606" w14:textId="77777777" w:rsidR="00F43222" w:rsidRPr="00F43222" w:rsidRDefault="00F43222" w:rsidP="00F43222">
            <w:pPr>
              <w:spacing w:before="120"/>
              <w:jc w:val="center"/>
            </w:pPr>
            <w:r w:rsidRPr="00F43222">
              <w:t>Гкал/час</w:t>
            </w:r>
          </w:p>
        </w:tc>
        <w:tc>
          <w:tcPr>
            <w:tcW w:w="958" w:type="dxa"/>
            <w:shd w:val="clear" w:color="auto" w:fill="FFFFFF"/>
            <w:noWrap/>
            <w:vAlign w:val="center"/>
          </w:tcPr>
          <w:p w14:paraId="4C2FDD13" w14:textId="77777777" w:rsidR="00F43222" w:rsidRPr="00F43222" w:rsidRDefault="00D34A12" w:rsidP="00F43222">
            <w:pPr>
              <w:jc w:val="center"/>
              <w:rPr>
                <w:color w:val="000000"/>
              </w:rPr>
            </w:pPr>
            <w:r w:rsidRPr="00D34A12">
              <w:rPr>
                <w:color w:val="000000"/>
              </w:rPr>
              <w:t>0,0016</w:t>
            </w:r>
          </w:p>
        </w:tc>
        <w:tc>
          <w:tcPr>
            <w:tcW w:w="1039" w:type="dxa"/>
            <w:shd w:val="clear" w:color="auto" w:fill="FFFFFF"/>
            <w:noWrap/>
            <w:vAlign w:val="center"/>
          </w:tcPr>
          <w:p w14:paraId="6340F658" w14:textId="77777777" w:rsidR="00F43222" w:rsidRPr="00F43222" w:rsidRDefault="00D34A12" w:rsidP="00F43222">
            <w:pPr>
              <w:jc w:val="center"/>
            </w:pPr>
            <w:r w:rsidRPr="00D34A12">
              <w:t>0,0016</w:t>
            </w:r>
          </w:p>
        </w:tc>
        <w:tc>
          <w:tcPr>
            <w:tcW w:w="1039" w:type="dxa"/>
            <w:shd w:val="clear" w:color="auto" w:fill="FFFFFF"/>
            <w:noWrap/>
            <w:vAlign w:val="center"/>
          </w:tcPr>
          <w:p w14:paraId="4E378302" w14:textId="77777777" w:rsidR="00F43222" w:rsidRPr="00F43222" w:rsidRDefault="00D34A12" w:rsidP="00F43222">
            <w:pPr>
              <w:jc w:val="center"/>
              <w:rPr>
                <w:color w:val="000000"/>
              </w:rPr>
            </w:pPr>
            <w:r w:rsidRPr="00D34A12">
              <w:rPr>
                <w:color w:val="000000"/>
              </w:rPr>
              <w:t>0,0016</w:t>
            </w:r>
          </w:p>
        </w:tc>
        <w:tc>
          <w:tcPr>
            <w:tcW w:w="1039" w:type="dxa"/>
            <w:shd w:val="clear" w:color="auto" w:fill="FFFFFF"/>
            <w:noWrap/>
            <w:vAlign w:val="center"/>
          </w:tcPr>
          <w:p w14:paraId="42A9B2ED" w14:textId="77777777" w:rsidR="00F43222" w:rsidRPr="00F43222" w:rsidRDefault="00D34A12" w:rsidP="00F43222">
            <w:pPr>
              <w:jc w:val="center"/>
            </w:pPr>
            <w:r w:rsidRPr="00D34A12">
              <w:t>0,0016</w:t>
            </w:r>
          </w:p>
        </w:tc>
        <w:tc>
          <w:tcPr>
            <w:tcW w:w="1039" w:type="dxa"/>
            <w:shd w:val="clear" w:color="auto" w:fill="FFFFFF"/>
            <w:noWrap/>
            <w:vAlign w:val="center"/>
          </w:tcPr>
          <w:p w14:paraId="034207B7" w14:textId="77777777" w:rsidR="00F43222" w:rsidRPr="00F43222" w:rsidRDefault="00D34A12" w:rsidP="00F43222">
            <w:pPr>
              <w:jc w:val="center"/>
              <w:rPr>
                <w:color w:val="000000"/>
              </w:rPr>
            </w:pPr>
            <w:r w:rsidRPr="00D34A12">
              <w:rPr>
                <w:color w:val="000000"/>
              </w:rPr>
              <w:t>0,0016</w:t>
            </w:r>
          </w:p>
        </w:tc>
        <w:tc>
          <w:tcPr>
            <w:tcW w:w="1039" w:type="dxa"/>
            <w:shd w:val="clear" w:color="auto" w:fill="FFFFFF"/>
            <w:noWrap/>
            <w:vAlign w:val="center"/>
          </w:tcPr>
          <w:p w14:paraId="172EB440" w14:textId="77777777" w:rsidR="00F43222" w:rsidRPr="00F43222" w:rsidRDefault="00D34A12" w:rsidP="00F43222">
            <w:pPr>
              <w:jc w:val="center"/>
            </w:pPr>
            <w:r w:rsidRPr="00D34A12">
              <w:t>0,0016</w:t>
            </w:r>
          </w:p>
        </w:tc>
        <w:tc>
          <w:tcPr>
            <w:tcW w:w="940" w:type="dxa"/>
            <w:shd w:val="clear" w:color="auto" w:fill="FFFFFF"/>
            <w:noWrap/>
            <w:vAlign w:val="center"/>
          </w:tcPr>
          <w:p w14:paraId="75C5BAA4" w14:textId="77777777" w:rsidR="00F43222" w:rsidRPr="00F43222" w:rsidRDefault="00D34A12" w:rsidP="00F43222">
            <w:pPr>
              <w:jc w:val="center"/>
              <w:rPr>
                <w:color w:val="000000"/>
              </w:rPr>
            </w:pPr>
            <w:r w:rsidRPr="00D34A12">
              <w:rPr>
                <w:color w:val="000000"/>
              </w:rPr>
              <w:t>0,0016</w:t>
            </w:r>
          </w:p>
        </w:tc>
      </w:tr>
      <w:tr w:rsidR="00D34A12" w:rsidRPr="00F43222" w14:paraId="263F17F0" w14:textId="77777777" w:rsidTr="00D34A12">
        <w:trPr>
          <w:trHeight w:val="330"/>
          <w:jc w:val="center"/>
        </w:trPr>
        <w:tc>
          <w:tcPr>
            <w:tcW w:w="1930" w:type="dxa"/>
            <w:shd w:val="clear" w:color="auto" w:fill="auto"/>
            <w:vAlign w:val="center"/>
            <w:hideMark/>
          </w:tcPr>
          <w:p w14:paraId="3FFE4BD3" w14:textId="77777777" w:rsidR="00D34A12" w:rsidRPr="00F43222" w:rsidRDefault="00D34A12" w:rsidP="00D34A12">
            <w:pPr>
              <w:spacing w:before="120"/>
              <w:jc w:val="center"/>
            </w:pPr>
            <w:r w:rsidRPr="00F43222">
              <w:t>Тепловая мощность нетто</w:t>
            </w:r>
          </w:p>
        </w:tc>
        <w:tc>
          <w:tcPr>
            <w:tcW w:w="1114" w:type="dxa"/>
            <w:shd w:val="clear" w:color="auto" w:fill="auto"/>
            <w:noWrap/>
            <w:vAlign w:val="center"/>
            <w:hideMark/>
          </w:tcPr>
          <w:p w14:paraId="19AFC1E9" w14:textId="77777777" w:rsidR="00D34A12" w:rsidRPr="00F43222" w:rsidRDefault="00D34A12" w:rsidP="00D34A12">
            <w:pPr>
              <w:spacing w:before="120"/>
              <w:jc w:val="center"/>
            </w:pPr>
            <w:r w:rsidRPr="00F43222">
              <w:t>Гкал/час</w:t>
            </w:r>
          </w:p>
        </w:tc>
        <w:tc>
          <w:tcPr>
            <w:tcW w:w="958" w:type="dxa"/>
            <w:tcBorders>
              <w:top w:val="nil"/>
              <w:left w:val="nil"/>
              <w:bottom w:val="single" w:sz="8" w:space="0" w:color="auto"/>
              <w:right w:val="single" w:sz="8" w:space="0" w:color="auto"/>
            </w:tcBorders>
            <w:shd w:val="clear" w:color="auto" w:fill="auto"/>
            <w:noWrap/>
            <w:vAlign w:val="center"/>
          </w:tcPr>
          <w:p w14:paraId="06AEBC79" w14:textId="77777777" w:rsidR="00D34A12" w:rsidRPr="00F43222" w:rsidRDefault="00D34A12" w:rsidP="00D34A12">
            <w:pPr>
              <w:jc w:val="center"/>
              <w:rPr>
                <w:color w:val="000000"/>
              </w:rPr>
            </w:pPr>
            <w:r w:rsidRPr="00F43222">
              <w:rPr>
                <w:color w:val="000000"/>
              </w:rPr>
              <w:t>0,</w:t>
            </w:r>
            <w:r>
              <w:rPr>
                <w:color w:val="000000"/>
              </w:rPr>
              <w:t>0784</w:t>
            </w:r>
          </w:p>
        </w:tc>
        <w:tc>
          <w:tcPr>
            <w:tcW w:w="1039" w:type="dxa"/>
            <w:tcBorders>
              <w:top w:val="nil"/>
              <w:left w:val="nil"/>
              <w:bottom w:val="single" w:sz="8" w:space="0" w:color="auto"/>
              <w:right w:val="single" w:sz="8" w:space="0" w:color="auto"/>
            </w:tcBorders>
            <w:shd w:val="clear" w:color="auto" w:fill="auto"/>
            <w:noWrap/>
            <w:vAlign w:val="center"/>
          </w:tcPr>
          <w:p w14:paraId="7881239A" w14:textId="77777777" w:rsidR="00D34A12" w:rsidRDefault="00D34A12" w:rsidP="00D34A12">
            <w:r w:rsidRPr="004475ED">
              <w:rPr>
                <w:color w:val="000000"/>
              </w:rPr>
              <w:t>0,0784</w:t>
            </w:r>
          </w:p>
        </w:tc>
        <w:tc>
          <w:tcPr>
            <w:tcW w:w="1039" w:type="dxa"/>
            <w:tcBorders>
              <w:top w:val="nil"/>
              <w:left w:val="nil"/>
              <w:bottom w:val="single" w:sz="8" w:space="0" w:color="auto"/>
              <w:right w:val="single" w:sz="8" w:space="0" w:color="auto"/>
            </w:tcBorders>
            <w:shd w:val="clear" w:color="auto" w:fill="auto"/>
            <w:noWrap/>
            <w:vAlign w:val="center"/>
          </w:tcPr>
          <w:p w14:paraId="0D3FCD40" w14:textId="77777777" w:rsidR="00D34A12" w:rsidRDefault="00D34A12" w:rsidP="00D34A12">
            <w:r w:rsidRPr="004475ED">
              <w:rPr>
                <w:color w:val="000000"/>
              </w:rPr>
              <w:t>0,0784</w:t>
            </w:r>
          </w:p>
        </w:tc>
        <w:tc>
          <w:tcPr>
            <w:tcW w:w="1039" w:type="dxa"/>
            <w:tcBorders>
              <w:top w:val="nil"/>
              <w:left w:val="nil"/>
              <w:bottom w:val="single" w:sz="8" w:space="0" w:color="auto"/>
              <w:right w:val="single" w:sz="8" w:space="0" w:color="auto"/>
            </w:tcBorders>
            <w:shd w:val="clear" w:color="auto" w:fill="auto"/>
            <w:noWrap/>
            <w:vAlign w:val="center"/>
          </w:tcPr>
          <w:p w14:paraId="63B1BEEE" w14:textId="77777777" w:rsidR="00D34A12" w:rsidRDefault="00D34A12" w:rsidP="00D34A12">
            <w:r w:rsidRPr="004475ED">
              <w:rPr>
                <w:color w:val="000000"/>
              </w:rPr>
              <w:t>0,0784</w:t>
            </w:r>
          </w:p>
        </w:tc>
        <w:tc>
          <w:tcPr>
            <w:tcW w:w="1039" w:type="dxa"/>
            <w:tcBorders>
              <w:top w:val="nil"/>
              <w:left w:val="nil"/>
              <w:bottom w:val="single" w:sz="8" w:space="0" w:color="auto"/>
              <w:right w:val="single" w:sz="8" w:space="0" w:color="auto"/>
            </w:tcBorders>
            <w:shd w:val="clear" w:color="auto" w:fill="auto"/>
            <w:noWrap/>
            <w:vAlign w:val="center"/>
          </w:tcPr>
          <w:p w14:paraId="34F69085" w14:textId="77777777" w:rsidR="00D34A12" w:rsidRDefault="00D34A12" w:rsidP="00D34A12">
            <w:r w:rsidRPr="004475ED">
              <w:rPr>
                <w:color w:val="000000"/>
              </w:rPr>
              <w:t>0,0784</w:t>
            </w:r>
          </w:p>
        </w:tc>
        <w:tc>
          <w:tcPr>
            <w:tcW w:w="1039" w:type="dxa"/>
            <w:tcBorders>
              <w:top w:val="nil"/>
              <w:left w:val="nil"/>
              <w:bottom w:val="single" w:sz="8" w:space="0" w:color="auto"/>
              <w:right w:val="single" w:sz="8" w:space="0" w:color="auto"/>
            </w:tcBorders>
            <w:shd w:val="clear" w:color="auto" w:fill="auto"/>
            <w:noWrap/>
            <w:vAlign w:val="center"/>
          </w:tcPr>
          <w:p w14:paraId="721312E8" w14:textId="77777777" w:rsidR="00D34A12" w:rsidRDefault="00D34A12" w:rsidP="00D34A12">
            <w:r w:rsidRPr="004475ED">
              <w:rPr>
                <w:color w:val="000000"/>
              </w:rPr>
              <w:t>0,0784</w:t>
            </w:r>
          </w:p>
        </w:tc>
        <w:tc>
          <w:tcPr>
            <w:tcW w:w="940" w:type="dxa"/>
            <w:tcBorders>
              <w:top w:val="nil"/>
              <w:left w:val="nil"/>
              <w:bottom w:val="single" w:sz="8" w:space="0" w:color="auto"/>
              <w:right w:val="single" w:sz="8" w:space="0" w:color="auto"/>
            </w:tcBorders>
            <w:shd w:val="clear" w:color="auto" w:fill="auto"/>
            <w:noWrap/>
            <w:vAlign w:val="center"/>
          </w:tcPr>
          <w:p w14:paraId="60C95141" w14:textId="77777777" w:rsidR="00D34A12" w:rsidRDefault="00D34A12" w:rsidP="00D34A12">
            <w:r w:rsidRPr="004475ED">
              <w:rPr>
                <w:color w:val="000000"/>
              </w:rPr>
              <w:t>0,0784</w:t>
            </w:r>
          </w:p>
        </w:tc>
      </w:tr>
      <w:tr w:rsidR="00F43222" w:rsidRPr="00F43222" w14:paraId="3EBF7FF5" w14:textId="77777777" w:rsidTr="00D34A12">
        <w:trPr>
          <w:trHeight w:val="330"/>
          <w:jc w:val="center"/>
        </w:trPr>
        <w:tc>
          <w:tcPr>
            <w:tcW w:w="1930" w:type="dxa"/>
            <w:shd w:val="clear" w:color="auto" w:fill="auto"/>
            <w:vAlign w:val="center"/>
            <w:hideMark/>
          </w:tcPr>
          <w:p w14:paraId="5D860630" w14:textId="77777777" w:rsidR="00F43222" w:rsidRPr="00F43222" w:rsidRDefault="00F43222" w:rsidP="00F43222">
            <w:pPr>
              <w:spacing w:before="120"/>
              <w:jc w:val="center"/>
            </w:pPr>
            <w:r w:rsidRPr="00F43222">
              <w:t>Потери в тепловых сетях от отпущенной тепловой энер-гии в %</w:t>
            </w:r>
          </w:p>
        </w:tc>
        <w:tc>
          <w:tcPr>
            <w:tcW w:w="1114" w:type="dxa"/>
            <w:shd w:val="clear" w:color="auto" w:fill="auto"/>
            <w:noWrap/>
            <w:vAlign w:val="center"/>
            <w:hideMark/>
          </w:tcPr>
          <w:p w14:paraId="79A83B85" w14:textId="77777777" w:rsidR="00F43222" w:rsidRPr="00F43222" w:rsidRDefault="00F43222" w:rsidP="00F43222">
            <w:pPr>
              <w:spacing w:before="120"/>
              <w:jc w:val="center"/>
            </w:pPr>
            <w:r w:rsidRPr="00F43222">
              <w:t>Гкал/час</w:t>
            </w:r>
          </w:p>
        </w:tc>
        <w:tc>
          <w:tcPr>
            <w:tcW w:w="958" w:type="dxa"/>
            <w:tcBorders>
              <w:top w:val="nil"/>
              <w:left w:val="nil"/>
              <w:bottom w:val="single" w:sz="8" w:space="0" w:color="auto"/>
              <w:right w:val="single" w:sz="8" w:space="0" w:color="auto"/>
            </w:tcBorders>
            <w:shd w:val="clear" w:color="auto" w:fill="auto"/>
            <w:noWrap/>
            <w:vAlign w:val="center"/>
          </w:tcPr>
          <w:p w14:paraId="46006696" w14:textId="77777777" w:rsidR="00F43222" w:rsidRPr="00F43222" w:rsidRDefault="00F43222" w:rsidP="00F43222">
            <w:pPr>
              <w:jc w:val="center"/>
              <w:rPr>
                <w:color w:val="000000"/>
              </w:rPr>
            </w:pPr>
            <w:r w:rsidRPr="00F43222">
              <w:rPr>
                <w:color w:val="000000"/>
              </w:rPr>
              <w:t>0</w:t>
            </w:r>
          </w:p>
        </w:tc>
        <w:tc>
          <w:tcPr>
            <w:tcW w:w="1039" w:type="dxa"/>
            <w:tcBorders>
              <w:top w:val="nil"/>
              <w:left w:val="nil"/>
              <w:bottom w:val="single" w:sz="8" w:space="0" w:color="auto"/>
              <w:right w:val="single" w:sz="8" w:space="0" w:color="auto"/>
            </w:tcBorders>
            <w:shd w:val="clear" w:color="auto" w:fill="auto"/>
            <w:noWrap/>
            <w:vAlign w:val="center"/>
          </w:tcPr>
          <w:p w14:paraId="186C5958" w14:textId="77777777" w:rsidR="00F43222" w:rsidRPr="00F43222" w:rsidRDefault="00F43222" w:rsidP="00F43222">
            <w:pPr>
              <w:jc w:val="center"/>
              <w:rPr>
                <w:color w:val="000000"/>
              </w:rPr>
            </w:pPr>
            <w:r w:rsidRPr="00F43222">
              <w:rPr>
                <w:color w:val="000000"/>
              </w:rPr>
              <w:t>0</w:t>
            </w:r>
          </w:p>
        </w:tc>
        <w:tc>
          <w:tcPr>
            <w:tcW w:w="1039" w:type="dxa"/>
            <w:tcBorders>
              <w:top w:val="nil"/>
              <w:left w:val="nil"/>
              <w:bottom w:val="single" w:sz="8" w:space="0" w:color="auto"/>
              <w:right w:val="single" w:sz="8" w:space="0" w:color="auto"/>
            </w:tcBorders>
            <w:shd w:val="clear" w:color="auto" w:fill="auto"/>
            <w:noWrap/>
            <w:vAlign w:val="center"/>
          </w:tcPr>
          <w:p w14:paraId="0FAC3813" w14:textId="77777777" w:rsidR="00F43222" w:rsidRPr="00F43222" w:rsidRDefault="00F43222" w:rsidP="00F43222">
            <w:r w:rsidRPr="00F43222">
              <w:t>0</w:t>
            </w:r>
          </w:p>
        </w:tc>
        <w:tc>
          <w:tcPr>
            <w:tcW w:w="1039" w:type="dxa"/>
            <w:tcBorders>
              <w:top w:val="nil"/>
              <w:left w:val="nil"/>
              <w:bottom w:val="single" w:sz="8" w:space="0" w:color="auto"/>
              <w:right w:val="single" w:sz="8" w:space="0" w:color="auto"/>
            </w:tcBorders>
            <w:shd w:val="clear" w:color="auto" w:fill="auto"/>
            <w:noWrap/>
            <w:vAlign w:val="center"/>
          </w:tcPr>
          <w:p w14:paraId="5CEFDFBB" w14:textId="77777777" w:rsidR="00F43222" w:rsidRPr="00F43222" w:rsidRDefault="00F43222" w:rsidP="00F43222">
            <w:r w:rsidRPr="00F43222">
              <w:t>0</w:t>
            </w:r>
          </w:p>
        </w:tc>
        <w:tc>
          <w:tcPr>
            <w:tcW w:w="1039" w:type="dxa"/>
            <w:tcBorders>
              <w:top w:val="nil"/>
              <w:left w:val="nil"/>
              <w:bottom w:val="single" w:sz="8" w:space="0" w:color="auto"/>
              <w:right w:val="single" w:sz="8" w:space="0" w:color="auto"/>
            </w:tcBorders>
            <w:shd w:val="clear" w:color="auto" w:fill="auto"/>
            <w:noWrap/>
            <w:vAlign w:val="center"/>
          </w:tcPr>
          <w:p w14:paraId="7966F6ED" w14:textId="77777777" w:rsidR="00F43222" w:rsidRPr="00F43222" w:rsidRDefault="00F43222" w:rsidP="00F43222">
            <w:r w:rsidRPr="00F43222">
              <w:t>0</w:t>
            </w:r>
          </w:p>
        </w:tc>
        <w:tc>
          <w:tcPr>
            <w:tcW w:w="1039" w:type="dxa"/>
            <w:tcBorders>
              <w:top w:val="nil"/>
              <w:left w:val="nil"/>
              <w:bottom w:val="single" w:sz="8" w:space="0" w:color="auto"/>
              <w:right w:val="single" w:sz="8" w:space="0" w:color="auto"/>
            </w:tcBorders>
            <w:shd w:val="clear" w:color="auto" w:fill="auto"/>
            <w:noWrap/>
            <w:vAlign w:val="center"/>
          </w:tcPr>
          <w:p w14:paraId="7E1BD4CF" w14:textId="77777777" w:rsidR="00F43222" w:rsidRPr="00F43222" w:rsidRDefault="00F43222" w:rsidP="00F43222">
            <w:r w:rsidRPr="00F43222">
              <w:t>0</w:t>
            </w:r>
          </w:p>
        </w:tc>
        <w:tc>
          <w:tcPr>
            <w:tcW w:w="940" w:type="dxa"/>
            <w:tcBorders>
              <w:top w:val="nil"/>
              <w:left w:val="nil"/>
              <w:bottom w:val="single" w:sz="8" w:space="0" w:color="auto"/>
              <w:right w:val="single" w:sz="8" w:space="0" w:color="auto"/>
            </w:tcBorders>
            <w:shd w:val="clear" w:color="auto" w:fill="auto"/>
            <w:noWrap/>
            <w:vAlign w:val="center"/>
          </w:tcPr>
          <w:p w14:paraId="0CC00D00" w14:textId="77777777" w:rsidR="00F43222" w:rsidRPr="00F43222" w:rsidRDefault="00F43222" w:rsidP="00F43222">
            <w:r w:rsidRPr="00F43222">
              <w:t>0</w:t>
            </w:r>
          </w:p>
        </w:tc>
      </w:tr>
      <w:tr w:rsidR="00D34A12" w:rsidRPr="00F43222" w14:paraId="3BB4FC79" w14:textId="77777777" w:rsidTr="00D34A12">
        <w:trPr>
          <w:trHeight w:val="330"/>
          <w:jc w:val="center"/>
        </w:trPr>
        <w:tc>
          <w:tcPr>
            <w:tcW w:w="1930" w:type="dxa"/>
            <w:shd w:val="clear" w:color="auto" w:fill="auto"/>
            <w:vAlign w:val="center"/>
            <w:hideMark/>
          </w:tcPr>
          <w:p w14:paraId="539CB45E" w14:textId="77777777" w:rsidR="00D34A12" w:rsidRPr="00F43222" w:rsidRDefault="00D34A12" w:rsidP="00D34A12">
            <w:pPr>
              <w:spacing w:before="120"/>
              <w:jc w:val="center"/>
            </w:pPr>
            <w:r w:rsidRPr="00F43222">
              <w:t>Присоединенная нагрузка</w:t>
            </w:r>
          </w:p>
        </w:tc>
        <w:tc>
          <w:tcPr>
            <w:tcW w:w="1114" w:type="dxa"/>
            <w:shd w:val="clear" w:color="auto" w:fill="auto"/>
            <w:noWrap/>
            <w:vAlign w:val="center"/>
            <w:hideMark/>
          </w:tcPr>
          <w:p w14:paraId="3DC0563C" w14:textId="77777777" w:rsidR="00D34A12" w:rsidRPr="00F43222" w:rsidRDefault="00D34A12" w:rsidP="00D34A12">
            <w:pPr>
              <w:spacing w:before="120"/>
              <w:jc w:val="center"/>
            </w:pPr>
            <w:r w:rsidRPr="00F43222">
              <w:t>Гкал/час</w:t>
            </w:r>
          </w:p>
        </w:tc>
        <w:tc>
          <w:tcPr>
            <w:tcW w:w="958" w:type="dxa"/>
            <w:tcBorders>
              <w:top w:val="nil"/>
              <w:left w:val="nil"/>
              <w:bottom w:val="single" w:sz="8" w:space="0" w:color="auto"/>
              <w:right w:val="single" w:sz="8" w:space="0" w:color="auto"/>
            </w:tcBorders>
            <w:shd w:val="clear" w:color="auto" w:fill="auto"/>
            <w:noWrap/>
            <w:vAlign w:val="center"/>
          </w:tcPr>
          <w:p w14:paraId="16B91EB4" w14:textId="77777777" w:rsidR="00D34A12" w:rsidRPr="00F43222" w:rsidRDefault="00D34A12" w:rsidP="00D34A12">
            <w:pPr>
              <w:jc w:val="center"/>
            </w:pPr>
            <w:r w:rsidRPr="00F43222">
              <w:t>0,</w:t>
            </w:r>
            <w:r>
              <w:t>003</w:t>
            </w:r>
          </w:p>
        </w:tc>
        <w:tc>
          <w:tcPr>
            <w:tcW w:w="1039" w:type="dxa"/>
            <w:tcBorders>
              <w:top w:val="nil"/>
              <w:left w:val="nil"/>
              <w:bottom w:val="single" w:sz="8" w:space="0" w:color="auto"/>
              <w:right w:val="single" w:sz="8" w:space="0" w:color="auto"/>
            </w:tcBorders>
            <w:shd w:val="clear" w:color="auto" w:fill="auto"/>
            <w:noWrap/>
            <w:vAlign w:val="center"/>
          </w:tcPr>
          <w:p w14:paraId="56DBB03D" w14:textId="77777777" w:rsidR="00D34A12" w:rsidRDefault="00D34A12" w:rsidP="00D34A12">
            <w:r w:rsidRPr="003C2FE8">
              <w:t>0,003</w:t>
            </w:r>
          </w:p>
        </w:tc>
        <w:tc>
          <w:tcPr>
            <w:tcW w:w="1039" w:type="dxa"/>
            <w:tcBorders>
              <w:top w:val="nil"/>
              <w:left w:val="nil"/>
              <w:bottom w:val="single" w:sz="8" w:space="0" w:color="auto"/>
              <w:right w:val="single" w:sz="8" w:space="0" w:color="auto"/>
            </w:tcBorders>
            <w:shd w:val="clear" w:color="auto" w:fill="auto"/>
            <w:noWrap/>
            <w:vAlign w:val="center"/>
          </w:tcPr>
          <w:p w14:paraId="4504EDA0" w14:textId="77777777" w:rsidR="00D34A12" w:rsidRDefault="00D34A12" w:rsidP="00D34A12">
            <w:r w:rsidRPr="003C2FE8">
              <w:t>0,003</w:t>
            </w:r>
          </w:p>
        </w:tc>
        <w:tc>
          <w:tcPr>
            <w:tcW w:w="1039" w:type="dxa"/>
            <w:tcBorders>
              <w:top w:val="nil"/>
              <w:left w:val="nil"/>
              <w:bottom w:val="single" w:sz="8" w:space="0" w:color="auto"/>
              <w:right w:val="single" w:sz="8" w:space="0" w:color="auto"/>
            </w:tcBorders>
            <w:shd w:val="clear" w:color="auto" w:fill="auto"/>
            <w:noWrap/>
            <w:vAlign w:val="center"/>
          </w:tcPr>
          <w:p w14:paraId="691CE851" w14:textId="77777777" w:rsidR="00D34A12" w:rsidRDefault="00D34A12" w:rsidP="00D34A12">
            <w:r w:rsidRPr="003C2FE8">
              <w:t>0,003</w:t>
            </w:r>
          </w:p>
        </w:tc>
        <w:tc>
          <w:tcPr>
            <w:tcW w:w="1039" w:type="dxa"/>
            <w:tcBorders>
              <w:top w:val="nil"/>
              <w:left w:val="nil"/>
              <w:bottom w:val="single" w:sz="8" w:space="0" w:color="auto"/>
              <w:right w:val="single" w:sz="8" w:space="0" w:color="auto"/>
            </w:tcBorders>
            <w:shd w:val="clear" w:color="auto" w:fill="auto"/>
            <w:noWrap/>
            <w:vAlign w:val="center"/>
          </w:tcPr>
          <w:p w14:paraId="1509596C" w14:textId="77777777" w:rsidR="00D34A12" w:rsidRDefault="00D34A12" w:rsidP="00D34A12">
            <w:r w:rsidRPr="003C2FE8">
              <w:t>0,003</w:t>
            </w:r>
          </w:p>
        </w:tc>
        <w:tc>
          <w:tcPr>
            <w:tcW w:w="1039" w:type="dxa"/>
            <w:tcBorders>
              <w:top w:val="nil"/>
              <w:left w:val="nil"/>
              <w:bottom w:val="single" w:sz="8" w:space="0" w:color="auto"/>
              <w:right w:val="single" w:sz="8" w:space="0" w:color="auto"/>
            </w:tcBorders>
            <w:shd w:val="clear" w:color="auto" w:fill="auto"/>
            <w:noWrap/>
            <w:vAlign w:val="center"/>
          </w:tcPr>
          <w:p w14:paraId="22B85097" w14:textId="77777777" w:rsidR="00D34A12" w:rsidRDefault="00D34A12" w:rsidP="00D34A12">
            <w:r w:rsidRPr="003C2FE8">
              <w:t>0,003</w:t>
            </w:r>
          </w:p>
        </w:tc>
        <w:tc>
          <w:tcPr>
            <w:tcW w:w="940" w:type="dxa"/>
            <w:tcBorders>
              <w:top w:val="nil"/>
              <w:left w:val="nil"/>
              <w:bottom w:val="single" w:sz="8" w:space="0" w:color="auto"/>
              <w:right w:val="single" w:sz="8" w:space="0" w:color="auto"/>
            </w:tcBorders>
            <w:shd w:val="clear" w:color="auto" w:fill="auto"/>
            <w:noWrap/>
            <w:vAlign w:val="center"/>
          </w:tcPr>
          <w:p w14:paraId="13F867DB" w14:textId="77777777" w:rsidR="00D34A12" w:rsidRDefault="00D34A12" w:rsidP="00D34A12">
            <w:r w:rsidRPr="003C2FE8">
              <w:t>0,003</w:t>
            </w:r>
          </w:p>
        </w:tc>
      </w:tr>
      <w:tr w:rsidR="00D34A12" w:rsidRPr="00F43222" w14:paraId="7956008B" w14:textId="77777777" w:rsidTr="00D34A12">
        <w:trPr>
          <w:trHeight w:val="858"/>
          <w:jc w:val="center"/>
        </w:trPr>
        <w:tc>
          <w:tcPr>
            <w:tcW w:w="1930" w:type="dxa"/>
            <w:shd w:val="clear" w:color="auto" w:fill="auto"/>
            <w:vAlign w:val="center"/>
            <w:hideMark/>
          </w:tcPr>
          <w:p w14:paraId="2946857A" w14:textId="77777777" w:rsidR="00D34A12" w:rsidRPr="00F43222" w:rsidRDefault="00D34A12" w:rsidP="00D34A12">
            <w:pPr>
              <w:spacing w:before="120"/>
              <w:jc w:val="center"/>
            </w:pPr>
            <w:r w:rsidRPr="00F43222">
              <w:t>Резерв(«+»)/ Дефицит(«-«)</w:t>
            </w:r>
          </w:p>
        </w:tc>
        <w:tc>
          <w:tcPr>
            <w:tcW w:w="1114" w:type="dxa"/>
            <w:shd w:val="clear" w:color="auto" w:fill="auto"/>
            <w:noWrap/>
            <w:vAlign w:val="center"/>
            <w:hideMark/>
          </w:tcPr>
          <w:p w14:paraId="117B52CB" w14:textId="77777777" w:rsidR="00D34A12" w:rsidRPr="00F43222" w:rsidRDefault="00D34A12" w:rsidP="00D34A12">
            <w:pPr>
              <w:spacing w:before="120"/>
              <w:ind w:hanging="105"/>
              <w:jc w:val="center"/>
            </w:pPr>
            <w:r w:rsidRPr="00F43222">
              <w:t>Гкал/час</w:t>
            </w:r>
          </w:p>
        </w:tc>
        <w:tc>
          <w:tcPr>
            <w:tcW w:w="958" w:type="dxa"/>
            <w:tcBorders>
              <w:top w:val="nil"/>
              <w:left w:val="nil"/>
              <w:right w:val="single" w:sz="8" w:space="0" w:color="auto"/>
            </w:tcBorders>
            <w:shd w:val="clear" w:color="auto" w:fill="auto"/>
            <w:noWrap/>
            <w:vAlign w:val="center"/>
          </w:tcPr>
          <w:p w14:paraId="4323F56F" w14:textId="77777777" w:rsidR="00D34A12" w:rsidRPr="00F43222" w:rsidRDefault="00D34A12" w:rsidP="00D34A12">
            <w:pPr>
              <w:spacing w:before="120"/>
              <w:jc w:val="center"/>
              <w:rPr>
                <w:bCs/>
                <w:color w:val="000000"/>
              </w:rPr>
            </w:pPr>
            <w:r w:rsidRPr="00F43222">
              <w:rPr>
                <w:bCs/>
                <w:color w:val="000000"/>
              </w:rPr>
              <w:t>0,0</w:t>
            </w:r>
            <w:r>
              <w:rPr>
                <w:bCs/>
                <w:color w:val="000000"/>
              </w:rPr>
              <w:t>754</w:t>
            </w:r>
          </w:p>
        </w:tc>
        <w:tc>
          <w:tcPr>
            <w:tcW w:w="1039" w:type="dxa"/>
            <w:tcBorders>
              <w:top w:val="nil"/>
              <w:left w:val="nil"/>
              <w:right w:val="single" w:sz="8" w:space="0" w:color="auto"/>
            </w:tcBorders>
            <w:shd w:val="clear" w:color="auto" w:fill="auto"/>
            <w:noWrap/>
            <w:vAlign w:val="center"/>
          </w:tcPr>
          <w:p w14:paraId="558B8C4C" w14:textId="77777777" w:rsidR="00D34A12" w:rsidRDefault="00D34A12" w:rsidP="00D34A12">
            <w:r w:rsidRPr="00E12254">
              <w:rPr>
                <w:bCs/>
                <w:color w:val="000000"/>
              </w:rPr>
              <w:t>0,0754</w:t>
            </w:r>
          </w:p>
        </w:tc>
        <w:tc>
          <w:tcPr>
            <w:tcW w:w="1039" w:type="dxa"/>
            <w:tcBorders>
              <w:top w:val="nil"/>
              <w:left w:val="nil"/>
              <w:right w:val="single" w:sz="8" w:space="0" w:color="auto"/>
            </w:tcBorders>
            <w:shd w:val="clear" w:color="auto" w:fill="auto"/>
            <w:noWrap/>
            <w:vAlign w:val="center"/>
          </w:tcPr>
          <w:p w14:paraId="65922BCE" w14:textId="77777777" w:rsidR="00D34A12" w:rsidRDefault="00D34A12" w:rsidP="00D34A12">
            <w:r w:rsidRPr="00E12254">
              <w:rPr>
                <w:bCs/>
                <w:color w:val="000000"/>
              </w:rPr>
              <w:t>0,0754</w:t>
            </w:r>
          </w:p>
        </w:tc>
        <w:tc>
          <w:tcPr>
            <w:tcW w:w="1039" w:type="dxa"/>
            <w:tcBorders>
              <w:top w:val="nil"/>
              <w:left w:val="nil"/>
              <w:right w:val="single" w:sz="8" w:space="0" w:color="auto"/>
            </w:tcBorders>
            <w:shd w:val="clear" w:color="auto" w:fill="auto"/>
            <w:noWrap/>
            <w:vAlign w:val="center"/>
          </w:tcPr>
          <w:p w14:paraId="33A762C4" w14:textId="77777777" w:rsidR="00D34A12" w:rsidRDefault="00D34A12" w:rsidP="00D34A12">
            <w:r w:rsidRPr="00E12254">
              <w:rPr>
                <w:bCs/>
                <w:color w:val="000000"/>
              </w:rPr>
              <w:t>0,0754</w:t>
            </w:r>
          </w:p>
        </w:tc>
        <w:tc>
          <w:tcPr>
            <w:tcW w:w="1039" w:type="dxa"/>
            <w:tcBorders>
              <w:top w:val="nil"/>
              <w:left w:val="nil"/>
              <w:right w:val="single" w:sz="8" w:space="0" w:color="auto"/>
            </w:tcBorders>
            <w:shd w:val="clear" w:color="auto" w:fill="auto"/>
            <w:noWrap/>
            <w:vAlign w:val="center"/>
          </w:tcPr>
          <w:p w14:paraId="3784C661" w14:textId="77777777" w:rsidR="00D34A12" w:rsidRDefault="00D34A12" w:rsidP="00D34A12">
            <w:r w:rsidRPr="00E12254">
              <w:rPr>
                <w:bCs/>
                <w:color w:val="000000"/>
              </w:rPr>
              <w:t>0,0754</w:t>
            </w:r>
          </w:p>
        </w:tc>
        <w:tc>
          <w:tcPr>
            <w:tcW w:w="1039" w:type="dxa"/>
            <w:tcBorders>
              <w:top w:val="nil"/>
              <w:left w:val="nil"/>
              <w:right w:val="single" w:sz="8" w:space="0" w:color="auto"/>
            </w:tcBorders>
            <w:shd w:val="clear" w:color="auto" w:fill="auto"/>
            <w:noWrap/>
            <w:vAlign w:val="center"/>
          </w:tcPr>
          <w:p w14:paraId="7BBB5485" w14:textId="77777777" w:rsidR="00D34A12" w:rsidRDefault="00D34A12" w:rsidP="00D34A12">
            <w:r w:rsidRPr="00E12254">
              <w:rPr>
                <w:bCs/>
                <w:color w:val="000000"/>
              </w:rPr>
              <w:t>0,0754</w:t>
            </w:r>
          </w:p>
        </w:tc>
        <w:tc>
          <w:tcPr>
            <w:tcW w:w="940" w:type="dxa"/>
            <w:tcBorders>
              <w:top w:val="nil"/>
              <w:left w:val="nil"/>
              <w:right w:val="single" w:sz="8" w:space="0" w:color="auto"/>
            </w:tcBorders>
            <w:shd w:val="clear" w:color="auto" w:fill="auto"/>
            <w:noWrap/>
            <w:vAlign w:val="center"/>
          </w:tcPr>
          <w:p w14:paraId="5CA677FD" w14:textId="77777777" w:rsidR="00D34A12" w:rsidRDefault="00D34A12" w:rsidP="00D34A12">
            <w:r w:rsidRPr="00E12254">
              <w:rPr>
                <w:bCs/>
                <w:color w:val="000000"/>
              </w:rPr>
              <w:t>0,0754</w:t>
            </w:r>
          </w:p>
        </w:tc>
      </w:tr>
    </w:tbl>
    <w:p w14:paraId="735FDA51" w14:textId="77777777" w:rsidR="00F43222" w:rsidRPr="00F43222" w:rsidRDefault="00F43222" w:rsidP="00F43222"/>
    <w:p w14:paraId="3F473F26" w14:textId="77777777" w:rsidR="00D34A12" w:rsidRDefault="00D34A12" w:rsidP="00F43222">
      <w:pPr>
        <w:keepNext/>
        <w:keepLines/>
        <w:outlineLvl w:val="0"/>
        <w:rPr>
          <w:b/>
          <w:bCs/>
          <w:noProof/>
          <w:sz w:val="28"/>
          <w:szCs w:val="28"/>
        </w:rPr>
      </w:pPr>
      <w:bookmarkStart w:id="213" w:name="_Toc64927159"/>
    </w:p>
    <w:p w14:paraId="2B4E7A09" w14:textId="77777777" w:rsidR="00F43222" w:rsidRPr="00F43222" w:rsidRDefault="00F43222" w:rsidP="00F43222">
      <w:pPr>
        <w:keepNext/>
        <w:keepLines/>
        <w:outlineLvl w:val="0"/>
        <w:rPr>
          <w:b/>
          <w:bCs/>
          <w:noProof/>
          <w:sz w:val="28"/>
          <w:szCs w:val="28"/>
        </w:rPr>
      </w:pPr>
      <w:bookmarkStart w:id="214" w:name="_Toc65152662"/>
      <w:r w:rsidRPr="00F43222">
        <w:rPr>
          <w:b/>
          <w:bCs/>
          <w:noProof/>
          <w:sz w:val="28"/>
          <w:szCs w:val="28"/>
        </w:rPr>
        <w:t>4.4.Часть  4.  Выводы  о  резервах  (дефицитах)  существующей  системы  теплоснабжения  при  обеспечении перспективной тепловой нагрузки потребителей</w:t>
      </w:r>
      <w:bookmarkEnd w:id="213"/>
      <w:bookmarkEnd w:id="214"/>
    </w:p>
    <w:p w14:paraId="7CAC6DF4" w14:textId="77777777" w:rsidR="00F43222" w:rsidRPr="00F43222" w:rsidRDefault="00F43222" w:rsidP="00F43222">
      <w:pPr>
        <w:tabs>
          <w:tab w:val="left" w:pos="959"/>
        </w:tabs>
        <w:autoSpaceDE w:val="0"/>
        <w:autoSpaceDN w:val="0"/>
        <w:adjustRightInd w:val="0"/>
        <w:spacing w:before="120" w:after="120" w:line="276" w:lineRule="auto"/>
        <w:jc w:val="both"/>
        <w:rPr>
          <w:color w:val="000000"/>
          <w:sz w:val="28"/>
          <w:szCs w:val="20"/>
        </w:rPr>
      </w:pPr>
      <w:r w:rsidRPr="00F43222">
        <w:rPr>
          <w:color w:val="000000"/>
          <w:sz w:val="28"/>
          <w:szCs w:val="20"/>
          <w:lang w:eastAsia="x-none"/>
        </w:rPr>
        <w:t xml:space="preserve">     В  котельных МУП «Теплосервис»  муниципального  образования  « </w:t>
      </w:r>
      <w:r w:rsidR="00D34A12">
        <w:rPr>
          <w:color w:val="000000"/>
          <w:sz w:val="28"/>
          <w:szCs w:val="20"/>
          <w:lang w:eastAsia="x-none"/>
        </w:rPr>
        <w:t>Муважин</w:t>
      </w:r>
      <w:r w:rsidRPr="00F43222">
        <w:rPr>
          <w:color w:val="000000"/>
          <w:sz w:val="28"/>
          <w:szCs w:val="20"/>
          <w:lang w:eastAsia="x-none"/>
        </w:rPr>
        <w:t xml:space="preserve">ское»  отсутствует </w:t>
      </w:r>
      <w:r w:rsidRPr="00F43222">
        <w:rPr>
          <w:color w:val="000000"/>
          <w:sz w:val="28"/>
          <w:szCs w:val="20"/>
          <w:lang w:val="x-none" w:eastAsia="x-none"/>
        </w:rPr>
        <w:t>дефицит тепловой мощности при учете фактического теплопотребления</w:t>
      </w:r>
      <w:r w:rsidRPr="00F43222">
        <w:rPr>
          <w:color w:val="000000"/>
          <w:sz w:val="28"/>
          <w:szCs w:val="20"/>
        </w:rPr>
        <w:t>.</w:t>
      </w:r>
    </w:p>
    <w:p w14:paraId="7E031CCD" w14:textId="77777777" w:rsidR="00F43222" w:rsidRPr="00F43222" w:rsidRDefault="00F43222" w:rsidP="00F43222">
      <w:pPr>
        <w:keepNext/>
        <w:keepLines/>
        <w:ind w:left="4253"/>
        <w:jc w:val="center"/>
        <w:outlineLvl w:val="0"/>
        <w:rPr>
          <w:rFonts w:eastAsiaTheme="majorEastAsia"/>
          <w:b/>
          <w:bCs/>
          <w:noProof/>
          <w:sz w:val="28"/>
          <w:szCs w:val="28"/>
        </w:rPr>
      </w:pPr>
    </w:p>
    <w:p w14:paraId="5874EBB8" w14:textId="77777777" w:rsidR="00372203" w:rsidRDefault="00372203" w:rsidP="00B758A7">
      <w:pPr>
        <w:tabs>
          <w:tab w:val="left" w:pos="959"/>
        </w:tabs>
        <w:autoSpaceDE w:val="0"/>
        <w:autoSpaceDN w:val="0"/>
        <w:adjustRightInd w:val="0"/>
        <w:spacing w:before="120" w:after="120"/>
        <w:jc w:val="center"/>
        <w:rPr>
          <w:color w:val="000000" w:themeColor="text1"/>
          <w:sz w:val="28"/>
          <w:szCs w:val="20"/>
        </w:rPr>
      </w:pPr>
      <w:bookmarkStart w:id="215" w:name="_Toc18578868"/>
      <w:bookmarkEnd w:id="212"/>
    </w:p>
    <w:p w14:paraId="1883C671" w14:textId="77777777" w:rsidR="00D34A12" w:rsidRDefault="00D34A12" w:rsidP="00B758A7">
      <w:pPr>
        <w:tabs>
          <w:tab w:val="left" w:pos="959"/>
        </w:tabs>
        <w:autoSpaceDE w:val="0"/>
        <w:autoSpaceDN w:val="0"/>
        <w:adjustRightInd w:val="0"/>
        <w:spacing w:before="120" w:after="120"/>
        <w:jc w:val="center"/>
        <w:rPr>
          <w:color w:val="000000" w:themeColor="text1"/>
          <w:sz w:val="28"/>
          <w:szCs w:val="20"/>
        </w:rPr>
      </w:pPr>
    </w:p>
    <w:p w14:paraId="1260934D" w14:textId="77777777" w:rsidR="00D34A12" w:rsidRDefault="00D34A12" w:rsidP="00B758A7">
      <w:pPr>
        <w:tabs>
          <w:tab w:val="left" w:pos="959"/>
        </w:tabs>
        <w:autoSpaceDE w:val="0"/>
        <w:autoSpaceDN w:val="0"/>
        <w:adjustRightInd w:val="0"/>
        <w:spacing w:before="120" w:after="120"/>
        <w:jc w:val="center"/>
        <w:rPr>
          <w:color w:val="000000" w:themeColor="text1"/>
          <w:sz w:val="28"/>
          <w:szCs w:val="20"/>
        </w:rPr>
      </w:pPr>
    </w:p>
    <w:p w14:paraId="1DFFB7EF" w14:textId="77777777" w:rsidR="00D34A12" w:rsidRDefault="00D34A12" w:rsidP="00B758A7">
      <w:pPr>
        <w:tabs>
          <w:tab w:val="left" w:pos="959"/>
        </w:tabs>
        <w:autoSpaceDE w:val="0"/>
        <w:autoSpaceDN w:val="0"/>
        <w:adjustRightInd w:val="0"/>
        <w:spacing w:before="120" w:after="120"/>
        <w:jc w:val="center"/>
        <w:rPr>
          <w:color w:val="000000" w:themeColor="text1"/>
          <w:sz w:val="28"/>
          <w:szCs w:val="20"/>
        </w:rPr>
      </w:pPr>
    </w:p>
    <w:p w14:paraId="763FFFD2" w14:textId="77777777" w:rsidR="00D34A12" w:rsidRDefault="00D34A12" w:rsidP="00B758A7">
      <w:pPr>
        <w:tabs>
          <w:tab w:val="left" w:pos="959"/>
        </w:tabs>
        <w:autoSpaceDE w:val="0"/>
        <w:autoSpaceDN w:val="0"/>
        <w:adjustRightInd w:val="0"/>
        <w:spacing w:before="120" w:after="120"/>
        <w:jc w:val="center"/>
        <w:rPr>
          <w:color w:val="000000" w:themeColor="text1"/>
          <w:sz w:val="28"/>
          <w:szCs w:val="20"/>
        </w:rPr>
      </w:pPr>
    </w:p>
    <w:p w14:paraId="10461DBE" w14:textId="77777777" w:rsidR="00D34A12" w:rsidRDefault="00D34A12" w:rsidP="00B758A7">
      <w:pPr>
        <w:tabs>
          <w:tab w:val="left" w:pos="959"/>
        </w:tabs>
        <w:autoSpaceDE w:val="0"/>
        <w:autoSpaceDN w:val="0"/>
        <w:adjustRightInd w:val="0"/>
        <w:spacing w:before="120" w:after="120"/>
        <w:jc w:val="center"/>
        <w:rPr>
          <w:color w:val="000000" w:themeColor="text1"/>
          <w:sz w:val="28"/>
          <w:szCs w:val="20"/>
        </w:rPr>
      </w:pPr>
    </w:p>
    <w:p w14:paraId="6CEFBEA3" w14:textId="77777777" w:rsidR="00D34A12" w:rsidRDefault="00D34A12" w:rsidP="00B758A7">
      <w:pPr>
        <w:tabs>
          <w:tab w:val="left" w:pos="959"/>
        </w:tabs>
        <w:autoSpaceDE w:val="0"/>
        <w:autoSpaceDN w:val="0"/>
        <w:adjustRightInd w:val="0"/>
        <w:spacing w:before="120" w:after="120"/>
        <w:jc w:val="center"/>
        <w:rPr>
          <w:color w:val="000000" w:themeColor="text1"/>
          <w:sz w:val="28"/>
          <w:szCs w:val="20"/>
        </w:rPr>
      </w:pPr>
    </w:p>
    <w:p w14:paraId="44717165" w14:textId="77777777" w:rsidR="00DC6C85" w:rsidRDefault="00DC6C85" w:rsidP="00B758A7">
      <w:pPr>
        <w:tabs>
          <w:tab w:val="left" w:pos="959"/>
        </w:tabs>
        <w:autoSpaceDE w:val="0"/>
        <w:autoSpaceDN w:val="0"/>
        <w:adjustRightInd w:val="0"/>
        <w:spacing w:before="120" w:after="120"/>
        <w:jc w:val="center"/>
        <w:rPr>
          <w:color w:val="000000" w:themeColor="text1"/>
          <w:sz w:val="28"/>
          <w:szCs w:val="20"/>
        </w:rPr>
      </w:pPr>
    </w:p>
    <w:p w14:paraId="4F180509" w14:textId="77777777" w:rsidR="00171576" w:rsidRDefault="00171576" w:rsidP="0005062A">
      <w:pPr>
        <w:tabs>
          <w:tab w:val="left" w:pos="959"/>
        </w:tabs>
        <w:autoSpaceDE w:val="0"/>
        <w:autoSpaceDN w:val="0"/>
        <w:adjustRightInd w:val="0"/>
        <w:spacing w:before="120" w:after="120"/>
        <w:rPr>
          <w:rFonts w:eastAsiaTheme="majorEastAsia"/>
          <w:b/>
          <w:bCs/>
          <w:noProof/>
          <w:sz w:val="28"/>
          <w:szCs w:val="28"/>
        </w:rPr>
      </w:pPr>
      <w:r w:rsidRPr="000B6326">
        <w:rPr>
          <w:rFonts w:eastAsiaTheme="majorEastAsia"/>
          <w:b/>
          <w:bCs/>
          <w:noProof/>
          <w:sz w:val="28"/>
          <w:szCs w:val="28"/>
        </w:rPr>
        <w:t>Книга 5. Мастер-план схемы теплоснабжения</w:t>
      </w:r>
      <w:bookmarkEnd w:id="215"/>
    </w:p>
    <w:p w14:paraId="6785FFD6" w14:textId="77777777" w:rsidR="00BE40EB" w:rsidRDefault="00BE40EB" w:rsidP="0005062A">
      <w:pPr>
        <w:tabs>
          <w:tab w:val="left" w:pos="959"/>
        </w:tabs>
        <w:autoSpaceDE w:val="0"/>
        <w:autoSpaceDN w:val="0"/>
        <w:adjustRightInd w:val="0"/>
        <w:spacing w:before="120" w:after="120"/>
        <w:rPr>
          <w:rFonts w:eastAsiaTheme="majorEastAsia"/>
          <w:b/>
          <w:bCs/>
          <w:noProof/>
          <w:sz w:val="28"/>
          <w:szCs w:val="28"/>
        </w:rPr>
      </w:pPr>
    </w:p>
    <w:p w14:paraId="1AB49F38" w14:textId="77777777" w:rsidR="00BE40EB" w:rsidRPr="00BE40EB" w:rsidRDefault="00BE40EB" w:rsidP="00BE40EB">
      <w:pPr>
        <w:keepNext/>
        <w:keepLines/>
        <w:numPr>
          <w:ilvl w:val="1"/>
          <w:numId w:val="58"/>
        </w:numPr>
        <w:spacing w:before="480" w:after="200"/>
        <w:ind w:left="0" w:firstLine="0"/>
        <w:contextualSpacing/>
        <w:outlineLvl w:val="0"/>
        <w:rPr>
          <w:b/>
          <w:bCs/>
          <w:noProof/>
          <w:sz w:val="28"/>
          <w:szCs w:val="28"/>
        </w:rPr>
      </w:pPr>
      <w:bookmarkStart w:id="216" w:name="_Toc18578869"/>
      <w:bookmarkStart w:id="217" w:name="_Toc64927160"/>
      <w:bookmarkStart w:id="218" w:name="_Toc65152663"/>
      <w:r w:rsidRPr="00BE40EB">
        <w:rPr>
          <w:b/>
          <w:bCs/>
          <w:noProof/>
          <w:sz w:val="28"/>
          <w:szCs w:val="28"/>
        </w:rPr>
        <w:t>Часть  1.  Описание  вариантов  перспективного  развития  системы  теплоснабжения</w:t>
      </w:r>
      <w:bookmarkEnd w:id="216"/>
      <w:bookmarkEnd w:id="217"/>
      <w:bookmarkEnd w:id="218"/>
      <w:r w:rsidRPr="00BE40EB">
        <w:rPr>
          <w:b/>
          <w:bCs/>
          <w:noProof/>
          <w:sz w:val="28"/>
          <w:szCs w:val="28"/>
        </w:rPr>
        <w:t xml:space="preserve"> </w:t>
      </w:r>
    </w:p>
    <w:p w14:paraId="1E4CDF18" w14:textId="77777777" w:rsidR="00BE40EB" w:rsidRPr="000B6326" w:rsidRDefault="00BE40EB" w:rsidP="0005062A">
      <w:pPr>
        <w:tabs>
          <w:tab w:val="left" w:pos="959"/>
        </w:tabs>
        <w:autoSpaceDE w:val="0"/>
        <w:autoSpaceDN w:val="0"/>
        <w:adjustRightInd w:val="0"/>
        <w:spacing w:before="120" w:after="120"/>
        <w:rPr>
          <w:rFonts w:eastAsiaTheme="majorEastAsia"/>
          <w:b/>
          <w:bCs/>
          <w:noProof/>
          <w:sz w:val="28"/>
          <w:szCs w:val="28"/>
        </w:rPr>
      </w:pPr>
    </w:p>
    <w:p w14:paraId="06175498" w14:textId="77777777" w:rsidR="00BE40EB" w:rsidRPr="00BE40EB" w:rsidRDefault="00BE40EB" w:rsidP="00BE40EB">
      <w:pPr>
        <w:spacing w:line="360" w:lineRule="auto"/>
        <w:contextualSpacing/>
        <w:rPr>
          <w:sz w:val="28"/>
          <w:szCs w:val="20"/>
        </w:rPr>
      </w:pPr>
      <w:bookmarkStart w:id="219" w:name="_Toc18578873"/>
      <w:r w:rsidRPr="00BE40EB">
        <w:rPr>
          <w:sz w:val="28"/>
          <w:szCs w:val="20"/>
        </w:rPr>
        <w:t xml:space="preserve">В связи с планируемым в </w:t>
      </w:r>
      <w:r w:rsidRPr="00BE40EB">
        <w:rPr>
          <w:color w:val="000000"/>
          <w:sz w:val="28"/>
          <w:szCs w:val="28"/>
        </w:rPr>
        <w:t xml:space="preserve">муниципальном образовании « </w:t>
      </w:r>
      <w:r w:rsidR="004D29E6">
        <w:rPr>
          <w:color w:val="000000"/>
          <w:sz w:val="28"/>
          <w:szCs w:val="28"/>
        </w:rPr>
        <w:t>Муважин</w:t>
      </w:r>
      <w:r w:rsidRPr="00BE40EB">
        <w:rPr>
          <w:color w:val="000000"/>
          <w:sz w:val="28"/>
          <w:szCs w:val="28"/>
        </w:rPr>
        <w:t xml:space="preserve">ское»  </w:t>
      </w:r>
      <w:r w:rsidRPr="00BE40EB">
        <w:rPr>
          <w:sz w:val="28"/>
          <w:szCs w:val="20"/>
        </w:rPr>
        <w:t>строительством, требующих централизованное теплоснабжение суммарная нагрузка централизованного теплоснабжения в</w:t>
      </w:r>
      <w:r w:rsidRPr="00BE40EB">
        <w:rPr>
          <w:color w:val="000000"/>
        </w:rPr>
        <w:t xml:space="preserve"> </w:t>
      </w:r>
      <w:r w:rsidRPr="00BE40EB">
        <w:rPr>
          <w:color w:val="000000"/>
          <w:sz w:val="28"/>
          <w:szCs w:val="28"/>
        </w:rPr>
        <w:t xml:space="preserve">муниципальном образовании </w:t>
      </w:r>
      <w:r w:rsidR="00B30D6B" w:rsidRPr="00B30D6B">
        <w:rPr>
          <w:color w:val="000000"/>
          <w:sz w:val="28"/>
          <w:szCs w:val="28"/>
        </w:rPr>
        <w:t xml:space="preserve">« Муважинское»  </w:t>
      </w:r>
      <w:r w:rsidRPr="00BE40EB">
        <w:rPr>
          <w:color w:val="000000"/>
          <w:sz w:val="28"/>
          <w:szCs w:val="28"/>
        </w:rPr>
        <w:t xml:space="preserve"> </w:t>
      </w:r>
      <w:r w:rsidRPr="00BE40EB">
        <w:rPr>
          <w:sz w:val="28"/>
          <w:szCs w:val="20"/>
        </w:rPr>
        <w:t>на расчетный срок составит 0,</w:t>
      </w:r>
      <w:r w:rsidR="004D29E6">
        <w:rPr>
          <w:sz w:val="28"/>
          <w:szCs w:val="20"/>
        </w:rPr>
        <w:t>309</w:t>
      </w:r>
      <w:r w:rsidRPr="00BE40EB">
        <w:rPr>
          <w:sz w:val="28"/>
          <w:szCs w:val="20"/>
        </w:rPr>
        <w:t xml:space="preserve"> Гкал/ч. </w:t>
      </w:r>
    </w:p>
    <w:p w14:paraId="4814F986" w14:textId="77777777" w:rsidR="00BE40EB" w:rsidRPr="00BE40EB" w:rsidRDefault="00BE40EB" w:rsidP="00BE40EB">
      <w:pPr>
        <w:spacing w:before="120" w:line="360" w:lineRule="auto"/>
        <w:ind w:firstLine="680"/>
        <w:jc w:val="both"/>
        <w:rPr>
          <w:sz w:val="28"/>
          <w:szCs w:val="28"/>
        </w:rPr>
      </w:pPr>
      <w:r w:rsidRPr="00BE40EB">
        <w:rPr>
          <w:sz w:val="28"/>
          <w:szCs w:val="28"/>
        </w:rPr>
        <w:t xml:space="preserve">При разработке плана развития схемы теплоснабжения </w:t>
      </w:r>
      <w:r w:rsidRPr="00BE40EB">
        <w:rPr>
          <w:color w:val="000000"/>
          <w:sz w:val="28"/>
          <w:szCs w:val="28"/>
        </w:rPr>
        <w:t xml:space="preserve">муниципального образования « </w:t>
      </w:r>
      <w:r w:rsidR="004D29E6">
        <w:rPr>
          <w:color w:val="000000"/>
          <w:sz w:val="28"/>
          <w:szCs w:val="28"/>
        </w:rPr>
        <w:t>Муважин</w:t>
      </w:r>
      <w:r w:rsidRPr="00BE40EB">
        <w:rPr>
          <w:color w:val="000000"/>
          <w:sz w:val="28"/>
          <w:szCs w:val="28"/>
        </w:rPr>
        <w:t xml:space="preserve">ское»  </w:t>
      </w:r>
      <w:r w:rsidRPr="00BE40EB">
        <w:rPr>
          <w:sz w:val="28"/>
          <w:szCs w:val="28"/>
        </w:rPr>
        <w:t>определяющим критерием является надежное, качественное и экономически эффективное энергоснабжение потребителей.</w:t>
      </w:r>
      <w:r w:rsidRPr="00BE40EB">
        <w:rPr>
          <w:rFonts w:eastAsia="Calibri"/>
          <w:sz w:val="28"/>
          <w:szCs w:val="22"/>
          <w:lang w:eastAsia="en-US"/>
        </w:rPr>
        <w:t xml:space="preserve"> </w:t>
      </w:r>
    </w:p>
    <w:p w14:paraId="67B56D42" w14:textId="77777777" w:rsidR="00BE40EB" w:rsidRPr="00BE40EB" w:rsidRDefault="00BE40EB" w:rsidP="00BE40EB">
      <w:pPr>
        <w:spacing w:before="120" w:line="360" w:lineRule="auto"/>
        <w:ind w:firstLine="680"/>
        <w:jc w:val="both"/>
        <w:rPr>
          <w:color w:val="92D050"/>
          <w:sz w:val="28"/>
          <w:szCs w:val="28"/>
        </w:rPr>
      </w:pPr>
      <w:r w:rsidRPr="00BE40EB">
        <w:rPr>
          <w:sz w:val="28"/>
          <w:szCs w:val="28"/>
        </w:rPr>
        <w:t xml:space="preserve">Для достижения поставленных задач предлагается два сценарий развития схемы теплоснабжения </w:t>
      </w:r>
      <w:r w:rsidR="003C2EB1">
        <w:rPr>
          <w:sz w:val="28"/>
          <w:szCs w:val="28"/>
        </w:rPr>
        <w:t>:</w:t>
      </w:r>
    </w:p>
    <w:p w14:paraId="362D662D" w14:textId="77777777" w:rsidR="003C2EB1" w:rsidRDefault="003C2EB1" w:rsidP="00BE40EB">
      <w:pPr>
        <w:spacing w:after="200" w:line="360" w:lineRule="auto"/>
        <w:jc w:val="both"/>
        <w:rPr>
          <w:rFonts w:eastAsia="Calibri"/>
          <w:b/>
          <w:sz w:val="28"/>
          <w:szCs w:val="22"/>
          <w:lang w:eastAsia="en-US"/>
        </w:rPr>
      </w:pPr>
    </w:p>
    <w:p w14:paraId="06B5A717" w14:textId="77777777" w:rsidR="00BE40EB" w:rsidRPr="00BE40EB" w:rsidRDefault="00BE40EB" w:rsidP="00BE40EB">
      <w:pPr>
        <w:spacing w:after="200" w:line="360" w:lineRule="auto"/>
        <w:jc w:val="both"/>
        <w:rPr>
          <w:rFonts w:eastAsia="Calibri"/>
          <w:color w:val="000000"/>
          <w:spacing w:val="2"/>
          <w:sz w:val="28"/>
          <w:szCs w:val="28"/>
          <w:shd w:val="clear" w:color="auto" w:fill="FFFFFF"/>
          <w:lang w:eastAsia="en-US"/>
        </w:rPr>
      </w:pPr>
      <w:r w:rsidRPr="00BE40EB">
        <w:rPr>
          <w:rFonts w:eastAsia="Calibri"/>
          <w:b/>
          <w:sz w:val="28"/>
          <w:szCs w:val="22"/>
          <w:lang w:eastAsia="en-US"/>
        </w:rPr>
        <w:t xml:space="preserve">Сценарий №1 развития схемы теплоснабжения в </w:t>
      </w:r>
      <w:r w:rsidRPr="00BE40EB">
        <w:rPr>
          <w:b/>
          <w:color w:val="000000"/>
          <w:sz w:val="28"/>
          <w:szCs w:val="28"/>
        </w:rPr>
        <w:t xml:space="preserve">муниципальном  образовании  « </w:t>
      </w:r>
      <w:r w:rsidR="004D29E6">
        <w:rPr>
          <w:b/>
          <w:color w:val="000000"/>
          <w:sz w:val="28"/>
          <w:szCs w:val="28"/>
        </w:rPr>
        <w:t>Муважин</w:t>
      </w:r>
      <w:r w:rsidRPr="00BE40EB">
        <w:rPr>
          <w:b/>
          <w:color w:val="000000"/>
          <w:sz w:val="28"/>
          <w:szCs w:val="28"/>
        </w:rPr>
        <w:t xml:space="preserve">ское»  </w:t>
      </w:r>
      <w:r w:rsidRPr="00BE40EB">
        <w:rPr>
          <w:rFonts w:eastAsia="Calibri"/>
          <w:color w:val="000000"/>
          <w:sz w:val="28"/>
          <w:szCs w:val="28"/>
          <w:lang w:eastAsia="en-US"/>
        </w:rPr>
        <w:t>предусматривает строительство источников тепловой энергии – БМК и подключения к ним перспективной тепловой нагрузки.</w:t>
      </w:r>
    </w:p>
    <w:p w14:paraId="01D7CF90" w14:textId="77777777" w:rsidR="00BE40EB" w:rsidRPr="00BE40EB" w:rsidRDefault="00BE40EB" w:rsidP="00BE40EB">
      <w:pPr>
        <w:spacing w:after="200" w:line="360" w:lineRule="auto"/>
        <w:jc w:val="both"/>
        <w:rPr>
          <w:rFonts w:eastAsia="Calibri"/>
          <w:sz w:val="28"/>
          <w:szCs w:val="22"/>
          <w:lang w:eastAsia="en-US"/>
        </w:rPr>
      </w:pPr>
      <w:r w:rsidRPr="00BE40EB">
        <w:rPr>
          <w:rFonts w:eastAsia="Calibri"/>
          <w:b/>
          <w:sz w:val="28"/>
          <w:szCs w:val="22"/>
          <w:lang w:eastAsia="en-US"/>
        </w:rPr>
        <w:t xml:space="preserve">Сценарий №2 развития схемы теплоснабжения в </w:t>
      </w:r>
      <w:r w:rsidRPr="00BE40EB">
        <w:rPr>
          <w:b/>
          <w:color w:val="000000"/>
          <w:sz w:val="28"/>
          <w:szCs w:val="28"/>
        </w:rPr>
        <w:t xml:space="preserve">муниципальном  образовании « </w:t>
      </w:r>
      <w:r w:rsidR="004D29E6">
        <w:rPr>
          <w:b/>
          <w:color w:val="000000"/>
          <w:sz w:val="28"/>
          <w:szCs w:val="28"/>
        </w:rPr>
        <w:t>Муважин</w:t>
      </w:r>
      <w:r w:rsidRPr="00BE40EB">
        <w:rPr>
          <w:b/>
          <w:color w:val="000000"/>
          <w:sz w:val="28"/>
          <w:szCs w:val="28"/>
        </w:rPr>
        <w:t xml:space="preserve">ское»  </w:t>
      </w:r>
      <w:r w:rsidRPr="00BE40EB">
        <w:rPr>
          <w:rFonts w:eastAsia="Calibri"/>
          <w:sz w:val="28"/>
          <w:szCs w:val="22"/>
          <w:lang w:eastAsia="en-US"/>
        </w:rPr>
        <w:t xml:space="preserve">предполагает в рамках развития системы теплоснабжения 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 </w:t>
      </w:r>
    </w:p>
    <w:p w14:paraId="4F426F40" w14:textId="77777777" w:rsidR="00BE40EB" w:rsidRPr="00BE40EB" w:rsidRDefault="00BE40EB" w:rsidP="00BE40EB">
      <w:pPr>
        <w:spacing w:line="360" w:lineRule="auto"/>
        <w:ind w:firstLine="708"/>
        <w:jc w:val="both"/>
        <w:rPr>
          <w:rFonts w:eastAsia="Calibri"/>
          <w:sz w:val="28"/>
          <w:szCs w:val="28"/>
          <w:lang w:eastAsia="en-US"/>
        </w:rPr>
      </w:pPr>
      <w:r w:rsidRPr="00BE40EB">
        <w:rPr>
          <w:rFonts w:eastAsia="Calibri"/>
          <w:sz w:val="28"/>
          <w:szCs w:val="28"/>
          <w:lang w:eastAsia="en-US"/>
        </w:rPr>
        <w:t xml:space="preserve">Сравнительный экономический анализ двух вариантов теплоснабжения  </w:t>
      </w:r>
      <w:r w:rsidRPr="00BE40EB">
        <w:rPr>
          <w:color w:val="000000"/>
          <w:sz w:val="28"/>
          <w:szCs w:val="28"/>
        </w:rPr>
        <w:t xml:space="preserve">муниципального образования « </w:t>
      </w:r>
      <w:r w:rsidR="004D29E6">
        <w:rPr>
          <w:color w:val="000000"/>
          <w:sz w:val="28"/>
          <w:szCs w:val="28"/>
        </w:rPr>
        <w:t>Муважин</w:t>
      </w:r>
      <w:r w:rsidRPr="00BE40EB">
        <w:rPr>
          <w:color w:val="000000"/>
          <w:sz w:val="28"/>
          <w:szCs w:val="28"/>
        </w:rPr>
        <w:t xml:space="preserve">ское»  </w:t>
      </w:r>
      <w:r w:rsidRPr="00BE40EB">
        <w:rPr>
          <w:rFonts w:eastAsia="Calibri"/>
          <w:sz w:val="28"/>
          <w:szCs w:val="28"/>
          <w:lang w:eastAsia="en-US"/>
        </w:rPr>
        <w:t>представлен в таблицах 5.1.2.</w:t>
      </w:r>
    </w:p>
    <w:p w14:paraId="42B2BCF9" w14:textId="77777777" w:rsidR="003C2EB1" w:rsidRDefault="003C2EB1" w:rsidP="00BE40EB">
      <w:pPr>
        <w:spacing w:line="360" w:lineRule="auto"/>
        <w:ind w:firstLine="708"/>
        <w:jc w:val="right"/>
        <w:rPr>
          <w:rFonts w:eastAsia="Calibri"/>
          <w:sz w:val="28"/>
          <w:szCs w:val="28"/>
          <w:lang w:eastAsia="en-US"/>
        </w:rPr>
      </w:pPr>
    </w:p>
    <w:p w14:paraId="5E087B51" w14:textId="77777777" w:rsidR="003C2EB1" w:rsidRDefault="003C2EB1" w:rsidP="00BE40EB">
      <w:pPr>
        <w:spacing w:line="360" w:lineRule="auto"/>
        <w:ind w:firstLine="708"/>
        <w:jc w:val="right"/>
        <w:rPr>
          <w:rFonts w:eastAsia="Calibri"/>
          <w:sz w:val="28"/>
          <w:szCs w:val="28"/>
          <w:lang w:eastAsia="en-US"/>
        </w:rPr>
      </w:pPr>
    </w:p>
    <w:p w14:paraId="066FAA9F" w14:textId="77777777" w:rsidR="003C2EB1" w:rsidRDefault="003C2EB1" w:rsidP="00BE40EB">
      <w:pPr>
        <w:spacing w:line="360" w:lineRule="auto"/>
        <w:ind w:firstLine="708"/>
        <w:jc w:val="right"/>
        <w:rPr>
          <w:rFonts w:eastAsia="Calibri"/>
          <w:sz w:val="28"/>
          <w:szCs w:val="28"/>
          <w:lang w:eastAsia="en-US"/>
        </w:rPr>
      </w:pPr>
    </w:p>
    <w:p w14:paraId="04F14139" w14:textId="77777777" w:rsidR="003C2EB1" w:rsidRDefault="003C2EB1" w:rsidP="00BE40EB">
      <w:pPr>
        <w:spacing w:line="360" w:lineRule="auto"/>
        <w:ind w:firstLine="708"/>
        <w:jc w:val="right"/>
        <w:rPr>
          <w:rFonts w:eastAsia="Calibri"/>
          <w:sz w:val="28"/>
          <w:szCs w:val="28"/>
          <w:lang w:eastAsia="en-US"/>
        </w:rPr>
      </w:pPr>
    </w:p>
    <w:p w14:paraId="365FE8AC" w14:textId="77777777" w:rsidR="00DC6C85" w:rsidRDefault="00DC6C85" w:rsidP="00BE40EB">
      <w:pPr>
        <w:spacing w:line="360" w:lineRule="auto"/>
        <w:ind w:firstLine="708"/>
        <w:jc w:val="right"/>
        <w:rPr>
          <w:rFonts w:eastAsia="Calibri"/>
          <w:sz w:val="28"/>
          <w:szCs w:val="28"/>
          <w:lang w:eastAsia="en-US"/>
        </w:rPr>
      </w:pPr>
    </w:p>
    <w:p w14:paraId="186DD478" w14:textId="77777777" w:rsidR="00DC6C85" w:rsidRDefault="00DC6C85" w:rsidP="00BE40EB">
      <w:pPr>
        <w:spacing w:line="360" w:lineRule="auto"/>
        <w:ind w:firstLine="708"/>
        <w:jc w:val="right"/>
        <w:rPr>
          <w:rFonts w:eastAsia="Calibri"/>
          <w:sz w:val="28"/>
          <w:szCs w:val="28"/>
          <w:lang w:eastAsia="en-US"/>
        </w:rPr>
      </w:pPr>
    </w:p>
    <w:p w14:paraId="487CCC18" w14:textId="77777777" w:rsidR="00BE40EB" w:rsidRPr="00BE40EB" w:rsidRDefault="00BE40EB" w:rsidP="00BE40EB">
      <w:pPr>
        <w:spacing w:line="360" w:lineRule="auto"/>
        <w:ind w:firstLine="708"/>
        <w:jc w:val="right"/>
        <w:rPr>
          <w:rFonts w:eastAsia="Calibri"/>
          <w:sz w:val="28"/>
          <w:szCs w:val="28"/>
          <w:lang w:eastAsia="en-US"/>
        </w:rPr>
      </w:pPr>
      <w:r w:rsidRPr="00BE40EB">
        <w:rPr>
          <w:rFonts w:eastAsia="Calibri"/>
          <w:sz w:val="28"/>
          <w:szCs w:val="28"/>
          <w:lang w:eastAsia="en-US"/>
        </w:rPr>
        <w:t xml:space="preserve">Таблица 5.1.2. </w:t>
      </w:r>
    </w:p>
    <w:tbl>
      <w:tblPr>
        <w:tblStyle w:val="ae"/>
        <w:tblW w:w="9610" w:type="dxa"/>
        <w:tblInd w:w="137" w:type="dxa"/>
        <w:tblLook w:val="04A0" w:firstRow="1" w:lastRow="0" w:firstColumn="1" w:lastColumn="0" w:noHBand="0" w:noVBand="1"/>
      </w:tblPr>
      <w:tblGrid>
        <w:gridCol w:w="5216"/>
        <w:gridCol w:w="4394"/>
      </w:tblGrid>
      <w:tr w:rsidR="00BE40EB" w:rsidRPr="00BE40EB" w14:paraId="69E96EC0" w14:textId="77777777" w:rsidTr="00C01E7C">
        <w:trPr>
          <w:trHeight w:val="1583"/>
        </w:trPr>
        <w:tc>
          <w:tcPr>
            <w:tcW w:w="5216" w:type="dxa"/>
          </w:tcPr>
          <w:p w14:paraId="76AEA003" w14:textId="77777777" w:rsidR="00BE40EB" w:rsidRPr="00BE40EB" w:rsidRDefault="00BE40EB" w:rsidP="00BE40EB">
            <w:pPr>
              <w:spacing w:after="200" w:line="360" w:lineRule="auto"/>
              <w:jc w:val="both"/>
              <w:rPr>
                <w:rFonts w:eastAsia="Calibri"/>
                <w:lang w:eastAsia="en-US"/>
              </w:rPr>
            </w:pPr>
            <w:r w:rsidRPr="00BE40EB">
              <w:rPr>
                <w:rFonts w:eastAsia="Calibri"/>
                <w:lang w:eastAsia="en-US"/>
              </w:rPr>
              <w:t>1 вариант – строительство источников тепловой энергии – БМК и подключение к ним перспективной тепловой нагрузки.</w:t>
            </w:r>
          </w:p>
        </w:tc>
        <w:tc>
          <w:tcPr>
            <w:tcW w:w="4394" w:type="dxa"/>
          </w:tcPr>
          <w:p w14:paraId="243D977D" w14:textId="77777777" w:rsidR="00BE40EB" w:rsidRPr="00BE40EB" w:rsidRDefault="00BE40EB" w:rsidP="00BE40EB">
            <w:pPr>
              <w:spacing w:after="200" w:line="360" w:lineRule="auto"/>
              <w:jc w:val="both"/>
              <w:rPr>
                <w:rFonts w:eastAsia="Calibri"/>
                <w:sz w:val="22"/>
                <w:szCs w:val="22"/>
                <w:lang w:eastAsia="en-US"/>
              </w:rPr>
            </w:pPr>
            <w:r w:rsidRPr="00BE40EB">
              <w:rPr>
                <w:rFonts w:eastAsia="Calibri"/>
                <w:sz w:val="22"/>
                <w:szCs w:val="22"/>
                <w:lang w:eastAsia="en-US"/>
              </w:rPr>
              <w:t>2 - проведение работ по модернизации источников теплоснабжения и заменой изношенных участков тепловых сетей..</w:t>
            </w:r>
          </w:p>
        </w:tc>
      </w:tr>
      <w:tr w:rsidR="00BE40EB" w:rsidRPr="00BE40EB" w14:paraId="0A3828CC" w14:textId="77777777" w:rsidTr="00C01E7C">
        <w:tc>
          <w:tcPr>
            <w:tcW w:w="5216" w:type="dxa"/>
          </w:tcPr>
          <w:p w14:paraId="3B4A9B82" w14:textId="77777777" w:rsidR="00BE40EB" w:rsidRPr="00BE40EB" w:rsidRDefault="00BE40EB" w:rsidP="004D29E6">
            <w:pPr>
              <w:spacing w:after="200" w:line="360" w:lineRule="auto"/>
              <w:jc w:val="both"/>
              <w:rPr>
                <w:rFonts w:eastAsia="Calibri"/>
                <w:lang w:eastAsia="en-US"/>
              </w:rPr>
            </w:pPr>
            <w:r w:rsidRPr="00BE40EB">
              <w:rPr>
                <w:rFonts w:eastAsia="Calibri"/>
                <w:lang w:eastAsia="en-US"/>
              </w:rPr>
              <w:t xml:space="preserve">    </w:t>
            </w:r>
            <w:r w:rsidR="004D29E6">
              <w:rPr>
                <w:rFonts w:eastAsia="Calibri"/>
                <w:lang w:eastAsia="en-US"/>
              </w:rPr>
              <w:t>18</w:t>
            </w:r>
            <w:r w:rsidRPr="00BE40EB">
              <w:rPr>
                <w:rFonts w:eastAsia="Calibri"/>
                <w:lang w:eastAsia="en-US"/>
              </w:rPr>
              <w:t>00 тыс.руб.</w:t>
            </w:r>
          </w:p>
        </w:tc>
        <w:tc>
          <w:tcPr>
            <w:tcW w:w="4394" w:type="dxa"/>
          </w:tcPr>
          <w:p w14:paraId="383CA950" w14:textId="77777777" w:rsidR="00BE40EB" w:rsidRPr="00BE40EB" w:rsidRDefault="00BE40EB" w:rsidP="004D29E6">
            <w:pPr>
              <w:spacing w:after="200" w:line="360" w:lineRule="auto"/>
              <w:jc w:val="both"/>
              <w:rPr>
                <w:rFonts w:eastAsia="Calibri"/>
                <w:lang w:eastAsia="en-US"/>
              </w:rPr>
            </w:pPr>
            <w:r w:rsidRPr="00BE40EB">
              <w:rPr>
                <w:rFonts w:eastAsia="Calibri"/>
                <w:lang w:eastAsia="en-US"/>
              </w:rPr>
              <w:t xml:space="preserve">      </w:t>
            </w:r>
            <w:r w:rsidR="004D29E6">
              <w:rPr>
                <w:rFonts w:eastAsia="Calibri"/>
                <w:lang w:eastAsia="en-US"/>
              </w:rPr>
              <w:t>1</w:t>
            </w:r>
            <w:r w:rsidRPr="00BE40EB">
              <w:rPr>
                <w:rFonts w:eastAsia="Calibri"/>
                <w:lang w:eastAsia="en-US"/>
              </w:rPr>
              <w:t>500 тыс.руб.</w:t>
            </w:r>
          </w:p>
        </w:tc>
      </w:tr>
    </w:tbl>
    <w:p w14:paraId="2781DF92" w14:textId="77777777" w:rsidR="00BE40EB" w:rsidRPr="00BE40EB" w:rsidRDefault="00BE40EB" w:rsidP="00BE40EB">
      <w:pPr>
        <w:spacing w:after="200"/>
        <w:ind w:left="720"/>
        <w:contextualSpacing/>
        <w:jc w:val="both"/>
        <w:rPr>
          <w:rFonts w:eastAsia="Calibri"/>
          <w:szCs w:val="28"/>
          <w:lang w:eastAsia="en-US"/>
        </w:rPr>
      </w:pPr>
      <w:r w:rsidRPr="00BE40EB">
        <w:rPr>
          <w:rFonts w:eastAsia="Calibri"/>
          <w:sz w:val="28"/>
          <w:szCs w:val="28"/>
          <w:lang w:eastAsia="en-US"/>
        </w:rPr>
        <w:t>*</w:t>
      </w:r>
      <w:r w:rsidRPr="00BE40EB">
        <w:rPr>
          <w:rFonts w:eastAsia="Calibri"/>
          <w:szCs w:val="28"/>
          <w:lang w:eastAsia="en-US"/>
        </w:rPr>
        <w:t>Стоимость работ рассчитана на момент разработки схемы теплоснабжения и требует последующего уточнения после проведения предпроектных работ.</w:t>
      </w:r>
    </w:p>
    <w:p w14:paraId="3C6AA620" w14:textId="77777777" w:rsidR="00BE40EB" w:rsidRPr="00BE40EB" w:rsidRDefault="00BE40EB" w:rsidP="00BE40EB">
      <w:pPr>
        <w:spacing w:line="360" w:lineRule="auto"/>
        <w:ind w:firstLine="708"/>
        <w:jc w:val="both"/>
        <w:rPr>
          <w:b/>
          <w:color w:val="010302"/>
          <w:sz w:val="28"/>
          <w:szCs w:val="28"/>
        </w:rPr>
      </w:pPr>
    </w:p>
    <w:p w14:paraId="6273FB68" w14:textId="77777777" w:rsidR="00BE40EB" w:rsidRPr="00BE40EB" w:rsidRDefault="00BE40EB" w:rsidP="00BE40EB">
      <w:pPr>
        <w:spacing w:line="360" w:lineRule="auto"/>
        <w:jc w:val="both"/>
        <w:rPr>
          <w:b/>
          <w:color w:val="010302"/>
          <w:sz w:val="28"/>
          <w:szCs w:val="28"/>
        </w:rPr>
      </w:pPr>
      <w:r w:rsidRPr="00BE40EB">
        <w:rPr>
          <w:b/>
          <w:color w:val="010302"/>
          <w:sz w:val="28"/>
          <w:szCs w:val="28"/>
        </w:rPr>
        <w:t>Сценарий №2</w:t>
      </w:r>
    </w:p>
    <w:p w14:paraId="1680A032" w14:textId="77777777" w:rsidR="00BE40EB" w:rsidRPr="00BE40EB" w:rsidRDefault="00BE40EB" w:rsidP="00BE40EB">
      <w:pPr>
        <w:spacing w:line="276" w:lineRule="auto"/>
        <w:jc w:val="both"/>
        <w:rPr>
          <w:color w:val="010302"/>
          <w:sz w:val="28"/>
          <w:szCs w:val="28"/>
        </w:rPr>
      </w:pPr>
      <w:r w:rsidRPr="00BE40EB">
        <w:rPr>
          <w:color w:val="010302"/>
          <w:sz w:val="28"/>
          <w:szCs w:val="28"/>
        </w:rPr>
        <w:t xml:space="preserve">   Проведение работ по модернизации существующей системы теплоснабжения (замена изношенного оборудования котельных, ремонт и замена изношенных участков тепловых сетей) позволит сократить эксплуатационные расходы на содержание котельных и тепловых сетей, снизить потери топлива, уменьшить потери тепла и теплоносителя при транспортировке.</w:t>
      </w:r>
    </w:p>
    <w:p w14:paraId="5F8E68B7" w14:textId="77777777" w:rsidR="00BE40EB" w:rsidRPr="00BE40EB" w:rsidRDefault="00BE40EB" w:rsidP="00BE40EB">
      <w:pPr>
        <w:spacing w:line="360" w:lineRule="auto"/>
        <w:ind w:firstLine="708"/>
        <w:jc w:val="both"/>
        <w:rPr>
          <w:b/>
          <w:color w:val="010302"/>
          <w:sz w:val="28"/>
          <w:szCs w:val="28"/>
        </w:rPr>
      </w:pPr>
    </w:p>
    <w:p w14:paraId="75542A6A" w14:textId="77777777" w:rsidR="00BE40EB" w:rsidRPr="00BE40EB" w:rsidRDefault="00BE40EB" w:rsidP="00BE40EB">
      <w:pPr>
        <w:spacing w:after="200" w:line="360" w:lineRule="auto"/>
        <w:ind w:firstLine="708"/>
        <w:jc w:val="right"/>
        <w:rPr>
          <w:rFonts w:eastAsia="Calibri"/>
          <w:sz w:val="28"/>
          <w:szCs w:val="28"/>
          <w:lang w:eastAsia="en-US"/>
        </w:rPr>
      </w:pPr>
    </w:p>
    <w:p w14:paraId="38EC20F7" w14:textId="77777777" w:rsidR="00BE40EB" w:rsidRPr="00BE40EB" w:rsidRDefault="00BE40EB" w:rsidP="00BE40EB">
      <w:pPr>
        <w:spacing w:after="200"/>
        <w:ind w:left="720"/>
        <w:contextualSpacing/>
        <w:jc w:val="both"/>
        <w:rPr>
          <w:rFonts w:eastAsia="Calibri"/>
          <w:sz w:val="28"/>
          <w:szCs w:val="28"/>
          <w:lang w:eastAsia="en-US"/>
        </w:rPr>
      </w:pPr>
    </w:p>
    <w:p w14:paraId="55B97254" w14:textId="77777777" w:rsidR="00BE40EB" w:rsidRPr="00BE40EB" w:rsidRDefault="00BE40EB" w:rsidP="00BE40EB">
      <w:pPr>
        <w:keepNext/>
        <w:keepLines/>
        <w:numPr>
          <w:ilvl w:val="1"/>
          <w:numId w:val="58"/>
        </w:numPr>
        <w:spacing w:line="360" w:lineRule="auto"/>
        <w:ind w:left="284" w:hanging="284"/>
        <w:contextualSpacing/>
        <w:jc w:val="both"/>
        <w:outlineLvl w:val="0"/>
        <w:rPr>
          <w:b/>
          <w:bCs/>
          <w:noProof/>
          <w:sz w:val="28"/>
          <w:szCs w:val="28"/>
        </w:rPr>
      </w:pPr>
      <w:bookmarkStart w:id="220" w:name="_Toc18578871"/>
      <w:bookmarkStart w:id="221" w:name="_Toc64927161"/>
      <w:bookmarkStart w:id="222" w:name="_Toc65152664"/>
      <w:r w:rsidRPr="00BE40EB">
        <w:rPr>
          <w:b/>
          <w:bCs/>
          <w:noProof/>
          <w:sz w:val="28"/>
          <w:szCs w:val="28"/>
        </w:rPr>
        <w:t>Часть 2. Обоснование выбора приоритетного варианта перспективного развития систем теплоснабжения городского округа</w:t>
      </w:r>
      <w:bookmarkEnd w:id="220"/>
      <w:bookmarkEnd w:id="221"/>
      <w:bookmarkEnd w:id="222"/>
    </w:p>
    <w:p w14:paraId="4663EF1C" w14:textId="77777777" w:rsidR="00BE40EB" w:rsidRPr="00BE40EB" w:rsidRDefault="00BE40EB" w:rsidP="00BE40EB">
      <w:pPr>
        <w:spacing w:line="360" w:lineRule="auto"/>
        <w:ind w:left="142"/>
        <w:jc w:val="both"/>
        <w:rPr>
          <w:sz w:val="28"/>
        </w:rPr>
      </w:pPr>
      <w:r w:rsidRPr="00BE40EB">
        <w:rPr>
          <w:sz w:val="28"/>
        </w:rPr>
        <w:t xml:space="preserve">Из анализа финансовых затрат видно, что наименьшие затраты на тепло-снабжение нового микрорайона обеспечивает сценарий №2. Данный сценарий развития удовлетворяет всем параметрам эффективного теплоснабжения. </w:t>
      </w:r>
    </w:p>
    <w:p w14:paraId="02D8E2E9" w14:textId="77777777" w:rsidR="00BE40EB" w:rsidRPr="00BE40EB" w:rsidRDefault="00BE40EB" w:rsidP="00BE40EB">
      <w:pPr>
        <w:spacing w:line="360" w:lineRule="auto"/>
        <w:ind w:left="142"/>
        <w:jc w:val="both"/>
        <w:rPr>
          <w:sz w:val="28"/>
        </w:rPr>
      </w:pPr>
    </w:p>
    <w:p w14:paraId="5585C109" w14:textId="77777777" w:rsidR="00BE40EB" w:rsidRPr="00BE40EB" w:rsidRDefault="00BE40EB" w:rsidP="00BE40EB">
      <w:pPr>
        <w:spacing w:line="360" w:lineRule="auto"/>
        <w:ind w:left="142"/>
        <w:jc w:val="both"/>
        <w:rPr>
          <w:sz w:val="28"/>
        </w:rPr>
      </w:pPr>
    </w:p>
    <w:p w14:paraId="074B5F8D" w14:textId="77777777" w:rsidR="00D37B9C" w:rsidRDefault="00D37B9C" w:rsidP="00F504D3">
      <w:pPr>
        <w:spacing w:line="360" w:lineRule="auto"/>
        <w:ind w:left="142"/>
        <w:jc w:val="both"/>
        <w:rPr>
          <w:rFonts w:eastAsiaTheme="majorEastAsia"/>
          <w:sz w:val="28"/>
        </w:rPr>
      </w:pPr>
    </w:p>
    <w:p w14:paraId="719D5034" w14:textId="77777777" w:rsidR="004D29E6" w:rsidRDefault="004D29E6" w:rsidP="00F504D3">
      <w:pPr>
        <w:spacing w:line="360" w:lineRule="auto"/>
        <w:ind w:left="142"/>
        <w:jc w:val="both"/>
        <w:rPr>
          <w:rFonts w:eastAsiaTheme="majorEastAsia"/>
          <w:sz w:val="28"/>
        </w:rPr>
      </w:pPr>
    </w:p>
    <w:p w14:paraId="3B1ACCA2" w14:textId="77777777" w:rsidR="004D29E6" w:rsidRDefault="004D29E6" w:rsidP="00F504D3">
      <w:pPr>
        <w:spacing w:line="360" w:lineRule="auto"/>
        <w:ind w:left="142"/>
        <w:jc w:val="both"/>
        <w:rPr>
          <w:rFonts w:eastAsiaTheme="majorEastAsia"/>
          <w:sz w:val="28"/>
        </w:rPr>
      </w:pPr>
    </w:p>
    <w:p w14:paraId="0E293281" w14:textId="77777777" w:rsidR="004D29E6" w:rsidRDefault="004D29E6" w:rsidP="00F504D3">
      <w:pPr>
        <w:spacing w:line="360" w:lineRule="auto"/>
        <w:ind w:left="142"/>
        <w:jc w:val="both"/>
        <w:rPr>
          <w:rFonts w:eastAsiaTheme="majorEastAsia"/>
          <w:sz w:val="28"/>
        </w:rPr>
      </w:pPr>
    </w:p>
    <w:p w14:paraId="5D83358F" w14:textId="77777777" w:rsidR="004D29E6" w:rsidRDefault="004D29E6" w:rsidP="00F504D3">
      <w:pPr>
        <w:spacing w:line="360" w:lineRule="auto"/>
        <w:ind w:left="142"/>
        <w:jc w:val="both"/>
        <w:rPr>
          <w:rFonts w:eastAsiaTheme="majorEastAsia"/>
          <w:sz w:val="28"/>
        </w:rPr>
      </w:pPr>
    </w:p>
    <w:p w14:paraId="0DAA9FB8" w14:textId="77777777" w:rsidR="004D29E6" w:rsidRDefault="004D29E6" w:rsidP="00F504D3">
      <w:pPr>
        <w:spacing w:line="360" w:lineRule="auto"/>
        <w:ind w:left="142"/>
        <w:jc w:val="both"/>
        <w:rPr>
          <w:rFonts w:eastAsiaTheme="majorEastAsia"/>
          <w:sz w:val="28"/>
        </w:rPr>
      </w:pPr>
    </w:p>
    <w:p w14:paraId="65BE177B" w14:textId="77777777" w:rsidR="00DC6C85" w:rsidRDefault="00DC6C85" w:rsidP="00F504D3">
      <w:pPr>
        <w:spacing w:line="360" w:lineRule="auto"/>
        <w:ind w:left="142"/>
        <w:jc w:val="both"/>
        <w:rPr>
          <w:rFonts w:eastAsiaTheme="majorEastAsia"/>
          <w:sz w:val="28"/>
        </w:rPr>
      </w:pPr>
    </w:p>
    <w:p w14:paraId="4897A805" w14:textId="77777777" w:rsidR="004D29E6" w:rsidRDefault="004D29E6" w:rsidP="00F504D3">
      <w:pPr>
        <w:spacing w:line="360" w:lineRule="auto"/>
        <w:ind w:left="142"/>
        <w:jc w:val="both"/>
        <w:rPr>
          <w:rFonts w:eastAsiaTheme="majorEastAsia"/>
          <w:sz w:val="28"/>
        </w:rPr>
      </w:pPr>
    </w:p>
    <w:p w14:paraId="7D159597" w14:textId="77777777" w:rsidR="00171576" w:rsidRPr="00B05F71" w:rsidRDefault="00171576" w:rsidP="00F504D3">
      <w:pPr>
        <w:spacing w:line="360" w:lineRule="auto"/>
        <w:ind w:left="142"/>
        <w:jc w:val="both"/>
        <w:rPr>
          <w:b/>
          <w:noProof/>
          <w:sz w:val="28"/>
          <w:szCs w:val="28"/>
        </w:rPr>
      </w:pPr>
      <w:r w:rsidRPr="00B05F71">
        <w:rPr>
          <w:b/>
          <w:noProof/>
          <w:sz w:val="28"/>
          <w:szCs w:val="28"/>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19"/>
    </w:p>
    <w:p w14:paraId="4018B086" w14:textId="77777777" w:rsidR="00171576" w:rsidRPr="00940F24" w:rsidRDefault="00B05F71" w:rsidP="00F504D3">
      <w:pPr>
        <w:pStyle w:val="3"/>
        <w:spacing w:before="200" w:line="360" w:lineRule="auto"/>
        <w:ind w:left="142" w:firstLine="142"/>
        <w:jc w:val="both"/>
        <w:rPr>
          <w:rFonts w:ascii="Times New Roman" w:eastAsia="Times New Roman" w:hAnsi="Times New Roman" w:cs="Times New Roman"/>
          <w:b/>
          <w:noProof/>
          <w:color w:val="000000" w:themeColor="text1"/>
          <w:sz w:val="28"/>
          <w:szCs w:val="28"/>
        </w:rPr>
      </w:pPr>
      <w:bookmarkStart w:id="223" w:name="_Toc18578875"/>
      <w:bookmarkStart w:id="224" w:name="_Toc65152665"/>
      <w:r>
        <w:rPr>
          <w:rFonts w:ascii="Times New Roman" w:eastAsia="Times New Roman" w:hAnsi="Times New Roman" w:cs="Times New Roman"/>
          <w:b/>
          <w:noProof/>
          <w:color w:val="000000" w:themeColor="text1"/>
          <w:sz w:val="28"/>
          <w:szCs w:val="28"/>
        </w:rPr>
        <w:t>6.1.</w:t>
      </w:r>
      <w:r w:rsidR="00171576" w:rsidRPr="00940F24">
        <w:rPr>
          <w:rFonts w:ascii="Times New Roman" w:eastAsia="Times New Roman" w:hAnsi="Times New Roman" w:cs="Times New Roman"/>
          <w:b/>
          <w:noProof/>
          <w:color w:val="000000" w:themeColor="text1"/>
          <w:sz w:val="28"/>
          <w:szCs w:val="28"/>
        </w:rPr>
        <w:t xml:space="preserve">Часть </w:t>
      </w:r>
      <w:r>
        <w:rPr>
          <w:rFonts w:ascii="Times New Roman" w:eastAsia="Times New Roman" w:hAnsi="Times New Roman" w:cs="Times New Roman"/>
          <w:b/>
          <w:noProof/>
          <w:color w:val="000000" w:themeColor="text1"/>
          <w:sz w:val="28"/>
          <w:szCs w:val="28"/>
        </w:rPr>
        <w:t>1</w:t>
      </w:r>
      <w:r w:rsidR="00171576" w:rsidRPr="00940F24">
        <w:rPr>
          <w:rFonts w:ascii="Times New Roman" w:eastAsia="Times New Roman" w:hAnsi="Times New Roman" w:cs="Times New Roman"/>
          <w:b/>
          <w:noProof/>
          <w:color w:val="000000" w:themeColor="text1"/>
          <w:sz w:val="28"/>
          <w:szCs w:val="28"/>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23"/>
      <w:bookmarkEnd w:id="224"/>
    </w:p>
    <w:p w14:paraId="0E38E976" w14:textId="77777777" w:rsidR="00B05F71" w:rsidRDefault="00171576" w:rsidP="002D04FC">
      <w:pPr>
        <w:pStyle w:val="3"/>
        <w:spacing w:line="276" w:lineRule="auto"/>
        <w:ind w:left="426"/>
        <w:rPr>
          <w:rFonts w:ascii="Times New Roman" w:eastAsia="Times New Roman" w:hAnsi="Times New Roman" w:cs="Times New Roman"/>
          <w:noProof/>
          <w:color w:val="000000" w:themeColor="text1"/>
          <w:sz w:val="28"/>
          <w:szCs w:val="28"/>
        </w:rPr>
      </w:pPr>
      <w:bookmarkStart w:id="225" w:name="_Toc18578876"/>
      <w:bookmarkStart w:id="226" w:name="_Toc54564030"/>
      <w:bookmarkStart w:id="227" w:name="_Toc59268683"/>
      <w:bookmarkStart w:id="228" w:name="_Toc59304421"/>
      <w:bookmarkStart w:id="229" w:name="_Toc65152666"/>
      <w:r w:rsidRPr="00940F24">
        <w:rPr>
          <w:rFonts w:ascii="Times New Roman" w:eastAsia="Times New Roman" w:hAnsi="Times New Roman" w:cs="Times New Roman"/>
          <w:noProof/>
          <w:color w:val="000000" w:themeColor="text1"/>
          <w:sz w:val="28"/>
          <w:szCs w:val="28"/>
        </w:rPr>
        <w:t>В</w:t>
      </w:r>
      <w:r w:rsidR="002D04FC" w:rsidRPr="002D04FC">
        <w:rPr>
          <w:rFonts w:ascii="Times New Roman" w:eastAsia="Times New Roman" w:hAnsi="Times New Roman" w:cs="Times New Roman"/>
          <w:color w:val="00000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м</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и</w:t>
      </w:r>
      <w:r w:rsidR="005463CA" w:rsidRPr="005463CA">
        <w:rPr>
          <w:rFonts w:ascii="Times New Roman" w:eastAsia="Times New Roman" w:hAnsi="Times New Roman" w:cs="Times New Roman"/>
          <w:color w:val="000000"/>
          <w:sz w:val="28"/>
          <w:szCs w:val="28"/>
        </w:rPr>
        <w:t xml:space="preserve"> </w:t>
      </w:r>
      <w:r w:rsidR="002D12FA">
        <w:rPr>
          <w:rFonts w:ascii="Times New Roman" w:eastAsia="Times New Roman" w:hAnsi="Times New Roman" w:cs="Times New Roman"/>
          <w:color w:val="000000"/>
          <w:sz w:val="28"/>
          <w:szCs w:val="28"/>
        </w:rPr>
        <w:t xml:space="preserve">« Муважинское» </w:t>
      </w:r>
      <w:r w:rsidR="00426B9F">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w:t>
      </w:r>
      <w:r w:rsidRPr="00F504D3">
        <w:rPr>
          <w:rFonts w:ascii="Times New Roman" w:eastAsia="Times New Roman" w:hAnsi="Times New Roman" w:cs="Times New Roman"/>
          <w:noProof/>
          <w:color w:val="000000" w:themeColor="text1"/>
          <w:sz w:val="28"/>
          <w:szCs w:val="28"/>
        </w:rPr>
        <w:t xml:space="preserve">нет открытых систем </w:t>
      </w:r>
      <w:r w:rsidRPr="00940F24">
        <w:rPr>
          <w:rFonts w:ascii="Times New Roman" w:eastAsia="Times New Roman" w:hAnsi="Times New Roman" w:cs="Times New Roman"/>
          <w:noProof/>
          <w:color w:val="000000" w:themeColor="text1"/>
          <w:sz w:val="28"/>
          <w:szCs w:val="28"/>
        </w:rPr>
        <w:t>теплоснабжения.</w:t>
      </w:r>
      <w:bookmarkStart w:id="230" w:name="_Toc18578878"/>
      <w:bookmarkEnd w:id="225"/>
      <w:bookmarkEnd w:id="226"/>
      <w:bookmarkEnd w:id="227"/>
      <w:bookmarkEnd w:id="228"/>
      <w:bookmarkEnd w:id="229"/>
    </w:p>
    <w:p w14:paraId="3861131C" w14:textId="77777777" w:rsidR="00B05F71" w:rsidRDefault="00B05F71" w:rsidP="002D04FC">
      <w:pPr>
        <w:pStyle w:val="3"/>
        <w:spacing w:line="276" w:lineRule="auto"/>
        <w:ind w:left="426"/>
        <w:rPr>
          <w:rFonts w:ascii="Times New Roman" w:eastAsia="Times New Roman" w:hAnsi="Times New Roman" w:cs="Times New Roman"/>
          <w:noProof/>
          <w:color w:val="000000" w:themeColor="text1"/>
          <w:sz w:val="28"/>
          <w:szCs w:val="28"/>
        </w:rPr>
      </w:pPr>
    </w:p>
    <w:p w14:paraId="7F26D855" w14:textId="77777777" w:rsidR="00B05F71" w:rsidRDefault="00B05F71" w:rsidP="00B05F71">
      <w:pPr>
        <w:pStyle w:val="3"/>
        <w:ind w:left="426"/>
        <w:rPr>
          <w:rFonts w:ascii="Times New Roman" w:eastAsia="Times New Roman" w:hAnsi="Times New Roman" w:cs="Times New Roman"/>
          <w:noProof/>
          <w:color w:val="000000" w:themeColor="text1"/>
          <w:sz w:val="28"/>
          <w:szCs w:val="28"/>
        </w:rPr>
      </w:pPr>
    </w:p>
    <w:p w14:paraId="104639CE" w14:textId="77777777" w:rsidR="00171576" w:rsidRPr="003E4FCE" w:rsidRDefault="003E4FCE" w:rsidP="000A7131">
      <w:pPr>
        <w:pStyle w:val="3"/>
        <w:ind w:left="142"/>
        <w:rPr>
          <w:rFonts w:ascii="Times New Roman" w:eastAsia="Times New Roman" w:hAnsi="Times New Roman" w:cs="Times New Roman"/>
          <w:noProof/>
          <w:color w:val="000000" w:themeColor="text1"/>
          <w:sz w:val="28"/>
          <w:szCs w:val="28"/>
        </w:rPr>
      </w:pPr>
      <w:bookmarkStart w:id="231" w:name="_Toc65152667"/>
      <w:r w:rsidRPr="00B05F71">
        <w:rPr>
          <w:rFonts w:ascii="Times New Roman" w:eastAsia="Times New Roman" w:hAnsi="Times New Roman" w:cs="Times New Roman"/>
          <w:b/>
          <w:noProof/>
          <w:color w:val="000000" w:themeColor="text1"/>
          <w:sz w:val="28"/>
          <w:szCs w:val="28"/>
        </w:rPr>
        <w:t>6.</w:t>
      </w:r>
      <w:r w:rsidR="00B05F71" w:rsidRPr="00B05F71">
        <w:rPr>
          <w:rFonts w:ascii="Times New Roman" w:eastAsia="Times New Roman" w:hAnsi="Times New Roman" w:cs="Times New Roman"/>
          <w:b/>
          <w:noProof/>
          <w:color w:val="000000" w:themeColor="text1"/>
          <w:sz w:val="28"/>
          <w:szCs w:val="28"/>
        </w:rPr>
        <w:t>2</w:t>
      </w:r>
      <w:r w:rsidRPr="00B05F71">
        <w:rPr>
          <w:rFonts w:ascii="Times New Roman" w:eastAsia="Times New Roman" w:hAnsi="Times New Roman" w:cs="Times New Roman"/>
          <w:b/>
          <w:noProof/>
          <w:color w:val="000000" w:themeColor="text1"/>
          <w:sz w:val="28"/>
          <w:szCs w:val="28"/>
        </w:rPr>
        <w:t>.</w:t>
      </w:r>
      <w:r w:rsidR="00171576" w:rsidRPr="003E4FCE">
        <w:rPr>
          <w:rFonts w:ascii="Times New Roman" w:eastAsia="Times New Roman" w:hAnsi="Times New Roman" w:cs="Times New Roman"/>
          <w:b/>
          <w:noProof/>
          <w:color w:val="000000" w:themeColor="text1"/>
          <w:sz w:val="28"/>
          <w:szCs w:val="28"/>
        </w:rPr>
        <w:t xml:space="preserve">Часть </w:t>
      </w:r>
      <w:r w:rsidR="00B05F71">
        <w:rPr>
          <w:rFonts w:ascii="Times New Roman" w:eastAsia="Times New Roman" w:hAnsi="Times New Roman" w:cs="Times New Roman"/>
          <w:b/>
          <w:noProof/>
          <w:color w:val="000000" w:themeColor="text1"/>
          <w:sz w:val="28"/>
          <w:szCs w:val="28"/>
        </w:rPr>
        <w:t>2</w:t>
      </w:r>
      <w:r w:rsidR="00171576" w:rsidRPr="003E4FCE">
        <w:rPr>
          <w:rFonts w:ascii="Times New Roman" w:eastAsia="Times New Roman" w:hAnsi="Times New Roman" w:cs="Times New Roman"/>
          <w:b/>
          <w:noProof/>
          <w:color w:val="000000" w:themeColor="text1"/>
          <w:sz w:val="28"/>
          <w:szCs w:val="28"/>
        </w:rPr>
        <w:t>.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30"/>
      <w:bookmarkEnd w:id="231"/>
    </w:p>
    <w:p w14:paraId="7124504D" w14:textId="77777777" w:rsidR="00171576" w:rsidRPr="000B6326" w:rsidRDefault="00171576" w:rsidP="00171576">
      <w:pPr>
        <w:spacing w:line="360" w:lineRule="auto"/>
        <w:ind w:firstLine="709"/>
        <w:jc w:val="both"/>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 приведен в табл.6.</w:t>
      </w:r>
      <w:r w:rsidR="00B05F71">
        <w:rPr>
          <w:sz w:val="28"/>
        </w:rPr>
        <w:t>2</w:t>
      </w:r>
      <w:r w:rsidRPr="000B6326">
        <w:rPr>
          <w:sz w:val="28"/>
        </w:rPr>
        <w:t>.1.</w:t>
      </w:r>
    </w:p>
    <w:p w14:paraId="19298A38" w14:textId="77777777" w:rsidR="00171576" w:rsidRPr="000B6326" w:rsidRDefault="00171576" w:rsidP="00171576">
      <w:pPr>
        <w:spacing w:line="360" w:lineRule="auto"/>
        <w:ind w:firstLine="709"/>
        <w:jc w:val="right"/>
        <w:rPr>
          <w:sz w:val="28"/>
        </w:rPr>
      </w:pPr>
      <w:r w:rsidRPr="000B6326">
        <w:rPr>
          <w:sz w:val="28"/>
        </w:rPr>
        <w:t>Табл.6.</w:t>
      </w:r>
      <w:r w:rsidR="00B05F71">
        <w:rPr>
          <w:sz w:val="28"/>
        </w:rPr>
        <w:t>2</w:t>
      </w:r>
      <w:r w:rsidRPr="000B6326">
        <w:rPr>
          <w:sz w:val="28"/>
        </w:rPr>
        <w:t>.1.</w:t>
      </w:r>
    </w:p>
    <w:p w14:paraId="69A83DB7" w14:textId="77777777" w:rsidR="00171576" w:rsidRDefault="00171576" w:rsidP="00171576">
      <w:pPr>
        <w:spacing w:line="360" w:lineRule="auto"/>
        <w:ind w:firstLine="709"/>
        <w:jc w:val="center"/>
        <w:rPr>
          <w:sz w:val="28"/>
        </w:rPr>
      </w:pPr>
      <w:r w:rsidRPr="000B6326">
        <w:rPr>
          <w:sz w:val="28"/>
        </w:rPr>
        <w:t>Фактический (для эксплуатационного и аварийного режимов) часовой расход подпиточной воды в зоне действия источников тепловой энергии</w:t>
      </w:r>
    </w:p>
    <w:tbl>
      <w:tblPr>
        <w:tblW w:w="4939" w:type="pct"/>
        <w:jc w:val="center"/>
        <w:tblLayout w:type="fixed"/>
        <w:tblLook w:val="04A0" w:firstRow="1" w:lastRow="0" w:firstColumn="1" w:lastColumn="0" w:noHBand="0" w:noVBand="1"/>
      </w:tblPr>
      <w:tblGrid>
        <w:gridCol w:w="5031"/>
        <w:gridCol w:w="1993"/>
        <w:gridCol w:w="1623"/>
        <w:gridCol w:w="1133"/>
      </w:tblGrid>
      <w:tr w:rsidR="00E56DD3" w:rsidRPr="00E56DD3" w14:paraId="7A57B571" w14:textId="77777777" w:rsidTr="002D04FC">
        <w:trPr>
          <w:trHeight w:val="1504"/>
          <w:tblHeader/>
          <w:jc w:val="center"/>
        </w:trPr>
        <w:tc>
          <w:tcPr>
            <w:tcW w:w="25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654783C" w14:textId="77777777" w:rsidR="00E56DD3" w:rsidRPr="00E56DD3" w:rsidRDefault="00E56DD3" w:rsidP="00E56DD3">
            <w:pPr>
              <w:jc w:val="center"/>
              <w:rPr>
                <w:sz w:val="22"/>
                <w:szCs w:val="22"/>
              </w:rPr>
            </w:pPr>
            <w:r w:rsidRPr="00E56DD3">
              <w:rPr>
                <w:sz w:val="22"/>
                <w:szCs w:val="22"/>
              </w:rPr>
              <w:t>Источник</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21957F13" w14:textId="77777777" w:rsidR="00E56DD3" w:rsidRPr="00E56DD3" w:rsidRDefault="00E56DD3" w:rsidP="00E56DD3">
            <w:pPr>
              <w:jc w:val="center"/>
              <w:rPr>
                <w:sz w:val="22"/>
                <w:szCs w:val="22"/>
              </w:rPr>
            </w:pPr>
            <w:r w:rsidRPr="00E56DD3">
              <w:rPr>
                <w:sz w:val="22"/>
                <w:szCs w:val="22"/>
              </w:rPr>
              <w:t>Объем теплоносителя в системе, м3</w:t>
            </w:r>
          </w:p>
        </w:tc>
        <w:tc>
          <w:tcPr>
            <w:tcW w:w="830" w:type="pct"/>
            <w:tcBorders>
              <w:top w:val="single" w:sz="8" w:space="0" w:color="auto"/>
              <w:left w:val="nil"/>
              <w:bottom w:val="single" w:sz="4" w:space="0" w:color="auto"/>
              <w:right w:val="single" w:sz="4" w:space="0" w:color="auto"/>
            </w:tcBorders>
            <w:shd w:val="clear" w:color="auto" w:fill="auto"/>
            <w:vAlign w:val="center"/>
            <w:hideMark/>
          </w:tcPr>
          <w:p w14:paraId="7F38B751" w14:textId="77777777" w:rsidR="00E56DD3" w:rsidRPr="00E56DD3" w:rsidRDefault="00E56DD3" w:rsidP="00E56DD3">
            <w:pPr>
              <w:jc w:val="center"/>
              <w:rPr>
                <w:sz w:val="22"/>
                <w:szCs w:val="22"/>
              </w:rPr>
            </w:pPr>
            <w:r w:rsidRPr="00E56DD3">
              <w:rPr>
                <w:sz w:val="22"/>
                <w:szCs w:val="22"/>
              </w:rPr>
              <w:t>Расчетный расход воды на подпитку теплосети, т/час</w:t>
            </w:r>
          </w:p>
        </w:tc>
        <w:tc>
          <w:tcPr>
            <w:tcW w:w="579" w:type="pct"/>
            <w:tcBorders>
              <w:top w:val="single" w:sz="8" w:space="0" w:color="auto"/>
              <w:left w:val="nil"/>
              <w:bottom w:val="single" w:sz="4" w:space="0" w:color="auto"/>
              <w:right w:val="single" w:sz="8" w:space="0" w:color="auto"/>
            </w:tcBorders>
            <w:shd w:val="clear" w:color="auto" w:fill="auto"/>
            <w:vAlign w:val="center"/>
            <w:hideMark/>
          </w:tcPr>
          <w:p w14:paraId="3DDDA034" w14:textId="77777777" w:rsidR="00E56DD3" w:rsidRPr="00E56DD3" w:rsidRDefault="00E56DD3" w:rsidP="00E56DD3">
            <w:pPr>
              <w:jc w:val="center"/>
              <w:rPr>
                <w:sz w:val="22"/>
                <w:szCs w:val="22"/>
              </w:rPr>
            </w:pPr>
            <w:r w:rsidRPr="00E56DD3">
              <w:rPr>
                <w:sz w:val="22"/>
                <w:szCs w:val="22"/>
              </w:rPr>
              <w:t>Аварийная подпитка тепловой сети, т/час</w:t>
            </w:r>
          </w:p>
        </w:tc>
      </w:tr>
      <w:tr w:rsidR="00E56DD3" w:rsidRPr="00E56DD3" w14:paraId="3F64B127" w14:textId="77777777" w:rsidTr="00E56DD3">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8A5FE" w14:textId="77777777" w:rsidR="00E56DD3" w:rsidRPr="003C2EB1" w:rsidRDefault="00E56DD3" w:rsidP="00E56DD3">
            <w:pPr>
              <w:jc w:val="center"/>
              <w:rPr>
                <w:bCs/>
                <w:color w:val="000000"/>
              </w:rPr>
            </w:pPr>
            <w:r w:rsidRPr="003C2EB1">
              <w:rPr>
                <w:bCs/>
                <w:color w:val="000000"/>
              </w:rPr>
              <w:t>2020</w:t>
            </w:r>
          </w:p>
        </w:tc>
      </w:tr>
      <w:tr w:rsidR="00B45DB6" w:rsidRPr="00E56DD3" w14:paraId="09A7BF40" w14:textId="77777777" w:rsidTr="00957471">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hideMark/>
          </w:tcPr>
          <w:p w14:paraId="14ED01A2" w14:textId="77777777" w:rsidR="00B45DB6" w:rsidRPr="003C2EB1" w:rsidRDefault="003C2EB1" w:rsidP="002D04FC">
            <w:pPr>
              <w:jc w:val="both"/>
              <w:rPr>
                <w:b/>
                <w:bCs/>
                <w:color w:val="000000"/>
              </w:rPr>
            </w:pPr>
            <w:r w:rsidRPr="003C2EB1">
              <w:rPr>
                <w:rFonts w:eastAsia="Calibri"/>
                <w:color w:val="000000" w:themeColor="text1"/>
              </w:rPr>
              <w:t>Котельная МУП «Теплосервис»</w:t>
            </w:r>
          </w:p>
        </w:tc>
        <w:tc>
          <w:tcPr>
            <w:tcW w:w="1019" w:type="pct"/>
            <w:tcBorders>
              <w:top w:val="nil"/>
              <w:left w:val="nil"/>
              <w:bottom w:val="single" w:sz="4" w:space="0" w:color="auto"/>
              <w:right w:val="single" w:sz="4" w:space="0" w:color="auto"/>
            </w:tcBorders>
            <w:shd w:val="clear" w:color="auto" w:fill="auto"/>
            <w:vAlign w:val="bottom"/>
          </w:tcPr>
          <w:p w14:paraId="63645CDF" w14:textId="77777777" w:rsidR="00B45DB6" w:rsidRPr="003C2EB1" w:rsidRDefault="00B45DB6">
            <w:pPr>
              <w:jc w:val="right"/>
              <w:rPr>
                <w:rFonts w:ascii="Calibri" w:hAnsi="Calibri" w:cs="Calibri"/>
                <w:color w:val="000000"/>
              </w:rPr>
            </w:pPr>
            <w:r w:rsidRPr="003C2EB1">
              <w:rPr>
                <w:rFonts w:ascii="Calibri" w:hAnsi="Calibri" w:cs="Calibri"/>
                <w:color w:val="000000"/>
              </w:rPr>
              <w:t>0,306</w:t>
            </w:r>
          </w:p>
        </w:tc>
        <w:tc>
          <w:tcPr>
            <w:tcW w:w="830" w:type="pct"/>
            <w:tcBorders>
              <w:top w:val="nil"/>
              <w:left w:val="nil"/>
              <w:bottom w:val="single" w:sz="4" w:space="0" w:color="auto"/>
              <w:right w:val="single" w:sz="4" w:space="0" w:color="auto"/>
            </w:tcBorders>
            <w:shd w:val="clear" w:color="auto" w:fill="auto"/>
            <w:vAlign w:val="bottom"/>
          </w:tcPr>
          <w:p w14:paraId="1C4BB99F" w14:textId="77777777" w:rsidR="00B45DB6" w:rsidRPr="003C2EB1" w:rsidRDefault="00B45DB6">
            <w:pPr>
              <w:jc w:val="right"/>
              <w:rPr>
                <w:rFonts w:ascii="Calibri" w:hAnsi="Calibri" w:cs="Calibri"/>
                <w:color w:val="000000"/>
              </w:rPr>
            </w:pPr>
            <w:r w:rsidRPr="003C2EB1">
              <w:rPr>
                <w:rFonts w:ascii="Calibri" w:hAnsi="Calibri" w:cs="Calibri"/>
                <w:color w:val="000000"/>
              </w:rPr>
              <w:t>2,921241</w:t>
            </w:r>
          </w:p>
        </w:tc>
        <w:tc>
          <w:tcPr>
            <w:tcW w:w="579" w:type="pct"/>
            <w:tcBorders>
              <w:top w:val="nil"/>
              <w:left w:val="nil"/>
              <w:bottom w:val="single" w:sz="4" w:space="0" w:color="auto"/>
              <w:right w:val="single" w:sz="4" w:space="0" w:color="auto"/>
            </w:tcBorders>
            <w:shd w:val="clear" w:color="auto" w:fill="auto"/>
            <w:vAlign w:val="bottom"/>
          </w:tcPr>
          <w:p w14:paraId="201CBDBD" w14:textId="77777777" w:rsidR="00B45DB6" w:rsidRPr="003C2EB1" w:rsidRDefault="00B45DB6">
            <w:pPr>
              <w:jc w:val="right"/>
              <w:rPr>
                <w:rFonts w:ascii="Calibri" w:hAnsi="Calibri" w:cs="Calibri"/>
                <w:color w:val="000000"/>
              </w:rPr>
            </w:pPr>
            <w:r w:rsidRPr="003C2EB1">
              <w:rPr>
                <w:rFonts w:ascii="Calibri" w:hAnsi="Calibri" w:cs="Calibri"/>
                <w:color w:val="000000"/>
              </w:rPr>
              <w:t>0,007303</w:t>
            </w:r>
          </w:p>
        </w:tc>
      </w:tr>
      <w:tr w:rsidR="00B45DB6" w:rsidRPr="00E56DD3" w14:paraId="2CE2FD4B" w14:textId="77777777" w:rsidTr="00957471">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tcPr>
          <w:p w14:paraId="0360A796" w14:textId="77777777" w:rsidR="00B45DB6" w:rsidRPr="003C2EB1" w:rsidRDefault="003C2EB1" w:rsidP="00E56DD3">
            <w:pPr>
              <w:jc w:val="both"/>
              <w:rPr>
                <w:color w:val="000000"/>
              </w:rPr>
            </w:pPr>
            <w:r w:rsidRPr="003C2EB1">
              <w:rPr>
                <w:color w:val="000000"/>
              </w:rPr>
              <w:t>Котельная Отдела культуры</w:t>
            </w:r>
          </w:p>
        </w:tc>
        <w:tc>
          <w:tcPr>
            <w:tcW w:w="1019" w:type="pct"/>
            <w:tcBorders>
              <w:top w:val="nil"/>
              <w:left w:val="nil"/>
              <w:bottom w:val="single" w:sz="4" w:space="0" w:color="auto"/>
              <w:right w:val="single" w:sz="4" w:space="0" w:color="auto"/>
            </w:tcBorders>
            <w:shd w:val="clear" w:color="auto" w:fill="auto"/>
            <w:vAlign w:val="bottom"/>
          </w:tcPr>
          <w:p w14:paraId="2E09D4D9" w14:textId="77777777" w:rsidR="00B45DB6" w:rsidRPr="003C2EB1" w:rsidRDefault="00B45DB6">
            <w:pPr>
              <w:jc w:val="right"/>
              <w:rPr>
                <w:rFonts w:ascii="Calibri" w:hAnsi="Calibri" w:cs="Calibri"/>
                <w:color w:val="000000"/>
              </w:rPr>
            </w:pPr>
            <w:r w:rsidRPr="003C2EB1">
              <w:rPr>
                <w:rFonts w:ascii="Calibri" w:hAnsi="Calibri" w:cs="Calibri"/>
                <w:color w:val="000000"/>
              </w:rPr>
              <w:t>0,003</w:t>
            </w:r>
          </w:p>
        </w:tc>
        <w:tc>
          <w:tcPr>
            <w:tcW w:w="830" w:type="pct"/>
            <w:tcBorders>
              <w:top w:val="nil"/>
              <w:left w:val="nil"/>
              <w:bottom w:val="single" w:sz="4" w:space="0" w:color="auto"/>
              <w:right w:val="single" w:sz="4" w:space="0" w:color="auto"/>
            </w:tcBorders>
            <w:shd w:val="clear" w:color="auto" w:fill="auto"/>
            <w:vAlign w:val="bottom"/>
          </w:tcPr>
          <w:p w14:paraId="4A375AE1" w14:textId="77777777" w:rsidR="00B45DB6" w:rsidRPr="003C2EB1" w:rsidRDefault="00B45DB6">
            <w:pPr>
              <w:jc w:val="right"/>
              <w:rPr>
                <w:rFonts w:ascii="Calibri" w:hAnsi="Calibri" w:cs="Calibri"/>
                <w:color w:val="000000"/>
              </w:rPr>
            </w:pPr>
            <w:r w:rsidRPr="003C2EB1">
              <w:rPr>
                <w:rFonts w:ascii="Calibri" w:hAnsi="Calibri" w:cs="Calibri"/>
                <w:color w:val="000000"/>
              </w:rPr>
              <w:t>0,02864</w:t>
            </w:r>
          </w:p>
        </w:tc>
        <w:tc>
          <w:tcPr>
            <w:tcW w:w="579" w:type="pct"/>
            <w:tcBorders>
              <w:top w:val="nil"/>
              <w:left w:val="nil"/>
              <w:bottom w:val="single" w:sz="4" w:space="0" w:color="auto"/>
              <w:right w:val="single" w:sz="4" w:space="0" w:color="auto"/>
            </w:tcBorders>
            <w:shd w:val="clear" w:color="auto" w:fill="auto"/>
            <w:vAlign w:val="bottom"/>
          </w:tcPr>
          <w:p w14:paraId="48A63F9B" w14:textId="77777777" w:rsidR="00B45DB6" w:rsidRPr="003C2EB1" w:rsidRDefault="003C2EB1">
            <w:pPr>
              <w:jc w:val="right"/>
              <w:rPr>
                <w:rFonts w:ascii="Calibri" w:hAnsi="Calibri" w:cs="Calibri"/>
                <w:color w:val="000000"/>
              </w:rPr>
            </w:pPr>
            <w:r w:rsidRPr="003C2EB1">
              <w:rPr>
                <w:rFonts w:ascii="Calibri" w:hAnsi="Calibri" w:cs="Calibri"/>
                <w:color w:val="000000"/>
              </w:rPr>
              <w:t>0,000007</w:t>
            </w:r>
          </w:p>
        </w:tc>
      </w:tr>
    </w:tbl>
    <w:p w14:paraId="1B1BF3E0" w14:textId="77777777" w:rsidR="00171576" w:rsidRPr="004C3969" w:rsidRDefault="004C3969" w:rsidP="00D37B9C">
      <w:pPr>
        <w:pStyle w:val="3"/>
        <w:spacing w:before="200" w:line="360" w:lineRule="auto"/>
        <w:jc w:val="both"/>
        <w:rPr>
          <w:rFonts w:ascii="Times New Roman" w:eastAsia="Times New Roman" w:hAnsi="Times New Roman" w:cs="Times New Roman"/>
          <w:b/>
          <w:noProof/>
          <w:color w:val="000000" w:themeColor="text1"/>
          <w:sz w:val="28"/>
          <w:szCs w:val="28"/>
        </w:rPr>
      </w:pPr>
      <w:bookmarkStart w:id="232" w:name="_Toc18578879"/>
      <w:bookmarkStart w:id="233" w:name="_Toc65152668"/>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3</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3</w:t>
      </w:r>
      <w:r w:rsidR="00171576" w:rsidRPr="004C3969">
        <w:rPr>
          <w:rFonts w:ascii="Times New Roman" w:eastAsia="Times New Roman" w:hAnsi="Times New Roman" w:cs="Times New Roman"/>
          <w:b/>
          <w:noProof/>
          <w:color w:val="000000" w:themeColor="text1"/>
          <w:sz w:val="28"/>
          <w:szCs w:val="28"/>
        </w:rPr>
        <w:t>.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32"/>
      <w:bookmarkEnd w:id="233"/>
    </w:p>
    <w:p w14:paraId="1A6792BF" w14:textId="77777777" w:rsidR="00171576" w:rsidRPr="000B6326" w:rsidRDefault="00171576" w:rsidP="00171576">
      <w:pPr>
        <w:spacing w:line="360" w:lineRule="auto"/>
        <w:ind w:firstLine="709"/>
        <w:jc w:val="both"/>
        <w:rPr>
          <w:sz w:val="28"/>
          <w:szCs w:val="28"/>
        </w:rPr>
      </w:pPr>
      <w:r w:rsidRPr="000B6326">
        <w:rPr>
          <w:sz w:val="28"/>
          <w:szCs w:val="28"/>
        </w:rPr>
        <w:t>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табл.6.</w:t>
      </w:r>
      <w:r w:rsidR="00530328">
        <w:rPr>
          <w:sz w:val="28"/>
          <w:szCs w:val="28"/>
        </w:rPr>
        <w:t>3</w:t>
      </w:r>
      <w:r w:rsidRPr="000B6326">
        <w:rPr>
          <w:sz w:val="28"/>
          <w:szCs w:val="28"/>
        </w:rPr>
        <w:t>.1</w:t>
      </w:r>
      <w:r w:rsidR="00530328">
        <w:rPr>
          <w:sz w:val="28"/>
          <w:szCs w:val="28"/>
        </w:rPr>
        <w:t>.</w:t>
      </w:r>
      <w:r w:rsidR="00FE18BB">
        <w:rPr>
          <w:sz w:val="28"/>
          <w:szCs w:val="28"/>
        </w:rPr>
        <w:t>-6.3.3.</w:t>
      </w:r>
    </w:p>
    <w:p w14:paraId="12756FF9" w14:textId="77777777" w:rsidR="00C62C95" w:rsidRDefault="00C62C95" w:rsidP="00C62C95">
      <w:pPr>
        <w:spacing w:before="120" w:after="120"/>
        <w:jc w:val="right"/>
        <w:rPr>
          <w:sz w:val="28"/>
          <w:szCs w:val="28"/>
        </w:rPr>
      </w:pPr>
      <w:r w:rsidRPr="000B6326">
        <w:rPr>
          <w:sz w:val="28"/>
          <w:szCs w:val="28"/>
        </w:rPr>
        <w:t>Таблица 6.</w:t>
      </w:r>
      <w:r w:rsidR="00530328">
        <w:rPr>
          <w:sz w:val="28"/>
          <w:szCs w:val="28"/>
        </w:rPr>
        <w:t>3</w:t>
      </w:r>
      <w:r w:rsidRPr="000B6326">
        <w:rPr>
          <w:sz w:val="28"/>
          <w:szCs w:val="28"/>
        </w:rPr>
        <w:t>.</w:t>
      </w:r>
      <w:r w:rsidR="0007734F">
        <w:rPr>
          <w:sz w:val="28"/>
          <w:szCs w:val="28"/>
        </w:rPr>
        <w:t>1.</w:t>
      </w:r>
    </w:p>
    <w:p w14:paraId="3E555AFB" w14:textId="77777777" w:rsidR="00C62C95" w:rsidRPr="000B6326" w:rsidRDefault="00C62C95" w:rsidP="00C62C95">
      <w:pPr>
        <w:spacing w:before="120" w:after="120"/>
        <w:jc w:val="center"/>
        <w:rPr>
          <w:sz w:val="28"/>
          <w:szCs w:val="28"/>
        </w:rPr>
      </w:pPr>
      <w:r w:rsidRPr="000B6326">
        <w:rPr>
          <w:sz w:val="28"/>
          <w:szCs w:val="28"/>
        </w:rPr>
        <w:t xml:space="preserve">Перспективные балансы теплоносителя в котельных </w:t>
      </w:r>
      <w:r w:rsidR="007A441A" w:rsidRPr="007A441A">
        <w:rPr>
          <w:color w:val="000000"/>
          <w:sz w:val="28"/>
          <w:szCs w:val="28"/>
        </w:rPr>
        <w:t>муниципально</w:t>
      </w:r>
      <w:r w:rsidR="007A441A">
        <w:rPr>
          <w:color w:val="000000"/>
          <w:sz w:val="28"/>
          <w:szCs w:val="28"/>
        </w:rPr>
        <w:t>го</w:t>
      </w:r>
      <w:r w:rsidR="007A441A" w:rsidRPr="007A441A">
        <w:rPr>
          <w:color w:val="000000"/>
          <w:sz w:val="28"/>
          <w:szCs w:val="28"/>
        </w:rPr>
        <w:t xml:space="preserve"> образовани</w:t>
      </w:r>
      <w:r w:rsidR="007A441A">
        <w:rPr>
          <w:color w:val="000000"/>
          <w:sz w:val="28"/>
          <w:szCs w:val="28"/>
        </w:rPr>
        <w:t>я</w:t>
      </w:r>
      <w:r w:rsidR="007A441A" w:rsidRPr="007A441A">
        <w:rPr>
          <w:color w:val="000000"/>
          <w:sz w:val="28"/>
          <w:szCs w:val="28"/>
        </w:rPr>
        <w:t xml:space="preserve"> « Муважинское»   </w:t>
      </w:r>
      <w:r w:rsidR="00C6592C" w:rsidRPr="002D04FC">
        <w:rPr>
          <w:sz w:val="28"/>
          <w:szCs w:val="28"/>
        </w:rPr>
        <w:t xml:space="preserve"> </w:t>
      </w:r>
      <w:r w:rsidRPr="000B6326">
        <w:rPr>
          <w:sz w:val="28"/>
          <w:szCs w:val="28"/>
        </w:rPr>
        <w:t>в 2022 - 203</w:t>
      </w:r>
      <w:r w:rsidR="007A441A">
        <w:rPr>
          <w:sz w:val="28"/>
          <w:szCs w:val="28"/>
        </w:rPr>
        <w:t>9</w:t>
      </w:r>
      <w:r w:rsidRPr="000B6326">
        <w:rPr>
          <w:sz w:val="28"/>
          <w:szCs w:val="28"/>
        </w:rPr>
        <w:t>г.</w:t>
      </w:r>
    </w:p>
    <w:p w14:paraId="6B901983" w14:textId="77777777" w:rsidR="00C62C95" w:rsidRPr="00C62C95" w:rsidRDefault="00C62C95" w:rsidP="00C62C95">
      <w:pPr>
        <w:jc w:val="both"/>
        <w:rPr>
          <w:sz w:val="28"/>
          <w:lang w:eastAsia="en-US"/>
        </w:rPr>
      </w:pPr>
    </w:p>
    <w:p w14:paraId="122F97A0" w14:textId="77777777" w:rsidR="00FE18BB" w:rsidRDefault="00FE18BB" w:rsidP="00C62C95">
      <w:pPr>
        <w:jc w:val="both"/>
        <w:rPr>
          <w:sz w:val="28"/>
          <w:lang w:eastAsia="en-US"/>
        </w:rPr>
      </w:pPr>
    </w:p>
    <w:tbl>
      <w:tblPr>
        <w:tblW w:w="4939" w:type="pct"/>
        <w:jc w:val="center"/>
        <w:tblLayout w:type="fixed"/>
        <w:tblLook w:val="04A0" w:firstRow="1" w:lastRow="0" w:firstColumn="1" w:lastColumn="0" w:noHBand="0" w:noVBand="1"/>
      </w:tblPr>
      <w:tblGrid>
        <w:gridCol w:w="5031"/>
        <w:gridCol w:w="1993"/>
        <w:gridCol w:w="1623"/>
        <w:gridCol w:w="1133"/>
      </w:tblGrid>
      <w:tr w:rsidR="003C2EB1" w:rsidRPr="00E56DD3" w14:paraId="67364119" w14:textId="77777777" w:rsidTr="004C4A79">
        <w:trPr>
          <w:trHeight w:val="1504"/>
          <w:tblHeader/>
          <w:jc w:val="center"/>
        </w:trPr>
        <w:tc>
          <w:tcPr>
            <w:tcW w:w="25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6D8914B" w14:textId="77777777" w:rsidR="003C2EB1" w:rsidRPr="00E56DD3" w:rsidRDefault="003C2EB1" w:rsidP="004C4A79">
            <w:pPr>
              <w:jc w:val="center"/>
              <w:rPr>
                <w:sz w:val="22"/>
                <w:szCs w:val="22"/>
              </w:rPr>
            </w:pPr>
            <w:r w:rsidRPr="00E56DD3">
              <w:rPr>
                <w:sz w:val="22"/>
                <w:szCs w:val="22"/>
              </w:rPr>
              <w:t>Источник</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7D4ABE9D" w14:textId="77777777" w:rsidR="003C2EB1" w:rsidRPr="00E56DD3" w:rsidRDefault="003C2EB1" w:rsidP="004C4A79">
            <w:pPr>
              <w:jc w:val="center"/>
              <w:rPr>
                <w:sz w:val="22"/>
                <w:szCs w:val="22"/>
              </w:rPr>
            </w:pPr>
            <w:r w:rsidRPr="00E56DD3">
              <w:rPr>
                <w:sz w:val="22"/>
                <w:szCs w:val="22"/>
              </w:rPr>
              <w:t>Объем теплоносителя в системе, м3</w:t>
            </w:r>
          </w:p>
        </w:tc>
        <w:tc>
          <w:tcPr>
            <w:tcW w:w="830" w:type="pct"/>
            <w:tcBorders>
              <w:top w:val="single" w:sz="8" w:space="0" w:color="auto"/>
              <w:left w:val="nil"/>
              <w:bottom w:val="single" w:sz="4" w:space="0" w:color="auto"/>
              <w:right w:val="single" w:sz="4" w:space="0" w:color="auto"/>
            </w:tcBorders>
            <w:shd w:val="clear" w:color="auto" w:fill="auto"/>
            <w:vAlign w:val="center"/>
            <w:hideMark/>
          </w:tcPr>
          <w:p w14:paraId="377F7B1B" w14:textId="77777777" w:rsidR="003C2EB1" w:rsidRPr="00E56DD3" w:rsidRDefault="003C2EB1" w:rsidP="004C4A79">
            <w:pPr>
              <w:jc w:val="center"/>
              <w:rPr>
                <w:sz w:val="22"/>
                <w:szCs w:val="22"/>
              </w:rPr>
            </w:pPr>
            <w:r w:rsidRPr="00E56DD3">
              <w:rPr>
                <w:sz w:val="22"/>
                <w:szCs w:val="22"/>
              </w:rPr>
              <w:t>Расчетный расход воды на подпитку теплосети, т/час</w:t>
            </w:r>
          </w:p>
        </w:tc>
        <w:tc>
          <w:tcPr>
            <w:tcW w:w="579" w:type="pct"/>
            <w:tcBorders>
              <w:top w:val="single" w:sz="8" w:space="0" w:color="auto"/>
              <w:left w:val="nil"/>
              <w:bottom w:val="single" w:sz="4" w:space="0" w:color="auto"/>
              <w:right w:val="single" w:sz="8" w:space="0" w:color="auto"/>
            </w:tcBorders>
            <w:shd w:val="clear" w:color="auto" w:fill="auto"/>
            <w:vAlign w:val="center"/>
            <w:hideMark/>
          </w:tcPr>
          <w:p w14:paraId="30A28E34" w14:textId="77777777" w:rsidR="003C2EB1" w:rsidRPr="00E56DD3" w:rsidRDefault="003C2EB1" w:rsidP="004C4A79">
            <w:pPr>
              <w:jc w:val="center"/>
              <w:rPr>
                <w:sz w:val="22"/>
                <w:szCs w:val="22"/>
              </w:rPr>
            </w:pPr>
            <w:r w:rsidRPr="00E56DD3">
              <w:rPr>
                <w:sz w:val="22"/>
                <w:szCs w:val="22"/>
              </w:rPr>
              <w:t>Аварийная подпитка тепловой сети, т/час</w:t>
            </w:r>
          </w:p>
        </w:tc>
      </w:tr>
      <w:tr w:rsidR="003C2EB1" w:rsidRPr="003C2EB1" w14:paraId="7EAAE167" w14:textId="77777777" w:rsidTr="004C4A79">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C3E9D" w14:textId="77777777" w:rsidR="003C2EB1" w:rsidRPr="003C2EB1" w:rsidRDefault="003C2EB1" w:rsidP="003C2EB1">
            <w:pPr>
              <w:jc w:val="center"/>
              <w:rPr>
                <w:bCs/>
                <w:color w:val="000000"/>
              </w:rPr>
            </w:pPr>
            <w:r w:rsidRPr="003C2EB1">
              <w:rPr>
                <w:bCs/>
                <w:color w:val="000000"/>
              </w:rPr>
              <w:t>202</w:t>
            </w:r>
            <w:r>
              <w:rPr>
                <w:bCs/>
                <w:color w:val="000000"/>
              </w:rPr>
              <w:t>3</w:t>
            </w:r>
          </w:p>
        </w:tc>
      </w:tr>
      <w:tr w:rsidR="003C2EB1" w:rsidRPr="003C2EB1" w14:paraId="3BC9D84E" w14:textId="77777777" w:rsidTr="004C4A79">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hideMark/>
          </w:tcPr>
          <w:p w14:paraId="7C961A7C" w14:textId="77777777" w:rsidR="003C2EB1" w:rsidRPr="003C2EB1" w:rsidRDefault="003C2EB1" w:rsidP="004C4A79">
            <w:pPr>
              <w:jc w:val="both"/>
              <w:rPr>
                <w:b/>
                <w:bCs/>
                <w:color w:val="000000"/>
              </w:rPr>
            </w:pPr>
            <w:r w:rsidRPr="003C2EB1">
              <w:rPr>
                <w:rFonts w:eastAsia="Calibri"/>
                <w:color w:val="000000" w:themeColor="text1"/>
              </w:rPr>
              <w:t>Котельная МУП «Теплосервис»</w:t>
            </w:r>
          </w:p>
        </w:tc>
        <w:tc>
          <w:tcPr>
            <w:tcW w:w="1019" w:type="pct"/>
            <w:tcBorders>
              <w:top w:val="nil"/>
              <w:left w:val="nil"/>
              <w:bottom w:val="single" w:sz="4" w:space="0" w:color="auto"/>
              <w:right w:val="single" w:sz="4" w:space="0" w:color="auto"/>
            </w:tcBorders>
            <w:shd w:val="clear" w:color="auto" w:fill="auto"/>
            <w:vAlign w:val="bottom"/>
          </w:tcPr>
          <w:p w14:paraId="258300CF"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0,306</w:t>
            </w:r>
          </w:p>
        </w:tc>
        <w:tc>
          <w:tcPr>
            <w:tcW w:w="830" w:type="pct"/>
            <w:tcBorders>
              <w:top w:val="nil"/>
              <w:left w:val="nil"/>
              <w:bottom w:val="single" w:sz="4" w:space="0" w:color="auto"/>
              <w:right w:val="single" w:sz="4" w:space="0" w:color="auto"/>
            </w:tcBorders>
            <w:shd w:val="clear" w:color="auto" w:fill="auto"/>
            <w:vAlign w:val="bottom"/>
          </w:tcPr>
          <w:p w14:paraId="2DC2BF1F"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2,921241</w:t>
            </w:r>
          </w:p>
        </w:tc>
        <w:tc>
          <w:tcPr>
            <w:tcW w:w="579" w:type="pct"/>
            <w:tcBorders>
              <w:top w:val="nil"/>
              <w:left w:val="nil"/>
              <w:bottom w:val="single" w:sz="4" w:space="0" w:color="auto"/>
              <w:right w:val="single" w:sz="4" w:space="0" w:color="auto"/>
            </w:tcBorders>
            <w:shd w:val="clear" w:color="auto" w:fill="auto"/>
            <w:vAlign w:val="bottom"/>
          </w:tcPr>
          <w:p w14:paraId="232ACB66"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0,007303</w:t>
            </w:r>
          </w:p>
        </w:tc>
      </w:tr>
      <w:tr w:rsidR="003C2EB1" w:rsidRPr="003C2EB1" w14:paraId="74AACE0E" w14:textId="77777777" w:rsidTr="004C4A79">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tcPr>
          <w:p w14:paraId="497BF06B" w14:textId="77777777" w:rsidR="003C2EB1" w:rsidRPr="003C2EB1" w:rsidRDefault="003C2EB1" w:rsidP="004C4A79">
            <w:pPr>
              <w:jc w:val="both"/>
              <w:rPr>
                <w:color w:val="000000"/>
              </w:rPr>
            </w:pPr>
            <w:r w:rsidRPr="003C2EB1">
              <w:rPr>
                <w:color w:val="000000"/>
              </w:rPr>
              <w:t>Котельная Отдела культуры</w:t>
            </w:r>
          </w:p>
        </w:tc>
        <w:tc>
          <w:tcPr>
            <w:tcW w:w="1019" w:type="pct"/>
            <w:tcBorders>
              <w:top w:val="nil"/>
              <w:left w:val="nil"/>
              <w:bottom w:val="single" w:sz="4" w:space="0" w:color="auto"/>
              <w:right w:val="single" w:sz="4" w:space="0" w:color="auto"/>
            </w:tcBorders>
            <w:shd w:val="clear" w:color="auto" w:fill="auto"/>
            <w:vAlign w:val="bottom"/>
          </w:tcPr>
          <w:p w14:paraId="32C308AC"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0,003</w:t>
            </w:r>
          </w:p>
        </w:tc>
        <w:tc>
          <w:tcPr>
            <w:tcW w:w="830" w:type="pct"/>
            <w:tcBorders>
              <w:top w:val="nil"/>
              <w:left w:val="nil"/>
              <w:bottom w:val="single" w:sz="4" w:space="0" w:color="auto"/>
              <w:right w:val="single" w:sz="4" w:space="0" w:color="auto"/>
            </w:tcBorders>
            <w:shd w:val="clear" w:color="auto" w:fill="auto"/>
            <w:vAlign w:val="bottom"/>
          </w:tcPr>
          <w:p w14:paraId="7F30731D"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0,02864</w:t>
            </w:r>
          </w:p>
        </w:tc>
        <w:tc>
          <w:tcPr>
            <w:tcW w:w="579" w:type="pct"/>
            <w:tcBorders>
              <w:top w:val="nil"/>
              <w:left w:val="nil"/>
              <w:bottom w:val="single" w:sz="4" w:space="0" w:color="auto"/>
              <w:right w:val="single" w:sz="4" w:space="0" w:color="auto"/>
            </w:tcBorders>
            <w:shd w:val="clear" w:color="auto" w:fill="auto"/>
            <w:vAlign w:val="bottom"/>
          </w:tcPr>
          <w:p w14:paraId="00BD2E6D"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0,000007</w:t>
            </w:r>
          </w:p>
        </w:tc>
      </w:tr>
    </w:tbl>
    <w:p w14:paraId="57AFF3B6" w14:textId="77777777" w:rsidR="003C2EB1" w:rsidRDefault="003C2EB1" w:rsidP="00C62C95">
      <w:pPr>
        <w:jc w:val="both"/>
        <w:rPr>
          <w:sz w:val="28"/>
          <w:lang w:eastAsia="en-US"/>
        </w:rPr>
      </w:pPr>
    </w:p>
    <w:p w14:paraId="14255F77" w14:textId="77777777" w:rsidR="003C2EB1" w:rsidRDefault="003C2EB1" w:rsidP="00C62C95">
      <w:pPr>
        <w:jc w:val="both"/>
        <w:rPr>
          <w:sz w:val="28"/>
          <w:lang w:eastAsia="en-US"/>
        </w:rPr>
      </w:pPr>
    </w:p>
    <w:p w14:paraId="78CC239B"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2.</w:t>
      </w:r>
    </w:p>
    <w:p w14:paraId="4A7EE72C" w14:textId="77777777" w:rsidR="00FE18BB" w:rsidRPr="00C62C95" w:rsidRDefault="00FE18BB" w:rsidP="00C62C95">
      <w:pPr>
        <w:jc w:val="both"/>
        <w:rPr>
          <w:sz w:val="28"/>
          <w:lang w:eastAsia="en-US"/>
        </w:rPr>
      </w:pPr>
    </w:p>
    <w:tbl>
      <w:tblPr>
        <w:tblW w:w="4939" w:type="pct"/>
        <w:jc w:val="center"/>
        <w:tblLayout w:type="fixed"/>
        <w:tblLook w:val="04A0" w:firstRow="1" w:lastRow="0" w:firstColumn="1" w:lastColumn="0" w:noHBand="0" w:noVBand="1"/>
      </w:tblPr>
      <w:tblGrid>
        <w:gridCol w:w="5031"/>
        <w:gridCol w:w="1993"/>
        <w:gridCol w:w="1623"/>
        <w:gridCol w:w="1133"/>
      </w:tblGrid>
      <w:tr w:rsidR="003C2EB1" w:rsidRPr="00E56DD3" w14:paraId="798051C6" w14:textId="77777777" w:rsidTr="004C4A79">
        <w:trPr>
          <w:trHeight w:val="1504"/>
          <w:tblHeader/>
          <w:jc w:val="center"/>
        </w:trPr>
        <w:tc>
          <w:tcPr>
            <w:tcW w:w="25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775230" w14:textId="77777777" w:rsidR="003C2EB1" w:rsidRPr="00E56DD3" w:rsidRDefault="003C2EB1" w:rsidP="004C4A79">
            <w:pPr>
              <w:jc w:val="center"/>
              <w:rPr>
                <w:sz w:val="22"/>
                <w:szCs w:val="22"/>
              </w:rPr>
            </w:pPr>
            <w:r w:rsidRPr="00E56DD3">
              <w:rPr>
                <w:sz w:val="22"/>
                <w:szCs w:val="22"/>
              </w:rPr>
              <w:t>Источник</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5998AEB0" w14:textId="77777777" w:rsidR="003C2EB1" w:rsidRPr="00E56DD3" w:rsidRDefault="003C2EB1" w:rsidP="004C4A79">
            <w:pPr>
              <w:jc w:val="center"/>
              <w:rPr>
                <w:sz w:val="22"/>
                <w:szCs w:val="22"/>
              </w:rPr>
            </w:pPr>
            <w:r w:rsidRPr="00E56DD3">
              <w:rPr>
                <w:sz w:val="22"/>
                <w:szCs w:val="22"/>
              </w:rPr>
              <w:t>Объем теплоносителя в системе, м3</w:t>
            </w:r>
          </w:p>
        </w:tc>
        <w:tc>
          <w:tcPr>
            <w:tcW w:w="830" w:type="pct"/>
            <w:tcBorders>
              <w:top w:val="single" w:sz="8" w:space="0" w:color="auto"/>
              <w:left w:val="nil"/>
              <w:bottom w:val="single" w:sz="4" w:space="0" w:color="auto"/>
              <w:right w:val="single" w:sz="4" w:space="0" w:color="auto"/>
            </w:tcBorders>
            <w:shd w:val="clear" w:color="auto" w:fill="auto"/>
            <w:vAlign w:val="center"/>
            <w:hideMark/>
          </w:tcPr>
          <w:p w14:paraId="51727911" w14:textId="77777777" w:rsidR="003C2EB1" w:rsidRPr="00E56DD3" w:rsidRDefault="003C2EB1" w:rsidP="004C4A79">
            <w:pPr>
              <w:jc w:val="center"/>
              <w:rPr>
                <w:sz w:val="22"/>
                <w:szCs w:val="22"/>
              </w:rPr>
            </w:pPr>
            <w:r w:rsidRPr="00E56DD3">
              <w:rPr>
                <w:sz w:val="22"/>
                <w:szCs w:val="22"/>
              </w:rPr>
              <w:t>Расчетный расход воды на подпитку теплосети, т/час</w:t>
            </w:r>
          </w:p>
        </w:tc>
        <w:tc>
          <w:tcPr>
            <w:tcW w:w="579" w:type="pct"/>
            <w:tcBorders>
              <w:top w:val="single" w:sz="8" w:space="0" w:color="auto"/>
              <w:left w:val="nil"/>
              <w:bottom w:val="single" w:sz="4" w:space="0" w:color="auto"/>
              <w:right w:val="single" w:sz="8" w:space="0" w:color="auto"/>
            </w:tcBorders>
            <w:shd w:val="clear" w:color="auto" w:fill="auto"/>
            <w:vAlign w:val="center"/>
            <w:hideMark/>
          </w:tcPr>
          <w:p w14:paraId="2F9B7265" w14:textId="77777777" w:rsidR="003C2EB1" w:rsidRPr="00E56DD3" w:rsidRDefault="003C2EB1" w:rsidP="004C4A79">
            <w:pPr>
              <w:jc w:val="center"/>
              <w:rPr>
                <w:sz w:val="22"/>
                <w:szCs w:val="22"/>
              </w:rPr>
            </w:pPr>
            <w:r w:rsidRPr="00E56DD3">
              <w:rPr>
                <w:sz w:val="22"/>
                <w:szCs w:val="22"/>
              </w:rPr>
              <w:t>Аварийная подпитка тепловой сети, т/час</w:t>
            </w:r>
          </w:p>
        </w:tc>
      </w:tr>
      <w:tr w:rsidR="003C2EB1" w:rsidRPr="003C2EB1" w14:paraId="5C9EE204" w14:textId="77777777" w:rsidTr="004C4A79">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E04E7" w14:textId="77777777" w:rsidR="003C2EB1" w:rsidRPr="003C2EB1" w:rsidRDefault="003C2EB1" w:rsidP="007A441A">
            <w:pPr>
              <w:jc w:val="center"/>
              <w:rPr>
                <w:bCs/>
                <w:color w:val="000000"/>
              </w:rPr>
            </w:pPr>
            <w:r w:rsidRPr="003C2EB1">
              <w:rPr>
                <w:bCs/>
                <w:color w:val="000000"/>
              </w:rPr>
              <w:t>202</w:t>
            </w:r>
            <w:r w:rsidR="007A441A">
              <w:rPr>
                <w:bCs/>
                <w:color w:val="000000"/>
              </w:rPr>
              <w:t>8</w:t>
            </w:r>
          </w:p>
        </w:tc>
      </w:tr>
      <w:tr w:rsidR="003C2EB1" w:rsidRPr="003C2EB1" w14:paraId="0D8CB5C6" w14:textId="77777777" w:rsidTr="004C4A79">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hideMark/>
          </w:tcPr>
          <w:p w14:paraId="565193F6" w14:textId="77777777" w:rsidR="003C2EB1" w:rsidRPr="003C2EB1" w:rsidRDefault="003C2EB1" w:rsidP="004C4A79">
            <w:pPr>
              <w:jc w:val="both"/>
              <w:rPr>
                <w:b/>
                <w:bCs/>
                <w:color w:val="000000"/>
              </w:rPr>
            </w:pPr>
            <w:r w:rsidRPr="003C2EB1">
              <w:rPr>
                <w:rFonts w:eastAsia="Calibri"/>
                <w:color w:val="000000" w:themeColor="text1"/>
              </w:rPr>
              <w:t>Котельная МУП «Теплосервис»</w:t>
            </w:r>
          </w:p>
        </w:tc>
        <w:tc>
          <w:tcPr>
            <w:tcW w:w="1019" w:type="pct"/>
            <w:tcBorders>
              <w:top w:val="nil"/>
              <w:left w:val="nil"/>
              <w:bottom w:val="single" w:sz="4" w:space="0" w:color="auto"/>
              <w:right w:val="single" w:sz="4" w:space="0" w:color="auto"/>
            </w:tcBorders>
            <w:shd w:val="clear" w:color="auto" w:fill="auto"/>
            <w:vAlign w:val="bottom"/>
          </w:tcPr>
          <w:p w14:paraId="12A61C69"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0,306</w:t>
            </w:r>
          </w:p>
        </w:tc>
        <w:tc>
          <w:tcPr>
            <w:tcW w:w="830" w:type="pct"/>
            <w:tcBorders>
              <w:top w:val="nil"/>
              <w:left w:val="nil"/>
              <w:bottom w:val="single" w:sz="4" w:space="0" w:color="auto"/>
              <w:right w:val="single" w:sz="4" w:space="0" w:color="auto"/>
            </w:tcBorders>
            <w:shd w:val="clear" w:color="auto" w:fill="auto"/>
            <w:vAlign w:val="bottom"/>
          </w:tcPr>
          <w:p w14:paraId="099CAC09"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2,921241</w:t>
            </w:r>
          </w:p>
        </w:tc>
        <w:tc>
          <w:tcPr>
            <w:tcW w:w="579" w:type="pct"/>
            <w:tcBorders>
              <w:top w:val="nil"/>
              <w:left w:val="nil"/>
              <w:bottom w:val="single" w:sz="4" w:space="0" w:color="auto"/>
              <w:right w:val="single" w:sz="4" w:space="0" w:color="auto"/>
            </w:tcBorders>
            <w:shd w:val="clear" w:color="auto" w:fill="auto"/>
            <w:vAlign w:val="bottom"/>
          </w:tcPr>
          <w:p w14:paraId="5A80781C"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0,007303</w:t>
            </w:r>
          </w:p>
        </w:tc>
      </w:tr>
      <w:tr w:rsidR="003C2EB1" w:rsidRPr="003C2EB1" w14:paraId="74B7F09B" w14:textId="77777777" w:rsidTr="004C4A79">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tcPr>
          <w:p w14:paraId="6A261A1C" w14:textId="77777777" w:rsidR="003C2EB1" w:rsidRPr="003C2EB1" w:rsidRDefault="003C2EB1" w:rsidP="004C4A79">
            <w:pPr>
              <w:jc w:val="both"/>
              <w:rPr>
                <w:color w:val="000000"/>
              </w:rPr>
            </w:pPr>
            <w:r w:rsidRPr="003C2EB1">
              <w:rPr>
                <w:color w:val="000000"/>
              </w:rPr>
              <w:t>Котельная Отдела культуры</w:t>
            </w:r>
          </w:p>
        </w:tc>
        <w:tc>
          <w:tcPr>
            <w:tcW w:w="1019" w:type="pct"/>
            <w:tcBorders>
              <w:top w:val="nil"/>
              <w:left w:val="nil"/>
              <w:bottom w:val="single" w:sz="4" w:space="0" w:color="auto"/>
              <w:right w:val="single" w:sz="4" w:space="0" w:color="auto"/>
            </w:tcBorders>
            <w:shd w:val="clear" w:color="auto" w:fill="auto"/>
            <w:vAlign w:val="bottom"/>
          </w:tcPr>
          <w:p w14:paraId="52C49251"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0,003</w:t>
            </w:r>
          </w:p>
        </w:tc>
        <w:tc>
          <w:tcPr>
            <w:tcW w:w="830" w:type="pct"/>
            <w:tcBorders>
              <w:top w:val="nil"/>
              <w:left w:val="nil"/>
              <w:bottom w:val="single" w:sz="4" w:space="0" w:color="auto"/>
              <w:right w:val="single" w:sz="4" w:space="0" w:color="auto"/>
            </w:tcBorders>
            <w:shd w:val="clear" w:color="auto" w:fill="auto"/>
            <w:vAlign w:val="bottom"/>
          </w:tcPr>
          <w:p w14:paraId="5A2E07B7"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0,02864</w:t>
            </w:r>
          </w:p>
        </w:tc>
        <w:tc>
          <w:tcPr>
            <w:tcW w:w="579" w:type="pct"/>
            <w:tcBorders>
              <w:top w:val="nil"/>
              <w:left w:val="nil"/>
              <w:bottom w:val="single" w:sz="4" w:space="0" w:color="auto"/>
              <w:right w:val="single" w:sz="4" w:space="0" w:color="auto"/>
            </w:tcBorders>
            <w:shd w:val="clear" w:color="auto" w:fill="auto"/>
            <w:vAlign w:val="bottom"/>
          </w:tcPr>
          <w:p w14:paraId="32EACC9A"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0,000007</w:t>
            </w:r>
          </w:p>
        </w:tc>
      </w:tr>
    </w:tbl>
    <w:p w14:paraId="4F966125" w14:textId="77777777" w:rsidR="003C2EB1" w:rsidRPr="00C62C95" w:rsidRDefault="003C2EB1" w:rsidP="00C62C95">
      <w:pPr>
        <w:jc w:val="both"/>
        <w:rPr>
          <w:sz w:val="28"/>
          <w:lang w:eastAsia="en-US"/>
        </w:rPr>
      </w:pPr>
    </w:p>
    <w:p w14:paraId="5719A594" w14:textId="77777777" w:rsidR="00FE18BB" w:rsidRDefault="00FE18BB" w:rsidP="00FE18BB">
      <w:pPr>
        <w:spacing w:before="120" w:after="120"/>
        <w:jc w:val="right"/>
        <w:rPr>
          <w:sz w:val="28"/>
          <w:szCs w:val="28"/>
        </w:rPr>
      </w:pPr>
      <w:r w:rsidRPr="000B6326">
        <w:rPr>
          <w:sz w:val="28"/>
          <w:szCs w:val="28"/>
        </w:rPr>
        <w:t>Таблица 6.</w:t>
      </w:r>
      <w:r>
        <w:rPr>
          <w:sz w:val="28"/>
          <w:szCs w:val="28"/>
        </w:rPr>
        <w:t>3</w:t>
      </w:r>
      <w:r w:rsidRPr="000B6326">
        <w:rPr>
          <w:sz w:val="28"/>
          <w:szCs w:val="28"/>
        </w:rPr>
        <w:t>.</w:t>
      </w:r>
      <w:r>
        <w:rPr>
          <w:sz w:val="28"/>
          <w:szCs w:val="28"/>
        </w:rPr>
        <w:t>3.</w:t>
      </w:r>
    </w:p>
    <w:tbl>
      <w:tblPr>
        <w:tblW w:w="4939" w:type="pct"/>
        <w:jc w:val="center"/>
        <w:tblLayout w:type="fixed"/>
        <w:tblLook w:val="04A0" w:firstRow="1" w:lastRow="0" w:firstColumn="1" w:lastColumn="0" w:noHBand="0" w:noVBand="1"/>
      </w:tblPr>
      <w:tblGrid>
        <w:gridCol w:w="5031"/>
        <w:gridCol w:w="1993"/>
        <w:gridCol w:w="1623"/>
        <w:gridCol w:w="1133"/>
      </w:tblGrid>
      <w:tr w:rsidR="003C2EB1" w:rsidRPr="00E56DD3" w14:paraId="59C7918B" w14:textId="77777777" w:rsidTr="004C4A79">
        <w:trPr>
          <w:trHeight w:val="1504"/>
          <w:tblHeader/>
          <w:jc w:val="center"/>
        </w:trPr>
        <w:tc>
          <w:tcPr>
            <w:tcW w:w="257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DF1F024" w14:textId="77777777" w:rsidR="003C2EB1" w:rsidRPr="00E56DD3" w:rsidRDefault="003C2EB1" w:rsidP="004C4A79">
            <w:pPr>
              <w:jc w:val="center"/>
              <w:rPr>
                <w:sz w:val="22"/>
                <w:szCs w:val="22"/>
              </w:rPr>
            </w:pPr>
            <w:r w:rsidRPr="00E56DD3">
              <w:rPr>
                <w:sz w:val="22"/>
                <w:szCs w:val="22"/>
              </w:rPr>
              <w:t>Источник</w:t>
            </w:r>
          </w:p>
        </w:tc>
        <w:tc>
          <w:tcPr>
            <w:tcW w:w="1019" w:type="pct"/>
            <w:tcBorders>
              <w:top w:val="single" w:sz="8" w:space="0" w:color="auto"/>
              <w:left w:val="nil"/>
              <w:bottom w:val="single" w:sz="4" w:space="0" w:color="auto"/>
              <w:right w:val="single" w:sz="4" w:space="0" w:color="auto"/>
            </w:tcBorders>
            <w:shd w:val="clear" w:color="auto" w:fill="auto"/>
            <w:vAlign w:val="center"/>
            <w:hideMark/>
          </w:tcPr>
          <w:p w14:paraId="15965299" w14:textId="77777777" w:rsidR="003C2EB1" w:rsidRPr="00E56DD3" w:rsidRDefault="003C2EB1" w:rsidP="004C4A79">
            <w:pPr>
              <w:jc w:val="center"/>
              <w:rPr>
                <w:sz w:val="22"/>
                <w:szCs w:val="22"/>
              </w:rPr>
            </w:pPr>
            <w:r w:rsidRPr="00E56DD3">
              <w:rPr>
                <w:sz w:val="22"/>
                <w:szCs w:val="22"/>
              </w:rPr>
              <w:t>Объем теплоносителя в системе, м3</w:t>
            </w:r>
          </w:p>
        </w:tc>
        <w:tc>
          <w:tcPr>
            <w:tcW w:w="830" w:type="pct"/>
            <w:tcBorders>
              <w:top w:val="single" w:sz="8" w:space="0" w:color="auto"/>
              <w:left w:val="nil"/>
              <w:bottom w:val="single" w:sz="4" w:space="0" w:color="auto"/>
              <w:right w:val="single" w:sz="4" w:space="0" w:color="auto"/>
            </w:tcBorders>
            <w:shd w:val="clear" w:color="auto" w:fill="auto"/>
            <w:vAlign w:val="center"/>
            <w:hideMark/>
          </w:tcPr>
          <w:p w14:paraId="42EB6FEE" w14:textId="77777777" w:rsidR="003C2EB1" w:rsidRPr="00E56DD3" w:rsidRDefault="003C2EB1" w:rsidP="004C4A79">
            <w:pPr>
              <w:jc w:val="center"/>
              <w:rPr>
                <w:sz w:val="22"/>
                <w:szCs w:val="22"/>
              </w:rPr>
            </w:pPr>
            <w:r w:rsidRPr="00E56DD3">
              <w:rPr>
                <w:sz w:val="22"/>
                <w:szCs w:val="22"/>
              </w:rPr>
              <w:t>Расчетный расход воды на подпитку теплосети, т/час</w:t>
            </w:r>
          </w:p>
        </w:tc>
        <w:tc>
          <w:tcPr>
            <w:tcW w:w="579" w:type="pct"/>
            <w:tcBorders>
              <w:top w:val="single" w:sz="8" w:space="0" w:color="auto"/>
              <w:left w:val="nil"/>
              <w:bottom w:val="single" w:sz="4" w:space="0" w:color="auto"/>
              <w:right w:val="single" w:sz="8" w:space="0" w:color="auto"/>
            </w:tcBorders>
            <w:shd w:val="clear" w:color="auto" w:fill="auto"/>
            <w:vAlign w:val="center"/>
            <w:hideMark/>
          </w:tcPr>
          <w:p w14:paraId="5D31C7B7" w14:textId="77777777" w:rsidR="003C2EB1" w:rsidRPr="00E56DD3" w:rsidRDefault="003C2EB1" w:rsidP="004C4A79">
            <w:pPr>
              <w:jc w:val="center"/>
              <w:rPr>
                <w:sz w:val="22"/>
                <w:szCs w:val="22"/>
              </w:rPr>
            </w:pPr>
            <w:r w:rsidRPr="00E56DD3">
              <w:rPr>
                <w:sz w:val="22"/>
                <w:szCs w:val="22"/>
              </w:rPr>
              <w:t>Аварийная подпитка тепловой сети, т/час</w:t>
            </w:r>
          </w:p>
        </w:tc>
      </w:tr>
      <w:tr w:rsidR="003C2EB1" w:rsidRPr="003C2EB1" w14:paraId="7AD06DED" w14:textId="77777777" w:rsidTr="004C4A79">
        <w:trPr>
          <w:trHeight w:val="8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76812" w14:textId="77777777" w:rsidR="003C2EB1" w:rsidRPr="003C2EB1" w:rsidRDefault="00541D47" w:rsidP="007A441A">
            <w:pPr>
              <w:jc w:val="center"/>
              <w:rPr>
                <w:bCs/>
                <w:color w:val="000000"/>
              </w:rPr>
            </w:pPr>
            <w:r>
              <w:rPr>
                <w:bCs/>
                <w:color w:val="000000"/>
              </w:rPr>
              <w:t>2039</w:t>
            </w:r>
          </w:p>
        </w:tc>
      </w:tr>
      <w:tr w:rsidR="003C2EB1" w:rsidRPr="003C2EB1" w14:paraId="7CA2BE2D" w14:textId="77777777" w:rsidTr="004C4A79">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hideMark/>
          </w:tcPr>
          <w:p w14:paraId="291612D0" w14:textId="77777777" w:rsidR="003C2EB1" w:rsidRPr="003C2EB1" w:rsidRDefault="003C2EB1" w:rsidP="004C4A79">
            <w:pPr>
              <w:jc w:val="both"/>
              <w:rPr>
                <w:b/>
                <w:bCs/>
                <w:color w:val="000000"/>
              </w:rPr>
            </w:pPr>
            <w:r w:rsidRPr="003C2EB1">
              <w:rPr>
                <w:rFonts w:eastAsia="Calibri"/>
                <w:color w:val="000000" w:themeColor="text1"/>
              </w:rPr>
              <w:t>Котельная МУП «Теплосервис»</w:t>
            </w:r>
          </w:p>
        </w:tc>
        <w:tc>
          <w:tcPr>
            <w:tcW w:w="1019" w:type="pct"/>
            <w:tcBorders>
              <w:top w:val="nil"/>
              <w:left w:val="nil"/>
              <w:bottom w:val="single" w:sz="4" w:space="0" w:color="auto"/>
              <w:right w:val="single" w:sz="4" w:space="0" w:color="auto"/>
            </w:tcBorders>
            <w:shd w:val="clear" w:color="auto" w:fill="auto"/>
            <w:vAlign w:val="bottom"/>
          </w:tcPr>
          <w:p w14:paraId="4EDC76D3"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0,306</w:t>
            </w:r>
          </w:p>
        </w:tc>
        <w:tc>
          <w:tcPr>
            <w:tcW w:w="830" w:type="pct"/>
            <w:tcBorders>
              <w:top w:val="nil"/>
              <w:left w:val="nil"/>
              <w:bottom w:val="single" w:sz="4" w:space="0" w:color="auto"/>
              <w:right w:val="single" w:sz="4" w:space="0" w:color="auto"/>
            </w:tcBorders>
            <w:shd w:val="clear" w:color="auto" w:fill="auto"/>
            <w:vAlign w:val="bottom"/>
          </w:tcPr>
          <w:p w14:paraId="7AC75E81"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2,921241</w:t>
            </w:r>
          </w:p>
        </w:tc>
        <w:tc>
          <w:tcPr>
            <w:tcW w:w="579" w:type="pct"/>
            <w:tcBorders>
              <w:top w:val="nil"/>
              <w:left w:val="nil"/>
              <w:bottom w:val="single" w:sz="4" w:space="0" w:color="auto"/>
              <w:right w:val="single" w:sz="4" w:space="0" w:color="auto"/>
            </w:tcBorders>
            <w:shd w:val="clear" w:color="auto" w:fill="auto"/>
            <w:vAlign w:val="bottom"/>
          </w:tcPr>
          <w:p w14:paraId="4D81839B"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0,007303</w:t>
            </w:r>
          </w:p>
        </w:tc>
      </w:tr>
      <w:tr w:rsidR="003C2EB1" w:rsidRPr="003C2EB1" w14:paraId="04EEB180" w14:textId="77777777" w:rsidTr="004C4A79">
        <w:trPr>
          <w:trHeight w:val="321"/>
          <w:jc w:val="center"/>
        </w:trPr>
        <w:tc>
          <w:tcPr>
            <w:tcW w:w="2572" w:type="pct"/>
            <w:tcBorders>
              <w:top w:val="nil"/>
              <w:left w:val="single" w:sz="4" w:space="0" w:color="auto"/>
              <w:bottom w:val="single" w:sz="4" w:space="0" w:color="auto"/>
              <w:right w:val="single" w:sz="4" w:space="0" w:color="auto"/>
            </w:tcBorders>
            <w:shd w:val="clear" w:color="auto" w:fill="auto"/>
            <w:noWrap/>
            <w:vAlign w:val="center"/>
          </w:tcPr>
          <w:p w14:paraId="0A66C1A2" w14:textId="77777777" w:rsidR="003C2EB1" w:rsidRPr="003C2EB1" w:rsidRDefault="003C2EB1" w:rsidP="004C4A79">
            <w:pPr>
              <w:jc w:val="both"/>
              <w:rPr>
                <w:color w:val="000000"/>
              </w:rPr>
            </w:pPr>
            <w:r w:rsidRPr="003C2EB1">
              <w:rPr>
                <w:color w:val="000000"/>
              </w:rPr>
              <w:t>Котельная Отдела культуры</w:t>
            </w:r>
          </w:p>
        </w:tc>
        <w:tc>
          <w:tcPr>
            <w:tcW w:w="1019" w:type="pct"/>
            <w:tcBorders>
              <w:top w:val="nil"/>
              <w:left w:val="nil"/>
              <w:bottom w:val="single" w:sz="4" w:space="0" w:color="auto"/>
              <w:right w:val="single" w:sz="4" w:space="0" w:color="auto"/>
            </w:tcBorders>
            <w:shd w:val="clear" w:color="auto" w:fill="auto"/>
            <w:vAlign w:val="bottom"/>
          </w:tcPr>
          <w:p w14:paraId="231F0BF1"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0,003</w:t>
            </w:r>
          </w:p>
        </w:tc>
        <w:tc>
          <w:tcPr>
            <w:tcW w:w="830" w:type="pct"/>
            <w:tcBorders>
              <w:top w:val="nil"/>
              <w:left w:val="nil"/>
              <w:bottom w:val="single" w:sz="4" w:space="0" w:color="auto"/>
              <w:right w:val="single" w:sz="4" w:space="0" w:color="auto"/>
            </w:tcBorders>
            <w:shd w:val="clear" w:color="auto" w:fill="auto"/>
            <w:vAlign w:val="bottom"/>
          </w:tcPr>
          <w:p w14:paraId="7919D6D8"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0,02864</w:t>
            </w:r>
          </w:p>
        </w:tc>
        <w:tc>
          <w:tcPr>
            <w:tcW w:w="579" w:type="pct"/>
            <w:tcBorders>
              <w:top w:val="nil"/>
              <w:left w:val="nil"/>
              <w:bottom w:val="single" w:sz="4" w:space="0" w:color="auto"/>
              <w:right w:val="single" w:sz="4" w:space="0" w:color="auto"/>
            </w:tcBorders>
            <w:shd w:val="clear" w:color="auto" w:fill="auto"/>
            <w:vAlign w:val="bottom"/>
          </w:tcPr>
          <w:p w14:paraId="6F540272" w14:textId="77777777" w:rsidR="003C2EB1" w:rsidRPr="003C2EB1" w:rsidRDefault="003C2EB1" w:rsidP="004C4A79">
            <w:pPr>
              <w:jc w:val="right"/>
              <w:rPr>
                <w:rFonts w:ascii="Calibri" w:hAnsi="Calibri" w:cs="Calibri"/>
                <w:color w:val="000000"/>
              </w:rPr>
            </w:pPr>
            <w:r w:rsidRPr="003C2EB1">
              <w:rPr>
                <w:rFonts w:ascii="Calibri" w:hAnsi="Calibri" w:cs="Calibri"/>
                <w:color w:val="000000"/>
              </w:rPr>
              <w:t>0,000007</w:t>
            </w:r>
          </w:p>
        </w:tc>
      </w:tr>
    </w:tbl>
    <w:p w14:paraId="541C2622" w14:textId="77777777" w:rsidR="001E4C79" w:rsidRDefault="004C3969" w:rsidP="003C2EB1">
      <w:pPr>
        <w:pStyle w:val="3"/>
        <w:spacing w:before="200" w:line="360" w:lineRule="auto"/>
        <w:jc w:val="both"/>
        <w:rPr>
          <w:rFonts w:ascii="Times New Roman" w:hAnsi="Times New Roman" w:cs="Times New Roman"/>
          <w:b/>
          <w:noProof/>
          <w:color w:val="000000" w:themeColor="text1"/>
          <w:sz w:val="28"/>
          <w:szCs w:val="28"/>
        </w:rPr>
      </w:pPr>
      <w:bookmarkStart w:id="234" w:name="_Toc18578880"/>
      <w:bookmarkStart w:id="235" w:name="_Toc65152669"/>
      <w:r w:rsidRPr="004C3969">
        <w:rPr>
          <w:rFonts w:ascii="Times New Roman" w:eastAsia="Times New Roman" w:hAnsi="Times New Roman" w:cs="Times New Roman"/>
          <w:b/>
          <w:noProof/>
          <w:color w:val="000000" w:themeColor="text1"/>
          <w:sz w:val="28"/>
          <w:szCs w:val="28"/>
        </w:rPr>
        <w:t>6.</w:t>
      </w:r>
      <w:r w:rsidR="00530328">
        <w:rPr>
          <w:rFonts w:ascii="Times New Roman" w:eastAsia="Times New Roman" w:hAnsi="Times New Roman" w:cs="Times New Roman"/>
          <w:b/>
          <w:noProof/>
          <w:color w:val="000000" w:themeColor="text1"/>
          <w:sz w:val="28"/>
          <w:szCs w:val="28"/>
        </w:rPr>
        <w:t>4</w:t>
      </w:r>
      <w:r w:rsidRPr="004C3969">
        <w:rPr>
          <w:rFonts w:ascii="Times New Roman" w:eastAsia="Times New Roman" w:hAnsi="Times New Roman" w:cs="Times New Roman"/>
          <w:b/>
          <w:noProof/>
          <w:color w:val="000000" w:themeColor="text1"/>
          <w:sz w:val="28"/>
          <w:szCs w:val="28"/>
        </w:rPr>
        <w:t>.</w:t>
      </w:r>
      <w:r w:rsidR="00171576" w:rsidRPr="004C3969">
        <w:rPr>
          <w:rFonts w:ascii="Times New Roman" w:eastAsia="Times New Roman" w:hAnsi="Times New Roman" w:cs="Times New Roman"/>
          <w:b/>
          <w:noProof/>
          <w:color w:val="000000" w:themeColor="text1"/>
          <w:sz w:val="28"/>
          <w:szCs w:val="28"/>
        </w:rPr>
        <w:t xml:space="preserve">Часть </w:t>
      </w:r>
      <w:r w:rsidR="00530328">
        <w:rPr>
          <w:rFonts w:ascii="Times New Roman" w:eastAsia="Times New Roman" w:hAnsi="Times New Roman" w:cs="Times New Roman"/>
          <w:b/>
          <w:noProof/>
          <w:color w:val="000000" w:themeColor="text1"/>
          <w:sz w:val="28"/>
          <w:szCs w:val="28"/>
        </w:rPr>
        <w:t>4</w:t>
      </w:r>
      <w:r w:rsidR="00171576" w:rsidRPr="004C3969">
        <w:rPr>
          <w:rFonts w:ascii="Times New Roman" w:eastAsia="Times New Roman" w:hAnsi="Times New Roman" w:cs="Times New Roman"/>
          <w:b/>
          <w:noProof/>
          <w:color w:val="000000" w:themeColor="text1"/>
          <w:sz w:val="28"/>
          <w:szCs w:val="28"/>
        </w:rPr>
        <w:t xml:space="preserve">. </w:t>
      </w:r>
      <w:r w:rsidR="00171576" w:rsidRPr="004C3969">
        <w:rPr>
          <w:rFonts w:ascii="Times New Roman" w:hAnsi="Times New Roman" w:cs="Times New Roman"/>
          <w:b/>
          <w:noProof/>
          <w:color w:val="000000" w:themeColor="text1"/>
          <w:sz w:val="28"/>
          <w:szCs w:val="28"/>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34"/>
      <w:bookmarkEnd w:id="235"/>
    </w:p>
    <w:p w14:paraId="56EFCDC0" w14:textId="77777777" w:rsidR="001E4C79" w:rsidRPr="001E4C79" w:rsidRDefault="001E4C79" w:rsidP="00E80905">
      <w:pPr>
        <w:spacing w:line="360" w:lineRule="auto"/>
        <w:ind w:firstLine="709"/>
        <w:jc w:val="both"/>
        <w:rPr>
          <w:bCs/>
          <w:noProof/>
          <w:sz w:val="28"/>
          <w:szCs w:val="36"/>
        </w:rPr>
      </w:pPr>
      <w:r w:rsidRPr="001E4C79">
        <w:rPr>
          <w:bCs/>
          <w:noProof/>
          <w:sz w:val="28"/>
          <w:szCs w:val="36"/>
        </w:rPr>
        <w:t>Данная схема теплоснабжения последующие года схема будет актуализироваться.</w:t>
      </w:r>
    </w:p>
    <w:p w14:paraId="48B53210" w14:textId="77777777" w:rsidR="00171576" w:rsidRDefault="00171576" w:rsidP="00171576">
      <w:pPr>
        <w:rPr>
          <w:b/>
          <w:bCs/>
          <w:noProof/>
          <w:sz w:val="28"/>
          <w:szCs w:val="36"/>
        </w:rPr>
      </w:pPr>
    </w:p>
    <w:p w14:paraId="6A4E7E8E" w14:textId="77777777" w:rsidR="001E4C79" w:rsidRDefault="001E4C79" w:rsidP="00171576">
      <w:pPr>
        <w:rPr>
          <w:b/>
          <w:bCs/>
          <w:noProof/>
          <w:sz w:val="28"/>
          <w:szCs w:val="36"/>
        </w:rPr>
      </w:pPr>
    </w:p>
    <w:p w14:paraId="6059F942" w14:textId="77777777" w:rsidR="00DC6C85" w:rsidRDefault="00DC6C85" w:rsidP="00171576">
      <w:pPr>
        <w:rPr>
          <w:b/>
          <w:bCs/>
          <w:noProof/>
          <w:sz w:val="28"/>
          <w:szCs w:val="36"/>
        </w:rPr>
      </w:pPr>
    </w:p>
    <w:p w14:paraId="76BC337D" w14:textId="77777777" w:rsidR="00DC6C85" w:rsidRDefault="00DC6C85" w:rsidP="00171576">
      <w:pPr>
        <w:rPr>
          <w:b/>
          <w:bCs/>
          <w:noProof/>
          <w:sz w:val="28"/>
          <w:szCs w:val="36"/>
        </w:rPr>
      </w:pPr>
    </w:p>
    <w:p w14:paraId="2D102C6F" w14:textId="77777777" w:rsidR="00DC6C85" w:rsidRDefault="00DC6C85" w:rsidP="00171576">
      <w:pPr>
        <w:rPr>
          <w:b/>
          <w:bCs/>
          <w:noProof/>
          <w:sz w:val="28"/>
          <w:szCs w:val="36"/>
        </w:rPr>
      </w:pPr>
    </w:p>
    <w:p w14:paraId="60857910" w14:textId="77777777" w:rsidR="00DC6C85" w:rsidRDefault="00DC6C85" w:rsidP="00171576">
      <w:pPr>
        <w:rPr>
          <w:b/>
          <w:bCs/>
          <w:noProof/>
          <w:sz w:val="28"/>
          <w:szCs w:val="36"/>
        </w:rPr>
      </w:pPr>
    </w:p>
    <w:p w14:paraId="7B823360" w14:textId="77777777" w:rsidR="00DC6C85" w:rsidRDefault="00DC6C85" w:rsidP="00171576">
      <w:pPr>
        <w:rPr>
          <w:b/>
          <w:bCs/>
          <w:noProof/>
          <w:sz w:val="28"/>
          <w:szCs w:val="36"/>
        </w:rPr>
      </w:pPr>
    </w:p>
    <w:p w14:paraId="4CF9DE8A" w14:textId="77777777" w:rsidR="00DC6C85" w:rsidRDefault="00DC6C85" w:rsidP="00171576">
      <w:pPr>
        <w:rPr>
          <w:b/>
          <w:bCs/>
          <w:noProof/>
          <w:sz w:val="28"/>
          <w:szCs w:val="36"/>
        </w:rPr>
      </w:pPr>
    </w:p>
    <w:p w14:paraId="28DB26EE" w14:textId="77777777" w:rsidR="00DC6C85" w:rsidRDefault="00DC6C85" w:rsidP="00171576">
      <w:pPr>
        <w:rPr>
          <w:b/>
          <w:bCs/>
          <w:noProof/>
          <w:sz w:val="28"/>
          <w:szCs w:val="36"/>
        </w:rPr>
      </w:pPr>
    </w:p>
    <w:p w14:paraId="7A714748" w14:textId="77777777" w:rsidR="00DC6C85" w:rsidRDefault="00DC6C85" w:rsidP="00171576">
      <w:pPr>
        <w:rPr>
          <w:b/>
          <w:bCs/>
          <w:noProof/>
          <w:sz w:val="28"/>
          <w:szCs w:val="36"/>
        </w:rPr>
      </w:pPr>
    </w:p>
    <w:p w14:paraId="66C898A7" w14:textId="77777777" w:rsidR="00DC6C85" w:rsidRDefault="00DC6C85" w:rsidP="00171576">
      <w:pPr>
        <w:rPr>
          <w:b/>
          <w:bCs/>
          <w:noProof/>
          <w:sz w:val="28"/>
          <w:szCs w:val="36"/>
        </w:rPr>
      </w:pPr>
    </w:p>
    <w:p w14:paraId="3895367B" w14:textId="77777777" w:rsidR="00DC6C85" w:rsidRDefault="00DC6C85" w:rsidP="00171576">
      <w:pPr>
        <w:rPr>
          <w:b/>
          <w:bCs/>
          <w:noProof/>
          <w:sz w:val="28"/>
          <w:szCs w:val="36"/>
        </w:rPr>
      </w:pPr>
    </w:p>
    <w:p w14:paraId="4F57D12B" w14:textId="77777777" w:rsidR="00DC6C85" w:rsidRDefault="00DC6C85" w:rsidP="00171576">
      <w:pPr>
        <w:rPr>
          <w:b/>
          <w:bCs/>
          <w:noProof/>
          <w:sz w:val="28"/>
          <w:szCs w:val="36"/>
        </w:rPr>
      </w:pPr>
    </w:p>
    <w:p w14:paraId="77003935" w14:textId="77777777" w:rsidR="00DC6C85" w:rsidRDefault="00DC6C85" w:rsidP="00171576">
      <w:pPr>
        <w:rPr>
          <w:b/>
          <w:bCs/>
          <w:noProof/>
          <w:sz w:val="28"/>
          <w:szCs w:val="36"/>
        </w:rPr>
      </w:pPr>
    </w:p>
    <w:p w14:paraId="5E9F973F" w14:textId="77777777" w:rsidR="00DC6C85" w:rsidRDefault="00DC6C85" w:rsidP="00171576">
      <w:pPr>
        <w:rPr>
          <w:b/>
          <w:bCs/>
          <w:noProof/>
          <w:sz w:val="28"/>
          <w:szCs w:val="36"/>
        </w:rPr>
      </w:pPr>
    </w:p>
    <w:p w14:paraId="2B7A226E" w14:textId="77777777" w:rsidR="00DC6C85" w:rsidRDefault="00DC6C85" w:rsidP="00171576">
      <w:pPr>
        <w:rPr>
          <w:b/>
          <w:bCs/>
          <w:noProof/>
          <w:sz w:val="28"/>
          <w:szCs w:val="36"/>
        </w:rPr>
      </w:pPr>
    </w:p>
    <w:p w14:paraId="0787A7F0" w14:textId="77777777" w:rsidR="00DC6C85" w:rsidRDefault="00DC6C85" w:rsidP="00171576">
      <w:pPr>
        <w:rPr>
          <w:b/>
          <w:bCs/>
          <w:noProof/>
          <w:sz w:val="28"/>
          <w:szCs w:val="36"/>
        </w:rPr>
      </w:pPr>
    </w:p>
    <w:p w14:paraId="7A424AB8" w14:textId="77777777" w:rsidR="00DC6C85" w:rsidRDefault="00DC6C85" w:rsidP="00171576">
      <w:pPr>
        <w:rPr>
          <w:b/>
          <w:bCs/>
          <w:noProof/>
          <w:sz w:val="28"/>
          <w:szCs w:val="36"/>
        </w:rPr>
      </w:pPr>
    </w:p>
    <w:p w14:paraId="5C397F4F" w14:textId="77777777" w:rsidR="00DC6C85" w:rsidRDefault="00DC6C85" w:rsidP="00171576">
      <w:pPr>
        <w:rPr>
          <w:b/>
          <w:bCs/>
          <w:noProof/>
          <w:sz w:val="28"/>
          <w:szCs w:val="36"/>
        </w:rPr>
      </w:pPr>
    </w:p>
    <w:p w14:paraId="24D5ED51" w14:textId="77777777" w:rsidR="00DC6C85" w:rsidRDefault="00DC6C85" w:rsidP="00171576">
      <w:pPr>
        <w:rPr>
          <w:b/>
          <w:bCs/>
          <w:noProof/>
          <w:sz w:val="28"/>
          <w:szCs w:val="36"/>
        </w:rPr>
      </w:pPr>
    </w:p>
    <w:p w14:paraId="3DFDFA51" w14:textId="77777777" w:rsidR="00DC6C85" w:rsidRDefault="00DC6C85" w:rsidP="00171576">
      <w:pPr>
        <w:rPr>
          <w:b/>
          <w:bCs/>
          <w:noProof/>
          <w:sz w:val="28"/>
          <w:szCs w:val="36"/>
        </w:rPr>
      </w:pPr>
    </w:p>
    <w:p w14:paraId="5378D09D" w14:textId="77777777" w:rsidR="00DC6C85" w:rsidRDefault="00DC6C85" w:rsidP="00171576">
      <w:pPr>
        <w:rPr>
          <w:b/>
          <w:bCs/>
          <w:noProof/>
          <w:sz w:val="28"/>
          <w:szCs w:val="36"/>
        </w:rPr>
      </w:pPr>
    </w:p>
    <w:p w14:paraId="5CE7F30C" w14:textId="77777777" w:rsidR="00DC6C85" w:rsidRDefault="00DC6C85" w:rsidP="00171576">
      <w:pPr>
        <w:rPr>
          <w:b/>
          <w:bCs/>
          <w:noProof/>
          <w:sz w:val="28"/>
          <w:szCs w:val="36"/>
        </w:rPr>
      </w:pPr>
    </w:p>
    <w:p w14:paraId="4963EF4C" w14:textId="77777777" w:rsidR="00DC6C85" w:rsidRDefault="00DC6C85" w:rsidP="00171576">
      <w:pPr>
        <w:rPr>
          <w:b/>
          <w:bCs/>
          <w:noProof/>
          <w:sz w:val="28"/>
          <w:szCs w:val="36"/>
        </w:rPr>
      </w:pPr>
    </w:p>
    <w:p w14:paraId="19E00B95" w14:textId="77777777" w:rsidR="00DC6C85" w:rsidRDefault="00DC6C85" w:rsidP="00171576">
      <w:pPr>
        <w:rPr>
          <w:b/>
          <w:bCs/>
          <w:noProof/>
          <w:sz w:val="28"/>
          <w:szCs w:val="36"/>
        </w:rPr>
      </w:pPr>
    </w:p>
    <w:p w14:paraId="432905DB" w14:textId="77777777" w:rsidR="00DC6C85" w:rsidRDefault="00DC6C85" w:rsidP="00171576">
      <w:pPr>
        <w:rPr>
          <w:b/>
          <w:bCs/>
          <w:noProof/>
          <w:sz w:val="28"/>
          <w:szCs w:val="36"/>
        </w:rPr>
      </w:pPr>
    </w:p>
    <w:p w14:paraId="17D27B47" w14:textId="77777777" w:rsidR="001E4C79" w:rsidRPr="000B6326" w:rsidRDefault="001E4C79" w:rsidP="00171576">
      <w:pPr>
        <w:rPr>
          <w:b/>
          <w:bCs/>
          <w:noProof/>
          <w:sz w:val="28"/>
          <w:szCs w:val="36"/>
        </w:rPr>
      </w:pPr>
    </w:p>
    <w:p w14:paraId="00D008AC" w14:textId="77777777" w:rsidR="00171576" w:rsidRPr="004C3969" w:rsidRDefault="00171576" w:rsidP="003C2EB1">
      <w:pPr>
        <w:pStyle w:val="2"/>
        <w:spacing w:before="200"/>
        <w:ind w:hanging="426"/>
        <w:jc w:val="center"/>
        <w:rPr>
          <w:rFonts w:eastAsia="Times New Roman"/>
          <w:noProof/>
          <w:sz w:val="28"/>
          <w:szCs w:val="28"/>
        </w:rPr>
      </w:pPr>
      <w:bookmarkStart w:id="236" w:name="_Toc18578881"/>
      <w:bookmarkStart w:id="237" w:name="_Toc65152670"/>
      <w:r w:rsidRPr="004C3969">
        <w:rPr>
          <w:rFonts w:eastAsia="Times New Roman"/>
          <w:noProof/>
          <w:sz w:val="28"/>
          <w:szCs w:val="28"/>
        </w:rPr>
        <w:t>Книга 7. Предложения по строительству, реконструкции и техническому перевооружению источников тепловой энергии</w:t>
      </w:r>
      <w:bookmarkEnd w:id="236"/>
      <w:bookmarkEnd w:id="237"/>
    </w:p>
    <w:p w14:paraId="47E9529A" w14:textId="77777777" w:rsidR="00171576" w:rsidRPr="004C3969" w:rsidRDefault="00530328" w:rsidP="003C2EB1">
      <w:pPr>
        <w:pStyle w:val="3"/>
        <w:spacing w:before="200" w:line="360" w:lineRule="auto"/>
        <w:jc w:val="both"/>
        <w:rPr>
          <w:rFonts w:ascii="Times New Roman" w:eastAsia="Calibri" w:hAnsi="Times New Roman" w:cs="Times New Roman"/>
          <w:b/>
          <w:color w:val="000000" w:themeColor="text1"/>
          <w:sz w:val="28"/>
          <w:szCs w:val="28"/>
        </w:rPr>
      </w:pPr>
      <w:bookmarkStart w:id="238" w:name="_Toc18578882"/>
      <w:bookmarkStart w:id="239" w:name="_Toc65152671"/>
      <w:r>
        <w:rPr>
          <w:rFonts w:ascii="Times New Roman" w:eastAsia="Calibri" w:hAnsi="Times New Roman" w:cs="Times New Roman"/>
          <w:b/>
          <w:color w:val="000000" w:themeColor="text1"/>
          <w:sz w:val="28"/>
          <w:szCs w:val="28"/>
        </w:rPr>
        <w:t>7.1.</w:t>
      </w:r>
      <w:r w:rsidR="00171576" w:rsidRPr="004C3969">
        <w:rPr>
          <w:rFonts w:ascii="Times New Roman" w:eastAsia="Calibri" w:hAnsi="Times New Roman" w:cs="Times New Roman"/>
          <w:b/>
          <w:color w:val="000000" w:themeColor="text1"/>
          <w:sz w:val="28"/>
          <w:szCs w:val="28"/>
        </w:rPr>
        <w:t>Часть  1.  Определение  условий  организации  централизованного  теплоснабжения,  индивидуального теплоснабжения,  а  также  поквартирного  отопления</w:t>
      </w:r>
      <w:bookmarkEnd w:id="238"/>
      <w:bookmarkEnd w:id="239"/>
      <w:r w:rsidR="00171576" w:rsidRPr="004C3969">
        <w:rPr>
          <w:rFonts w:ascii="Times New Roman" w:eastAsia="Calibri" w:hAnsi="Times New Roman" w:cs="Times New Roman"/>
          <w:b/>
          <w:color w:val="000000" w:themeColor="text1"/>
          <w:sz w:val="28"/>
          <w:szCs w:val="28"/>
        </w:rPr>
        <w:t xml:space="preserve"> </w:t>
      </w:r>
    </w:p>
    <w:p w14:paraId="5D12A68D"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2F8C54E7" w14:textId="77777777" w:rsidR="00171576" w:rsidRPr="000B6326" w:rsidRDefault="00171576" w:rsidP="002B77FD">
      <w:pPr>
        <w:spacing w:before="120" w:after="120" w:line="360" w:lineRule="auto"/>
        <w:ind w:firstLine="680"/>
        <w:jc w:val="both"/>
        <w:rPr>
          <w:sz w:val="28"/>
          <w:szCs w:val="20"/>
        </w:rPr>
      </w:pPr>
      <w:r w:rsidRPr="000B6326">
        <w:rPr>
          <w:sz w:val="28"/>
          <w:szCs w:val="2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35A1E80D" w14:textId="77777777" w:rsidR="00171576" w:rsidRPr="000B6326" w:rsidRDefault="00171576" w:rsidP="002B77FD">
      <w:pPr>
        <w:spacing w:before="120" w:after="120" w:line="360" w:lineRule="auto"/>
        <w:ind w:firstLine="680"/>
        <w:jc w:val="both"/>
        <w:rPr>
          <w:sz w:val="28"/>
          <w:szCs w:val="20"/>
        </w:rPr>
      </w:pPr>
      <w:r w:rsidRPr="000B6326">
        <w:rPr>
          <w:sz w:val="28"/>
          <w:szCs w:val="20"/>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1F50152A" w14:textId="77777777" w:rsidR="00171576" w:rsidRPr="000B6326" w:rsidRDefault="00171576" w:rsidP="002B77FD">
      <w:pPr>
        <w:tabs>
          <w:tab w:val="left" w:pos="997"/>
        </w:tabs>
        <w:spacing w:line="360" w:lineRule="auto"/>
        <w:ind w:firstLine="709"/>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E48A8F3"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4865110" w14:textId="77777777" w:rsidR="00171576" w:rsidRPr="000B6326" w:rsidRDefault="00171576" w:rsidP="002B77FD">
      <w:pPr>
        <w:spacing w:before="120" w:after="120" w:line="360" w:lineRule="auto"/>
        <w:ind w:firstLine="680"/>
        <w:jc w:val="both"/>
        <w:rPr>
          <w:sz w:val="28"/>
          <w:szCs w:val="20"/>
        </w:rPr>
      </w:pPr>
      <w:r w:rsidRPr="000B6326">
        <w:rPr>
          <w:sz w:val="28"/>
          <w:szCs w:val="2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4FE0A409"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7801C336"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76AAD591" w14:textId="77777777" w:rsidR="00171576" w:rsidRPr="000B6326" w:rsidRDefault="00171576" w:rsidP="002B77FD">
      <w:pPr>
        <w:spacing w:before="120" w:after="120" w:line="360" w:lineRule="auto"/>
        <w:ind w:firstLine="680"/>
        <w:jc w:val="both"/>
        <w:rPr>
          <w:sz w:val="28"/>
          <w:szCs w:val="20"/>
        </w:rPr>
      </w:pPr>
      <w:r w:rsidRPr="000B6326">
        <w:rPr>
          <w:sz w:val="28"/>
          <w:szCs w:val="20"/>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12D00BB2"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0B6326">
        <w:rPr>
          <w:sz w:val="28"/>
          <w:szCs w:val="20"/>
          <w:vertAlign w:val="superscript"/>
        </w:rPr>
        <w:t>о</w:t>
      </w:r>
      <w:r w:rsidRPr="000B6326">
        <w:rPr>
          <w:sz w:val="28"/>
          <w:szCs w:val="20"/>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525D746B" w14:textId="77777777" w:rsidR="00171576" w:rsidRPr="000B6326" w:rsidRDefault="00171576" w:rsidP="002B77FD">
      <w:pPr>
        <w:spacing w:before="120" w:after="120" w:line="360" w:lineRule="auto"/>
        <w:ind w:firstLine="680"/>
        <w:jc w:val="both"/>
        <w:rPr>
          <w:sz w:val="28"/>
          <w:szCs w:val="20"/>
        </w:rPr>
      </w:pPr>
      <w:r w:rsidRPr="000B6326">
        <w:rPr>
          <w:sz w:val="28"/>
          <w:szCs w:val="20"/>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14:paraId="66481505" w14:textId="77777777" w:rsidR="00171576" w:rsidRPr="000B6326" w:rsidRDefault="00171576" w:rsidP="002B77FD">
      <w:pPr>
        <w:spacing w:before="120" w:after="120" w:line="360" w:lineRule="auto"/>
        <w:ind w:firstLine="680"/>
        <w:jc w:val="both"/>
        <w:rPr>
          <w:sz w:val="28"/>
          <w:szCs w:val="20"/>
        </w:rPr>
      </w:pPr>
      <w:r w:rsidRPr="000B6326">
        <w:rPr>
          <w:sz w:val="28"/>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765B4D16"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значительной удаленности от существующих и перспективных тепловых сетей;</w:t>
      </w:r>
    </w:p>
    <w:p w14:paraId="27A930E4"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малой подключаемой нагрузки (менее 0,01 Гкал/ч);</w:t>
      </w:r>
    </w:p>
    <w:p w14:paraId="20C563E3"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отсутствия резервов тепловой мощности в границах застройки на данный момент и в рассматриваемой перспективе;</w:t>
      </w:r>
    </w:p>
    <w:p w14:paraId="4F95B2C3" w14:textId="77777777" w:rsidR="00171576" w:rsidRPr="000B6326" w:rsidRDefault="00171576" w:rsidP="002B77FD">
      <w:pPr>
        <w:spacing w:before="120" w:after="120" w:line="360" w:lineRule="auto"/>
        <w:ind w:firstLine="680"/>
        <w:jc w:val="both"/>
        <w:rPr>
          <w:sz w:val="28"/>
          <w:szCs w:val="20"/>
        </w:rPr>
      </w:pPr>
      <w:r w:rsidRPr="000B6326">
        <w:rPr>
          <w:sz w:val="28"/>
          <w:szCs w:val="20"/>
        </w:rPr>
        <w:t>•</w:t>
      </w:r>
      <w:r w:rsidRPr="000B6326">
        <w:rPr>
          <w:sz w:val="28"/>
          <w:szCs w:val="20"/>
        </w:rPr>
        <w:tab/>
        <w:t xml:space="preserve">использования тепловой энергии в технологических целях. </w:t>
      </w:r>
    </w:p>
    <w:p w14:paraId="3CF7BEA1" w14:textId="77777777" w:rsidR="00171576" w:rsidRPr="000B6326" w:rsidRDefault="00171576" w:rsidP="002B77FD">
      <w:pPr>
        <w:spacing w:before="120" w:after="120" w:line="360" w:lineRule="auto"/>
        <w:ind w:firstLine="680"/>
        <w:jc w:val="both"/>
        <w:rPr>
          <w:sz w:val="28"/>
          <w:szCs w:val="20"/>
        </w:rPr>
      </w:pPr>
      <w:r w:rsidRPr="000B6326">
        <w:rPr>
          <w:sz w:val="28"/>
          <w:szCs w:val="20"/>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58ED86" w14:textId="77777777" w:rsidR="00171576" w:rsidRPr="000B6326" w:rsidRDefault="00171576" w:rsidP="002B77FD">
      <w:pPr>
        <w:spacing w:before="120" w:after="120" w:line="360" w:lineRule="auto"/>
        <w:ind w:firstLine="680"/>
        <w:jc w:val="both"/>
        <w:rPr>
          <w:sz w:val="28"/>
          <w:szCs w:val="20"/>
        </w:rPr>
      </w:pPr>
      <w:r w:rsidRPr="000B6326">
        <w:rPr>
          <w:sz w:val="28"/>
          <w:szCs w:val="2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799CE8A5" w14:textId="77777777" w:rsidR="00171576" w:rsidRPr="000B6326" w:rsidRDefault="00171576" w:rsidP="002B77FD">
      <w:pPr>
        <w:spacing w:before="120" w:after="120" w:line="360" w:lineRule="auto"/>
        <w:ind w:firstLine="680"/>
        <w:jc w:val="both"/>
        <w:rPr>
          <w:sz w:val="28"/>
          <w:szCs w:val="20"/>
        </w:rPr>
      </w:pPr>
      <w:r w:rsidRPr="000B6326">
        <w:rPr>
          <w:sz w:val="28"/>
          <w:szCs w:val="20"/>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13960046"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0" w:name="_Toc18578883"/>
      <w:bookmarkStart w:id="241" w:name="_Toc65152672"/>
      <w:r>
        <w:rPr>
          <w:rFonts w:ascii="Times New Roman" w:eastAsia="Calibri" w:hAnsi="Times New Roman" w:cs="Times New Roman"/>
          <w:b/>
          <w:color w:val="000000" w:themeColor="text1"/>
          <w:sz w:val="28"/>
          <w:szCs w:val="28"/>
        </w:rPr>
        <w:t>7.2.</w:t>
      </w:r>
      <w:r w:rsidR="00171576" w:rsidRPr="004C3969">
        <w:rPr>
          <w:rFonts w:ascii="Times New Roman" w:eastAsia="Calibri" w:hAnsi="Times New Roman" w:cs="Times New Roman"/>
          <w:b/>
          <w:color w:val="000000" w:themeColor="text1"/>
          <w:sz w:val="28"/>
          <w:szCs w:val="28"/>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40"/>
      <w:bookmarkEnd w:id="241"/>
    </w:p>
    <w:p w14:paraId="7C953A7E" w14:textId="77777777" w:rsidR="00171576" w:rsidRPr="000B6326" w:rsidRDefault="00171576" w:rsidP="002B77FD">
      <w:pPr>
        <w:spacing w:line="360" w:lineRule="auto"/>
        <w:jc w:val="both"/>
        <w:rPr>
          <w:sz w:val="28"/>
          <w:szCs w:val="28"/>
        </w:rPr>
      </w:pPr>
      <w:r w:rsidRPr="000B6326">
        <w:rPr>
          <w:sz w:val="28"/>
          <w:szCs w:val="28"/>
        </w:rPr>
        <w:t xml:space="preserve">В </w:t>
      </w:r>
      <w:r w:rsidR="00C6592C">
        <w:rPr>
          <w:sz w:val="28"/>
          <w:szCs w:val="28"/>
        </w:rPr>
        <w:t xml:space="preserve"> </w:t>
      </w:r>
      <w:r w:rsidR="005463CA">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szCs w:val="28"/>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03F1F567" w14:textId="77777777" w:rsidR="00171576" w:rsidRPr="004C3969"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2" w:name="_Toc18578884"/>
      <w:bookmarkStart w:id="243" w:name="_Toc65152673"/>
      <w:r>
        <w:rPr>
          <w:rFonts w:ascii="Times New Roman" w:eastAsia="Calibri" w:hAnsi="Times New Roman" w:cs="Times New Roman"/>
          <w:b/>
          <w:color w:val="000000" w:themeColor="text1"/>
          <w:sz w:val="28"/>
          <w:szCs w:val="28"/>
        </w:rPr>
        <w:t>7.3.</w:t>
      </w:r>
      <w:r w:rsidR="00171576" w:rsidRPr="004C3969">
        <w:rPr>
          <w:rFonts w:ascii="Times New Roman" w:eastAsia="Calibri" w:hAnsi="Times New Roman" w:cs="Times New Roman"/>
          <w:b/>
          <w:color w:val="000000" w:themeColor="text1"/>
          <w:sz w:val="28"/>
          <w:szCs w:val="28"/>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42"/>
      <w:bookmarkEnd w:id="243"/>
      <w:r w:rsidR="00171576" w:rsidRPr="004C3969">
        <w:rPr>
          <w:rFonts w:ascii="Times New Roman" w:eastAsia="Calibri" w:hAnsi="Times New Roman" w:cs="Times New Roman"/>
          <w:b/>
          <w:color w:val="000000" w:themeColor="text1"/>
          <w:sz w:val="28"/>
          <w:szCs w:val="28"/>
        </w:rPr>
        <w:t xml:space="preserve"> </w:t>
      </w:r>
    </w:p>
    <w:p w14:paraId="74602D2F" w14:textId="77777777" w:rsidR="00171576" w:rsidRPr="000B6326" w:rsidRDefault="00171576" w:rsidP="002B77FD">
      <w:pPr>
        <w:pStyle w:val="ac"/>
        <w:spacing w:line="360" w:lineRule="auto"/>
        <w:ind w:left="0" w:firstLine="709"/>
        <w:rPr>
          <w:sz w:val="28"/>
          <w:szCs w:val="28"/>
        </w:rPr>
      </w:pPr>
      <w:r w:rsidRPr="000B6326">
        <w:rPr>
          <w:sz w:val="28"/>
          <w:szCs w:val="28"/>
        </w:rPr>
        <w:t>В</w:t>
      </w:r>
      <w:r w:rsidR="002D04FC" w:rsidRPr="002D04FC">
        <w:rPr>
          <w:color w:val="000000"/>
        </w:rPr>
        <w:t xml:space="preserve"> </w:t>
      </w:r>
      <w:r w:rsidR="005463CA" w:rsidRPr="005463CA">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szCs w:val="28"/>
        </w:rPr>
        <w:t>действующие источники тепловой энергии с комбинированной выработкой тепловой и электрической энергии отсутствуют.</w:t>
      </w:r>
    </w:p>
    <w:p w14:paraId="28B249D4"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4" w:name="_Toc18578885"/>
      <w:bookmarkStart w:id="245" w:name="_Toc65152674"/>
      <w:r w:rsidRPr="00334F95">
        <w:rPr>
          <w:rFonts w:ascii="Times New Roman" w:eastAsia="Calibri" w:hAnsi="Times New Roman" w:cs="Times New Roman"/>
          <w:b/>
          <w:color w:val="000000" w:themeColor="text1"/>
          <w:sz w:val="28"/>
          <w:szCs w:val="28"/>
        </w:rPr>
        <w:t>7</w:t>
      </w:r>
      <w:r w:rsidRPr="00530328">
        <w:rPr>
          <w:rFonts w:ascii="Times New Roman" w:eastAsia="Calibri" w:hAnsi="Times New Roman" w:cs="Times New Roman"/>
          <w:b/>
          <w:color w:val="000000" w:themeColor="text1"/>
          <w:sz w:val="28"/>
          <w:szCs w:val="28"/>
        </w:rPr>
        <w:t>.4.</w:t>
      </w:r>
      <w:r w:rsidR="00171576" w:rsidRPr="00940F24">
        <w:rPr>
          <w:rFonts w:ascii="Times New Roman" w:eastAsia="Calibri" w:hAnsi="Times New Roman" w:cs="Times New Roman"/>
          <w:b/>
          <w:color w:val="000000" w:themeColor="text1"/>
          <w:sz w:val="28"/>
          <w:szCs w:val="28"/>
        </w:rPr>
        <w:t>Часть 4.Предложения по строительству источников комбинированной выработки для обеспечения перспективных тепловых нагрузок в поселениях, городских округах, не отнесенных к ценовым зонам теплоснабжения, а также в отношении товаров (услуг), реализация которых осуществляется по ценам (тарифам)  в  сфере  теплоснабжения,  подлежащим  в  соответствии  с  Законом  о  теплоснабжении  государственному  регулированию  в  ценовых  зонах  теплоснабжения,  должны  разрабатываться  на  основании технико-экономического обоснования в соответствии с Приложение № 37 и с учетом требований Книги 7</w:t>
      </w:r>
      <w:bookmarkEnd w:id="244"/>
      <w:bookmarkEnd w:id="245"/>
    </w:p>
    <w:p w14:paraId="5AC71744"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 xml:space="preserve">В зонах перспективных нагрузок на перспективу до </w:t>
      </w:r>
      <w:r w:rsidR="00E946C0">
        <w:rPr>
          <w:sz w:val="28"/>
          <w:szCs w:val="20"/>
        </w:rPr>
        <w:t>2039</w:t>
      </w:r>
      <w:r w:rsidR="00C6592C">
        <w:rPr>
          <w:sz w:val="28"/>
          <w:szCs w:val="20"/>
        </w:rPr>
        <w:t xml:space="preserve"> </w:t>
      </w:r>
      <w:r w:rsidRPr="000B6326">
        <w:rPr>
          <w:sz w:val="28"/>
          <w:szCs w:val="20"/>
        </w:rPr>
        <w:t xml:space="preserve">года </w:t>
      </w:r>
      <w:r w:rsidRPr="000B6326">
        <w:rPr>
          <w:i/>
          <w:sz w:val="28"/>
          <w:szCs w:val="20"/>
        </w:rPr>
        <w:t>строительство</w:t>
      </w:r>
      <w:r w:rsidRPr="000B6326">
        <w:rPr>
          <w:sz w:val="28"/>
          <w:szCs w:val="20"/>
        </w:rPr>
        <w:t xml:space="preserve"> источников тепловой энергии с комбинированной выработкой тепловой и электрической энергии для обеспечения перспективных нагрузок </w:t>
      </w:r>
      <w:r w:rsidRPr="000B6326">
        <w:rPr>
          <w:i/>
          <w:sz w:val="28"/>
          <w:szCs w:val="20"/>
        </w:rPr>
        <w:t>не предусмотрено</w:t>
      </w:r>
      <w:r w:rsidRPr="000B6326">
        <w:rPr>
          <w:sz w:val="28"/>
          <w:szCs w:val="20"/>
        </w:rPr>
        <w:t>.</w:t>
      </w:r>
    </w:p>
    <w:p w14:paraId="22D46FF6" w14:textId="77777777" w:rsidR="00171576" w:rsidRPr="00940F24" w:rsidRDefault="00530328" w:rsidP="00530328">
      <w:pPr>
        <w:pStyle w:val="3"/>
        <w:spacing w:before="200" w:line="360" w:lineRule="auto"/>
        <w:ind w:left="142"/>
        <w:jc w:val="both"/>
        <w:rPr>
          <w:rFonts w:ascii="Times New Roman" w:eastAsia="Calibri" w:hAnsi="Times New Roman" w:cs="Times New Roman"/>
          <w:b/>
          <w:color w:val="000000" w:themeColor="text1"/>
          <w:sz w:val="28"/>
          <w:szCs w:val="28"/>
        </w:rPr>
      </w:pPr>
      <w:bookmarkStart w:id="246" w:name="_Toc18578886"/>
      <w:bookmarkStart w:id="247" w:name="_Toc65152675"/>
      <w:r>
        <w:rPr>
          <w:rFonts w:ascii="Times New Roman" w:eastAsia="Calibri" w:hAnsi="Times New Roman" w:cs="Times New Roman"/>
          <w:b/>
          <w:color w:val="000000" w:themeColor="text1"/>
          <w:sz w:val="28"/>
          <w:szCs w:val="28"/>
        </w:rPr>
        <w:t>7.5.</w:t>
      </w:r>
      <w:r w:rsidR="00171576" w:rsidRPr="00940F24">
        <w:rPr>
          <w:rFonts w:ascii="Times New Roman" w:eastAsia="Calibri" w:hAnsi="Times New Roman" w:cs="Times New Roman"/>
          <w:b/>
          <w:color w:val="000000" w:themeColor="text1"/>
          <w:sz w:val="28"/>
          <w:szCs w:val="28"/>
        </w:rPr>
        <w:t>Часть 5. Предложения по реконструкции и (или) модернизации действующих источников комбинированной выработки, для повышения надежности и эффективности их функционирования и обеспечения перспективных тепловых нагрузок должны разрабатываться в соответствии с программами модернизации тепловых электростанций и содержаться в схемах теплоснабжения</w:t>
      </w:r>
      <w:bookmarkEnd w:id="246"/>
      <w:bookmarkEnd w:id="247"/>
    </w:p>
    <w:p w14:paraId="4AD7E531" w14:textId="77777777" w:rsidR="00171576" w:rsidRPr="000B6326" w:rsidRDefault="00171576" w:rsidP="002B77FD">
      <w:pPr>
        <w:widowControl w:val="0"/>
        <w:spacing w:before="120" w:after="120" w:line="360" w:lineRule="auto"/>
        <w:ind w:firstLine="709"/>
        <w:jc w:val="both"/>
        <w:rPr>
          <w:sz w:val="28"/>
          <w:szCs w:val="20"/>
        </w:rPr>
      </w:pPr>
      <w:r w:rsidRPr="000B6326">
        <w:rPr>
          <w:sz w:val="28"/>
          <w:szCs w:val="20"/>
        </w:rPr>
        <w:t>Реконструкция действующих источников тепловой энергии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578064D0" w14:textId="77777777" w:rsidR="00171576" w:rsidRPr="00886A82" w:rsidRDefault="00530328" w:rsidP="003C2EB1">
      <w:pPr>
        <w:pStyle w:val="3"/>
        <w:spacing w:before="200" w:line="360" w:lineRule="auto"/>
        <w:jc w:val="both"/>
        <w:rPr>
          <w:rFonts w:ascii="Times New Roman" w:eastAsia="Calibri" w:hAnsi="Times New Roman" w:cs="Times New Roman"/>
          <w:b/>
          <w:color w:val="000000" w:themeColor="text1"/>
          <w:sz w:val="28"/>
          <w:szCs w:val="28"/>
        </w:rPr>
      </w:pPr>
      <w:bookmarkStart w:id="248" w:name="_Toc18578887"/>
      <w:bookmarkStart w:id="249" w:name="_Toc65152676"/>
      <w:r>
        <w:rPr>
          <w:rFonts w:ascii="Times New Roman" w:eastAsia="Calibri" w:hAnsi="Times New Roman" w:cs="Times New Roman"/>
          <w:b/>
          <w:color w:val="000000" w:themeColor="text1"/>
          <w:sz w:val="28"/>
          <w:szCs w:val="28"/>
        </w:rPr>
        <w:t>7.6.</w:t>
      </w:r>
      <w:r w:rsidR="00171576" w:rsidRPr="00886A82">
        <w:rPr>
          <w:rFonts w:ascii="Times New Roman" w:eastAsia="Calibri" w:hAnsi="Times New Roman" w:cs="Times New Roman"/>
          <w:b/>
          <w:color w:val="000000" w:themeColor="text1"/>
          <w:sz w:val="28"/>
          <w:szCs w:val="28"/>
        </w:rPr>
        <w:t>Часть 6. Предложения по переоборудованию котельных в источник комбинированной выработки с выработкой электрической 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должны разрабатываться на основании технико-экономического обоснования в соответствии с Приложение № 38 и с учетом требований Книги 7</w:t>
      </w:r>
      <w:bookmarkEnd w:id="248"/>
      <w:bookmarkEnd w:id="249"/>
    </w:p>
    <w:p w14:paraId="73A85B7F" w14:textId="77777777" w:rsidR="00171576" w:rsidRPr="000B6326" w:rsidRDefault="00171576" w:rsidP="00080411">
      <w:pPr>
        <w:widowControl w:val="0"/>
        <w:spacing w:before="120" w:after="120" w:line="276" w:lineRule="auto"/>
        <w:ind w:firstLine="709"/>
        <w:jc w:val="both"/>
        <w:rPr>
          <w:sz w:val="28"/>
          <w:szCs w:val="20"/>
        </w:rPr>
      </w:pPr>
      <w:r w:rsidRPr="000B6326">
        <w:rPr>
          <w:sz w:val="28"/>
          <w:szCs w:val="20"/>
        </w:rPr>
        <w:t>Реконструкция котельных для выработки электрической энергии в комбинированном цикле на базе существующих котельных в рамках Схемы теплоснабжения не предусмотрена.</w:t>
      </w:r>
    </w:p>
    <w:p w14:paraId="1CCB1279" w14:textId="77777777" w:rsidR="00171576" w:rsidRPr="00940F24" w:rsidRDefault="00530328" w:rsidP="00530328">
      <w:pPr>
        <w:pStyle w:val="3"/>
        <w:spacing w:before="200" w:line="360" w:lineRule="auto"/>
        <w:ind w:hanging="142"/>
        <w:jc w:val="both"/>
        <w:rPr>
          <w:rFonts w:ascii="Times New Roman" w:eastAsia="Calibri" w:hAnsi="Times New Roman" w:cs="Times New Roman"/>
          <w:b/>
          <w:color w:val="000000" w:themeColor="text1"/>
          <w:sz w:val="28"/>
          <w:szCs w:val="28"/>
        </w:rPr>
      </w:pPr>
      <w:bookmarkStart w:id="250" w:name="_Toc18578888"/>
      <w:bookmarkStart w:id="251" w:name="_Toc65152677"/>
      <w:r w:rsidRPr="00530328">
        <w:rPr>
          <w:rFonts w:ascii="Times New Roman" w:eastAsia="Calibri" w:hAnsi="Times New Roman" w:cs="Times New Roman"/>
          <w:b/>
          <w:color w:val="000000" w:themeColor="text1"/>
          <w:sz w:val="28"/>
          <w:szCs w:val="28"/>
        </w:rPr>
        <w:t>7.7.</w:t>
      </w:r>
      <w:r w:rsidR="00171576" w:rsidRPr="00940F24">
        <w:rPr>
          <w:rFonts w:ascii="Times New Roman" w:eastAsia="Calibri" w:hAnsi="Times New Roman" w:cs="Times New Roman"/>
          <w:b/>
          <w:color w:val="000000" w:themeColor="text1"/>
          <w:sz w:val="28"/>
          <w:szCs w:val="28"/>
        </w:rPr>
        <w:t>Часть 7. Предложения по реконструкции котельных с увеличением зоны их действия путем включения в ее состав зон действия существующих источников тепловой энергии</w:t>
      </w:r>
      <w:bookmarkEnd w:id="250"/>
      <w:bookmarkEnd w:id="251"/>
      <w:r w:rsidR="00171576" w:rsidRPr="00940F24">
        <w:rPr>
          <w:rFonts w:ascii="Times New Roman" w:eastAsia="Calibri" w:hAnsi="Times New Roman" w:cs="Times New Roman"/>
          <w:b/>
          <w:color w:val="000000" w:themeColor="text1"/>
          <w:sz w:val="28"/>
          <w:szCs w:val="28"/>
        </w:rPr>
        <w:t xml:space="preserve"> </w:t>
      </w:r>
    </w:p>
    <w:p w14:paraId="35905ED6" w14:textId="77777777" w:rsidR="00171576" w:rsidRPr="000B6326" w:rsidRDefault="00171576" w:rsidP="00171576">
      <w:pPr>
        <w:pStyle w:val="ac"/>
        <w:ind w:left="0" w:firstLine="709"/>
        <w:jc w:val="both"/>
        <w:rPr>
          <w:sz w:val="28"/>
          <w:szCs w:val="28"/>
        </w:rPr>
      </w:pPr>
      <w:r w:rsidRPr="000B6326">
        <w:rPr>
          <w:sz w:val="28"/>
          <w:szCs w:val="28"/>
        </w:rPr>
        <w:t>Мероприятия по реконструкции и (или) модернизации котельных с увеличением зоны их действия путем включения в ее состав зон действия существующих источников тепловой энергии не предусмотрены.</w:t>
      </w:r>
    </w:p>
    <w:p w14:paraId="7E92F807" w14:textId="77777777" w:rsidR="00171576" w:rsidRPr="00940F24" w:rsidRDefault="00530328" w:rsidP="00530328">
      <w:pPr>
        <w:pStyle w:val="3"/>
        <w:spacing w:before="200" w:line="360" w:lineRule="auto"/>
        <w:jc w:val="both"/>
        <w:rPr>
          <w:rFonts w:ascii="Times New Roman" w:eastAsia="Calibri" w:hAnsi="Times New Roman" w:cs="Times New Roman"/>
          <w:b/>
          <w:color w:val="000000" w:themeColor="text1"/>
          <w:sz w:val="28"/>
          <w:szCs w:val="28"/>
        </w:rPr>
      </w:pPr>
      <w:bookmarkStart w:id="252" w:name="_Toc18578889"/>
      <w:bookmarkStart w:id="253" w:name="_Toc65152678"/>
      <w:r>
        <w:rPr>
          <w:rFonts w:ascii="Times New Roman" w:eastAsia="Calibri" w:hAnsi="Times New Roman" w:cs="Times New Roman"/>
          <w:b/>
          <w:color w:val="000000" w:themeColor="text1"/>
          <w:sz w:val="28"/>
          <w:szCs w:val="28"/>
        </w:rPr>
        <w:t>7.8.</w:t>
      </w:r>
      <w:r w:rsidR="00171576" w:rsidRPr="00940F24">
        <w:rPr>
          <w:rFonts w:ascii="Times New Roman" w:eastAsia="Calibri" w:hAnsi="Times New Roman" w:cs="Times New Roman"/>
          <w:b/>
          <w:color w:val="000000" w:themeColor="text1"/>
          <w:sz w:val="28"/>
          <w:szCs w:val="28"/>
        </w:rPr>
        <w:t>Часть 8. Обоснование предлагаемых для перевода в пиковый режим работы котельных</w:t>
      </w:r>
      <w:bookmarkEnd w:id="252"/>
      <w:bookmarkEnd w:id="253"/>
    </w:p>
    <w:p w14:paraId="67421EE6" w14:textId="77777777" w:rsidR="00E80905" w:rsidRDefault="00171576" w:rsidP="00E80905">
      <w:pPr>
        <w:ind w:firstLine="709"/>
        <w:jc w:val="both"/>
        <w:rPr>
          <w:sz w:val="28"/>
          <w:szCs w:val="28"/>
        </w:rPr>
      </w:pPr>
      <w:r w:rsidRPr="000B6326">
        <w:rPr>
          <w:sz w:val="28"/>
          <w:szCs w:val="28"/>
        </w:rPr>
        <w:t>Мероприятия по переводу в пиковый режим работы котельных не предусмотрены.</w:t>
      </w:r>
      <w:bookmarkStart w:id="254" w:name="_Toc18578890"/>
    </w:p>
    <w:p w14:paraId="6EA84F38" w14:textId="77777777" w:rsidR="00080411" w:rsidRDefault="00080411" w:rsidP="00E80905">
      <w:pPr>
        <w:ind w:firstLine="709"/>
        <w:jc w:val="both"/>
        <w:rPr>
          <w:rFonts w:eastAsia="Calibri"/>
          <w:b/>
          <w:color w:val="000000" w:themeColor="text1"/>
          <w:sz w:val="28"/>
          <w:szCs w:val="28"/>
        </w:rPr>
      </w:pPr>
    </w:p>
    <w:p w14:paraId="49F4063D" w14:textId="77777777" w:rsidR="00080411" w:rsidRDefault="00080411" w:rsidP="00E80905">
      <w:pPr>
        <w:ind w:firstLine="709"/>
        <w:jc w:val="both"/>
        <w:rPr>
          <w:rFonts w:eastAsia="Calibri"/>
          <w:b/>
          <w:color w:val="000000" w:themeColor="text1"/>
          <w:sz w:val="28"/>
          <w:szCs w:val="28"/>
        </w:rPr>
      </w:pPr>
    </w:p>
    <w:p w14:paraId="31A02568" w14:textId="77777777" w:rsidR="00080411" w:rsidRDefault="00080411" w:rsidP="00E80905">
      <w:pPr>
        <w:ind w:firstLine="709"/>
        <w:jc w:val="both"/>
        <w:rPr>
          <w:rFonts w:eastAsia="Calibri"/>
          <w:b/>
          <w:color w:val="000000" w:themeColor="text1"/>
          <w:sz w:val="28"/>
          <w:szCs w:val="28"/>
        </w:rPr>
      </w:pPr>
    </w:p>
    <w:p w14:paraId="67C7D90D" w14:textId="77777777" w:rsidR="00171576" w:rsidRPr="00940F24" w:rsidRDefault="00530328" w:rsidP="00080411">
      <w:pPr>
        <w:jc w:val="both"/>
        <w:rPr>
          <w:rFonts w:eastAsia="Calibri"/>
          <w:b/>
          <w:color w:val="000000" w:themeColor="text1"/>
          <w:sz w:val="28"/>
          <w:szCs w:val="28"/>
        </w:rPr>
      </w:pPr>
      <w:r>
        <w:rPr>
          <w:rFonts w:eastAsia="Calibri"/>
          <w:b/>
          <w:color w:val="000000" w:themeColor="text1"/>
          <w:sz w:val="28"/>
          <w:szCs w:val="28"/>
        </w:rPr>
        <w:t>7.9.</w:t>
      </w:r>
      <w:r w:rsidR="00171576" w:rsidRPr="00940F24">
        <w:rPr>
          <w:rFonts w:eastAsia="Calibri"/>
          <w:b/>
          <w:color w:val="000000" w:themeColor="text1"/>
          <w:sz w:val="28"/>
          <w:szCs w:val="28"/>
        </w:rPr>
        <w:t>Часть  9.  Предложения  по  расширению  зон  действия  существующих  котельных  за  счет  подключения новых потребителей</w:t>
      </w:r>
      <w:bookmarkEnd w:id="254"/>
      <w:r w:rsidR="00171576" w:rsidRPr="00940F24">
        <w:rPr>
          <w:rFonts w:eastAsia="Calibri"/>
          <w:b/>
          <w:color w:val="000000" w:themeColor="text1"/>
          <w:sz w:val="28"/>
          <w:szCs w:val="28"/>
        </w:rPr>
        <w:t xml:space="preserve"> </w:t>
      </w:r>
    </w:p>
    <w:p w14:paraId="78DEB27E" w14:textId="77777777" w:rsidR="004972C8" w:rsidRDefault="003C2EB1" w:rsidP="004972C8">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bookmarkStart w:id="255" w:name="_Toc54564044"/>
      <w:bookmarkStart w:id="256" w:name="_Toc65152679"/>
      <w:r>
        <w:rPr>
          <w:rFonts w:ascii="Times New Roman" w:hAnsi="Times New Roman" w:cs="Times New Roman"/>
          <w:color w:val="000000" w:themeColor="text1"/>
          <w:sz w:val="28"/>
          <w:szCs w:val="28"/>
        </w:rPr>
        <w:t>Р</w:t>
      </w:r>
      <w:r w:rsidR="00171576" w:rsidRPr="004972C8">
        <w:rPr>
          <w:rFonts w:ascii="Times New Roman" w:hAnsi="Times New Roman" w:cs="Times New Roman"/>
          <w:color w:val="000000" w:themeColor="text1"/>
          <w:sz w:val="28"/>
          <w:szCs w:val="28"/>
        </w:rPr>
        <w:t>асширение зон</w:t>
      </w:r>
      <w:r w:rsidR="00E223C0" w:rsidRPr="004972C8">
        <w:rPr>
          <w:rFonts w:ascii="Times New Roman" w:hAnsi="Times New Roman" w:cs="Times New Roman"/>
          <w:color w:val="000000" w:themeColor="text1"/>
          <w:sz w:val="28"/>
          <w:szCs w:val="28"/>
        </w:rPr>
        <w:t>ы</w:t>
      </w:r>
      <w:r w:rsidR="00171576" w:rsidRPr="004972C8">
        <w:rPr>
          <w:rFonts w:ascii="Times New Roman" w:hAnsi="Times New Roman" w:cs="Times New Roman"/>
          <w:color w:val="000000" w:themeColor="text1"/>
          <w:sz w:val="28"/>
          <w:szCs w:val="28"/>
        </w:rPr>
        <w:t xml:space="preserve"> действия существующих источников тепловой энергии</w:t>
      </w:r>
      <w:r w:rsidR="004972C8" w:rsidRPr="004972C8">
        <w:rPr>
          <w:rFonts w:ascii="Times New Roman" w:hAnsi="Times New Roman" w:cs="Times New Roman"/>
          <w:color w:val="000000" w:themeColor="text1"/>
          <w:sz w:val="28"/>
          <w:szCs w:val="28"/>
        </w:rPr>
        <w:t xml:space="preserve"> в связи с введением </w:t>
      </w:r>
      <w:r w:rsidR="004972C8" w:rsidRPr="004972C8">
        <w:rPr>
          <w:rFonts w:ascii="Times New Roman" w:eastAsia="Times New Roman" w:hAnsi="Times New Roman" w:cs="Times New Roman"/>
          <w:bCs/>
          <w:color w:val="000000" w:themeColor="text1"/>
          <w:sz w:val="28"/>
          <w:szCs w:val="28"/>
        </w:rPr>
        <w:t>новы</w:t>
      </w:r>
      <w:r w:rsidR="004972C8">
        <w:rPr>
          <w:rFonts w:ascii="Times New Roman" w:eastAsia="Times New Roman" w:hAnsi="Times New Roman" w:cs="Times New Roman"/>
          <w:bCs/>
          <w:color w:val="000000" w:themeColor="text1"/>
          <w:sz w:val="28"/>
          <w:szCs w:val="28"/>
        </w:rPr>
        <w:t>х</w:t>
      </w:r>
      <w:r w:rsidR="004972C8" w:rsidRPr="004972C8">
        <w:rPr>
          <w:rFonts w:ascii="Times New Roman" w:eastAsia="Times New Roman" w:hAnsi="Times New Roman" w:cs="Times New Roman"/>
          <w:bCs/>
          <w:color w:val="000000" w:themeColor="text1"/>
          <w:sz w:val="28"/>
          <w:szCs w:val="28"/>
        </w:rPr>
        <w:t xml:space="preserve"> потребител</w:t>
      </w:r>
      <w:r w:rsidR="004972C8">
        <w:rPr>
          <w:rFonts w:ascii="Times New Roman" w:eastAsia="Times New Roman" w:hAnsi="Times New Roman" w:cs="Times New Roman"/>
          <w:bCs/>
          <w:color w:val="000000" w:themeColor="text1"/>
          <w:sz w:val="28"/>
          <w:szCs w:val="28"/>
        </w:rPr>
        <w:t>ей</w:t>
      </w:r>
      <w:bookmarkEnd w:id="255"/>
      <w:r>
        <w:rPr>
          <w:rFonts w:ascii="Times New Roman" w:eastAsia="Times New Roman" w:hAnsi="Times New Roman" w:cs="Times New Roman"/>
          <w:bCs/>
          <w:color w:val="000000" w:themeColor="text1"/>
          <w:sz w:val="28"/>
          <w:szCs w:val="28"/>
        </w:rPr>
        <w:t xml:space="preserve">  схемой не предусматривается.</w:t>
      </w:r>
      <w:bookmarkEnd w:id="256"/>
    </w:p>
    <w:p w14:paraId="127285C3" w14:textId="77777777" w:rsidR="00080411" w:rsidRDefault="004972C8" w:rsidP="005463CA">
      <w:pPr>
        <w:pStyle w:val="3"/>
        <w:shd w:val="clear" w:color="auto" w:fill="FFFFFF"/>
        <w:spacing w:before="195" w:line="276" w:lineRule="auto"/>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bookmarkStart w:id="257" w:name="_Toc18578891"/>
      <w:r w:rsidR="005463CA">
        <w:rPr>
          <w:rFonts w:ascii="Times New Roman" w:eastAsia="Times New Roman" w:hAnsi="Times New Roman" w:cs="Times New Roman"/>
          <w:bCs/>
          <w:color w:val="000000" w:themeColor="text1"/>
          <w:sz w:val="28"/>
          <w:szCs w:val="28"/>
        </w:rPr>
        <w:t xml:space="preserve">      </w:t>
      </w:r>
    </w:p>
    <w:p w14:paraId="4E82323A" w14:textId="77777777" w:rsidR="005463CA" w:rsidRPr="005463CA" w:rsidRDefault="005463CA" w:rsidP="005463CA"/>
    <w:p w14:paraId="73CDB13C" w14:textId="77777777" w:rsidR="00171576" w:rsidRDefault="00530328" w:rsidP="00080411">
      <w:pPr>
        <w:pStyle w:val="3"/>
        <w:shd w:val="clear" w:color="auto" w:fill="FFFFFF"/>
        <w:spacing w:before="195" w:line="276" w:lineRule="auto"/>
        <w:jc w:val="both"/>
        <w:rPr>
          <w:rFonts w:ascii="Times New Roman" w:eastAsia="Calibri" w:hAnsi="Times New Roman" w:cs="Times New Roman"/>
          <w:b/>
          <w:color w:val="000000" w:themeColor="text1"/>
          <w:sz w:val="28"/>
          <w:szCs w:val="28"/>
        </w:rPr>
      </w:pPr>
      <w:bookmarkStart w:id="258" w:name="_Toc65152680"/>
      <w:r>
        <w:rPr>
          <w:rFonts w:ascii="Times New Roman" w:eastAsia="Calibri" w:hAnsi="Times New Roman" w:cs="Times New Roman"/>
          <w:b/>
          <w:color w:val="000000" w:themeColor="text1"/>
          <w:sz w:val="28"/>
          <w:szCs w:val="28"/>
        </w:rPr>
        <w:t>7.10.</w:t>
      </w:r>
      <w:r w:rsidR="00171576" w:rsidRPr="00940F24">
        <w:rPr>
          <w:rFonts w:ascii="Times New Roman" w:eastAsia="Calibri" w:hAnsi="Times New Roman" w:cs="Times New Roman"/>
          <w:b/>
          <w:color w:val="000000" w:themeColor="text1"/>
          <w:sz w:val="28"/>
          <w:szCs w:val="28"/>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57"/>
      <w:bookmarkEnd w:id="258"/>
    </w:p>
    <w:p w14:paraId="351546A8" w14:textId="77777777" w:rsidR="004972C8" w:rsidRPr="004972C8" w:rsidRDefault="004972C8" w:rsidP="004972C8">
      <w:pPr>
        <w:rPr>
          <w:rFonts w:eastAsia="Calibri"/>
        </w:rPr>
      </w:pPr>
    </w:p>
    <w:p w14:paraId="0C445840" w14:textId="77777777" w:rsidR="00B131CF" w:rsidRPr="000A7131" w:rsidRDefault="00B131CF" w:rsidP="004972C8">
      <w:pPr>
        <w:spacing w:line="276" w:lineRule="auto"/>
        <w:rPr>
          <w:color w:val="000000" w:themeColor="text1"/>
          <w:sz w:val="28"/>
          <w:szCs w:val="28"/>
        </w:rPr>
      </w:pPr>
      <w:bookmarkStart w:id="259" w:name="_Toc18578892"/>
      <w:r w:rsidRPr="000A7131">
        <w:rPr>
          <w:color w:val="000000" w:themeColor="text1"/>
          <w:sz w:val="28"/>
          <w:szCs w:val="28"/>
        </w:rPr>
        <w:t xml:space="preserve">Котельная </w:t>
      </w:r>
      <w:r w:rsidR="000A7131">
        <w:rPr>
          <w:color w:val="000000" w:themeColor="text1"/>
          <w:sz w:val="28"/>
          <w:szCs w:val="28"/>
        </w:rPr>
        <w:t>не</w:t>
      </w:r>
      <w:r w:rsidRPr="000A7131">
        <w:rPr>
          <w:color w:val="000000" w:themeColor="text1"/>
          <w:sz w:val="28"/>
          <w:szCs w:val="28"/>
        </w:rPr>
        <w:t xml:space="preserve"> планируется к выводу из эксплуатации с переводом нагрузок на</w:t>
      </w:r>
      <w:r w:rsidR="000A7131">
        <w:rPr>
          <w:color w:val="000000" w:themeColor="text1"/>
          <w:sz w:val="28"/>
          <w:szCs w:val="28"/>
        </w:rPr>
        <w:t xml:space="preserve"> новую </w:t>
      </w:r>
      <w:r w:rsidRPr="000A7131">
        <w:rPr>
          <w:color w:val="000000" w:themeColor="text1"/>
          <w:sz w:val="28"/>
          <w:szCs w:val="28"/>
        </w:rPr>
        <w:t xml:space="preserve"> </w:t>
      </w:r>
      <w:r w:rsidR="004972C8" w:rsidRPr="000A7131">
        <w:rPr>
          <w:color w:val="000000" w:themeColor="text1"/>
          <w:sz w:val="28"/>
          <w:szCs w:val="28"/>
        </w:rPr>
        <w:t>котельную.</w:t>
      </w:r>
    </w:p>
    <w:p w14:paraId="34FA5216" w14:textId="77777777" w:rsidR="00171576" w:rsidRPr="00886A82"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60" w:name="_Toc65152681"/>
      <w:r>
        <w:rPr>
          <w:rFonts w:ascii="Times New Roman" w:eastAsia="Calibri" w:hAnsi="Times New Roman" w:cs="Times New Roman"/>
          <w:b/>
          <w:color w:val="000000" w:themeColor="text1"/>
          <w:sz w:val="28"/>
          <w:szCs w:val="28"/>
        </w:rPr>
        <w:t>7.11.</w:t>
      </w:r>
      <w:r w:rsidR="00171576" w:rsidRPr="00886A82">
        <w:rPr>
          <w:rFonts w:ascii="Times New Roman" w:eastAsia="Calibri" w:hAnsi="Times New Roman" w:cs="Times New Roman"/>
          <w:b/>
          <w:color w:val="000000" w:themeColor="text1"/>
          <w:sz w:val="28"/>
          <w:szCs w:val="28"/>
        </w:rPr>
        <w:t>Часть  11.  Обоснование  организации  индивидуального  теплоснабжения на  территории  поселения,  городского округа</w:t>
      </w:r>
      <w:bookmarkEnd w:id="259"/>
      <w:bookmarkEnd w:id="260"/>
    </w:p>
    <w:p w14:paraId="022BF0BC"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6ABF0E7F"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3E9C12CE"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048A2C33"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43CE5F51" w14:textId="77777777" w:rsidR="00171576" w:rsidRPr="000B6326" w:rsidRDefault="00171576" w:rsidP="002B77FD">
      <w:pPr>
        <w:widowControl w:val="0"/>
        <w:spacing w:before="120" w:line="276" w:lineRule="auto"/>
        <w:ind w:firstLine="709"/>
        <w:jc w:val="both"/>
        <w:rPr>
          <w:sz w:val="28"/>
          <w:szCs w:val="20"/>
        </w:rPr>
      </w:pPr>
      <w:r w:rsidRPr="000B6326">
        <w:rPr>
          <w:sz w:val="28"/>
          <w:szCs w:val="20"/>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5F2B8881" w14:textId="77777777" w:rsidR="00171576" w:rsidRPr="00940F24" w:rsidRDefault="00530328" w:rsidP="00530328">
      <w:pPr>
        <w:pStyle w:val="3"/>
        <w:spacing w:before="200" w:line="276" w:lineRule="auto"/>
        <w:ind w:left="142"/>
        <w:jc w:val="both"/>
        <w:rPr>
          <w:rFonts w:ascii="Times New Roman" w:eastAsia="Calibri" w:hAnsi="Times New Roman" w:cs="Times New Roman"/>
          <w:b/>
          <w:color w:val="000000" w:themeColor="text1"/>
          <w:sz w:val="28"/>
          <w:szCs w:val="28"/>
        </w:rPr>
      </w:pPr>
      <w:bookmarkStart w:id="261" w:name="_Toc18578893"/>
      <w:bookmarkStart w:id="262" w:name="_Toc65152682"/>
      <w:r>
        <w:rPr>
          <w:rFonts w:ascii="Times New Roman" w:eastAsia="Calibri" w:hAnsi="Times New Roman" w:cs="Times New Roman"/>
          <w:b/>
          <w:color w:val="000000" w:themeColor="text1"/>
          <w:sz w:val="28"/>
          <w:szCs w:val="28"/>
        </w:rPr>
        <w:t>7.12.</w:t>
      </w:r>
      <w:r w:rsidR="00171576" w:rsidRPr="00940F24">
        <w:rPr>
          <w:rFonts w:ascii="Times New Roman" w:eastAsia="Calibri" w:hAnsi="Times New Roman" w:cs="Times New Roman"/>
          <w:b/>
          <w:color w:val="000000" w:themeColor="text1"/>
          <w:sz w:val="28"/>
          <w:szCs w:val="28"/>
        </w:rPr>
        <w:t>Часть 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w:t>
      </w:r>
      <w:bookmarkEnd w:id="261"/>
      <w:bookmarkEnd w:id="262"/>
    </w:p>
    <w:p w14:paraId="2420B427"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определяется расчетами приростов тепловых нагрузок и определением на их основе перспективных нагрузок по периодам, определенным техническим заданием на разработку схемы теплоснабжения.</w:t>
      </w:r>
    </w:p>
    <w:p w14:paraId="15ABF63E"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Перспективные режимы загрузки источников определены согласно Сценарию перспективного развития, заложенному в Генеральном плане и скорректированному в рамках Схемы теплоснабжения. </w:t>
      </w:r>
    </w:p>
    <w:p w14:paraId="0112533D" w14:textId="77777777" w:rsidR="00171576" w:rsidRPr="00940F24" w:rsidRDefault="00530328" w:rsidP="00530328">
      <w:pPr>
        <w:pStyle w:val="3"/>
        <w:spacing w:before="200" w:line="276" w:lineRule="auto"/>
        <w:ind w:left="142" w:hanging="142"/>
        <w:jc w:val="both"/>
        <w:rPr>
          <w:rFonts w:ascii="Times New Roman" w:eastAsia="Calibri" w:hAnsi="Times New Roman" w:cs="Times New Roman"/>
          <w:b/>
          <w:color w:val="000000" w:themeColor="text1"/>
          <w:sz w:val="28"/>
          <w:szCs w:val="28"/>
        </w:rPr>
      </w:pPr>
      <w:bookmarkStart w:id="263" w:name="_Toc18578894"/>
      <w:bookmarkStart w:id="264" w:name="_Toc65152683"/>
      <w:r>
        <w:rPr>
          <w:rFonts w:ascii="Times New Roman" w:eastAsia="Calibri" w:hAnsi="Times New Roman" w:cs="Times New Roman"/>
          <w:b/>
          <w:color w:val="000000" w:themeColor="text1"/>
          <w:sz w:val="28"/>
          <w:szCs w:val="28"/>
        </w:rPr>
        <w:t>7.13.</w:t>
      </w:r>
      <w:r w:rsidR="00171576" w:rsidRPr="00940F24">
        <w:rPr>
          <w:rFonts w:ascii="Times New Roman" w:eastAsia="Calibri" w:hAnsi="Times New Roman" w:cs="Times New Roman"/>
          <w:b/>
          <w:color w:val="000000" w:themeColor="text1"/>
          <w:sz w:val="28"/>
          <w:szCs w:val="28"/>
        </w:rPr>
        <w:t>Часть 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63"/>
      <w:bookmarkEnd w:id="264"/>
    </w:p>
    <w:p w14:paraId="370FECCE" w14:textId="77777777" w:rsidR="00171576" w:rsidRPr="000B6326" w:rsidRDefault="00171576" w:rsidP="002B77FD">
      <w:pPr>
        <w:pStyle w:val="ac"/>
        <w:spacing w:line="276" w:lineRule="auto"/>
        <w:ind w:left="0" w:firstLine="709"/>
        <w:rPr>
          <w:sz w:val="28"/>
          <w:szCs w:val="28"/>
        </w:rPr>
      </w:pPr>
      <w:r w:rsidRPr="000B6326">
        <w:rPr>
          <w:sz w:val="28"/>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78FC63AA" w14:textId="77777777" w:rsidR="00171576" w:rsidRPr="00940F24" w:rsidRDefault="00530328" w:rsidP="00530328">
      <w:pPr>
        <w:pStyle w:val="3"/>
        <w:spacing w:before="200" w:line="276" w:lineRule="auto"/>
        <w:jc w:val="both"/>
        <w:rPr>
          <w:rFonts w:ascii="Times New Roman" w:eastAsia="Calibri" w:hAnsi="Times New Roman" w:cs="Times New Roman"/>
          <w:b/>
          <w:color w:val="000000" w:themeColor="text1"/>
          <w:sz w:val="28"/>
          <w:szCs w:val="28"/>
        </w:rPr>
      </w:pPr>
      <w:bookmarkStart w:id="265" w:name="_Toc18578895"/>
      <w:bookmarkStart w:id="266" w:name="_Toc65152684"/>
      <w:r>
        <w:rPr>
          <w:rFonts w:ascii="Times New Roman" w:eastAsia="Calibri" w:hAnsi="Times New Roman" w:cs="Times New Roman"/>
          <w:b/>
          <w:color w:val="000000" w:themeColor="text1"/>
          <w:sz w:val="28"/>
          <w:szCs w:val="28"/>
        </w:rPr>
        <w:t>7.14.</w:t>
      </w:r>
      <w:r w:rsidR="00171576" w:rsidRPr="00940F24">
        <w:rPr>
          <w:rFonts w:ascii="Times New Roman" w:eastAsia="Calibri" w:hAnsi="Times New Roman" w:cs="Times New Roman"/>
          <w:b/>
          <w:color w:val="000000" w:themeColor="text1"/>
          <w:sz w:val="28"/>
          <w:szCs w:val="28"/>
        </w:rPr>
        <w:t>Часть 14. Обоснование организации теплоснабжения в производственных зонах на территории поселения, городского округа</w:t>
      </w:r>
      <w:bookmarkEnd w:id="265"/>
      <w:bookmarkEnd w:id="266"/>
    </w:p>
    <w:p w14:paraId="05886B58" w14:textId="77777777" w:rsidR="00171576" w:rsidRPr="000B6326" w:rsidRDefault="00171576" w:rsidP="002B77FD">
      <w:pPr>
        <w:widowControl w:val="0"/>
        <w:spacing w:before="120" w:after="120" w:line="276" w:lineRule="auto"/>
        <w:ind w:firstLine="709"/>
        <w:jc w:val="both"/>
        <w:rPr>
          <w:sz w:val="28"/>
          <w:szCs w:val="20"/>
        </w:rPr>
      </w:pPr>
      <w:r w:rsidRPr="000B6326">
        <w:rPr>
          <w:sz w:val="28"/>
          <w:szCs w:val="20"/>
        </w:rPr>
        <w:t xml:space="preserve">Источники тепловой энергии на территории производственных зон используются исключительно для технологических и иных нужд самой производственной зоны. </w:t>
      </w:r>
    </w:p>
    <w:p w14:paraId="5D8AC8BD" w14:textId="77777777" w:rsidR="00171576" w:rsidRDefault="00171576" w:rsidP="002B77FD">
      <w:pPr>
        <w:spacing w:line="276" w:lineRule="auto"/>
        <w:ind w:firstLine="709"/>
        <w:rPr>
          <w:sz w:val="28"/>
          <w:szCs w:val="20"/>
        </w:rPr>
      </w:pPr>
      <w:r w:rsidRPr="000B6326">
        <w:rPr>
          <w:sz w:val="28"/>
          <w:szCs w:val="20"/>
        </w:rPr>
        <w:t xml:space="preserve">На расчетный срок до </w:t>
      </w:r>
      <w:r w:rsidR="00E946C0">
        <w:rPr>
          <w:sz w:val="28"/>
          <w:szCs w:val="20"/>
        </w:rPr>
        <w:t>2039</w:t>
      </w:r>
      <w:r w:rsidR="00C6592C">
        <w:rPr>
          <w:sz w:val="28"/>
          <w:szCs w:val="20"/>
        </w:rPr>
        <w:t xml:space="preserve"> </w:t>
      </w:r>
      <w:r w:rsidRPr="000B6326">
        <w:rPr>
          <w:sz w:val="28"/>
          <w:szCs w:val="20"/>
        </w:rPr>
        <w:t xml:space="preserve">года строительство производственных предприятий с использованием тепловой энергии от централизованных источников теплоснабжения не планируется. Обеспечение тепловой энергией промышленных потребителей, расположенных </w:t>
      </w:r>
      <w:r w:rsidR="00026A99">
        <w:rPr>
          <w:sz w:val="28"/>
          <w:szCs w:val="20"/>
        </w:rPr>
        <w:t>в</w:t>
      </w:r>
      <w:r w:rsidR="00026A99" w:rsidRPr="00026A99">
        <w:rPr>
          <w:sz w:val="28"/>
          <w:szCs w:val="20"/>
        </w:rPr>
        <w:t xml:space="preserve"> </w:t>
      </w:r>
      <w:r w:rsidR="005463CA" w:rsidRPr="005463CA">
        <w:rPr>
          <w:sz w:val="28"/>
          <w:szCs w:val="20"/>
        </w:rPr>
        <w:t xml:space="preserve">муниципальном  образовании  </w:t>
      </w:r>
      <w:r w:rsidR="002D12FA">
        <w:rPr>
          <w:sz w:val="28"/>
          <w:szCs w:val="20"/>
        </w:rPr>
        <w:t xml:space="preserve">« Муважинское» </w:t>
      </w:r>
      <w:r w:rsidR="00426B9F">
        <w:rPr>
          <w:sz w:val="28"/>
          <w:szCs w:val="20"/>
        </w:rPr>
        <w:t xml:space="preserve"> </w:t>
      </w:r>
      <w:r w:rsidR="002A315E">
        <w:rPr>
          <w:sz w:val="28"/>
          <w:szCs w:val="20"/>
        </w:rPr>
        <w:t xml:space="preserve"> </w:t>
      </w:r>
      <w:r w:rsidRPr="000B6326">
        <w:rPr>
          <w:sz w:val="28"/>
          <w:szCs w:val="20"/>
        </w:rPr>
        <w:t xml:space="preserve">предлагается осуществлять от </w:t>
      </w:r>
      <w:r w:rsidR="00080411">
        <w:rPr>
          <w:sz w:val="28"/>
          <w:szCs w:val="20"/>
        </w:rPr>
        <w:t>тепловых</w:t>
      </w:r>
      <w:r w:rsidRPr="000B6326">
        <w:rPr>
          <w:sz w:val="28"/>
          <w:szCs w:val="20"/>
        </w:rPr>
        <w:t xml:space="preserve"> источников, расположенных на территории предприятий.</w:t>
      </w:r>
    </w:p>
    <w:p w14:paraId="3043D639" w14:textId="77777777" w:rsidR="00940F24" w:rsidRPr="000B6326" w:rsidRDefault="00940F24" w:rsidP="002B77FD">
      <w:pPr>
        <w:spacing w:line="276" w:lineRule="auto"/>
        <w:ind w:firstLine="709"/>
      </w:pPr>
    </w:p>
    <w:p w14:paraId="357E2133" w14:textId="77777777" w:rsidR="00171576" w:rsidRPr="00886A82" w:rsidRDefault="00530328" w:rsidP="00530328">
      <w:pPr>
        <w:pStyle w:val="3"/>
        <w:spacing w:before="200" w:line="276" w:lineRule="auto"/>
        <w:jc w:val="center"/>
        <w:rPr>
          <w:rFonts w:ascii="Times New Roman" w:eastAsia="Calibri" w:hAnsi="Times New Roman" w:cs="Times New Roman"/>
          <w:b/>
          <w:color w:val="000000" w:themeColor="text1"/>
          <w:sz w:val="28"/>
          <w:szCs w:val="28"/>
        </w:rPr>
      </w:pPr>
      <w:bookmarkStart w:id="267" w:name="_Toc18578896"/>
      <w:bookmarkStart w:id="268" w:name="_Toc65152685"/>
      <w:r>
        <w:rPr>
          <w:rFonts w:ascii="Times New Roman" w:eastAsia="Calibri" w:hAnsi="Times New Roman" w:cs="Times New Roman"/>
          <w:b/>
          <w:color w:val="000000" w:themeColor="text1"/>
          <w:sz w:val="28"/>
          <w:szCs w:val="28"/>
        </w:rPr>
        <w:t>7.15.</w:t>
      </w:r>
      <w:r w:rsidR="00171576" w:rsidRPr="00886A82">
        <w:rPr>
          <w:rFonts w:ascii="Times New Roman" w:eastAsia="Calibri" w:hAnsi="Times New Roman" w:cs="Times New Roman"/>
          <w:b/>
          <w:color w:val="000000" w:themeColor="text1"/>
          <w:sz w:val="28"/>
          <w:szCs w:val="28"/>
        </w:rPr>
        <w:t>Часть 15. Результаты расчетов радиуса эффективного теплоснабжения</w:t>
      </w:r>
      <w:bookmarkEnd w:id="267"/>
      <w:bookmarkEnd w:id="268"/>
    </w:p>
    <w:p w14:paraId="42CC68DC" w14:textId="77777777" w:rsidR="00171576" w:rsidRPr="000B6326" w:rsidRDefault="00171576" w:rsidP="002B77FD">
      <w:pPr>
        <w:spacing w:before="120" w:line="276" w:lineRule="auto"/>
        <w:ind w:firstLine="360"/>
        <w:jc w:val="both"/>
        <w:rPr>
          <w:sz w:val="28"/>
          <w:szCs w:val="20"/>
        </w:rPr>
      </w:pPr>
      <w:r w:rsidRPr="000B6326">
        <w:rPr>
          <w:sz w:val="28"/>
          <w:szCs w:val="20"/>
        </w:rPr>
        <w:t>Согласно п. 30, г. 2, ФЗ №190 от 27.07.2010 г.:</w:t>
      </w:r>
    </w:p>
    <w:p w14:paraId="36DF96C4" w14:textId="77777777" w:rsidR="00171576" w:rsidRPr="000B6326" w:rsidRDefault="00171576" w:rsidP="002B77FD">
      <w:pPr>
        <w:spacing w:line="276" w:lineRule="auto"/>
        <w:ind w:firstLine="709"/>
        <w:contextualSpacing/>
        <w:rPr>
          <w:sz w:val="28"/>
          <w:szCs w:val="28"/>
        </w:rPr>
      </w:pPr>
      <w:r w:rsidRPr="000B6326">
        <w:rPr>
          <w:sz w:val="28"/>
          <w:szCs w:val="28"/>
          <w:u w:val="single"/>
        </w:rPr>
        <w:t>Радиус эффективного теплоснабжения</w:t>
      </w:r>
      <w:r w:rsidRPr="000B6326">
        <w:rPr>
          <w:sz w:val="28"/>
          <w:szCs w:val="28"/>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A7A4AF" w14:textId="77777777" w:rsidR="00171576" w:rsidRPr="000B6326" w:rsidRDefault="00171576" w:rsidP="002B77FD">
      <w:pPr>
        <w:spacing w:line="276" w:lineRule="auto"/>
        <w:ind w:firstLine="709"/>
        <w:contextualSpacing/>
        <w:rPr>
          <w:sz w:val="28"/>
          <w:szCs w:val="28"/>
        </w:rPr>
      </w:pPr>
      <w:r w:rsidRPr="000B6326">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4C65B25A" w14:textId="77777777" w:rsidR="00171576" w:rsidRPr="000B6326" w:rsidRDefault="00171576" w:rsidP="002B77FD">
      <w:pPr>
        <w:spacing w:line="276" w:lineRule="auto"/>
        <w:ind w:firstLine="709"/>
        <w:contextualSpacing/>
        <w:rPr>
          <w:sz w:val="28"/>
          <w:szCs w:val="28"/>
        </w:rPr>
      </w:pPr>
      <w:r w:rsidRPr="000B6326">
        <w:rPr>
          <w:sz w:val="28"/>
          <w:szCs w:val="28"/>
        </w:rPr>
        <w:t>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14:paraId="74780C4C" w14:textId="77777777" w:rsidR="00171576" w:rsidRPr="000B6326" w:rsidRDefault="00171576" w:rsidP="002B77FD">
      <w:pPr>
        <w:spacing w:line="276" w:lineRule="auto"/>
        <w:ind w:firstLine="709"/>
        <w:contextualSpacing/>
        <w:rPr>
          <w:sz w:val="28"/>
          <w:szCs w:val="28"/>
        </w:rPr>
      </w:pPr>
      <w:r w:rsidRPr="000B6326">
        <w:rPr>
          <w:sz w:val="28"/>
          <w:szCs w:val="28"/>
        </w:rPr>
        <w:t>Методика</w:t>
      </w:r>
      <w:r w:rsidR="00C6592C">
        <w:rPr>
          <w:sz w:val="28"/>
          <w:szCs w:val="28"/>
        </w:rPr>
        <w:t xml:space="preserve"> </w:t>
      </w:r>
      <w:r w:rsidRPr="000B6326">
        <w:rPr>
          <w:sz w:val="28"/>
          <w:szCs w:val="28"/>
        </w:rPr>
        <w:t>определения радиуса эффективного теплоснабжения не утверждена федеральными органами исполнительной власти в сфере теплоснабжения.</w:t>
      </w:r>
    </w:p>
    <w:p w14:paraId="3C7CA523" w14:textId="77777777" w:rsidR="00171576" w:rsidRPr="000B6326" w:rsidRDefault="00171576" w:rsidP="002B77FD">
      <w:pPr>
        <w:spacing w:line="276" w:lineRule="auto"/>
        <w:ind w:firstLine="709"/>
        <w:contextualSpacing/>
        <w:rPr>
          <w:sz w:val="28"/>
          <w:szCs w:val="28"/>
        </w:rPr>
      </w:pPr>
      <w:r w:rsidRPr="000B6326">
        <w:rPr>
          <w:sz w:val="28"/>
          <w:szCs w:val="28"/>
        </w:rPr>
        <w:t>Для расчета радиусов эффективного теплоснабжения в нашем случае воспользуемся методикой, изложенной в журнале «Новости теплоснабжения» №8 за 2012 г. (авторы – Д.А. Волков, Ю.В.Кожарин.«К вопросу определения радиуса эффективного теплоснабжения). Согласно этой методике для определения максимального радиуса подключения новых потребителей к существующей тепловой сети согласно вначале для подключаемой нагрузки при задаваемой величине удельного падения давления 5 кгс/(м</w:t>
      </w:r>
      <w:r w:rsidRPr="000B6326">
        <w:rPr>
          <w:sz w:val="28"/>
          <w:szCs w:val="28"/>
          <w:vertAlign w:val="superscript"/>
        </w:rPr>
        <w:t>2</w:t>
      </w:r>
      <w:r w:rsidRPr="000B6326">
        <w:rPr>
          <w:sz w:val="28"/>
          <w:szCs w:val="28"/>
        </w:rPr>
        <w:t xml:space="preserve">*м) определяется необходимый диаметр трубопровода. Далее для этого трубопровода определяются годовые тепловые потери (или мощность потерь). </w:t>
      </w:r>
      <w:r w:rsidRPr="000B6326">
        <w:rPr>
          <w:i/>
          <w:sz w:val="28"/>
          <w:szCs w:val="28"/>
        </w:rPr>
        <w:t>Принимается</w:t>
      </w:r>
      <w:r w:rsidRPr="000B6326">
        <w:rPr>
          <w:sz w:val="28"/>
          <w:szCs w:val="28"/>
        </w:rPr>
        <w:t>, что эффективность теплопровода с точки зрения тепловых потерь, равной величине 5% от годового отпуска тепла к подключаемому потребителю.допустимый для данной сети уровень тепловых потерь (в процентах от годового отпуска тепла к подключемому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p w14:paraId="14D80E5A" w14:textId="77777777" w:rsidR="00171576" w:rsidRDefault="00171576" w:rsidP="002B77FD">
      <w:pPr>
        <w:spacing w:line="276" w:lineRule="auto"/>
        <w:ind w:firstLine="709"/>
        <w:jc w:val="center"/>
        <w:rPr>
          <w:sz w:val="28"/>
          <w:szCs w:val="28"/>
        </w:rPr>
      </w:pPr>
    </w:p>
    <w:p w14:paraId="3FAB55FB" w14:textId="77777777" w:rsidR="00940F24" w:rsidRDefault="00940F24" w:rsidP="002B77FD">
      <w:pPr>
        <w:spacing w:line="276" w:lineRule="auto"/>
        <w:ind w:firstLine="709"/>
        <w:jc w:val="center"/>
        <w:rPr>
          <w:sz w:val="28"/>
          <w:szCs w:val="28"/>
        </w:rPr>
      </w:pPr>
      <w:r>
        <w:rPr>
          <w:noProof/>
        </w:rPr>
        <w:drawing>
          <wp:anchor distT="0" distB="0" distL="114300" distR="114300" simplePos="0" relativeHeight="251657216" behindDoc="0" locked="0" layoutInCell="1" allowOverlap="1" wp14:anchorId="7BB8C937" wp14:editId="7B0C2A61">
            <wp:simplePos x="0" y="0"/>
            <wp:positionH relativeFrom="margin">
              <wp:posOffset>1204705</wp:posOffset>
            </wp:positionH>
            <wp:positionV relativeFrom="paragraph">
              <wp:posOffset>11043</wp:posOffset>
            </wp:positionV>
            <wp:extent cx="3265158" cy="562003"/>
            <wp:effectExtent l="0" t="0" r="0" b="0"/>
            <wp:wrapNone/>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4285" cy="567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E5C5F" w14:textId="77777777" w:rsidR="00940F24" w:rsidRDefault="00940F24" w:rsidP="002B77FD">
      <w:pPr>
        <w:spacing w:line="276" w:lineRule="auto"/>
        <w:ind w:firstLine="709"/>
        <w:jc w:val="center"/>
        <w:rPr>
          <w:sz w:val="28"/>
          <w:szCs w:val="28"/>
        </w:rPr>
      </w:pPr>
    </w:p>
    <w:p w14:paraId="60FA6859" w14:textId="77777777" w:rsidR="00171576" w:rsidRPr="000B6326" w:rsidRDefault="00171576" w:rsidP="002B77FD">
      <w:pPr>
        <w:spacing w:line="276" w:lineRule="auto"/>
        <w:ind w:firstLine="709"/>
        <w:contextualSpacing/>
        <w:rPr>
          <w:sz w:val="28"/>
          <w:szCs w:val="28"/>
        </w:rPr>
      </w:pPr>
      <w:r w:rsidRPr="000B6326">
        <w:rPr>
          <w:sz w:val="28"/>
          <w:szCs w:val="28"/>
        </w:rPr>
        <w:t>где Q</w:t>
      </w:r>
      <w:r w:rsidRPr="000B6326">
        <w:rPr>
          <w:sz w:val="28"/>
          <w:szCs w:val="28"/>
          <w:vertAlign w:val="subscript"/>
        </w:rPr>
        <w:t>пот</w:t>
      </w:r>
      <w:r w:rsidRPr="000B6326">
        <w:rPr>
          <w:sz w:val="28"/>
          <w:szCs w:val="28"/>
        </w:rPr>
        <w:t xml:space="preserve"> – годовые тепловые потери подключаемого трубопровода,</w:t>
      </w:r>
    </w:p>
    <w:p w14:paraId="0182153F" w14:textId="77777777" w:rsidR="00171576" w:rsidRPr="000B6326" w:rsidRDefault="00171576" w:rsidP="002B77FD">
      <w:pPr>
        <w:spacing w:line="276" w:lineRule="auto"/>
        <w:ind w:firstLine="709"/>
        <w:contextualSpacing/>
        <w:rPr>
          <w:sz w:val="28"/>
          <w:szCs w:val="28"/>
        </w:rPr>
      </w:pPr>
      <w:r w:rsidRPr="000B6326">
        <w:rPr>
          <w:sz w:val="28"/>
          <w:szCs w:val="28"/>
        </w:rPr>
        <w:t xml:space="preserve">       Q</w:t>
      </w:r>
      <w:r w:rsidRPr="000B6326">
        <w:rPr>
          <w:sz w:val="28"/>
          <w:szCs w:val="28"/>
          <w:vertAlign w:val="subscript"/>
        </w:rPr>
        <w:t>100</w:t>
      </w:r>
      <w:r w:rsidRPr="000B6326">
        <w:rPr>
          <w:sz w:val="28"/>
          <w:szCs w:val="28"/>
        </w:rPr>
        <w:t xml:space="preserve"> – нормативные годовые потери трубопровода на 100 м длины.</w:t>
      </w:r>
    </w:p>
    <w:p w14:paraId="7675CF7A" w14:textId="77777777" w:rsidR="00530328" w:rsidRDefault="00171576" w:rsidP="00530328">
      <w:pPr>
        <w:spacing w:after="120" w:line="276" w:lineRule="auto"/>
        <w:ind w:firstLine="709"/>
        <w:jc w:val="both"/>
        <w:rPr>
          <w:sz w:val="28"/>
          <w:szCs w:val="28"/>
        </w:rPr>
      </w:pPr>
      <w:r w:rsidRPr="000B6326">
        <w:rPr>
          <w:sz w:val="28"/>
          <w:szCs w:val="28"/>
        </w:rPr>
        <w:t xml:space="preserve">В </w:t>
      </w:r>
      <w:r w:rsidRPr="000B6326">
        <w:rPr>
          <w:b/>
          <w:sz w:val="28"/>
          <w:szCs w:val="28"/>
        </w:rPr>
        <w:t>таблице 7.</w:t>
      </w:r>
      <w:r w:rsidR="00530328">
        <w:rPr>
          <w:b/>
          <w:sz w:val="28"/>
          <w:szCs w:val="28"/>
        </w:rPr>
        <w:t>15</w:t>
      </w:r>
      <w:r w:rsidRPr="000B6326">
        <w:rPr>
          <w:b/>
          <w:sz w:val="28"/>
          <w:szCs w:val="28"/>
        </w:rPr>
        <w:t>.1</w:t>
      </w:r>
      <w:r w:rsidRPr="000B6326">
        <w:rPr>
          <w:sz w:val="28"/>
          <w:szCs w:val="28"/>
        </w:rPr>
        <w:t xml:space="preserve"> приведены расчеты по определению эффективного радиуса теплоснабжения для вновь присоединяемых потребителей.</w:t>
      </w:r>
      <w:r w:rsidR="00530328" w:rsidRPr="00530328">
        <w:rPr>
          <w:sz w:val="28"/>
          <w:szCs w:val="28"/>
        </w:rPr>
        <w:t xml:space="preserve"> </w:t>
      </w:r>
    </w:p>
    <w:p w14:paraId="20A56100" w14:textId="77777777" w:rsidR="00171576" w:rsidRPr="000B6326" w:rsidRDefault="00530328" w:rsidP="00530328">
      <w:pPr>
        <w:spacing w:after="120" w:line="276" w:lineRule="auto"/>
        <w:ind w:firstLine="709"/>
        <w:jc w:val="right"/>
        <w:rPr>
          <w:sz w:val="28"/>
          <w:szCs w:val="28"/>
        </w:rPr>
      </w:pPr>
      <w:r w:rsidRPr="000B6326">
        <w:rPr>
          <w:sz w:val="28"/>
          <w:szCs w:val="28"/>
        </w:rPr>
        <w:t>Таблица 7.</w:t>
      </w:r>
      <w:r>
        <w:rPr>
          <w:sz w:val="28"/>
          <w:szCs w:val="28"/>
        </w:rPr>
        <w:t>15.</w:t>
      </w:r>
      <w:r w:rsidRPr="000B6326">
        <w:rPr>
          <w:sz w:val="28"/>
          <w:szCs w:val="28"/>
        </w:rPr>
        <w:t>1</w:t>
      </w:r>
      <w:r>
        <w:rPr>
          <w:sz w:val="28"/>
          <w:szCs w:val="28"/>
        </w:rPr>
        <w:t>.</w:t>
      </w:r>
    </w:p>
    <w:p w14:paraId="03870EC0" w14:textId="77777777" w:rsidR="00171576" w:rsidRDefault="00171576" w:rsidP="002B77FD">
      <w:pPr>
        <w:spacing w:line="276" w:lineRule="auto"/>
        <w:jc w:val="center"/>
        <w:rPr>
          <w:sz w:val="28"/>
          <w:szCs w:val="28"/>
        </w:rPr>
      </w:pPr>
      <w:r w:rsidRPr="000B6326">
        <w:rPr>
          <w:sz w:val="28"/>
          <w:szCs w:val="28"/>
        </w:rPr>
        <w:t>Расчет эффективного радиуса теплоснабжения</w:t>
      </w:r>
    </w:p>
    <w:p w14:paraId="6F4D95BE" w14:textId="77777777" w:rsidR="00886A82" w:rsidRDefault="00886A82" w:rsidP="002B77FD">
      <w:pPr>
        <w:spacing w:line="276" w:lineRule="auto"/>
        <w:jc w:val="center"/>
        <w:rPr>
          <w:sz w:val="28"/>
          <w:szCs w:val="28"/>
        </w:rPr>
      </w:pPr>
    </w:p>
    <w:tbl>
      <w:tblPr>
        <w:tblW w:w="5000" w:type="pct"/>
        <w:tblInd w:w="-10" w:type="dxa"/>
        <w:tblLayout w:type="fixed"/>
        <w:tblLook w:val="04A0" w:firstRow="1" w:lastRow="0" w:firstColumn="1" w:lastColumn="0" w:noHBand="0" w:noVBand="1"/>
      </w:tblPr>
      <w:tblGrid>
        <w:gridCol w:w="857"/>
        <w:gridCol w:w="1246"/>
        <w:gridCol w:w="1099"/>
        <w:gridCol w:w="1465"/>
        <w:gridCol w:w="1317"/>
        <w:gridCol w:w="1465"/>
        <w:gridCol w:w="1321"/>
        <w:gridCol w:w="1131"/>
      </w:tblGrid>
      <w:tr w:rsidR="00886A82" w:rsidRPr="00886A82" w14:paraId="0A804446" w14:textId="77777777" w:rsidTr="00DA4877">
        <w:trPr>
          <w:trHeight w:val="345"/>
        </w:trPr>
        <w:tc>
          <w:tcPr>
            <w:tcW w:w="43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E768A7F" w14:textId="77777777" w:rsidR="00886A82" w:rsidRPr="00886A82" w:rsidRDefault="00886A82" w:rsidP="00886A82">
            <w:pPr>
              <w:jc w:val="center"/>
              <w:rPr>
                <w:color w:val="000000"/>
              </w:rPr>
            </w:pPr>
            <w:r w:rsidRPr="00886A82">
              <w:rPr>
                <w:color w:val="000000"/>
              </w:rPr>
              <w:t>D, мм</w:t>
            </w:r>
          </w:p>
        </w:tc>
        <w:tc>
          <w:tcPr>
            <w:tcW w:w="62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4ABCFF9" w14:textId="77777777" w:rsidR="00886A82" w:rsidRPr="00886A82" w:rsidRDefault="00886A82" w:rsidP="00886A82">
            <w:pPr>
              <w:jc w:val="center"/>
              <w:rPr>
                <w:color w:val="000000"/>
              </w:rPr>
            </w:pPr>
            <w:r w:rsidRPr="00886A82">
              <w:rPr>
                <w:color w:val="000000"/>
              </w:rPr>
              <w:t>G, т/ч</w:t>
            </w:r>
          </w:p>
        </w:tc>
        <w:tc>
          <w:tcPr>
            <w:tcW w:w="55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E56793E"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rPr>
              <w:t>, Гкал/час</w:t>
            </w:r>
          </w:p>
        </w:tc>
        <w:tc>
          <w:tcPr>
            <w:tcW w:w="74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6762E0B"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год</w:t>
            </w:r>
            <w:r w:rsidRPr="00886A82">
              <w:rPr>
                <w:color w:val="000000"/>
              </w:rPr>
              <w:t>, Гкал/год</w:t>
            </w:r>
          </w:p>
        </w:tc>
        <w:tc>
          <w:tcPr>
            <w:tcW w:w="66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ED132D7" w14:textId="77777777" w:rsidR="00886A82" w:rsidRPr="00886A82" w:rsidRDefault="00886A82" w:rsidP="00886A82">
            <w:pPr>
              <w:jc w:val="center"/>
              <w:rPr>
                <w:color w:val="000000"/>
              </w:rPr>
            </w:pPr>
            <w:r w:rsidRPr="00886A82">
              <w:rPr>
                <w:color w:val="000000"/>
              </w:rPr>
              <w:t>Q</w:t>
            </w:r>
            <w:r w:rsidRPr="00886A82">
              <w:rPr>
                <w:color w:val="000000"/>
                <w:vertAlign w:val="superscript"/>
              </w:rPr>
              <w:t>di</w:t>
            </w:r>
            <w:r w:rsidRPr="00886A82">
              <w:rPr>
                <w:color w:val="000000"/>
                <w:vertAlign w:val="subscript"/>
              </w:rPr>
              <w:t>пот</w:t>
            </w:r>
            <w:r w:rsidRPr="00886A82">
              <w:rPr>
                <w:color w:val="000000"/>
              </w:rPr>
              <w:t>, Гкал/год</w:t>
            </w:r>
          </w:p>
        </w:tc>
        <w:tc>
          <w:tcPr>
            <w:tcW w:w="1978"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0A982997" w14:textId="77777777" w:rsidR="00886A82" w:rsidRPr="00886A82" w:rsidRDefault="00886A82" w:rsidP="00886A82">
            <w:pPr>
              <w:jc w:val="center"/>
              <w:rPr>
                <w:color w:val="000000"/>
              </w:rPr>
            </w:pPr>
            <w:r w:rsidRPr="00886A82">
              <w:rPr>
                <w:color w:val="000000"/>
              </w:rPr>
              <w:t>Допустимая длина</w:t>
            </w:r>
          </w:p>
        </w:tc>
      </w:tr>
      <w:tr w:rsidR="00886A82" w:rsidRPr="00886A82" w14:paraId="429B28BF" w14:textId="77777777" w:rsidTr="00530328">
        <w:trPr>
          <w:trHeight w:val="663"/>
        </w:trPr>
        <w:tc>
          <w:tcPr>
            <w:tcW w:w="433" w:type="pct"/>
            <w:vMerge/>
            <w:tcBorders>
              <w:top w:val="single" w:sz="8" w:space="0" w:color="auto"/>
              <w:left w:val="single" w:sz="8" w:space="0" w:color="auto"/>
              <w:bottom w:val="single" w:sz="4" w:space="0" w:color="auto"/>
              <w:right w:val="single" w:sz="4" w:space="0" w:color="auto"/>
            </w:tcBorders>
            <w:vAlign w:val="center"/>
            <w:hideMark/>
          </w:tcPr>
          <w:p w14:paraId="75C7F0AB" w14:textId="77777777" w:rsidR="00886A82" w:rsidRPr="00886A82" w:rsidRDefault="00886A82" w:rsidP="00886A82">
            <w:pPr>
              <w:rPr>
                <w:color w:val="000000"/>
              </w:rPr>
            </w:pPr>
          </w:p>
        </w:tc>
        <w:tc>
          <w:tcPr>
            <w:tcW w:w="629" w:type="pct"/>
            <w:vMerge/>
            <w:tcBorders>
              <w:top w:val="single" w:sz="8" w:space="0" w:color="auto"/>
              <w:left w:val="single" w:sz="4" w:space="0" w:color="auto"/>
              <w:bottom w:val="single" w:sz="4" w:space="0" w:color="auto"/>
              <w:right w:val="single" w:sz="4" w:space="0" w:color="auto"/>
            </w:tcBorders>
            <w:vAlign w:val="center"/>
            <w:hideMark/>
          </w:tcPr>
          <w:p w14:paraId="1268B5A7" w14:textId="77777777" w:rsidR="00886A82" w:rsidRPr="00886A82" w:rsidRDefault="00886A82" w:rsidP="00886A82">
            <w:pPr>
              <w:rPr>
                <w:color w:val="000000"/>
              </w:rPr>
            </w:pPr>
          </w:p>
        </w:tc>
        <w:tc>
          <w:tcPr>
            <w:tcW w:w="555" w:type="pct"/>
            <w:vMerge/>
            <w:tcBorders>
              <w:top w:val="single" w:sz="8" w:space="0" w:color="auto"/>
              <w:left w:val="single" w:sz="4" w:space="0" w:color="auto"/>
              <w:bottom w:val="single" w:sz="4" w:space="0" w:color="auto"/>
              <w:right w:val="single" w:sz="4" w:space="0" w:color="auto"/>
            </w:tcBorders>
            <w:vAlign w:val="center"/>
            <w:hideMark/>
          </w:tcPr>
          <w:p w14:paraId="560D7FF0" w14:textId="77777777" w:rsidR="00886A82" w:rsidRPr="00886A82" w:rsidRDefault="00886A82" w:rsidP="00886A82">
            <w:pPr>
              <w:rPr>
                <w:color w:val="000000"/>
              </w:rPr>
            </w:pPr>
          </w:p>
        </w:tc>
        <w:tc>
          <w:tcPr>
            <w:tcW w:w="740" w:type="pct"/>
            <w:vMerge/>
            <w:tcBorders>
              <w:top w:val="single" w:sz="8" w:space="0" w:color="auto"/>
              <w:left w:val="single" w:sz="4" w:space="0" w:color="auto"/>
              <w:bottom w:val="single" w:sz="4" w:space="0" w:color="auto"/>
              <w:right w:val="single" w:sz="4" w:space="0" w:color="auto"/>
            </w:tcBorders>
            <w:vAlign w:val="center"/>
            <w:hideMark/>
          </w:tcPr>
          <w:p w14:paraId="5EF203D6" w14:textId="77777777" w:rsidR="00886A82" w:rsidRPr="00886A82" w:rsidRDefault="00886A82" w:rsidP="00886A82">
            <w:pPr>
              <w:rPr>
                <w:color w:val="000000"/>
              </w:rPr>
            </w:pPr>
          </w:p>
        </w:tc>
        <w:tc>
          <w:tcPr>
            <w:tcW w:w="665" w:type="pct"/>
            <w:vMerge/>
            <w:tcBorders>
              <w:top w:val="single" w:sz="8" w:space="0" w:color="auto"/>
              <w:left w:val="single" w:sz="4" w:space="0" w:color="auto"/>
              <w:bottom w:val="single" w:sz="4" w:space="0" w:color="auto"/>
              <w:right w:val="single" w:sz="4" w:space="0" w:color="auto"/>
            </w:tcBorders>
            <w:vAlign w:val="center"/>
            <w:hideMark/>
          </w:tcPr>
          <w:p w14:paraId="058A06EE" w14:textId="77777777" w:rsidR="00886A82" w:rsidRPr="00886A82" w:rsidRDefault="00886A82" w:rsidP="00886A82">
            <w:pPr>
              <w:rPr>
                <w:color w:val="000000"/>
              </w:rPr>
            </w:pPr>
          </w:p>
        </w:tc>
        <w:tc>
          <w:tcPr>
            <w:tcW w:w="740" w:type="pct"/>
            <w:tcBorders>
              <w:top w:val="nil"/>
              <w:left w:val="nil"/>
              <w:bottom w:val="single" w:sz="4" w:space="0" w:color="auto"/>
              <w:right w:val="single" w:sz="4" w:space="0" w:color="auto"/>
            </w:tcBorders>
            <w:shd w:val="clear" w:color="auto" w:fill="auto"/>
            <w:vAlign w:val="center"/>
            <w:hideMark/>
          </w:tcPr>
          <w:p w14:paraId="1B38984D" w14:textId="77777777" w:rsidR="00886A82" w:rsidRPr="00886A82" w:rsidRDefault="00886A82" w:rsidP="00886A82">
            <w:pPr>
              <w:jc w:val="center"/>
              <w:rPr>
                <w:color w:val="000000"/>
              </w:rPr>
            </w:pPr>
            <w:r w:rsidRPr="00886A82">
              <w:rPr>
                <w:color w:val="000000"/>
              </w:rPr>
              <w:t>Канальная прокладка</w:t>
            </w:r>
          </w:p>
        </w:tc>
        <w:tc>
          <w:tcPr>
            <w:tcW w:w="667" w:type="pct"/>
            <w:tcBorders>
              <w:top w:val="nil"/>
              <w:left w:val="nil"/>
              <w:bottom w:val="single" w:sz="4" w:space="0" w:color="auto"/>
              <w:right w:val="single" w:sz="4" w:space="0" w:color="auto"/>
            </w:tcBorders>
            <w:shd w:val="clear" w:color="auto" w:fill="auto"/>
            <w:vAlign w:val="center"/>
            <w:hideMark/>
          </w:tcPr>
          <w:p w14:paraId="65379285" w14:textId="77777777" w:rsidR="00886A82" w:rsidRPr="00886A82" w:rsidRDefault="00886A82" w:rsidP="00886A82">
            <w:pPr>
              <w:jc w:val="center"/>
              <w:rPr>
                <w:color w:val="000000"/>
              </w:rPr>
            </w:pPr>
            <w:r w:rsidRPr="00886A82">
              <w:rPr>
                <w:color w:val="000000"/>
              </w:rPr>
              <w:t>Бесканальная прокладка</w:t>
            </w:r>
          </w:p>
        </w:tc>
        <w:tc>
          <w:tcPr>
            <w:tcW w:w="571" w:type="pct"/>
            <w:tcBorders>
              <w:top w:val="nil"/>
              <w:left w:val="nil"/>
              <w:bottom w:val="single" w:sz="4" w:space="0" w:color="auto"/>
              <w:right w:val="single" w:sz="8" w:space="0" w:color="auto"/>
            </w:tcBorders>
            <w:shd w:val="clear" w:color="auto" w:fill="auto"/>
            <w:vAlign w:val="center"/>
            <w:hideMark/>
          </w:tcPr>
          <w:p w14:paraId="1FFCDC46" w14:textId="77777777" w:rsidR="00886A82" w:rsidRPr="00886A82" w:rsidRDefault="00886A82" w:rsidP="00886A82">
            <w:pPr>
              <w:jc w:val="center"/>
              <w:rPr>
                <w:color w:val="000000"/>
              </w:rPr>
            </w:pPr>
            <w:r w:rsidRPr="00886A82">
              <w:rPr>
                <w:color w:val="000000"/>
              </w:rPr>
              <w:t>Надземная прокладка</w:t>
            </w:r>
          </w:p>
        </w:tc>
      </w:tr>
      <w:tr w:rsidR="00886A82" w:rsidRPr="00886A82" w14:paraId="02A56513"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576ED85" w14:textId="77777777" w:rsidR="00886A82" w:rsidRPr="00886A82" w:rsidRDefault="00886A82" w:rsidP="00886A82">
            <w:pPr>
              <w:jc w:val="center"/>
              <w:rPr>
                <w:color w:val="000000"/>
              </w:rPr>
            </w:pPr>
            <w:r w:rsidRPr="00886A82">
              <w:rPr>
                <w:color w:val="000000"/>
              </w:rPr>
              <w:t>57</w:t>
            </w:r>
          </w:p>
        </w:tc>
        <w:tc>
          <w:tcPr>
            <w:tcW w:w="629" w:type="pct"/>
            <w:tcBorders>
              <w:top w:val="nil"/>
              <w:left w:val="nil"/>
              <w:bottom w:val="single" w:sz="4" w:space="0" w:color="auto"/>
              <w:right w:val="single" w:sz="4" w:space="0" w:color="auto"/>
            </w:tcBorders>
            <w:shd w:val="clear" w:color="auto" w:fill="auto"/>
            <w:noWrap/>
            <w:vAlign w:val="center"/>
            <w:hideMark/>
          </w:tcPr>
          <w:p w14:paraId="4E82E1C1" w14:textId="77777777" w:rsidR="00886A82" w:rsidRPr="00886A82" w:rsidRDefault="00886A82" w:rsidP="00886A82">
            <w:pPr>
              <w:jc w:val="right"/>
              <w:rPr>
                <w:color w:val="000000"/>
              </w:rPr>
            </w:pPr>
            <w:r w:rsidRPr="00886A82">
              <w:rPr>
                <w:color w:val="000000"/>
              </w:rPr>
              <w:t>2,642</w:t>
            </w:r>
          </w:p>
        </w:tc>
        <w:tc>
          <w:tcPr>
            <w:tcW w:w="555" w:type="pct"/>
            <w:tcBorders>
              <w:top w:val="nil"/>
              <w:left w:val="nil"/>
              <w:bottom w:val="single" w:sz="4" w:space="0" w:color="auto"/>
              <w:right w:val="single" w:sz="4" w:space="0" w:color="auto"/>
            </w:tcBorders>
            <w:shd w:val="clear" w:color="auto" w:fill="auto"/>
            <w:noWrap/>
            <w:vAlign w:val="center"/>
            <w:hideMark/>
          </w:tcPr>
          <w:p w14:paraId="0E1B8C2C" w14:textId="77777777" w:rsidR="00886A82" w:rsidRPr="00886A82" w:rsidRDefault="00886A82" w:rsidP="00886A82">
            <w:pPr>
              <w:jc w:val="right"/>
              <w:rPr>
                <w:color w:val="000000"/>
              </w:rPr>
            </w:pPr>
            <w:r w:rsidRPr="00886A82">
              <w:rPr>
                <w:color w:val="000000"/>
              </w:rPr>
              <w:t>0,066</w:t>
            </w:r>
          </w:p>
        </w:tc>
        <w:tc>
          <w:tcPr>
            <w:tcW w:w="740" w:type="pct"/>
            <w:tcBorders>
              <w:top w:val="nil"/>
              <w:left w:val="nil"/>
              <w:bottom w:val="single" w:sz="4" w:space="0" w:color="auto"/>
              <w:right w:val="single" w:sz="4" w:space="0" w:color="auto"/>
            </w:tcBorders>
            <w:shd w:val="clear" w:color="auto" w:fill="auto"/>
            <w:noWrap/>
            <w:vAlign w:val="center"/>
            <w:hideMark/>
          </w:tcPr>
          <w:p w14:paraId="51DD2C68" w14:textId="77777777" w:rsidR="00886A82" w:rsidRPr="00886A82" w:rsidRDefault="00886A82" w:rsidP="00886A82">
            <w:pPr>
              <w:jc w:val="right"/>
              <w:rPr>
                <w:color w:val="000000"/>
              </w:rPr>
            </w:pPr>
            <w:r w:rsidRPr="00886A82">
              <w:rPr>
                <w:color w:val="000000"/>
              </w:rPr>
              <w:t>196,826</w:t>
            </w:r>
          </w:p>
        </w:tc>
        <w:tc>
          <w:tcPr>
            <w:tcW w:w="665" w:type="pct"/>
            <w:tcBorders>
              <w:top w:val="nil"/>
              <w:left w:val="nil"/>
              <w:bottom w:val="single" w:sz="4" w:space="0" w:color="auto"/>
              <w:right w:val="single" w:sz="4" w:space="0" w:color="auto"/>
            </w:tcBorders>
            <w:shd w:val="clear" w:color="auto" w:fill="auto"/>
            <w:noWrap/>
            <w:vAlign w:val="center"/>
            <w:hideMark/>
          </w:tcPr>
          <w:p w14:paraId="2CFD6301" w14:textId="77777777" w:rsidR="00886A82" w:rsidRPr="00886A82" w:rsidRDefault="00886A82" w:rsidP="00886A82">
            <w:pPr>
              <w:jc w:val="right"/>
              <w:rPr>
                <w:color w:val="000000"/>
              </w:rPr>
            </w:pPr>
            <w:r w:rsidRPr="00886A82">
              <w:rPr>
                <w:color w:val="000000"/>
              </w:rPr>
              <w:t>9,841</w:t>
            </w:r>
          </w:p>
        </w:tc>
        <w:tc>
          <w:tcPr>
            <w:tcW w:w="740" w:type="pct"/>
            <w:tcBorders>
              <w:top w:val="nil"/>
              <w:left w:val="nil"/>
              <w:bottom w:val="single" w:sz="4" w:space="0" w:color="auto"/>
              <w:right w:val="single" w:sz="4" w:space="0" w:color="auto"/>
            </w:tcBorders>
            <w:shd w:val="clear" w:color="auto" w:fill="auto"/>
            <w:noWrap/>
            <w:vAlign w:val="center"/>
            <w:hideMark/>
          </w:tcPr>
          <w:p w14:paraId="0FCBF34F" w14:textId="77777777" w:rsidR="00886A82" w:rsidRPr="00886A82" w:rsidRDefault="00886A82" w:rsidP="00886A82">
            <w:pPr>
              <w:jc w:val="right"/>
              <w:rPr>
                <w:color w:val="000000"/>
              </w:rPr>
            </w:pPr>
            <w:r w:rsidRPr="00886A82">
              <w:rPr>
                <w:color w:val="000000"/>
              </w:rPr>
              <w:t>33,86</w:t>
            </w:r>
          </w:p>
        </w:tc>
        <w:tc>
          <w:tcPr>
            <w:tcW w:w="667" w:type="pct"/>
            <w:tcBorders>
              <w:top w:val="nil"/>
              <w:left w:val="nil"/>
              <w:bottom w:val="single" w:sz="4" w:space="0" w:color="auto"/>
              <w:right w:val="single" w:sz="4" w:space="0" w:color="auto"/>
            </w:tcBorders>
            <w:shd w:val="clear" w:color="auto" w:fill="auto"/>
            <w:noWrap/>
            <w:vAlign w:val="center"/>
            <w:hideMark/>
          </w:tcPr>
          <w:p w14:paraId="1E41DE4A" w14:textId="77777777" w:rsidR="00886A82" w:rsidRPr="00886A82" w:rsidRDefault="00886A82" w:rsidP="00886A82">
            <w:pPr>
              <w:jc w:val="right"/>
              <w:rPr>
                <w:color w:val="000000"/>
              </w:rPr>
            </w:pPr>
            <w:r w:rsidRPr="00886A82">
              <w:rPr>
                <w:color w:val="000000"/>
              </w:rPr>
              <w:t>26,17</w:t>
            </w:r>
          </w:p>
        </w:tc>
        <w:tc>
          <w:tcPr>
            <w:tcW w:w="571" w:type="pct"/>
            <w:tcBorders>
              <w:top w:val="nil"/>
              <w:left w:val="nil"/>
              <w:bottom w:val="single" w:sz="4" w:space="0" w:color="auto"/>
              <w:right w:val="single" w:sz="8" w:space="0" w:color="auto"/>
            </w:tcBorders>
            <w:shd w:val="clear" w:color="auto" w:fill="auto"/>
            <w:noWrap/>
            <w:vAlign w:val="center"/>
            <w:hideMark/>
          </w:tcPr>
          <w:p w14:paraId="5FF98663" w14:textId="77777777" w:rsidR="00886A82" w:rsidRPr="00886A82" w:rsidRDefault="00886A82" w:rsidP="00886A82">
            <w:pPr>
              <w:jc w:val="right"/>
              <w:rPr>
                <w:color w:val="000000"/>
              </w:rPr>
            </w:pPr>
            <w:r w:rsidRPr="00886A82">
              <w:rPr>
                <w:color w:val="000000"/>
              </w:rPr>
              <w:t>21,57</w:t>
            </w:r>
          </w:p>
        </w:tc>
      </w:tr>
      <w:tr w:rsidR="00886A82" w:rsidRPr="00886A82" w14:paraId="075AC5B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E234CF7" w14:textId="77777777" w:rsidR="00886A82" w:rsidRPr="00886A82" w:rsidRDefault="00886A82" w:rsidP="00886A82">
            <w:pPr>
              <w:jc w:val="center"/>
              <w:rPr>
                <w:color w:val="000000"/>
              </w:rPr>
            </w:pPr>
            <w:r w:rsidRPr="00886A82">
              <w:rPr>
                <w:color w:val="000000"/>
              </w:rPr>
              <w:t>76</w:t>
            </w:r>
          </w:p>
        </w:tc>
        <w:tc>
          <w:tcPr>
            <w:tcW w:w="629" w:type="pct"/>
            <w:tcBorders>
              <w:top w:val="nil"/>
              <w:left w:val="nil"/>
              <w:bottom w:val="single" w:sz="4" w:space="0" w:color="auto"/>
              <w:right w:val="single" w:sz="4" w:space="0" w:color="auto"/>
            </w:tcBorders>
            <w:shd w:val="clear" w:color="auto" w:fill="auto"/>
            <w:noWrap/>
            <w:vAlign w:val="center"/>
            <w:hideMark/>
          </w:tcPr>
          <w:p w14:paraId="4B4C6903" w14:textId="77777777" w:rsidR="00886A82" w:rsidRPr="00886A82" w:rsidRDefault="00886A82" w:rsidP="00886A82">
            <w:pPr>
              <w:jc w:val="right"/>
              <w:rPr>
                <w:color w:val="000000"/>
              </w:rPr>
            </w:pPr>
            <w:r w:rsidRPr="00886A82">
              <w:rPr>
                <w:color w:val="000000"/>
              </w:rPr>
              <w:t>6,142</w:t>
            </w:r>
          </w:p>
        </w:tc>
        <w:tc>
          <w:tcPr>
            <w:tcW w:w="555" w:type="pct"/>
            <w:tcBorders>
              <w:top w:val="nil"/>
              <w:left w:val="nil"/>
              <w:bottom w:val="single" w:sz="4" w:space="0" w:color="auto"/>
              <w:right w:val="single" w:sz="4" w:space="0" w:color="auto"/>
            </w:tcBorders>
            <w:shd w:val="clear" w:color="auto" w:fill="auto"/>
            <w:noWrap/>
            <w:vAlign w:val="center"/>
            <w:hideMark/>
          </w:tcPr>
          <w:p w14:paraId="4D657B4B" w14:textId="77777777" w:rsidR="00886A82" w:rsidRPr="00886A82" w:rsidRDefault="00886A82" w:rsidP="00886A82">
            <w:pPr>
              <w:jc w:val="right"/>
              <w:rPr>
                <w:color w:val="000000"/>
              </w:rPr>
            </w:pPr>
            <w:r w:rsidRPr="00886A82">
              <w:rPr>
                <w:color w:val="000000"/>
              </w:rPr>
              <w:t>0,154</w:t>
            </w:r>
          </w:p>
        </w:tc>
        <w:tc>
          <w:tcPr>
            <w:tcW w:w="740" w:type="pct"/>
            <w:tcBorders>
              <w:top w:val="nil"/>
              <w:left w:val="nil"/>
              <w:bottom w:val="single" w:sz="4" w:space="0" w:color="auto"/>
              <w:right w:val="single" w:sz="4" w:space="0" w:color="auto"/>
            </w:tcBorders>
            <w:shd w:val="clear" w:color="auto" w:fill="auto"/>
            <w:noWrap/>
            <w:vAlign w:val="bottom"/>
            <w:hideMark/>
          </w:tcPr>
          <w:p w14:paraId="4937D8F8" w14:textId="77777777" w:rsidR="00886A82" w:rsidRPr="00886A82" w:rsidRDefault="00886A82" w:rsidP="00886A82">
            <w:pPr>
              <w:jc w:val="right"/>
              <w:rPr>
                <w:color w:val="000000"/>
              </w:rPr>
            </w:pPr>
            <w:r w:rsidRPr="00886A82">
              <w:rPr>
                <w:color w:val="000000"/>
              </w:rPr>
              <w:t>457,572</w:t>
            </w:r>
          </w:p>
        </w:tc>
        <w:tc>
          <w:tcPr>
            <w:tcW w:w="665" w:type="pct"/>
            <w:tcBorders>
              <w:top w:val="nil"/>
              <w:left w:val="nil"/>
              <w:bottom w:val="single" w:sz="4" w:space="0" w:color="auto"/>
              <w:right w:val="single" w:sz="4" w:space="0" w:color="auto"/>
            </w:tcBorders>
            <w:shd w:val="clear" w:color="auto" w:fill="auto"/>
            <w:noWrap/>
            <w:vAlign w:val="center"/>
            <w:hideMark/>
          </w:tcPr>
          <w:p w14:paraId="7E8B6B12" w14:textId="77777777" w:rsidR="00886A82" w:rsidRPr="00886A82" w:rsidRDefault="00886A82" w:rsidP="00886A82">
            <w:pPr>
              <w:jc w:val="right"/>
              <w:rPr>
                <w:color w:val="000000"/>
              </w:rPr>
            </w:pPr>
            <w:r w:rsidRPr="00886A82">
              <w:rPr>
                <w:color w:val="000000"/>
              </w:rPr>
              <w:t>22,879</w:t>
            </w:r>
          </w:p>
        </w:tc>
        <w:tc>
          <w:tcPr>
            <w:tcW w:w="740" w:type="pct"/>
            <w:tcBorders>
              <w:top w:val="nil"/>
              <w:left w:val="nil"/>
              <w:bottom w:val="single" w:sz="4" w:space="0" w:color="auto"/>
              <w:right w:val="single" w:sz="4" w:space="0" w:color="auto"/>
            </w:tcBorders>
            <w:shd w:val="clear" w:color="auto" w:fill="auto"/>
            <w:noWrap/>
            <w:vAlign w:val="center"/>
            <w:hideMark/>
          </w:tcPr>
          <w:p w14:paraId="45978E98" w14:textId="77777777" w:rsidR="00886A82" w:rsidRPr="00886A82" w:rsidRDefault="00886A82" w:rsidP="00886A82">
            <w:pPr>
              <w:jc w:val="right"/>
              <w:rPr>
                <w:color w:val="000000"/>
              </w:rPr>
            </w:pPr>
            <w:r w:rsidRPr="00886A82">
              <w:rPr>
                <w:color w:val="000000"/>
              </w:rPr>
              <w:t>66,47</w:t>
            </w:r>
          </w:p>
        </w:tc>
        <w:tc>
          <w:tcPr>
            <w:tcW w:w="667" w:type="pct"/>
            <w:tcBorders>
              <w:top w:val="nil"/>
              <w:left w:val="nil"/>
              <w:bottom w:val="single" w:sz="4" w:space="0" w:color="auto"/>
              <w:right w:val="single" w:sz="4" w:space="0" w:color="auto"/>
            </w:tcBorders>
            <w:shd w:val="clear" w:color="auto" w:fill="auto"/>
            <w:noWrap/>
            <w:vAlign w:val="center"/>
            <w:hideMark/>
          </w:tcPr>
          <w:p w14:paraId="62463D33" w14:textId="77777777" w:rsidR="00886A82" w:rsidRPr="00886A82" w:rsidRDefault="00886A82" w:rsidP="00886A82">
            <w:pPr>
              <w:jc w:val="right"/>
              <w:rPr>
                <w:color w:val="000000"/>
              </w:rPr>
            </w:pPr>
            <w:r w:rsidRPr="00886A82">
              <w:rPr>
                <w:color w:val="000000"/>
              </w:rPr>
              <w:t>49,55</w:t>
            </w:r>
          </w:p>
        </w:tc>
        <w:tc>
          <w:tcPr>
            <w:tcW w:w="571" w:type="pct"/>
            <w:tcBorders>
              <w:top w:val="nil"/>
              <w:left w:val="nil"/>
              <w:bottom w:val="single" w:sz="4" w:space="0" w:color="auto"/>
              <w:right w:val="single" w:sz="8" w:space="0" w:color="auto"/>
            </w:tcBorders>
            <w:shd w:val="clear" w:color="auto" w:fill="auto"/>
            <w:noWrap/>
            <w:vAlign w:val="center"/>
            <w:hideMark/>
          </w:tcPr>
          <w:p w14:paraId="3BA6C184" w14:textId="77777777" w:rsidR="00886A82" w:rsidRPr="00886A82" w:rsidRDefault="00886A82" w:rsidP="00886A82">
            <w:pPr>
              <w:jc w:val="right"/>
              <w:rPr>
                <w:color w:val="000000"/>
              </w:rPr>
            </w:pPr>
            <w:r w:rsidRPr="00886A82">
              <w:rPr>
                <w:color w:val="000000"/>
              </w:rPr>
              <w:t>42,1</w:t>
            </w:r>
          </w:p>
        </w:tc>
      </w:tr>
      <w:tr w:rsidR="00886A82" w:rsidRPr="00886A82" w14:paraId="07AC818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405EB785" w14:textId="77777777" w:rsidR="00886A82" w:rsidRPr="00886A82" w:rsidRDefault="00886A82" w:rsidP="00886A82">
            <w:pPr>
              <w:jc w:val="center"/>
              <w:rPr>
                <w:color w:val="000000"/>
              </w:rPr>
            </w:pPr>
            <w:r w:rsidRPr="00886A82">
              <w:rPr>
                <w:color w:val="000000"/>
              </w:rPr>
              <w:t>89</w:t>
            </w:r>
          </w:p>
        </w:tc>
        <w:tc>
          <w:tcPr>
            <w:tcW w:w="629" w:type="pct"/>
            <w:tcBorders>
              <w:top w:val="nil"/>
              <w:left w:val="nil"/>
              <w:bottom w:val="single" w:sz="4" w:space="0" w:color="auto"/>
              <w:right w:val="single" w:sz="4" w:space="0" w:color="auto"/>
            </w:tcBorders>
            <w:shd w:val="clear" w:color="auto" w:fill="auto"/>
            <w:noWrap/>
            <w:vAlign w:val="center"/>
            <w:hideMark/>
          </w:tcPr>
          <w:p w14:paraId="0CB34734" w14:textId="77777777" w:rsidR="00886A82" w:rsidRPr="00886A82" w:rsidRDefault="00886A82" w:rsidP="00886A82">
            <w:pPr>
              <w:jc w:val="right"/>
              <w:rPr>
                <w:color w:val="000000"/>
              </w:rPr>
            </w:pPr>
            <w:r w:rsidRPr="00886A82">
              <w:rPr>
                <w:color w:val="000000"/>
              </w:rPr>
              <w:t>9,052</w:t>
            </w:r>
          </w:p>
        </w:tc>
        <w:tc>
          <w:tcPr>
            <w:tcW w:w="555" w:type="pct"/>
            <w:tcBorders>
              <w:top w:val="nil"/>
              <w:left w:val="nil"/>
              <w:bottom w:val="single" w:sz="4" w:space="0" w:color="auto"/>
              <w:right w:val="single" w:sz="4" w:space="0" w:color="auto"/>
            </w:tcBorders>
            <w:shd w:val="clear" w:color="auto" w:fill="auto"/>
            <w:noWrap/>
            <w:vAlign w:val="center"/>
            <w:hideMark/>
          </w:tcPr>
          <w:p w14:paraId="54BF6038" w14:textId="77777777" w:rsidR="00886A82" w:rsidRPr="00886A82" w:rsidRDefault="00886A82" w:rsidP="00886A82">
            <w:pPr>
              <w:jc w:val="right"/>
              <w:rPr>
                <w:color w:val="000000"/>
              </w:rPr>
            </w:pPr>
            <w:r w:rsidRPr="00886A82">
              <w:rPr>
                <w:color w:val="000000"/>
              </w:rPr>
              <w:t>0,226</w:t>
            </w:r>
          </w:p>
        </w:tc>
        <w:tc>
          <w:tcPr>
            <w:tcW w:w="740" w:type="pct"/>
            <w:tcBorders>
              <w:top w:val="nil"/>
              <w:left w:val="nil"/>
              <w:bottom w:val="single" w:sz="4" w:space="0" w:color="auto"/>
              <w:right w:val="single" w:sz="4" w:space="0" w:color="auto"/>
            </w:tcBorders>
            <w:shd w:val="clear" w:color="auto" w:fill="auto"/>
            <w:noWrap/>
            <w:vAlign w:val="bottom"/>
            <w:hideMark/>
          </w:tcPr>
          <w:p w14:paraId="4CDB2560" w14:textId="77777777" w:rsidR="00886A82" w:rsidRPr="00886A82" w:rsidRDefault="00886A82" w:rsidP="00886A82">
            <w:pPr>
              <w:jc w:val="right"/>
              <w:rPr>
                <w:color w:val="000000"/>
              </w:rPr>
            </w:pPr>
            <w:r w:rsidRPr="00886A82">
              <w:rPr>
                <w:color w:val="000000"/>
              </w:rPr>
              <w:t>674,364</w:t>
            </w:r>
          </w:p>
        </w:tc>
        <w:tc>
          <w:tcPr>
            <w:tcW w:w="665" w:type="pct"/>
            <w:tcBorders>
              <w:top w:val="nil"/>
              <w:left w:val="nil"/>
              <w:bottom w:val="single" w:sz="4" w:space="0" w:color="auto"/>
              <w:right w:val="single" w:sz="4" w:space="0" w:color="auto"/>
            </w:tcBorders>
            <w:shd w:val="clear" w:color="auto" w:fill="auto"/>
            <w:noWrap/>
            <w:vAlign w:val="center"/>
            <w:hideMark/>
          </w:tcPr>
          <w:p w14:paraId="0E35B656" w14:textId="77777777" w:rsidR="00886A82" w:rsidRPr="00886A82" w:rsidRDefault="00886A82" w:rsidP="00886A82">
            <w:pPr>
              <w:jc w:val="right"/>
              <w:rPr>
                <w:color w:val="000000"/>
              </w:rPr>
            </w:pPr>
            <w:r w:rsidRPr="00886A82">
              <w:rPr>
                <w:color w:val="000000"/>
              </w:rPr>
              <w:t>33,718</w:t>
            </w:r>
          </w:p>
        </w:tc>
        <w:tc>
          <w:tcPr>
            <w:tcW w:w="740" w:type="pct"/>
            <w:tcBorders>
              <w:top w:val="nil"/>
              <w:left w:val="nil"/>
              <w:bottom w:val="single" w:sz="4" w:space="0" w:color="auto"/>
              <w:right w:val="single" w:sz="4" w:space="0" w:color="auto"/>
            </w:tcBorders>
            <w:shd w:val="clear" w:color="auto" w:fill="auto"/>
            <w:noWrap/>
            <w:vAlign w:val="center"/>
            <w:hideMark/>
          </w:tcPr>
          <w:p w14:paraId="3DA0A848" w14:textId="77777777" w:rsidR="00886A82" w:rsidRPr="00886A82" w:rsidRDefault="00886A82" w:rsidP="00886A82">
            <w:pPr>
              <w:jc w:val="right"/>
              <w:rPr>
                <w:color w:val="000000"/>
              </w:rPr>
            </w:pPr>
            <w:r w:rsidRPr="00886A82">
              <w:rPr>
                <w:color w:val="000000"/>
              </w:rPr>
              <w:t>92,77</w:t>
            </w:r>
          </w:p>
        </w:tc>
        <w:tc>
          <w:tcPr>
            <w:tcW w:w="667" w:type="pct"/>
            <w:tcBorders>
              <w:top w:val="nil"/>
              <w:left w:val="nil"/>
              <w:bottom w:val="single" w:sz="4" w:space="0" w:color="auto"/>
              <w:right w:val="single" w:sz="4" w:space="0" w:color="auto"/>
            </w:tcBorders>
            <w:shd w:val="clear" w:color="auto" w:fill="auto"/>
            <w:noWrap/>
            <w:vAlign w:val="center"/>
            <w:hideMark/>
          </w:tcPr>
          <w:p w14:paraId="57649DFC" w14:textId="77777777" w:rsidR="00886A82" w:rsidRPr="00886A82" w:rsidRDefault="00886A82" w:rsidP="00886A82">
            <w:pPr>
              <w:jc w:val="right"/>
              <w:rPr>
                <w:color w:val="000000"/>
              </w:rPr>
            </w:pPr>
            <w:r w:rsidRPr="00886A82">
              <w:rPr>
                <w:color w:val="000000"/>
              </w:rPr>
              <w:t>68,46</w:t>
            </w:r>
          </w:p>
        </w:tc>
        <w:tc>
          <w:tcPr>
            <w:tcW w:w="571" w:type="pct"/>
            <w:tcBorders>
              <w:top w:val="nil"/>
              <w:left w:val="nil"/>
              <w:bottom w:val="single" w:sz="4" w:space="0" w:color="auto"/>
              <w:right w:val="single" w:sz="8" w:space="0" w:color="auto"/>
            </w:tcBorders>
            <w:shd w:val="clear" w:color="auto" w:fill="auto"/>
            <w:noWrap/>
            <w:vAlign w:val="center"/>
            <w:hideMark/>
          </w:tcPr>
          <w:p w14:paraId="4A0D9F7E" w14:textId="77777777" w:rsidR="00886A82" w:rsidRPr="00886A82" w:rsidRDefault="00886A82" w:rsidP="00886A82">
            <w:pPr>
              <w:jc w:val="right"/>
              <w:rPr>
                <w:color w:val="000000"/>
              </w:rPr>
            </w:pPr>
            <w:r w:rsidRPr="00886A82">
              <w:rPr>
                <w:color w:val="000000"/>
              </w:rPr>
              <w:t>58,9</w:t>
            </w:r>
          </w:p>
        </w:tc>
      </w:tr>
      <w:tr w:rsidR="00886A82" w:rsidRPr="00886A82" w14:paraId="37C2349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FF239A9" w14:textId="77777777" w:rsidR="00886A82" w:rsidRPr="00886A82" w:rsidRDefault="00886A82" w:rsidP="00886A82">
            <w:pPr>
              <w:jc w:val="center"/>
              <w:rPr>
                <w:color w:val="000000"/>
              </w:rPr>
            </w:pPr>
            <w:r w:rsidRPr="00886A82">
              <w:rPr>
                <w:color w:val="000000"/>
              </w:rPr>
              <w:t>108</w:t>
            </w:r>
          </w:p>
        </w:tc>
        <w:tc>
          <w:tcPr>
            <w:tcW w:w="629" w:type="pct"/>
            <w:tcBorders>
              <w:top w:val="nil"/>
              <w:left w:val="nil"/>
              <w:bottom w:val="single" w:sz="4" w:space="0" w:color="auto"/>
              <w:right w:val="single" w:sz="4" w:space="0" w:color="auto"/>
            </w:tcBorders>
            <w:shd w:val="clear" w:color="auto" w:fill="auto"/>
            <w:noWrap/>
            <w:vAlign w:val="center"/>
            <w:hideMark/>
          </w:tcPr>
          <w:p w14:paraId="0A9B00E2" w14:textId="77777777" w:rsidR="00886A82" w:rsidRPr="00886A82" w:rsidRDefault="00886A82" w:rsidP="00886A82">
            <w:pPr>
              <w:jc w:val="right"/>
              <w:rPr>
                <w:color w:val="000000"/>
              </w:rPr>
            </w:pPr>
            <w:r w:rsidRPr="00886A82">
              <w:rPr>
                <w:color w:val="000000"/>
              </w:rPr>
              <w:t>15,835</w:t>
            </w:r>
          </w:p>
        </w:tc>
        <w:tc>
          <w:tcPr>
            <w:tcW w:w="555" w:type="pct"/>
            <w:tcBorders>
              <w:top w:val="nil"/>
              <w:left w:val="nil"/>
              <w:bottom w:val="single" w:sz="4" w:space="0" w:color="auto"/>
              <w:right w:val="single" w:sz="4" w:space="0" w:color="auto"/>
            </w:tcBorders>
            <w:shd w:val="clear" w:color="auto" w:fill="auto"/>
            <w:noWrap/>
            <w:vAlign w:val="center"/>
            <w:hideMark/>
          </w:tcPr>
          <w:p w14:paraId="777D9492" w14:textId="77777777" w:rsidR="00886A82" w:rsidRPr="00886A82" w:rsidRDefault="00886A82" w:rsidP="00886A82">
            <w:pPr>
              <w:jc w:val="right"/>
              <w:rPr>
                <w:color w:val="000000"/>
              </w:rPr>
            </w:pPr>
            <w:r w:rsidRPr="00886A82">
              <w:rPr>
                <w:color w:val="000000"/>
              </w:rPr>
              <w:t>0,396</w:t>
            </w:r>
          </w:p>
        </w:tc>
        <w:tc>
          <w:tcPr>
            <w:tcW w:w="740" w:type="pct"/>
            <w:tcBorders>
              <w:top w:val="nil"/>
              <w:left w:val="nil"/>
              <w:bottom w:val="single" w:sz="4" w:space="0" w:color="auto"/>
              <w:right w:val="single" w:sz="4" w:space="0" w:color="auto"/>
            </w:tcBorders>
            <w:shd w:val="clear" w:color="auto" w:fill="auto"/>
            <w:noWrap/>
            <w:vAlign w:val="bottom"/>
            <w:hideMark/>
          </w:tcPr>
          <w:p w14:paraId="27B9A744" w14:textId="77777777" w:rsidR="00886A82" w:rsidRPr="00886A82" w:rsidRDefault="00886A82" w:rsidP="00886A82">
            <w:pPr>
              <w:jc w:val="right"/>
              <w:rPr>
                <w:color w:val="000000"/>
              </w:rPr>
            </w:pPr>
            <w:r w:rsidRPr="00886A82">
              <w:rPr>
                <w:color w:val="000000"/>
              </w:rPr>
              <w:t>1179,690</w:t>
            </w:r>
          </w:p>
        </w:tc>
        <w:tc>
          <w:tcPr>
            <w:tcW w:w="665" w:type="pct"/>
            <w:tcBorders>
              <w:top w:val="nil"/>
              <w:left w:val="nil"/>
              <w:bottom w:val="single" w:sz="4" w:space="0" w:color="auto"/>
              <w:right w:val="single" w:sz="4" w:space="0" w:color="auto"/>
            </w:tcBorders>
            <w:shd w:val="clear" w:color="auto" w:fill="auto"/>
            <w:noWrap/>
            <w:vAlign w:val="center"/>
            <w:hideMark/>
          </w:tcPr>
          <w:p w14:paraId="1852A9DB" w14:textId="77777777" w:rsidR="00886A82" w:rsidRPr="00886A82" w:rsidRDefault="00886A82" w:rsidP="00886A82">
            <w:pPr>
              <w:jc w:val="right"/>
              <w:rPr>
                <w:color w:val="000000"/>
              </w:rPr>
            </w:pPr>
            <w:r w:rsidRPr="00886A82">
              <w:rPr>
                <w:color w:val="000000"/>
              </w:rPr>
              <w:t>58,984</w:t>
            </w:r>
          </w:p>
        </w:tc>
        <w:tc>
          <w:tcPr>
            <w:tcW w:w="740" w:type="pct"/>
            <w:tcBorders>
              <w:top w:val="nil"/>
              <w:left w:val="nil"/>
              <w:bottom w:val="single" w:sz="4" w:space="0" w:color="auto"/>
              <w:right w:val="single" w:sz="4" w:space="0" w:color="auto"/>
            </w:tcBorders>
            <w:shd w:val="clear" w:color="auto" w:fill="auto"/>
            <w:noWrap/>
            <w:vAlign w:val="center"/>
            <w:hideMark/>
          </w:tcPr>
          <w:p w14:paraId="364AFB58" w14:textId="77777777" w:rsidR="00886A82" w:rsidRPr="00886A82" w:rsidRDefault="00886A82" w:rsidP="00886A82">
            <w:pPr>
              <w:jc w:val="right"/>
              <w:rPr>
                <w:color w:val="000000"/>
              </w:rPr>
            </w:pPr>
            <w:r w:rsidRPr="00886A82">
              <w:rPr>
                <w:color w:val="000000"/>
              </w:rPr>
              <w:t>149,61</w:t>
            </w:r>
          </w:p>
        </w:tc>
        <w:tc>
          <w:tcPr>
            <w:tcW w:w="667" w:type="pct"/>
            <w:tcBorders>
              <w:top w:val="nil"/>
              <w:left w:val="nil"/>
              <w:bottom w:val="single" w:sz="4" w:space="0" w:color="auto"/>
              <w:right w:val="single" w:sz="4" w:space="0" w:color="auto"/>
            </w:tcBorders>
            <w:shd w:val="clear" w:color="auto" w:fill="auto"/>
            <w:noWrap/>
            <w:vAlign w:val="center"/>
            <w:hideMark/>
          </w:tcPr>
          <w:p w14:paraId="75992F10" w14:textId="77777777" w:rsidR="00886A82" w:rsidRPr="00886A82" w:rsidRDefault="00886A82" w:rsidP="00886A82">
            <w:pPr>
              <w:jc w:val="right"/>
              <w:rPr>
                <w:color w:val="000000"/>
              </w:rPr>
            </w:pPr>
            <w:r w:rsidRPr="00886A82">
              <w:rPr>
                <w:color w:val="000000"/>
              </w:rPr>
              <w:t>108,56</w:t>
            </w:r>
          </w:p>
        </w:tc>
        <w:tc>
          <w:tcPr>
            <w:tcW w:w="571" w:type="pct"/>
            <w:tcBorders>
              <w:top w:val="nil"/>
              <w:left w:val="nil"/>
              <w:bottom w:val="single" w:sz="4" w:space="0" w:color="auto"/>
              <w:right w:val="single" w:sz="8" w:space="0" w:color="auto"/>
            </w:tcBorders>
            <w:shd w:val="clear" w:color="auto" w:fill="auto"/>
            <w:noWrap/>
            <w:vAlign w:val="center"/>
            <w:hideMark/>
          </w:tcPr>
          <w:p w14:paraId="10AF7FB0" w14:textId="77777777" w:rsidR="00886A82" w:rsidRPr="00886A82" w:rsidRDefault="00886A82" w:rsidP="00886A82">
            <w:pPr>
              <w:jc w:val="right"/>
              <w:rPr>
                <w:color w:val="000000"/>
              </w:rPr>
            </w:pPr>
            <w:r w:rsidRPr="00886A82">
              <w:rPr>
                <w:color w:val="000000"/>
              </w:rPr>
              <w:t>95,45</w:t>
            </w:r>
          </w:p>
        </w:tc>
      </w:tr>
      <w:tr w:rsidR="00886A82" w:rsidRPr="00886A82" w14:paraId="1BB4AB07"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0695549" w14:textId="77777777" w:rsidR="00886A82" w:rsidRPr="00886A82" w:rsidRDefault="00886A82" w:rsidP="00886A82">
            <w:pPr>
              <w:jc w:val="center"/>
              <w:rPr>
                <w:color w:val="000000"/>
              </w:rPr>
            </w:pPr>
            <w:r w:rsidRPr="00886A82">
              <w:rPr>
                <w:color w:val="000000"/>
              </w:rPr>
              <w:t>133</w:t>
            </w:r>
          </w:p>
        </w:tc>
        <w:tc>
          <w:tcPr>
            <w:tcW w:w="629" w:type="pct"/>
            <w:tcBorders>
              <w:top w:val="nil"/>
              <w:left w:val="nil"/>
              <w:bottom w:val="single" w:sz="4" w:space="0" w:color="auto"/>
              <w:right w:val="single" w:sz="4" w:space="0" w:color="auto"/>
            </w:tcBorders>
            <w:shd w:val="clear" w:color="auto" w:fill="auto"/>
            <w:noWrap/>
            <w:vAlign w:val="center"/>
            <w:hideMark/>
          </w:tcPr>
          <w:p w14:paraId="53F99AB9" w14:textId="77777777" w:rsidR="00886A82" w:rsidRPr="00886A82" w:rsidRDefault="00886A82" w:rsidP="00886A82">
            <w:pPr>
              <w:jc w:val="right"/>
              <w:rPr>
                <w:color w:val="000000"/>
              </w:rPr>
            </w:pPr>
            <w:r w:rsidRPr="00886A82">
              <w:rPr>
                <w:color w:val="000000"/>
              </w:rPr>
              <w:t>28,596</w:t>
            </w:r>
          </w:p>
        </w:tc>
        <w:tc>
          <w:tcPr>
            <w:tcW w:w="555" w:type="pct"/>
            <w:tcBorders>
              <w:top w:val="nil"/>
              <w:left w:val="nil"/>
              <w:bottom w:val="single" w:sz="4" w:space="0" w:color="auto"/>
              <w:right w:val="single" w:sz="4" w:space="0" w:color="auto"/>
            </w:tcBorders>
            <w:shd w:val="clear" w:color="auto" w:fill="auto"/>
            <w:noWrap/>
            <w:vAlign w:val="center"/>
            <w:hideMark/>
          </w:tcPr>
          <w:p w14:paraId="29B196CE" w14:textId="77777777" w:rsidR="00886A82" w:rsidRPr="00886A82" w:rsidRDefault="00886A82" w:rsidP="00886A82">
            <w:pPr>
              <w:jc w:val="right"/>
              <w:rPr>
                <w:color w:val="000000"/>
              </w:rPr>
            </w:pPr>
            <w:r w:rsidRPr="00886A82">
              <w:rPr>
                <w:color w:val="000000"/>
              </w:rPr>
              <w:t>0,715</w:t>
            </w:r>
          </w:p>
        </w:tc>
        <w:tc>
          <w:tcPr>
            <w:tcW w:w="740" w:type="pct"/>
            <w:tcBorders>
              <w:top w:val="nil"/>
              <w:left w:val="nil"/>
              <w:bottom w:val="single" w:sz="4" w:space="0" w:color="auto"/>
              <w:right w:val="single" w:sz="4" w:space="0" w:color="auto"/>
            </w:tcBorders>
            <w:shd w:val="clear" w:color="auto" w:fill="auto"/>
            <w:noWrap/>
            <w:vAlign w:val="bottom"/>
            <w:hideMark/>
          </w:tcPr>
          <w:p w14:paraId="1CF33062" w14:textId="77777777" w:rsidR="00886A82" w:rsidRPr="00886A82" w:rsidRDefault="00886A82" w:rsidP="00886A82">
            <w:pPr>
              <w:jc w:val="right"/>
              <w:rPr>
                <w:color w:val="000000"/>
              </w:rPr>
            </w:pPr>
            <w:r w:rsidRPr="00886A82">
              <w:rPr>
                <w:color w:val="000000"/>
              </w:rPr>
              <w:t>2130,370</w:t>
            </w:r>
          </w:p>
        </w:tc>
        <w:tc>
          <w:tcPr>
            <w:tcW w:w="665" w:type="pct"/>
            <w:tcBorders>
              <w:top w:val="nil"/>
              <w:left w:val="nil"/>
              <w:bottom w:val="single" w:sz="4" w:space="0" w:color="auto"/>
              <w:right w:val="single" w:sz="4" w:space="0" w:color="auto"/>
            </w:tcBorders>
            <w:shd w:val="clear" w:color="auto" w:fill="auto"/>
            <w:noWrap/>
            <w:vAlign w:val="center"/>
            <w:hideMark/>
          </w:tcPr>
          <w:p w14:paraId="3893E762" w14:textId="77777777" w:rsidR="00886A82" w:rsidRPr="00886A82" w:rsidRDefault="00886A82" w:rsidP="00886A82">
            <w:pPr>
              <w:jc w:val="right"/>
              <w:rPr>
                <w:color w:val="000000"/>
              </w:rPr>
            </w:pPr>
            <w:r w:rsidRPr="00886A82">
              <w:rPr>
                <w:color w:val="000000"/>
              </w:rPr>
              <w:t>106,518</w:t>
            </w:r>
          </w:p>
        </w:tc>
        <w:tc>
          <w:tcPr>
            <w:tcW w:w="740" w:type="pct"/>
            <w:tcBorders>
              <w:top w:val="nil"/>
              <w:left w:val="nil"/>
              <w:bottom w:val="single" w:sz="4" w:space="0" w:color="auto"/>
              <w:right w:val="single" w:sz="4" w:space="0" w:color="auto"/>
            </w:tcBorders>
            <w:shd w:val="clear" w:color="auto" w:fill="auto"/>
            <w:noWrap/>
            <w:vAlign w:val="center"/>
            <w:hideMark/>
          </w:tcPr>
          <w:p w14:paraId="1D2074E5" w14:textId="77777777" w:rsidR="00886A82" w:rsidRPr="00886A82" w:rsidRDefault="00886A82" w:rsidP="00886A82">
            <w:pPr>
              <w:jc w:val="right"/>
              <w:rPr>
                <w:color w:val="000000"/>
              </w:rPr>
            </w:pPr>
            <w:r w:rsidRPr="00886A82">
              <w:rPr>
                <w:color w:val="000000"/>
              </w:rPr>
              <w:t>226,47</w:t>
            </w:r>
          </w:p>
        </w:tc>
        <w:tc>
          <w:tcPr>
            <w:tcW w:w="667" w:type="pct"/>
            <w:tcBorders>
              <w:top w:val="nil"/>
              <w:left w:val="nil"/>
              <w:bottom w:val="single" w:sz="4" w:space="0" w:color="auto"/>
              <w:right w:val="single" w:sz="4" w:space="0" w:color="auto"/>
            </w:tcBorders>
            <w:shd w:val="clear" w:color="auto" w:fill="auto"/>
            <w:noWrap/>
            <w:vAlign w:val="center"/>
            <w:hideMark/>
          </w:tcPr>
          <w:p w14:paraId="013123F3" w14:textId="77777777" w:rsidR="00886A82" w:rsidRPr="00886A82" w:rsidRDefault="00886A82" w:rsidP="00886A82">
            <w:pPr>
              <w:jc w:val="right"/>
              <w:rPr>
                <w:color w:val="000000"/>
              </w:rPr>
            </w:pPr>
            <w:r w:rsidRPr="00886A82">
              <w:rPr>
                <w:color w:val="000000"/>
              </w:rPr>
              <w:t>169,53</w:t>
            </w:r>
          </w:p>
        </w:tc>
        <w:tc>
          <w:tcPr>
            <w:tcW w:w="571" w:type="pct"/>
            <w:tcBorders>
              <w:top w:val="nil"/>
              <w:left w:val="nil"/>
              <w:bottom w:val="single" w:sz="4" w:space="0" w:color="auto"/>
              <w:right w:val="single" w:sz="8" w:space="0" w:color="auto"/>
            </w:tcBorders>
            <w:shd w:val="clear" w:color="auto" w:fill="auto"/>
            <w:noWrap/>
            <w:vAlign w:val="center"/>
            <w:hideMark/>
          </w:tcPr>
          <w:p w14:paraId="553CE1F1" w14:textId="77777777" w:rsidR="00886A82" w:rsidRPr="00886A82" w:rsidRDefault="00886A82" w:rsidP="00886A82">
            <w:pPr>
              <w:jc w:val="right"/>
              <w:rPr>
                <w:color w:val="000000"/>
              </w:rPr>
            </w:pPr>
            <w:r w:rsidRPr="00886A82">
              <w:rPr>
                <w:color w:val="000000"/>
              </w:rPr>
              <w:t>150,74</w:t>
            </w:r>
          </w:p>
        </w:tc>
      </w:tr>
      <w:tr w:rsidR="00886A82" w:rsidRPr="00886A82" w14:paraId="5809094C"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7D11EDA0" w14:textId="77777777" w:rsidR="00886A82" w:rsidRPr="00886A82" w:rsidRDefault="00886A82" w:rsidP="00886A82">
            <w:pPr>
              <w:jc w:val="center"/>
              <w:rPr>
                <w:color w:val="000000"/>
              </w:rPr>
            </w:pPr>
            <w:r w:rsidRPr="00886A82">
              <w:rPr>
                <w:color w:val="000000"/>
              </w:rPr>
              <w:t>159</w:t>
            </w:r>
          </w:p>
        </w:tc>
        <w:tc>
          <w:tcPr>
            <w:tcW w:w="629" w:type="pct"/>
            <w:tcBorders>
              <w:top w:val="nil"/>
              <w:left w:val="nil"/>
              <w:bottom w:val="single" w:sz="4" w:space="0" w:color="auto"/>
              <w:right w:val="single" w:sz="4" w:space="0" w:color="auto"/>
            </w:tcBorders>
            <w:shd w:val="clear" w:color="auto" w:fill="auto"/>
            <w:noWrap/>
            <w:vAlign w:val="center"/>
            <w:hideMark/>
          </w:tcPr>
          <w:p w14:paraId="33D61B45" w14:textId="77777777" w:rsidR="00886A82" w:rsidRPr="00886A82" w:rsidRDefault="00886A82" w:rsidP="00886A82">
            <w:pPr>
              <w:jc w:val="right"/>
              <w:rPr>
                <w:color w:val="000000"/>
              </w:rPr>
            </w:pPr>
            <w:r w:rsidRPr="00886A82">
              <w:rPr>
                <w:color w:val="000000"/>
              </w:rPr>
              <w:t>46,312</w:t>
            </w:r>
          </w:p>
        </w:tc>
        <w:tc>
          <w:tcPr>
            <w:tcW w:w="555" w:type="pct"/>
            <w:tcBorders>
              <w:top w:val="nil"/>
              <w:left w:val="nil"/>
              <w:bottom w:val="single" w:sz="4" w:space="0" w:color="auto"/>
              <w:right w:val="single" w:sz="4" w:space="0" w:color="auto"/>
            </w:tcBorders>
            <w:shd w:val="clear" w:color="auto" w:fill="auto"/>
            <w:noWrap/>
            <w:vAlign w:val="center"/>
            <w:hideMark/>
          </w:tcPr>
          <w:p w14:paraId="37E1018E" w14:textId="77777777" w:rsidR="00886A82" w:rsidRPr="00886A82" w:rsidRDefault="00886A82" w:rsidP="00886A82">
            <w:pPr>
              <w:jc w:val="right"/>
              <w:rPr>
                <w:color w:val="000000"/>
              </w:rPr>
            </w:pPr>
            <w:r w:rsidRPr="00886A82">
              <w:rPr>
                <w:color w:val="000000"/>
              </w:rPr>
              <w:t>1,158</w:t>
            </w:r>
          </w:p>
        </w:tc>
        <w:tc>
          <w:tcPr>
            <w:tcW w:w="740" w:type="pct"/>
            <w:tcBorders>
              <w:top w:val="nil"/>
              <w:left w:val="nil"/>
              <w:bottom w:val="single" w:sz="4" w:space="0" w:color="auto"/>
              <w:right w:val="single" w:sz="4" w:space="0" w:color="auto"/>
            </w:tcBorders>
            <w:shd w:val="clear" w:color="auto" w:fill="auto"/>
            <w:noWrap/>
            <w:vAlign w:val="bottom"/>
            <w:hideMark/>
          </w:tcPr>
          <w:p w14:paraId="4E05761B" w14:textId="77777777" w:rsidR="00886A82" w:rsidRPr="00886A82" w:rsidRDefault="00886A82" w:rsidP="00886A82">
            <w:pPr>
              <w:jc w:val="right"/>
              <w:rPr>
                <w:color w:val="000000"/>
              </w:rPr>
            </w:pPr>
            <w:r w:rsidRPr="00886A82">
              <w:rPr>
                <w:color w:val="000000"/>
              </w:rPr>
              <w:t>3450,192</w:t>
            </w:r>
          </w:p>
        </w:tc>
        <w:tc>
          <w:tcPr>
            <w:tcW w:w="665" w:type="pct"/>
            <w:tcBorders>
              <w:top w:val="nil"/>
              <w:left w:val="nil"/>
              <w:bottom w:val="single" w:sz="4" w:space="0" w:color="auto"/>
              <w:right w:val="single" w:sz="4" w:space="0" w:color="auto"/>
            </w:tcBorders>
            <w:shd w:val="clear" w:color="auto" w:fill="auto"/>
            <w:noWrap/>
            <w:vAlign w:val="center"/>
            <w:hideMark/>
          </w:tcPr>
          <w:p w14:paraId="4290DBA0" w14:textId="77777777" w:rsidR="00886A82" w:rsidRPr="00886A82" w:rsidRDefault="00886A82" w:rsidP="00886A82">
            <w:pPr>
              <w:jc w:val="right"/>
              <w:rPr>
                <w:color w:val="000000"/>
              </w:rPr>
            </w:pPr>
            <w:r w:rsidRPr="00886A82">
              <w:rPr>
                <w:color w:val="000000"/>
              </w:rPr>
              <w:t>172,510</w:t>
            </w:r>
          </w:p>
        </w:tc>
        <w:tc>
          <w:tcPr>
            <w:tcW w:w="740" w:type="pct"/>
            <w:tcBorders>
              <w:top w:val="nil"/>
              <w:left w:val="nil"/>
              <w:bottom w:val="single" w:sz="4" w:space="0" w:color="auto"/>
              <w:right w:val="single" w:sz="4" w:space="0" w:color="auto"/>
            </w:tcBorders>
            <w:shd w:val="clear" w:color="auto" w:fill="auto"/>
            <w:noWrap/>
            <w:vAlign w:val="center"/>
            <w:hideMark/>
          </w:tcPr>
          <w:p w14:paraId="4A465F98" w14:textId="77777777" w:rsidR="00886A82" w:rsidRPr="00886A82" w:rsidRDefault="00886A82" w:rsidP="00886A82">
            <w:pPr>
              <w:jc w:val="right"/>
              <w:rPr>
                <w:color w:val="000000"/>
              </w:rPr>
            </w:pPr>
            <w:r w:rsidRPr="00886A82">
              <w:rPr>
                <w:color w:val="000000"/>
              </w:rPr>
              <w:t>349,89</w:t>
            </w:r>
          </w:p>
        </w:tc>
        <w:tc>
          <w:tcPr>
            <w:tcW w:w="667" w:type="pct"/>
            <w:tcBorders>
              <w:top w:val="nil"/>
              <w:left w:val="nil"/>
              <w:bottom w:val="single" w:sz="4" w:space="0" w:color="auto"/>
              <w:right w:val="single" w:sz="4" w:space="0" w:color="auto"/>
            </w:tcBorders>
            <w:shd w:val="clear" w:color="auto" w:fill="auto"/>
            <w:noWrap/>
            <w:vAlign w:val="center"/>
            <w:hideMark/>
          </w:tcPr>
          <w:p w14:paraId="08CE153A" w14:textId="77777777" w:rsidR="00886A82" w:rsidRPr="00886A82" w:rsidRDefault="00886A82" w:rsidP="00886A82">
            <w:pPr>
              <w:jc w:val="right"/>
              <w:rPr>
                <w:color w:val="000000"/>
              </w:rPr>
            </w:pPr>
            <w:r w:rsidRPr="00886A82">
              <w:rPr>
                <w:color w:val="000000"/>
              </w:rPr>
              <w:t>242,66</w:t>
            </w:r>
          </w:p>
        </w:tc>
        <w:tc>
          <w:tcPr>
            <w:tcW w:w="571" w:type="pct"/>
            <w:tcBorders>
              <w:top w:val="nil"/>
              <w:left w:val="nil"/>
              <w:bottom w:val="single" w:sz="4" w:space="0" w:color="auto"/>
              <w:right w:val="single" w:sz="8" w:space="0" w:color="auto"/>
            </w:tcBorders>
            <w:shd w:val="clear" w:color="auto" w:fill="auto"/>
            <w:noWrap/>
            <w:vAlign w:val="center"/>
            <w:hideMark/>
          </w:tcPr>
          <w:p w14:paraId="6510FEBA" w14:textId="77777777" w:rsidR="00886A82" w:rsidRPr="00886A82" w:rsidRDefault="00886A82" w:rsidP="00886A82">
            <w:pPr>
              <w:jc w:val="right"/>
              <w:rPr>
                <w:color w:val="000000"/>
              </w:rPr>
            </w:pPr>
            <w:r w:rsidRPr="00886A82">
              <w:rPr>
                <w:color w:val="000000"/>
              </w:rPr>
              <w:t>227,46</w:t>
            </w:r>
          </w:p>
        </w:tc>
      </w:tr>
      <w:tr w:rsidR="00886A82" w:rsidRPr="00886A82" w14:paraId="1090D80D"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DB69FBE" w14:textId="77777777" w:rsidR="00886A82" w:rsidRPr="00886A82" w:rsidRDefault="00886A82" w:rsidP="00886A82">
            <w:pPr>
              <w:jc w:val="center"/>
              <w:rPr>
                <w:color w:val="000000"/>
              </w:rPr>
            </w:pPr>
            <w:r w:rsidRPr="00886A82">
              <w:rPr>
                <w:color w:val="000000"/>
              </w:rPr>
              <w:t>219</w:t>
            </w:r>
          </w:p>
        </w:tc>
        <w:tc>
          <w:tcPr>
            <w:tcW w:w="629" w:type="pct"/>
            <w:tcBorders>
              <w:top w:val="nil"/>
              <w:left w:val="nil"/>
              <w:bottom w:val="single" w:sz="4" w:space="0" w:color="auto"/>
              <w:right w:val="single" w:sz="4" w:space="0" w:color="auto"/>
            </w:tcBorders>
            <w:shd w:val="clear" w:color="auto" w:fill="auto"/>
            <w:noWrap/>
            <w:vAlign w:val="center"/>
            <w:hideMark/>
          </w:tcPr>
          <w:p w14:paraId="121B34E3" w14:textId="77777777" w:rsidR="00886A82" w:rsidRPr="00886A82" w:rsidRDefault="00886A82" w:rsidP="00886A82">
            <w:pPr>
              <w:jc w:val="right"/>
              <w:rPr>
                <w:color w:val="000000"/>
              </w:rPr>
            </w:pPr>
            <w:r w:rsidRPr="00886A82">
              <w:rPr>
                <w:color w:val="000000"/>
              </w:rPr>
              <w:t>108,365</w:t>
            </w:r>
          </w:p>
        </w:tc>
        <w:tc>
          <w:tcPr>
            <w:tcW w:w="555" w:type="pct"/>
            <w:tcBorders>
              <w:top w:val="nil"/>
              <w:left w:val="nil"/>
              <w:bottom w:val="single" w:sz="4" w:space="0" w:color="auto"/>
              <w:right w:val="single" w:sz="4" w:space="0" w:color="auto"/>
            </w:tcBorders>
            <w:shd w:val="clear" w:color="auto" w:fill="auto"/>
            <w:noWrap/>
            <w:vAlign w:val="center"/>
            <w:hideMark/>
          </w:tcPr>
          <w:p w14:paraId="38C89B7E" w14:textId="77777777" w:rsidR="00886A82" w:rsidRPr="00886A82" w:rsidRDefault="00886A82" w:rsidP="00886A82">
            <w:pPr>
              <w:jc w:val="right"/>
              <w:rPr>
                <w:color w:val="000000"/>
              </w:rPr>
            </w:pPr>
            <w:r w:rsidRPr="00886A82">
              <w:rPr>
                <w:color w:val="000000"/>
              </w:rPr>
              <w:t>2,709</w:t>
            </w:r>
          </w:p>
        </w:tc>
        <w:tc>
          <w:tcPr>
            <w:tcW w:w="740" w:type="pct"/>
            <w:tcBorders>
              <w:top w:val="nil"/>
              <w:left w:val="nil"/>
              <w:bottom w:val="single" w:sz="4" w:space="0" w:color="auto"/>
              <w:right w:val="single" w:sz="4" w:space="0" w:color="auto"/>
            </w:tcBorders>
            <w:shd w:val="clear" w:color="auto" w:fill="auto"/>
            <w:noWrap/>
            <w:vAlign w:val="bottom"/>
            <w:hideMark/>
          </w:tcPr>
          <w:p w14:paraId="0301FF01" w14:textId="77777777" w:rsidR="00886A82" w:rsidRPr="00886A82" w:rsidRDefault="00886A82" w:rsidP="00886A82">
            <w:pPr>
              <w:jc w:val="right"/>
              <w:rPr>
                <w:color w:val="000000"/>
              </w:rPr>
            </w:pPr>
            <w:r w:rsidRPr="00886A82">
              <w:rPr>
                <w:color w:val="000000"/>
              </w:rPr>
              <w:t>8073,071</w:t>
            </w:r>
          </w:p>
        </w:tc>
        <w:tc>
          <w:tcPr>
            <w:tcW w:w="665" w:type="pct"/>
            <w:tcBorders>
              <w:top w:val="nil"/>
              <w:left w:val="nil"/>
              <w:bottom w:val="single" w:sz="4" w:space="0" w:color="auto"/>
              <w:right w:val="single" w:sz="4" w:space="0" w:color="auto"/>
            </w:tcBorders>
            <w:shd w:val="clear" w:color="auto" w:fill="auto"/>
            <w:noWrap/>
            <w:vAlign w:val="center"/>
            <w:hideMark/>
          </w:tcPr>
          <w:p w14:paraId="7EA06EC0" w14:textId="77777777" w:rsidR="00886A82" w:rsidRPr="00886A82" w:rsidRDefault="00886A82" w:rsidP="00886A82">
            <w:pPr>
              <w:jc w:val="right"/>
              <w:rPr>
                <w:color w:val="000000"/>
              </w:rPr>
            </w:pPr>
            <w:r w:rsidRPr="00886A82">
              <w:rPr>
                <w:color w:val="000000"/>
              </w:rPr>
              <w:t>403,654</w:t>
            </w:r>
          </w:p>
        </w:tc>
        <w:tc>
          <w:tcPr>
            <w:tcW w:w="740" w:type="pct"/>
            <w:tcBorders>
              <w:top w:val="nil"/>
              <w:left w:val="nil"/>
              <w:bottom w:val="single" w:sz="4" w:space="0" w:color="auto"/>
              <w:right w:val="single" w:sz="4" w:space="0" w:color="auto"/>
            </w:tcBorders>
            <w:shd w:val="clear" w:color="auto" w:fill="auto"/>
            <w:noWrap/>
            <w:vAlign w:val="center"/>
            <w:hideMark/>
          </w:tcPr>
          <w:p w14:paraId="6BC5AE17" w14:textId="77777777" w:rsidR="00886A82" w:rsidRPr="00886A82" w:rsidRDefault="00886A82" w:rsidP="00886A82">
            <w:pPr>
              <w:jc w:val="right"/>
              <w:rPr>
                <w:color w:val="000000"/>
              </w:rPr>
            </w:pPr>
            <w:r w:rsidRPr="00886A82">
              <w:rPr>
                <w:color w:val="000000"/>
              </w:rPr>
              <w:t>634,54</w:t>
            </w:r>
          </w:p>
        </w:tc>
        <w:tc>
          <w:tcPr>
            <w:tcW w:w="667" w:type="pct"/>
            <w:tcBorders>
              <w:top w:val="nil"/>
              <w:left w:val="nil"/>
              <w:bottom w:val="single" w:sz="4" w:space="0" w:color="auto"/>
              <w:right w:val="single" w:sz="4" w:space="0" w:color="auto"/>
            </w:tcBorders>
            <w:shd w:val="clear" w:color="auto" w:fill="auto"/>
            <w:noWrap/>
            <w:vAlign w:val="center"/>
            <w:hideMark/>
          </w:tcPr>
          <w:p w14:paraId="19B4A051" w14:textId="77777777" w:rsidR="00886A82" w:rsidRPr="00886A82" w:rsidRDefault="00886A82" w:rsidP="00886A82">
            <w:pPr>
              <w:jc w:val="right"/>
              <w:rPr>
                <w:color w:val="000000"/>
              </w:rPr>
            </w:pPr>
            <w:r w:rsidRPr="00886A82">
              <w:rPr>
                <w:color w:val="000000"/>
              </w:rPr>
              <w:t>442,36</w:t>
            </w:r>
          </w:p>
        </w:tc>
        <w:tc>
          <w:tcPr>
            <w:tcW w:w="571" w:type="pct"/>
            <w:tcBorders>
              <w:top w:val="nil"/>
              <w:left w:val="nil"/>
              <w:bottom w:val="single" w:sz="4" w:space="0" w:color="auto"/>
              <w:right w:val="single" w:sz="8" w:space="0" w:color="auto"/>
            </w:tcBorders>
            <w:shd w:val="clear" w:color="auto" w:fill="auto"/>
            <w:noWrap/>
            <w:vAlign w:val="center"/>
            <w:hideMark/>
          </w:tcPr>
          <w:p w14:paraId="417715EC" w14:textId="77777777" w:rsidR="00886A82" w:rsidRPr="00886A82" w:rsidRDefault="00886A82" w:rsidP="00886A82">
            <w:pPr>
              <w:jc w:val="right"/>
              <w:rPr>
                <w:color w:val="000000"/>
              </w:rPr>
            </w:pPr>
            <w:r w:rsidRPr="00886A82">
              <w:rPr>
                <w:color w:val="000000"/>
              </w:rPr>
              <w:t>429,92</w:t>
            </w:r>
          </w:p>
        </w:tc>
      </w:tr>
      <w:tr w:rsidR="00886A82" w:rsidRPr="00886A82" w14:paraId="41FDC520"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FBD31FB" w14:textId="77777777" w:rsidR="00886A82" w:rsidRPr="00886A82" w:rsidRDefault="00886A82" w:rsidP="00886A82">
            <w:pPr>
              <w:jc w:val="center"/>
              <w:rPr>
                <w:color w:val="000000"/>
              </w:rPr>
            </w:pPr>
            <w:r w:rsidRPr="00886A82">
              <w:rPr>
                <w:color w:val="000000"/>
              </w:rPr>
              <w:t>273</w:t>
            </w:r>
          </w:p>
        </w:tc>
        <w:tc>
          <w:tcPr>
            <w:tcW w:w="629" w:type="pct"/>
            <w:tcBorders>
              <w:top w:val="nil"/>
              <w:left w:val="nil"/>
              <w:bottom w:val="single" w:sz="4" w:space="0" w:color="auto"/>
              <w:right w:val="single" w:sz="4" w:space="0" w:color="auto"/>
            </w:tcBorders>
            <w:shd w:val="clear" w:color="auto" w:fill="auto"/>
            <w:noWrap/>
            <w:vAlign w:val="center"/>
            <w:hideMark/>
          </w:tcPr>
          <w:p w14:paraId="38333A0F" w14:textId="77777777" w:rsidR="00886A82" w:rsidRPr="00886A82" w:rsidRDefault="00886A82" w:rsidP="00886A82">
            <w:pPr>
              <w:jc w:val="right"/>
              <w:rPr>
                <w:color w:val="000000"/>
              </w:rPr>
            </w:pPr>
            <w:r w:rsidRPr="00886A82">
              <w:rPr>
                <w:color w:val="000000"/>
              </w:rPr>
              <w:t>195,558</w:t>
            </w:r>
          </w:p>
        </w:tc>
        <w:tc>
          <w:tcPr>
            <w:tcW w:w="555" w:type="pct"/>
            <w:tcBorders>
              <w:top w:val="nil"/>
              <w:left w:val="nil"/>
              <w:bottom w:val="single" w:sz="4" w:space="0" w:color="auto"/>
              <w:right w:val="single" w:sz="4" w:space="0" w:color="auto"/>
            </w:tcBorders>
            <w:shd w:val="clear" w:color="auto" w:fill="auto"/>
            <w:noWrap/>
            <w:vAlign w:val="center"/>
            <w:hideMark/>
          </w:tcPr>
          <w:p w14:paraId="20471D0E" w14:textId="77777777" w:rsidR="00886A82" w:rsidRPr="00886A82" w:rsidRDefault="00886A82" w:rsidP="00886A82">
            <w:pPr>
              <w:jc w:val="right"/>
              <w:rPr>
                <w:color w:val="000000"/>
              </w:rPr>
            </w:pPr>
            <w:r w:rsidRPr="00886A82">
              <w:rPr>
                <w:color w:val="000000"/>
              </w:rPr>
              <w:t>4,889</w:t>
            </w:r>
          </w:p>
        </w:tc>
        <w:tc>
          <w:tcPr>
            <w:tcW w:w="740" w:type="pct"/>
            <w:tcBorders>
              <w:top w:val="nil"/>
              <w:left w:val="nil"/>
              <w:bottom w:val="single" w:sz="4" w:space="0" w:color="auto"/>
              <w:right w:val="single" w:sz="4" w:space="0" w:color="auto"/>
            </w:tcBorders>
            <w:shd w:val="clear" w:color="auto" w:fill="auto"/>
            <w:noWrap/>
            <w:vAlign w:val="bottom"/>
            <w:hideMark/>
          </w:tcPr>
          <w:p w14:paraId="63326020" w14:textId="77777777" w:rsidR="00886A82" w:rsidRPr="00886A82" w:rsidRDefault="00886A82" w:rsidP="00886A82">
            <w:pPr>
              <w:jc w:val="right"/>
              <w:rPr>
                <w:color w:val="000000"/>
              </w:rPr>
            </w:pPr>
            <w:r w:rsidRPr="00886A82">
              <w:rPr>
                <w:color w:val="000000"/>
              </w:rPr>
              <w:t>14568,851</w:t>
            </w:r>
          </w:p>
        </w:tc>
        <w:tc>
          <w:tcPr>
            <w:tcW w:w="665" w:type="pct"/>
            <w:tcBorders>
              <w:top w:val="nil"/>
              <w:left w:val="nil"/>
              <w:bottom w:val="single" w:sz="4" w:space="0" w:color="auto"/>
              <w:right w:val="single" w:sz="4" w:space="0" w:color="auto"/>
            </w:tcBorders>
            <w:shd w:val="clear" w:color="auto" w:fill="auto"/>
            <w:noWrap/>
            <w:vAlign w:val="center"/>
            <w:hideMark/>
          </w:tcPr>
          <w:p w14:paraId="1E9E94C0" w14:textId="77777777" w:rsidR="00886A82" w:rsidRPr="00886A82" w:rsidRDefault="00886A82" w:rsidP="00886A82">
            <w:pPr>
              <w:jc w:val="right"/>
              <w:rPr>
                <w:color w:val="000000"/>
              </w:rPr>
            </w:pPr>
            <w:r w:rsidRPr="00886A82">
              <w:rPr>
                <w:color w:val="000000"/>
              </w:rPr>
              <w:t>728,443</w:t>
            </w:r>
          </w:p>
        </w:tc>
        <w:tc>
          <w:tcPr>
            <w:tcW w:w="740" w:type="pct"/>
            <w:tcBorders>
              <w:top w:val="nil"/>
              <w:left w:val="nil"/>
              <w:bottom w:val="single" w:sz="4" w:space="0" w:color="auto"/>
              <w:right w:val="single" w:sz="4" w:space="0" w:color="auto"/>
            </w:tcBorders>
            <w:shd w:val="clear" w:color="auto" w:fill="auto"/>
            <w:noWrap/>
            <w:vAlign w:val="center"/>
            <w:hideMark/>
          </w:tcPr>
          <w:p w14:paraId="44BD5D85" w14:textId="77777777" w:rsidR="00886A82" w:rsidRPr="00886A82" w:rsidRDefault="00886A82" w:rsidP="00886A82">
            <w:pPr>
              <w:jc w:val="right"/>
              <w:rPr>
                <w:color w:val="000000"/>
              </w:rPr>
            </w:pPr>
            <w:r w:rsidRPr="00886A82">
              <w:rPr>
                <w:color w:val="000000"/>
              </w:rPr>
              <w:t>942,33</w:t>
            </w:r>
          </w:p>
        </w:tc>
        <w:tc>
          <w:tcPr>
            <w:tcW w:w="667" w:type="pct"/>
            <w:tcBorders>
              <w:top w:val="nil"/>
              <w:left w:val="nil"/>
              <w:bottom w:val="single" w:sz="4" w:space="0" w:color="auto"/>
              <w:right w:val="single" w:sz="4" w:space="0" w:color="auto"/>
            </w:tcBorders>
            <w:shd w:val="clear" w:color="auto" w:fill="auto"/>
            <w:noWrap/>
            <w:vAlign w:val="center"/>
            <w:hideMark/>
          </w:tcPr>
          <w:p w14:paraId="2FB99401" w14:textId="77777777" w:rsidR="00886A82" w:rsidRPr="00886A82" w:rsidRDefault="00886A82" w:rsidP="00886A82">
            <w:pPr>
              <w:jc w:val="right"/>
              <w:rPr>
                <w:color w:val="000000"/>
              </w:rPr>
            </w:pPr>
            <w:r w:rsidRPr="00886A82">
              <w:rPr>
                <w:color w:val="000000"/>
              </w:rPr>
              <w:t>662,29</w:t>
            </w:r>
          </w:p>
        </w:tc>
        <w:tc>
          <w:tcPr>
            <w:tcW w:w="571" w:type="pct"/>
            <w:tcBorders>
              <w:top w:val="nil"/>
              <w:left w:val="nil"/>
              <w:bottom w:val="single" w:sz="4" w:space="0" w:color="auto"/>
              <w:right w:val="single" w:sz="8" w:space="0" w:color="auto"/>
            </w:tcBorders>
            <w:shd w:val="clear" w:color="auto" w:fill="auto"/>
            <w:noWrap/>
            <w:vAlign w:val="center"/>
            <w:hideMark/>
          </w:tcPr>
          <w:p w14:paraId="7D6FB849" w14:textId="77777777" w:rsidR="00886A82" w:rsidRPr="00886A82" w:rsidRDefault="00886A82" w:rsidP="00886A82">
            <w:pPr>
              <w:jc w:val="right"/>
              <w:rPr>
                <w:color w:val="000000"/>
              </w:rPr>
            </w:pPr>
            <w:r w:rsidRPr="00886A82">
              <w:rPr>
                <w:color w:val="000000"/>
              </w:rPr>
              <w:t>651,04</w:t>
            </w:r>
          </w:p>
        </w:tc>
      </w:tr>
      <w:tr w:rsidR="00886A82" w:rsidRPr="00886A82" w14:paraId="5110BDFC"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3F803929" w14:textId="77777777" w:rsidR="00886A82" w:rsidRPr="00886A82" w:rsidRDefault="00886A82" w:rsidP="00886A82">
            <w:pPr>
              <w:jc w:val="center"/>
              <w:rPr>
                <w:color w:val="000000"/>
              </w:rPr>
            </w:pPr>
            <w:r w:rsidRPr="00886A82">
              <w:rPr>
                <w:color w:val="000000"/>
              </w:rPr>
              <w:t>325</w:t>
            </w:r>
          </w:p>
        </w:tc>
        <w:tc>
          <w:tcPr>
            <w:tcW w:w="629" w:type="pct"/>
            <w:tcBorders>
              <w:top w:val="nil"/>
              <w:left w:val="nil"/>
              <w:bottom w:val="single" w:sz="4" w:space="0" w:color="auto"/>
              <w:right w:val="single" w:sz="4" w:space="0" w:color="auto"/>
            </w:tcBorders>
            <w:shd w:val="clear" w:color="auto" w:fill="auto"/>
            <w:noWrap/>
            <w:vAlign w:val="center"/>
            <w:hideMark/>
          </w:tcPr>
          <w:p w14:paraId="351DC03F" w14:textId="77777777" w:rsidR="00886A82" w:rsidRPr="00886A82" w:rsidRDefault="00886A82" w:rsidP="00886A82">
            <w:pPr>
              <w:jc w:val="right"/>
              <w:rPr>
                <w:color w:val="000000"/>
              </w:rPr>
            </w:pPr>
            <w:r w:rsidRPr="00886A82">
              <w:rPr>
                <w:color w:val="000000"/>
              </w:rPr>
              <w:t>311,131</w:t>
            </w:r>
          </w:p>
        </w:tc>
        <w:tc>
          <w:tcPr>
            <w:tcW w:w="555" w:type="pct"/>
            <w:tcBorders>
              <w:top w:val="nil"/>
              <w:left w:val="nil"/>
              <w:bottom w:val="single" w:sz="4" w:space="0" w:color="auto"/>
              <w:right w:val="single" w:sz="4" w:space="0" w:color="auto"/>
            </w:tcBorders>
            <w:shd w:val="clear" w:color="auto" w:fill="auto"/>
            <w:noWrap/>
            <w:vAlign w:val="center"/>
            <w:hideMark/>
          </w:tcPr>
          <w:p w14:paraId="51650F5F" w14:textId="77777777" w:rsidR="00886A82" w:rsidRPr="00886A82" w:rsidRDefault="00886A82" w:rsidP="00886A82">
            <w:pPr>
              <w:jc w:val="right"/>
              <w:rPr>
                <w:color w:val="000000"/>
              </w:rPr>
            </w:pPr>
            <w:r w:rsidRPr="00886A82">
              <w:rPr>
                <w:color w:val="000000"/>
              </w:rPr>
              <w:t>7,778</w:t>
            </w:r>
          </w:p>
        </w:tc>
        <w:tc>
          <w:tcPr>
            <w:tcW w:w="740" w:type="pct"/>
            <w:tcBorders>
              <w:top w:val="nil"/>
              <w:left w:val="nil"/>
              <w:bottom w:val="single" w:sz="4" w:space="0" w:color="auto"/>
              <w:right w:val="single" w:sz="4" w:space="0" w:color="auto"/>
            </w:tcBorders>
            <w:shd w:val="clear" w:color="auto" w:fill="auto"/>
            <w:noWrap/>
            <w:vAlign w:val="bottom"/>
            <w:hideMark/>
          </w:tcPr>
          <w:p w14:paraId="2D0B8B3A" w14:textId="77777777" w:rsidR="00886A82" w:rsidRPr="00886A82" w:rsidRDefault="00886A82" w:rsidP="00886A82">
            <w:pPr>
              <w:jc w:val="right"/>
              <w:rPr>
                <w:color w:val="000000"/>
              </w:rPr>
            </w:pPr>
            <w:r w:rsidRPr="00886A82">
              <w:rPr>
                <w:color w:val="000000"/>
              </w:rPr>
              <w:t>23178,909</w:t>
            </w:r>
          </w:p>
        </w:tc>
        <w:tc>
          <w:tcPr>
            <w:tcW w:w="665" w:type="pct"/>
            <w:tcBorders>
              <w:top w:val="nil"/>
              <w:left w:val="nil"/>
              <w:bottom w:val="single" w:sz="4" w:space="0" w:color="auto"/>
              <w:right w:val="single" w:sz="4" w:space="0" w:color="auto"/>
            </w:tcBorders>
            <w:shd w:val="clear" w:color="auto" w:fill="auto"/>
            <w:noWrap/>
            <w:vAlign w:val="center"/>
            <w:hideMark/>
          </w:tcPr>
          <w:p w14:paraId="2EE8F023" w14:textId="77777777" w:rsidR="00886A82" w:rsidRPr="00886A82" w:rsidRDefault="00886A82" w:rsidP="00886A82">
            <w:pPr>
              <w:jc w:val="right"/>
              <w:rPr>
                <w:color w:val="000000"/>
              </w:rPr>
            </w:pPr>
            <w:r w:rsidRPr="00886A82">
              <w:rPr>
                <w:color w:val="000000"/>
              </w:rPr>
              <w:t>1158,945</w:t>
            </w:r>
          </w:p>
        </w:tc>
        <w:tc>
          <w:tcPr>
            <w:tcW w:w="740" w:type="pct"/>
            <w:tcBorders>
              <w:top w:val="nil"/>
              <w:left w:val="nil"/>
              <w:bottom w:val="single" w:sz="4" w:space="0" w:color="auto"/>
              <w:right w:val="single" w:sz="4" w:space="0" w:color="auto"/>
            </w:tcBorders>
            <w:shd w:val="clear" w:color="auto" w:fill="auto"/>
            <w:noWrap/>
            <w:vAlign w:val="center"/>
            <w:hideMark/>
          </w:tcPr>
          <w:p w14:paraId="39512DCE" w14:textId="77777777" w:rsidR="00886A82" w:rsidRPr="00886A82" w:rsidRDefault="00886A82" w:rsidP="00886A82">
            <w:pPr>
              <w:jc w:val="right"/>
              <w:rPr>
                <w:color w:val="000000"/>
              </w:rPr>
            </w:pPr>
            <w:r w:rsidRPr="00886A82">
              <w:rPr>
                <w:color w:val="000000"/>
              </w:rPr>
              <w:t>1285,56</w:t>
            </w:r>
          </w:p>
        </w:tc>
        <w:tc>
          <w:tcPr>
            <w:tcW w:w="667" w:type="pct"/>
            <w:tcBorders>
              <w:top w:val="nil"/>
              <w:left w:val="nil"/>
              <w:bottom w:val="single" w:sz="4" w:space="0" w:color="auto"/>
              <w:right w:val="single" w:sz="4" w:space="0" w:color="auto"/>
            </w:tcBorders>
            <w:shd w:val="clear" w:color="auto" w:fill="auto"/>
            <w:noWrap/>
            <w:vAlign w:val="center"/>
            <w:hideMark/>
          </w:tcPr>
          <w:p w14:paraId="7A570F6D" w14:textId="77777777" w:rsidR="00886A82" w:rsidRPr="00886A82" w:rsidRDefault="00886A82" w:rsidP="00886A82">
            <w:pPr>
              <w:jc w:val="right"/>
              <w:rPr>
                <w:color w:val="000000"/>
              </w:rPr>
            </w:pPr>
            <w:r w:rsidRPr="00886A82">
              <w:rPr>
                <w:color w:val="000000"/>
              </w:rPr>
              <w:t>897,66</w:t>
            </w:r>
          </w:p>
        </w:tc>
        <w:tc>
          <w:tcPr>
            <w:tcW w:w="571" w:type="pct"/>
            <w:tcBorders>
              <w:top w:val="nil"/>
              <w:left w:val="nil"/>
              <w:bottom w:val="single" w:sz="4" w:space="0" w:color="auto"/>
              <w:right w:val="single" w:sz="8" w:space="0" w:color="auto"/>
            </w:tcBorders>
            <w:shd w:val="clear" w:color="auto" w:fill="auto"/>
            <w:noWrap/>
            <w:vAlign w:val="center"/>
            <w:hideMark/>
          </w:tcPr>
          <w:p w14:paraId="78F7AF65" w14:textId="77777777" w:rsidR="00886A82" w:rsidRPr="00886A82" w:rsidRDefault="00886A82" w:rsidP="00886A82">
            <w:pPr>
              <w:jc w:val="right"/>
              <w:rPr>
                <w:color w:val="000000"/>
              </w:rPr>
            </w:pPr>
            <w:r w:rsidRPr="00886A82">
              <w:rPr>
                <w:color w:val="000000"/>
              </w:rPr>
              <w:t>843,69</w:t>
            </w:r>
          </w:p>
        </w:tc>
      </w:tr>
      <w:tr w:rsidR="00886A82" w:rsidRPr="00886A82" w14:paraId="254196EA"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A5555F9" w14:textId="77777777" w:rsidR="00886A82" w:rsidRPr="00886A82" w:rsidRDefault="00886A82" w:rsidP="00886A82">
            <w:pPr>
              <w:jc w:val="center"/>
              <w:rPr>
                <w:color w:val="000000"/>
              </w:rPr>
            </w:pPr>
            <w:r w:rsidRPr="00886A82">
              <w:rPr>
                <w:color w:val="000000"/>
              </w:rPr>
              <w:t>377</w:t>
            </w:r>
          </w:p>
        </w:tc>
        <w:tc>
          <w:tcPr>
            <w:tcW w:w="629" w:type="pct"/>
            <w:tcBorders>
              <w:top w:val="nil"/>
              <w:left w:val="nil"/>
              <w:bottom w:val="single" w:sz="4" w:space="0" w:color="auto"/>
              <w:right w:val="single" w:sz="4" w:space="0" w:color="auto"/>
            </w:tcBorders>
            <w:shd w:val="clear" w:color="auto" w:fill="auto"/>
            <w:noWrap/>
            <w:vAlign w:val="center"/>
            <w:hideMark/>
          </w:tcPr>
          <w:p w14:paraId="06CFFABE" w14:textId="77777777" w:rsidR="00886A82" w:rsidRPr="00886A82" w:rsidRDefault="00886A82" w:rsidP="00886A82">
            <w:pPr>
              <w:jc w:val="right"/>
              <w:rPr>
                <w:color w:val="000000"/>
              </w:rPr>
            </w:pPr>
            <w:r w:rsidRPr="00886A82">
              <w:rPr>
                <w:color w:val="000000"/>
              </w:rPr>
              <w:t>461,444</w:t>
            </w:r>
          </w:p>
        </w:tc>
        <w:tc>
          <w:tcPr>
            <w:tcW w:w="555" w:type="pct"/>
            <w:tcBorders>
              <w:top w:val="nil"/>
              <w:left w:val="nil"/>
              <w:bottom w:val="single" w:sz="4" w:space="0" w:color="auto"/>
              <w:right w:val="single" w:sz="4" w:space="0" w:color="auto"/>
            </w:tcBorders>
            <w:shd w:val="clear" w:color="auto" w:fill="auto"/>
            <w:noWrap/>
            <w:vAlign w:val="center"/>
            <w:hideMark/>
          </w:tcPr>
          <w:p w14:paraId="73D2F0DC" w14:textId="77777777" w:rsidR="00886A82" w:rsidRPr="00886A82" w:rsidRDefault="00886A82" w:rsidP="00886A82">
            <w:pPr>
              <w:jc w:val="right"/>
              <w:rPr>
                <w:color w:val="000000"/>
              </w:rPr>
            </w:pPr>
            <w:r w:rsidRPr="00886A82">
              <w:rPr>
                <w:color w:val="000000"/>
              </w:rPr>
              <w:t>11,536</w:t>
            </w:r>
          </w:p>
        </w:tc>
        <w:tc>
          <w:tcPr>
            <w:tcW w:w="740" w:type="pct"/>
            <w:tcBorders>
              <w:top w:val="nil"/>
              <w:left w:val="nil"/>
              <w:bottom w:val="single" w:sz="4" w:space="0" w:color="auto"/>
              <w:right w:val="single" w:sz="4" w:space="0" w:color="auto"/>
            </w:tcBorders>
            <w:shd w:val="clear" w:color="auto" w:fill="auto"/>
            <w:noWrap/>
            <w:vAlign w:val="bottom"/>
            <w:hideMark/>
          </w:tcPr>
          <w:p w14:paraId="7E6F1DB5" w14:textId="77777777" w:rsidR="00886A82" w:rsidRPr="00886A82" w:rsidRDefault="00886A82" w:rsidP="00886A82">
            <w:pPr>
              <w:jc w:val="right"/>
              <w:rPr>
                <w:color w:val="000000"/>
              </w:rPr>
            </w:pPr>
            <w:r w:rsidRPr="00886A82">
              <w:rPr>
                <w:color w:val="000000"/>
              </w:rPr>
              <w:t>34377,059</w:t>
            </w:r>
          </w:p>
        </w:tc>
        <w:tc>
          <w:tcPr>
            <w:tcW w:w="665" w:type="pct"/>
            <w:tcBorders>
              <w:top w:val="nil"/>
              <w:left w:val="nil"/>
              <w:bottom w:val="single" w:sz="4" w:space="0" w:color="auto"/>
              <w:right w:val="single" w:sz="4" w:space="0" w:color="auto"/>
            </w:tcBorders>
            <w:shd w:val="clear" w:color="auto" w:fill="auto"/>
            <w:noWrap/>
            <w:vAlign w:val="center"/>
            <w:hideMark/>
          </w:tcPr>
          <w:p w14:paraId="07D39747" w14:textId="77777777" w:rsidR="00886A82" w:rsidRPr="00886A82" w:rsidRDefault="00886A82" w:rsidP="00886A82">
            <w:pPr>
              <w:jc w:val="right"/>
              <w:rPr>
                <w:color w:val="000000"/>
              </w:rPr>
            </w:pPr>
            <w:r w:rsidRPr="00886A82">
              <w:rPr>
                <w:color w:val="000000"/>
              </w:rPr>
              <w:t>1718,853</w:t>
            </w:r>
          </w:p>
        </w:tc>
        <w:tc>
          <w:tcPr>
            <w:tcW w:w="740" w:type="pct"/>
            <w:tcBorders>
              <w:top w:val="nil"/>
              <w:left w:val="nil"/>
              <w:bottom w:val="single" w:sz="4" w:space="0" w:color="auto"/>
              <w:right w:val="single" w:sz="4" w:space="0" w:color="auto"/>
            </w:tcBorders>
            <w:shd w:val="clear" w:color="auto" w:fill="auto"/>
            <w:noWrap/>
            <w:vAlign w:val="center"/>
            <w:hideMark/>
          </w:tcPr>
          <w:p w14:paraId="5B5F2F45" w14:textId="77777777" w:rsidR="00886A82" w:rsidRPr="00886A82" w:rsidRDefault="00886A82" w:rsidP="00886A82">
            <w:pPr>
              <w:jc w:val="right"/>
              <w:rPr>
                <w:color w:val="000000"/>
              </w:rPr>
            </w:pPr>
            <w:r w:rsidRPr="00886A82">
              <w:rPr>
                <w:color w:val="000000"/>
              </w:rPr>
              <w:t>1635,15</w:t>
            </w:r>
          </w:p>
        </w:tc>
        <w:tc>
          <w:tcPr>
            <w:tcW w:w="667" w:type="pct"/>
            <w:tcBorders>
              <w:top w:val="nil"/>
              <w:left w:val="nil"/>
              <w:bottom w:val="single" w:sz="4" w:space="0" w:color="auto"/>
              <w:right w:val="single" w:sz="4" w:space="0" w:color="auto"/>
            </w:tcBorders>
            <w:shd w:val="clear" w:color="auto" w:fill="auto"/>
            <w:noWrap/>
            <w:vAlign w:val="center"/>
            <w:hideMark/>
          </w:tcPr>
          <w:p w14:paraId="6DA557E9" w14:textId="77777777" w:rsidR="00886A82" w:rsidRPr="00886A82" w:rsidRDefault="00886A82" w:rsidP="00886A82">
            <w:pPr>
              <w:jc w:val="right"/>
              <w:rPr>
                <w:color w:val="000000"/>
              </w:rPr>
            </w:pPr>
            <w:r w:rsidRPr="00886A82">
              <w:rPr>
                <w:color w:val="000000"/>
              </w:rPr>
              <w:t>1155,96</w:t>
            </w:r>
          </w:p>
        </w:tc>
        <w:tc>
          <w:tcPr>
            <w:tcW w:w="571" w:type="pct"/>
            <w:tcBorders>
              <w:top w:val="nil"/>
              <w:left w:val="nil"/>
              <w:bottom w:val="single" w:sz="4" w:space="0" w:color="auto"/>
              <w:right w:val="single" w:sz="8" w:space="0" w:color="auto"/>
            </w:tcBorders>
            <w:shd w:val="clear" w:color="auto" w:fill="auto"/>
            <w:noWrap/>
            <w:vAlign w:val="center"/>
            <w:hideMark/>
          </w:tcPr>
          <w:p w14:paraId="7B2A6A6B" w14:textId="77777777" w:rsidR="00886A82" w:rsidRPr="00886A82" w:rsidRDefault="00886A82" w:rsidP="00886A82">
            <w:pPr>
              <w:jc w:val="right"/>
              <w:rPr>
                <w:color w:val="000000"/>
              </w:rPr>
            </w:pPr>
            <w:r w:rsidRPr="00886A82">
              <w:rPr>
                <w:color w:val="000000"/>
              </w:rPr>
              <w:t>1068,58</w:t>
            </w:r>
          </w:p>
        </w:tc>
      </w:tr>
      <w:tr w:rsidR="00886A82" w:rsidRPr="00886A82" w14:paraId="06C89DDF"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0475537" w14:textId="77777777" w:rsidR="00886A82" w:rsidRPr="00886A82" w:rsidRDefault="00886A82" w:rsidP="00886A82">
            <w:pPr>
              <w:jc w:val="center"/>
              <w:rPr>
                <w:color w:val="000000"/>
              </w:rPr>
            </w:pPr>
            <w:r w:rsidRPr="00886A82">
              <w:rPr>
                <w:color w:val="000000"/>
              </w:rPr>
              <w:t>426</w:t>
            </w:r>
          </w:p>
        </w:tc>
        <w:tc>
          <w:tcPr>
            <w:tcW w:w="629" w:type="pct"/>
            <w:tcBorders>
              <w:top w:val="nil"/>
              <w:left w:val="nil"/>
              <w:bottom w:val="single" w:sz="4" w:space="0" w:color="auto"/>
              <w:right w:val="single" w:sz="4" w:space="0" w:color="auto"/>
            </w:tcBorders>
            <w:shd w:val="clear" w:color="auto" w:fill="auto"/>
            <w:noWrap/>
            <w:vAlign w:val="center"/>
            <w:hideMark/>
          </w:tcPr>
          <w:p w14:paraId="2B9D0064" w14:textId="77777777" w:rsidR="00886A82" w:rsidRPr="00886A82" w:rsidRDefault="00886A82" w:rsidP="00886A82">
            <w:pPr>
              <w:jc w:val="right"/>
              <w:rPr>
                <w:color w:val="000000"/>
              </w:rPr>
            </w:pPr>
            <w:r w:rsidRPr="00886A82">
              <w:rPr>
                <w:color w:val="000000"/>
              </w:rPr>
              <w:t>645,685</w:t>
            </w:r>
          </w:p>
        </w:tc>
        <w:tc>
          <w:tcPr>
            <w:tcW w:w="555" w:type="pct"/>
            <w:tcBorders>
              <w:top w:val="nil"/>
              <w:left w:val="nil"/>
              <w:bottom w:val="single" w:sz="4" w:space="0" w:color="auto"/>
              <w:right w:val="single" w:sz="4" w:space="0" w:color="auto"/>
            </w:tcBorders>
            <w:shd w:val="clear" w:color="auto" w:fill="auto"/>
            <w:noWrap/>
            <w:vAlign w:val="center"/>
            <w:hideMark/>
          </w:tcPr>
          <w:p w14:paraId="4124B4E6" w14:textId="77777777" w:rsidR="00886A82" w:rsidRPr="00886A82" w:rsidRDefault="00886A82" w:rsidP="00886A82">
            <w:pPr>
              <w:jc w:val="right"/>
              <w:rPr>
                <w:color w:val="000000"/>
              </w:rPr>
            </w:pPr>
            <w:r w:rsidRPr="00886A82">
              <w:rPr>
                <w:color w:val="000000"/>
              </w:rPr>
              <w:t>16,142</w:t>
            </w:r>
          </w:p>
        </w:tc>
        <w:tc>
          <w:tcPr>
            <w:tcW w:w="740" w:type="pct"/>
            <w:tcBorders>
              <w:top w:val="nil"/>
              <w:left w:val="nil"/>
              <w:bottom w:val="single" w:sz="4" w:space="0" w:color="auto"/>
              <w:right w:val="single" w:sz="4" w:space="0" w:color="auto"/>
            </w:tcBorders>
            <w:shd w:val="clear" w:color="auto" w:fill="auto"/>
            <w:noWrap/>
            <w:vAlign w:val="bottom"/>
            <w:hideMark/>
          </w:tcPr>
          <w:p w14:paraId="383CBAB7" w14:textId="77777777" w:rsidR="00886A82" w:rsidRPr="00886A82" w:rsidRDefault="00886A82" w:rsidP="00886A82">
            <w:pPr>
              <w:jc w:val="right"/>
              <w:rPr>
                <w:color w:val="000000"/>
              </w:rPr>
            </w:pPr>
            <w:r w:rsidRPr="00886A82">
              <w:rPr>
                <w:color w:val="000000"/>
              </w:rPr>
              <w:t>48102,806</w:t>
            </w:r>
          </w:p>
        </w:tc>
        <w:tc>
          <w:tcPr>
            <w:tcW w:w="665" w:type="pct"/>
            <w:tcBorders>
              <w:top w:val="nil"/>
              <w:left w:val="nil"/>
              <w:bottom w:val="single" w:sz="4" w:space="0" w:color="auto"/>
              <w:right w:val="single" w:sz="4" w:space="0" w:color="auto"/>
            </w:tcBorders>
            <w:shd w:val="clear" w:color="auto" w:fill="auto"/>
            <w:noWrap/>
            <w:vAlign w:val="center"/>
            <w:hideMark/>
          </w:tcPr>
          <w:p w14:paraId="0CD3CC2F" w14:textId="77777777" w:rsidR="00886A82" w:rsidRPr="00886A82" w:rsidRDefault="00886A82" w:rsidP="00886A82">
            <w:pPr>
              <w:jc w:val="right"/>
              <w:rPr>
                <w:color w:val="000000"/>
              </w:rPr>
            </w:pPr>
            <w:r w:rsidRPr="00886A82">
              <w:rPr>
                <w:color w:val="000000"/>
              </w:rPr>
              <w:t>2405,140</w:t>
            </w:r>
          </w:p>
        </w:tc>
        <w:tc>
          <w:tcPr>
            <w:tcW w:w="740" w:type="pct"/>
            <w:tcBorders>
              <w:top w:val="nil"/>
              <w:left w:val="nil"/>
              <w:bottom w:val="single" w:sz="4" w:space="0" w:color="auto"/>
              <w:right w:val="single" w:sz="4" w:space="0" w:color="auto"/>
            </w:tcBorders>
            <w:shd w:val="clear" w:color="auto" w:fill="auto"/>
            <w:noWrap/>
            <w:vAlign w:val="center"/>
            <w:hideMark/>
          </w:tcPr>
          <w:p w14:paraId="344CE86A" w14:textId="77777777" w:rsidR="00886A82" w:rsidRPr="00886A82" w:rsidRDefault="00886A82" w:rsidP="00886A82">
            <w:pPr>
              <w:jc w:val="right"/>
              <w:rPr>
                <w:color w:val="000000"/>
              </w:rPr>
            </w:pPr>
            <w:r w:rsidRPr="00886A82">
              <w:rPr>
                <w:color w:val="000000"/>
              </w:rPr>
              <w:t>2020,48</w:t>
            </w:r>
          </w:p>
        </w:tc>
        <w:tc>
          <w:tcPr>
            <w:tcW w:w="667" w:type="pct"/>
            <w:tcBorders>
              <w:top w:val="nil"/>
              <w:left w:val="nil"/>
              <w:bottom w:val="single" w:sz="4" w:space="0" w:color="auto"/>
              <w:right w:val="single" w:sz="4" w:space="0" w:color="auto"/>
            </w:tcBorders>
            <w:shd w:val="clear" w:color="auto" w:fill="auto"/>
            <w:noWrap/>
            <w:vAlign w:val="center"/>
            <w:hideMark/>
          </w:tcPr>
          <w:p w14:paraId="057CECF9" w14:textId="77777777" w:rsidR="00886A82" w:rsidRPr="00886A82" w:rsidRDefault="00886A82" w:rsidP="00886A82">
            <w:pPr>
              <w:jc w:val="right"/>
              <w:rPr>
                <w:color w:val="000000"/>
              </w:rPr>
            </w:pPr>
            <w:r w:rsidRPr="00886A82">
              <w:rPr>
                <w:color w:val="000000"/>
              </w:rPr>
              <w:t>1426,34</w:t>
            </w:r>
          </w:p>
        </w:tc>
        <w:tc>
          <w:tcPr>
            <w:tcW w:w="571" w:type="pct"/>
            <w:tcBorders>
              <w:top w:val="nil"/>
              <w:left w:val="nil"/>
              <w:bottom w:val="single" w:sz="4" w:space="0" w:color="auto"/>
              <w:right w:val="single" w:sz="8" w:space="0" w:color="auto"/>
            </w:tcBorders>
            <w:shd w:val="clear" w:color="auto" w:fill="auto"/>
            <w:noWrap/>
            <w:vAlign w:val="center"/>
            <w:hideMark/>
          </w:tcPr>
          <w:p w14:paraId="249BC45B" w14:textId="77777777" w:rsidR="00886A82" w:rsidRPr="00886A82" w:rsidRDefault="00886A82" w:rsidP="00886A82">
            <w:pPr>
              <w:jc w:val="right"/>
              <w:rPr>
                <w:color w:val="000000"/>
              </w:rPr>
            </w:pPr>
            <w:r w:rsidRPr="00886A82">
              <w:rPr>
                <w:color w:val="000000"/>
              </w:rPr>
              <w:t>1341,84</w:t>
            </w:r>
          </w:p>
        </w:tc>
      </w:tr>
      <w:tr w:rsidR="00886A82" w:rsidRPr="00886A82" w14:paraId="0F7823F9"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595D1A13" w14:textId="77777777" w:rsidR="00886A82" w:rsidRPr="00886A82" w:rsidRDefault="00886A82" w:rsidP="00886A82">
            <w:pPr>
              <w:jc w:val="center"/>
              <w:rPr>
                <w:color w:val="000000"/>
              </w:rPr>
            </w:pPr>
            <w:r w:rsidRPr="00886A82">
              <w:rPr>
                <w:color w:val="000000"/>
              </w:rPr>
              <w:t>480</w:t>
            </w:r>
          </w:p>
        </w:tc>
        <w:tc>
          <w:tcPr>
            <w:tcW w:w="629" w:type="pct"/>
            <w:tcBorders>
              <w:top w:val="nil"/>
              <w:left w:val="nil"/>
              <w:bottom w:val="single" w:sz="4" w:space="0" w:color="auto"/>
              <w:right w:val="single" w:sz="4" w:space="0" w:color="auto"/>
            </w:tcBorders>
            <w:shd w:val="clear" w:color="auto" w:fill="auto"/>
            <w:noWrap/>
            <w:vAlign w:val="center"/>
            <w:hideMark/>
          </w:tcPr>
          <w:p w14:paraId="63BE2F3B" w14:textId="77777777" w:rsidR="00886A82" w:rsidRPr="00886A82" w:rsidRDefault="00886A82" w:rsidP="00886A82">
            <w:pPr>
              <w:jc w:val="right"/>
              <w:rPr>
                <w:color w:val="000000"/>
              </w:rPr>
            </w:pPr>
            <w:r w:rsidRPr="00886A82">
              <w:rPr>
                <w:color w:val="000000"/>
              </w:rPr>
              <w:t>915,117</w:t>
            </w:r>
          </w:p>
        </w:tc>
        <w:tc>
          <w:tcPr>
            <w:tcW w:w="555" w:type="pct"/>
            <w:tcBorders>
              <w:top w:val="nil"/>
              <w:left w:val="nil"/>
              <w:bottom w:val="single" w:sz="4" w:space="0" w:color="auto"/>
              <w:right w:val="single" w:sz="4" w:space="0" w:color="auto"/>
            </w:tcBorders>
            <w:shd w:val="clear" w:color="auto" w:fill="auto"/>
            <w:noWrap/>
            <w:vAlign w:val="center"/>
            <w:hideMark/>
          </w:tcPr>
          <w:p w14:paraId="1226CC98" w14:textId="77777777" w:rsidR="00886A82" w:rsidRPr="00886A82" w:rsidRDefault="00886A82" w:rsidP="00886A82">
            <w:pPr>
              <w:jc w:val="right"/>
              <w:rPr>
                <w:color w:val="000000"/>
              </w:rPr>
            </w:pPr>
            <w:r w:rsidRPr="00886A82">
              <w:rPr>
                <w:color w:val="000000"/>
              </w:rPr>
              <w:t>22,878</w:t>
            </w:r>
          </w:p>
        </w:tc>
        <w:tc>
          <w:tcPr>
            <w:tcW w:w="740" w:type="pct"/>
            <w:tcBorders>
              <w:top w:val="nil"/>
              <w:left w:val="nil"/>
              <w:bottom w:val="single" w:sz="4" w:space="0" w:color="auto"/>
              <w:right w:val="single" w:sz="4" w:space="0" w:color="auto"/>
            </w:tcBorders>
            <w:shd w:val="clear" w:color="auto" w:fill="auto"/>
            <w:noWrap/>
            <w:vAlign w:val="bottom"/>
            <w:hideMark/>
          </w:tcPr>
          <w:p w14:paraId="758394BE" w14:textId="77777777" w:rsidR="00886A82" w:rsidRPr="00886A82" w:rsidRDefault="00886A82" w:rsidP="00886A82">
            <w:pPr>
              <w:jc w:val="right"/>
              <w:rPr>
                <w:color w:val="000000"/>
              </w:rPr>
            </w:pPr>
            <w:r w:rsidRPr="00886A82">
              <w:rPr>
                <w:color w:val="000000"/>
              </w:rPr>
              <w:t>68175,187</w:t>
            </w:r>
          </w:p>
        </w:tc>
        <w:tc>
          <w:tcPr>
            <w:tcW w:w="665" w:type="pct"/>
            <w:tcBorders>
              <w:top w:val="nil"/>
              <w:left w:val="nil"/>
              <w:bottom w:val="single" w:sz="4" w:space="0" w:color="auto"/>
              <w:right w:val="single" w:sz="4" w:space="0" w:color="auto"/>
            </w:tcBorders>
            <w:shd w:val="clear" w:color="auto" w:fill="auto"/>
            <w:noWrap/>
            <w:vAlign w:val="center"/>
            <w:hideMark/>
          </w:tcPr>
          <w:p w14:paraId="53EE3FB3" w14:textId="77777777" w:rsidR="00886A82" w:rsidRPr="00886A82" w:rsidRDefault="00886A82" w:rsidP="00886A82">
            <w:pPr>
              <w:jc w:val="right"/>
              <w:rPr>
                <w:color w:val="000000"/>
              </w:rPr>
            </w:pPr>
            <w:r w:rsidRPr="00886A82">
              <w:rPr>
                <w:color w:val="000000"/>
              </w:rPr>
              <w:t>3408,759</w:t>
            </w:r>
          </w:p>
        </w:tc>
        <w:tc>
          <w:tcPr>
            <w:tcW w:w="740" w:type="pct"/>
            <w:tcBorders>
              <w:top w:val="nil"/>
              <w:left w:val="nil"/>
              <w:bottom w:val="single" w:sz="4" w:space="0" w:color="auto"/>
              <w:right w:val="single" w:sz="4" w:space="0" w:color="auto"/>
            </w:tcBorders>
            <w:shd w:val="clear" w:color="auto" w:fill="auto"/>
            <w:noWrap/>
            <w:vAlign w:val="center"/>
            <w:hideMark/>
          </w:tcPr>
          <w:p w14:paraId="760E8779" w14:textId="77777777" w:rsidR="00886A82" w:rsidRPr="00886A82" w:rsidRDefault="00886A82" w:rsidP="00886A82">
            <w:pPr>
              <w:jc w:val="right"/>
              <w:rPr>
                <w:color w:val="000000"/>
              </w:rPr>
            </w:pPr>
            <w:r w:rsidRPr="00886A82">
              <w:rPr>
                <w:color w:val="000000"/>
              </w:rPr>
              <w:t>2499,71</w:t>
            </w:r>
          </w:p>
        </w:tc>
        <w:tc>
          <w:tcPr>
            <w:tcW w:w="667" w:type="pct"/>
            <w:tcBorders>
              <w:top w:val="nil"/>
              <w:left w:val="nil"/>
              <w:bottom w:val="single" w:sz="4" w:space="0" w:color="auto"/>
              <w:right w:val="single" w:sz="4" w:space="0" w:color="auto"/>
            </w:tcBorders>
            <w:shd w:val="clear" w:color="auto" w:fill="auto"/>
            <w:noWrap/>
            <w:vAlign w:val="center"/>
            <w:hideMark/>
          </w:tcPr>
          <w:p w14:paraId="267017CF" w14:textId="77777777" w:rsidR="00886A82" w:rsidRPr="00886A82" w:rsidRDefault="00886A82" w:rsidP="00886A82">
            <w:pPr>
              <w:jc w:val="right"/>
              <w:rPr>
                <w:color w:val="000000"/>
              </w:rPr>
            </w:pPr>
            <w:r w:rsidRPr="00886A82">
              <w:rPr>
                <w:color w:val="000000"/>
              </w:rPr>
              <w:t>1786,18</w:t>
            </w:r>
          </w:p>
        </w:tc>
        <w:tc>
          <w:tcPr>
            <w:tcW w:w="571" w:type="pct"/>
            <w:tcBorders>
              <w:top w:val="nil"/>
              <w:left w:val="nil"/>
              <w:bottom w:val="single" w:sz="4" w:space="0" w:color="auto"/>
              <w:right w:val="single" w:sz="8" w:space="0" w:color="auto"/>
            </w:tcBorders>
            <w:shd w:val="clear" w:color="auto" w:fill="auto"/>
            <w:noWrap/>
            <w:vAlign w:val="center"/>
            <w:hideMark/>
          </w:tcPr>
          <w:p w14:paraId="354E1493" w14:textId="77777777" w:rsidR="00886A82" w:rsidRPr="00886A82" w:rsidRDefault="00886A82" w:rsidP="00886A82">
            <w:pPr>
              <w:jc w:val="right"/>
              <w:rPr>
                <w:color w:val="000000"/>
              </w:rPr>
            </w:pPr>
            <w:r w:rsidRPr="00886A82">
              <w:rPr>
                <w:color w:val="000000"/>
              </w:rPr>
              <w:t>1685,01</w:t>
            </w:r>
          </w:p>
        </w:tc>
      </w:tr>
      <w:tr w:rsidR="00886A82" w:rsidRPr="00886A82" w14:paraId="0676BFDF"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0F08AF66" w14:textId="77777777" w:rsidR="00886A82" w:rsidRPr="00886A82" w:rsidRDefault="00886A82" w:rsidP="00886A82">
            <w:pPr>
              <w:jc w:val="center"/>
              <w:rPr>
                <w:color w:val="000000"/>
              </w:rPr>
            </w:pPr>
            <w:r w:rsidRPr="00886A82">
              <w:rPr>
                <w:color w:val="000000"/>
              </w:rPr>
              <w:t>530</w:t>
            </w:r>
          </w:p>
        </w:tc>
        <w:tc>
          <w:tcPr>
            <w:tcW w:w="629" w:type="pct"/>
            <w:tcBorders>
              <w:top w:val="nil"/>
              <w:left w:val="nil"/>
              <w:bottom w:val="single" w:sz="4" w:space="0" w:color="auto"/>
              <w:right w:val="single" w:sz="4" w:space="0" w:color="auto"/>
            </w:tcBorders>
            <w:shd w:val="clear" w:color="auto" w:fill="auto"/>
            <w:noWrap/>
            <w:vAlign w:val="center"/>
            <w:hideMark/>
          </w:tcPr>
          <w:p w14:paraId="5B3D8869" w14:textId="77777777" w:rsidR="00886A82" w:rsidRPr="00886A82" w:rsidRDefault="00886A82" w:rsidP="00886A82">
            <w:pPr>
              <w:jc w:val="right"/>
              <w:rPr>
                <w:color w:val="000000"/>
              </w:rPr>
            </w:pPr>
            <w:r w:rsidRPr="00886A82">
              <w:rPr>
                <w:color w:val="000000"/>
              </w:rPr>
              <w:t>1183,348</w:t>
            </w:r>
          </w:p>
        </w:tc>
        <w:tc>
          <w:tcPr>
            <w:tcW w:w="555" w:type="pct"/>
            <w:tcBorders>
              <w:top w:val="nil"/>
              <w:left w:val="nil"/>
              <w:bottom w:val="single" w:sz="4" w:space="0" w:color="auto"/>
              <w:right w:val="single" w:sz="4" w:space="0" w:color="auto"/>
            </w:tcBorders>
            <w:shd w:val="clear" w:color="auto" w:fill="auto"/>
            <w:noWrap/>
            <w:vAlign w:val="center"/>
            <w:hideMark/>
          </w:tcPr>
          <w:p w14:paraId="62A7125D" w14:textId="77777777" w:rsidR="00886A82" w:rsidRPr="00886A82" w:rsidRDefault="00886A82" w:rsidP="00886A82">
            <w:pPr>
              <w:jc w:val="right"/>
              <w:rPr>
                <w:color w:val="000000"/>
              </w:rPr>
            </w:pPr>
            <w:r w:rsidRPr="00886A82">
              <w:rPr>
                <w:color w:val="000000"/>
              </w:rPr>
              <w:t>29,584</w:t>
            </w:r>
          </w:p>
        </w:tc>
        <w:tc>
          <w:tcPr>
            <w:tcW w:w="740" w:type="pct"/>
            <w:tcBorders>
              <w:top w:val="nil"/>
              <w:left w:val="nil"/>
              <w:bottom w:val="single" w:sz="4" w:space="0" w:color="auto"/>
              <w:right w:val="single" w:sz="4" w:space="0" w:color="auto"/>
            </w:tcBorders>
            <w:shd w:val="clear" w:color="auto" w:fill="auto"/>
            <w:noWrap/>
            <w:vAlign w:val="bottom"/>
            <w:hideMark/>
          </w:tcPr>
          <w:p w14:paraId="3E785B0B" w14:textId="77777777" w:rsidR="00886A82" w:rsidRPr="00886A82" w:rsidRDefault="00886A82" w:rsidP="00886A82">
            <w:pPr>
              <w:jc w:val="right"/>
              <w:rPr>
                <w:color w:val="000000"/>
              </w:rPr>
            </w:pPr>
            <w:r w:rsidRPr="00886A82">
              <w:rPr>
                <w:color w:val="000000"/>
              </w:rPr>
              <w:t>88158,095</w:t>
            </w:r>
          </w:p>
        </w:tc>
        <w:tc>
          <w:tcPr>
            <w:tcW w:w="665" w:type="pct"/>
            <w:tcBorders>
              <w:top w:val="nil"/>
              <w:left w:val="nil"/>
              <w:bottom w:val="single" w:sz="4" w:space="0" w:color="auto"/>
              <w:right w:val="single" w:sz="4" w:space="0" w:color="auto"/>
            </w:tcBorders>
            <w:shd w:val="clear" w:color="auto" w:fill="auto"/>
            <w:noWrap/>
            <w:vAlign w:val="center"/>
            <w:hideMark/>
          </w:tcPr>
          <w:p w14:paraId="2A4985FF" w14:textId="77777777" w:rsidR="00886A82" w:rsidRPr="00886A82" w:rsidRDefault="00886A82" w:rsidP="00886A82">
            <w:pPr>
              <w:jc w:val="right"/>
              <w:rPr>
                <w:color w:val="000000"/>
              </w:rPr>
            </w:pPr>
            <w:r w:rsidRPr="00886A82">
              <w:rPr>
                <w:color w:val="000000"/>
              </w:rPr>
              <w:t>4407,905</w:t>
            </w:r>
          </w:p>
        </w:tc>
        <w:tc>
          <w:tcPr>
            <w:tcW w:w="740" w:type="pct"/>
            <w:tcBorders>
              <w:top w:val="nil"/>
              <w:left w:val="nil"/>
              <w:bottom w:val="single" w:sz="4" w:space="0" w:color="auto"/>
              <w:right w:val="single" w:sz="4" w:space="0" w:color="auto"/>
            </w:tcBorders>
            <w:shd w:val="clear" w:color="auto" w:fill="auto"/>
            <w:noWrap/>
            <w:vAlign w:val="center"/>
            <w:hideMark/>
          </w:tcPr>
          <w:p w14:paraId="61A648AC" w14:textId="77777777" w:rsidR="00886A82" w:rsidRPr="00886A82" w:rsidRDefault="00886A82" w:rsidP="00886A82">
            <w:pPr>
              <w:jc w:val="right"/>
              <w:rPr>
                <w:color w:val="000000"/>
              </w:rPr>
            </w:pPr>
            <w:r w:rsidRPr="00886A82">
              <w:rPr>
                <w:color w:val="000000"/>
              </w:rPr>
              <w:t>2876,2</w:t>
            </w:r>
          </w:p>
        </w:tc>
        <w:tc>
          <w:tcPr>
            <w:tcW w:w="667" w:type="pct"/>
            <w:tcBorders>
              <w:top w:val="nil"/>
              <w:left w:val="nil"/>
              <w:bottom w:val="single" w:sz="4" w:space="0" w:color="auto"/>
              <w:right w:val="single" w:sz="4" w:space="0" w:color="auto"/>
            </w:tcBorders>
            <w:shd w:val="clear" w:color="auto" w:fill="auto"/>
            <w:noWrap/>
            <w:vAlign w:val="center"/>
            <w:hideMark/>
          </w:tcPr>
          <w:p w14:paraId="433EE1CD" w14:textId="77777777" w:rsidR="00886A82" w:rsidRPr="00886A82" w:rsidRDefault="00886A82" w:rsidP="00886A82">
            <w:pPr>
              <w:jc w:val="right"/>
              <w:rPr>
                <w:color w:val="000000"/>
              </w:rPr>
            </w:pPr>
            <w:r w:rsidRPr="00886A82">
              <w:rPr>
                <w:color w:val="000000"/>
              </w:rPr>
              <w:t>2062,39</w:t>
            </w:r>
          </w:p>
        </w:tc>
        <w:tc>
          <w:tcPr>
            <w:tcW w:w="571" w:type="pct"/>
            <w:tcBorders>
              <w:top w:val="nil"/>
              <w:left w:val="nil"/>
              <w:bottom w:val="single" w:sz="4" w:space="0" w:color="auto"/>
              <w:right w:val="single" w:sz="8" w:space="0" w:color="auto"/>
            </w:tcBorders>
            <w:shd w:val="clear" w:color="auto" w:fill="auto"/>
            <w:noWrap/>
            <w:vAlign w:val="center"/>
            <w:hideMark/>
          </w:tcPr>
          <w:p w14:paraId="5E693DDA" w14:textId="77777777" w:rsidR="00886A82" w:rsidRPr="00886A82" w:rsidRDefault="00886A82" w:rsidP="00886A82">
            <w:pPr>
              <w:jc w:val="right"/>
              <w:rPr>
                <w:color w:val="000000"/>
              </w:rPr>
            </w:pPr>
            <w:r w:rsidRPr="00886A82">
              <w:rPr>
                <w:color w:val="000000"/>
              </w:rPr>
              <w:t>1961,97</w:t>
            </w:r>
          </w:p>
        </w:tc>
      </w:tr>
      <w:tr w:rsidR="00886A82" w:rsidRPr="00886A82" w14:paraId="25E1C038"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14AB822A" w14:textId="77777777" w:rsidR="00886A82" w:rsidRPr="00886A82" w:rsidRDefault="00886A82" w:rsidP="00886A82">
            <w:pPr>
              <w:jc w:val="center"/>
              <w:rPr>
                <w:color w:val="000000"/>
              </w:rPr>
            </w:pPr>
            <w:r w:rsidRPr="00886A82">
              <w:rPr>
                <w:color w:val="000000"/>
              </w:rPr>
              <w:t>630</w:t>
            </w:r>
          </w:p>
        </w:tc>
        <w:tc>
          <w:tcPr>
            <w:tcW w:w="629" w:type="pct"/>
            <w:tcBorders>
              <w:top w:val="nil"/>
              <w:left w:val="nil"/>
              <w:bottom w:val="single" w:sz="4" w:space="0" w:color="auto"/>
              <w:right w:val="single" w:sz="4" w:space="0" w:color="auto"/>
            </w:tcBorders>
            <w:shd w:val="clear" w:color="auto" w:fill="auto"/>
            <w:noWrap/>
            <w:vAlign w:val="center"/>
            <w:hideMark/>
          </w:tcPr>
          <w:p w14:paraId="12AD48EC" w14:textId="77777777" w:rsidR="00886A82" w:rsidRPr="00886A82" w:rsidRDefault="00886A82" w:rsidP="00886A82">
            <w:pPr>
              <w:jc w:val="right"/>
              <w:rPr>
                <w:color w:val="000000"/>
              </w:rPr>
            </w:pPr>
            <w:r w:rsidRPr="00886A82">
              <w:rPr>
                <w:color w:val="000000"/>
              </w:rPr>
              <w:t>1869,289</w:t>
            </w:r>
          </w:p>
        </w:tc>
        <w:tc>
          <w:tcPr>
            <w:tcW w:w="555" w:type="pct"/>
            <w:tcBorders>
              <w:top w:val="nil"/>
              <w:left w:val="nil"/>
              <w:bottom w:val="single" w:sz="4" w:space="0" w:color="auto"/>
              <w:right w:val="single" w:sz="4" w:space="0" w:color="auto"/>
            </w:tcBorders>
            <w:shd w:val="clear" w:color="auto" w:fill="auto"/>
            <w:noWrap/>
            <w:vAlign w:val="center"/>
            <w:hideMark/>
          </w:tcPr>
          <w:p w14:paraId="1CD33A09" w14:textId="77777777" w:rsidR="00886A82" w:rsidRPr="00886A82" w:rsidRDefault="00886A82" w:rsidP="00886A82">
            <w:pPr>
              <w:jc w:val="right"/>
              <w:rPr>
                <w:color w:val="000000"/>
              </w:rPr>
            </w:pPr>
            <w:r w:rsidRPr="00886A82">
              <w:rPr>
                <w:color w:val="000000"/>
              </w:rPr>
              <w:t>46,732</w:t>
            </w:r>
          </w:p>
        </w:tc>
        <w:tc>
          <w:tcPr>
            <w:tcW w:w="740" w:type="pct"/>
            <w:tcBorders>
              <w:top w:val="nil"/>
              <w:left w:val="nil"/>
              <w:bottom w:val="single" w:sz="4" w:space="0" w:color="auto"/>
              <w:right w:val="single" w:sz="4" w:space="0" w:color="auto"/>
            </w:tcBorders>
            <w:shd w:val="clear" w:color="auto" w:fill="auto"/>
            <w:noWrap/>
            <w:vAlign w:val="bottom"/>
            <w:hideMark/>
          </w:tcPr>
          <w:p w14:paraId="6E663CDD" w14:textId="77777777" w:rsidR="00886A82" w:rsidRPr="00886A82" w:rsidRDefault="00886A82" w:rsidP="00886A82">
            <w:pPr>
              <w:jc w:val="right"/>
              <w:rPr>
                <w:color w:val="000000"/>
              </w:rPr>
            </w:pPr>
            <w:r w:rsidRPr="00886A82">
              <w:rPr>
                <w:color w:val="000000"/>
              </w:rPr>
              <w:t>139259,928</w:t>
            </w:r>
          </w:p>
        </w:tc>
        <w:tc>
          <w:tcPr>
            <w:tcW w:w="665" w:type="pct"/>
            <w:tcBorders>
              <w:top w:val="nil"/>
              <w:left w:val="nil"/>
              <w:bottom w:val="single" w:sz="4" w:space="0" w:color="auto"/>
              <w:right w:val="single" w:sz="4" w:space="0" w:color="auto"/>
            </w:tcBorders>
            <w:shd w:val="clear" w:color="auto" w:fill="auto"/>
            <w:noWrap/>
            <w:vAlign w:val="center"/>
            <w:hideMark/>
          </w:tcPr>
          <w:p w14:paraId="6339E311" w14:textId="77777777" w:rsidR="00886A82" w:rsidRPr="00886A82" w:rsidRDefault="00886A82" w:rsidP="00886A82">
            <w:pPr>
              <w:jc w:val="right"/>
              <w:rPr>
                <w:color w:val="000000"/>
              </w:rPr>
            </w:pPr>
            <w:r w:rsidRPr="00886A82">
              <w:rPr>
                <w:color w:val="000000"/>
              </w:rPr>
              <w:t>6962,996</w:t>
            </w:r>
          </w:p>
        </w:tc>
        <w:tc>
          <w:tcPr>
            <w:tcW w:w="740" w:type="pct"/>
            <w:tcBorders>
              <w:top w:val="nil"/>
              <w:left w:val="nil"/>
              <w:bottom w:val="single" w:sz="4" w:space="0" w:color="auto"/>
              <w:right w:val="single" w:sz="4" w:space="0" w:color="auto"/>
            </w:tcBorders>
            <w:shd w:val="clear" w:color="auto" w:fill="auto"/>
            <w:noWrap/>
            <w:vAlign w:val="center"/>
            <w:hideMark/>
          </w:tcPr>
          <w:p w14:paraId="3EC8FBE3" w14:textId="77777777" w:rsidR="00886A82" w:rsidRPr="00886A82" w:rsidRDefault="00886A82" w:rsidP="00886A82">
            <w:pPr>
              <w:jc w:val="right"/>
              <w:rPr>
                <w:color w:val="000000"/>
              </w:rPr>
            </w:pPr>
            <w:r w:rsidRPr="00886A82">
              <w:rPr>
                <w:color w:val="000000"/>
              </w:rPr>
              <w:t>3680,41</w:t>
            </w:r>
          </w:p>
        </w:tc>
        <w:tc>
          <w:tcPr>
            <w:tcW w:w="667" w:type="pct"/>
            <w:tcBorders>
              <w:top w:val="nil"/>
              <w:left w:val="nil"/>
              <w:bottom w:val="single" w:sz="4" w:space="0" w:color="auto"/>
              <w:right w:val="single" w:sz="4" w:space="0" w:color="auto"/>
            </w:tcBorders>
            <w:shd w:val="clear" w:color="auto" w:fill="auto"/>
            <w:noWrap/>
            <w:vAlign w:val="center"/>
            <w:hideMark/>
          </w:tcPr>
          <w:p w14:paraId="3F73FED8" w14:textId="77777777" w:rsidR="00886A82" w:rsidRPr="00886A82" w:rsidRDefault="00886A82" w:rsidP="00886A82">
            <w:pPr>
              <w:jc w:val="right"/>
              <w:rPr>
                <w:color w:val="000000"/>
              </w:rPr>
            </w:pPr>
            <w:r w:rsidRPr="00886A82">
              <w:rPr>
                <w:color w:val="000000"/>
              </w:rPr>
              <w:t>2674,44</w:t>
            </w:r>
          </w:p>
        </w:tc>
        <w:tc>
          <w:tcPr>
            <w:tcW w:w="571" w:type="pct"/>
            <w:tcBorders>
              <w:top w:val="nil"/>
              <w:left w:val="nil"/>
              <w:bottom w:val="single" w:sz="4" w:space="0" w:color="auto"/>
              <w:right w:val="single" w:sz="8" w:space="0" w:color="auto"/>
            </w:tcBorders>
            <w:shd w:val="clear" w:color="auto" w:fill="auto"/>
            <w:noWrap/>
            <w:vAlign w:val="center"/>
            <w:hideMark/>
          </w:tcPr>
          <w:p w14:paraId="600473F7" w14:textId="77777777" w:rsidR="00886A82" w:rsidRPr="00886A82" w:rsidRDefault="00886A82" w:rsidP="00886A82">
            <w:pPr>
              <w:jc w:val="right"/>
              <w:rPr>
                <w:color w:val="000000"/>
              </w:rPr>
            </w:pPr>
            <w:r w:rsidRPr="00886A82">
              <w:rPr>
                <w:color w:val="000000"/>
              </w:rPr>
              <w:t>2555,3</w:t>
            </w:r>
          </w:p>
        </w:tc>
      </w:tr>
      <w:tr w:rsidR="00886A82" w:rsidRPr="00886A82" w14:paraId="4A2FB56E"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097F6FD" w14:textId="77777777" w:rsidR="00886A82" w:rsidRPr="00886A82" w:rsidRDefault="00886A82" w:rsidP="00886A82">
            <w:pPr>
              <w:jc w:val="center"/>
              <w:rPr>
                <w:color w:val="000000"/>
              </w:rPr>
            </w:pPr>
            <w:r w:rsidRPr="00886A82">
              <w:rPr>
                <w:color w:val="000000"/>
              </w:rPr>
              <w:t>720</w:t>
            </w:r>
          </w:p>
        </w:tc>
        <w:tc>
          <w:tcPr>
            <w:tcW w:w="629" w:type="pct"/>
            <w:tcBorders>
              <w:top w:val="nil"/>
              <w:left w:val="nil"/>
              <w:bottom w:val="single" w:sz="4" w:space="0" w:color="auto"/>
              <w:right w:val="single" w:sz="4" w:space="0" w:color="auto"/>
            </w:tcBorders>
            <w:shd w:val="clear" w:color="auto" w:fill="auto"/>
            <w:noWrap/>
            <w:vAlign w:val="center"/>
            <w:hideMark/>
          </w:tcPr>
          <w:p w14:paraId="40EB2F29" w14:textId="77777777" w:rsidR="00886A82" w:rsidRPr="00886A82" w:rsidRDefault="00886A82" w:rsidP="00886A82">
            <w:pPr>
              <w:jc w:val="right"/>
              <w:rPr>
                <w:color w:val="000000"/>
              </w:rPr>
            </w:pPr>
            <w:r w:rsidRPr="00886A82">
              <w:rPr>
                <w:color w:val="000000"/>
              </w:rPr>
              <w:t>2657,148</w:t>
            </w:r>
          </w:p>
        </w:tc>
        <w:tc>
          <w:tcPr>
            <w:tcW w:w="555" w:type="pct"/>
            <w:tcBorders>
              <w:top w:val="nil"/>
              <w:left w:val="nil"/>
              <w:bottom w:val="single" w:sz="4" w:space="0" w:color="auto"/>
              <w:right w:val="single" w:sz="4" w:space="0" w:color="auto"/>
            </w:tcBorders>
            <w:shd w:val="clear" w:color="auto" w:fill="auto"/>
            <w:noWrap/>
            <w:vAlign w:val="center"/>
            <w:hideMark/>
          </w:tcPr>
          <w:p w14:paraId="197D1D46" w14:textId="77777777" w:rsidR="00886A82" w:rsidRPr="00886A82" w:rsidRDefault="00886A82" w:rsidP="00886A82">
            <w:pPr>
              <w:jc w:val="right"/>
              <w:rPr>
                <w:color w:val="000000"/>
              </w:rPr>
            </w:pPr>
            <w:r w:rsidRPr="00886A82">
              <w:rPr>
                <w:color w:val="000000"/>
              </w:rPr>
              <w:t>66,429</w:t>
            </w:r>
          </w:p>
        </w:tc>
        <w:tc>
          <w:tcPr>
            <w:tcW w:w="740" w:type="pct"/>
            <w:tcBorders>
              <w:top w:val="nil"/>
              <w:left w:val="nil"/>
              <w:bottom w:val="single" w:sz="4" w:space="0" w:color="auto"/>
              <w:right w:val="single" w:sz="4" w:space="0" w:color="auto"/>
            </w:tcBorders>
            <w:shd w:val="clear" w:color="auto" w:fill="auto"/>
            <w:noWrap/>
            <w:vAlign w:val="bottom"/>
            <w:hideMark/>
          </w:tcPr>
          <w:p w14:paraId="6FD8D70D" w14:textId="77777777" w:rsidR="00886A82" w:rsidRPr="00886A82" w:rsidRDefault="00886A82" w:rsidP="00886A82">
            <w:pPr>
              <w:jc w:val="right"/>
              <w:rPr>
                <w:color w:val="000000"/>
              </w:rPr>
            </w:pPr>
            <w:r w:rsidRPr="00886A82">
              <w:rPr>
                <w:color w:val="000000"/>
              </w:rPr>
              <w:t>197954,537</w:t>
            </w:r>
          </w:p>
        </w:tc>
        <w:tc>
          <w:tcPr>
            <w:tcW w:w="665" w:type="pct"/>
            <w:tcBorders>
              <w:top w:val="nil"/>
              <w:left w:val="nil"/>
              <w:bottom w:val="single" w:sz="4" w:space="0" w:color="auto"/>
              <w:right w:val="single" w:sz="4" w:space="0" w:color="auto"/>
            </w:tcBorders>
            <w:shd w:val="clear" w:color="auto" w:fill="auto"/>
            <w:noWrap/>
            <w:vAlign w:val="center"/>
            <w:hideMark/>
          </w:tcPr>
          <w:p w14:paraId="6CBEF8A5" w14:textId="77777777" w:rsidR="00886A82" w:rsidRPr="00886A82" w:rsidRDefault="00886A82" w:rsidP="00886A82">
            <w:pPr>
              <w:jc w:val="right"/>
              <w:rPr>
                <w:color w:val="000000"/>
              </w:rPr>
            </w:pPr>
            <w:r w:rsidRPr="00886A82">
              <w:rPr>
                <w:color w:val="000000"/>
              </w:rPr>
              <w:t>9897,727</w:t>
            </w:r>
          </w:p>
        </w:tc>
        <w:tc>
          <w:tcPr>
            <w:tcW w:w="740" w:type="pct"/>
            <w:tcBorders>
              <w:top w:val="nil"/>
              <w:left w:val="nil"/>
              <w:bottom w:val="single" w:sz="4" w:space="0" w:color="auto"/>
              <w:right w:val="single" w:sz="4" w:space="0" w:color="auto"/>
            </w:tcBorders>
            <w:shd w:val="clear" w:color="auto" w:fill="auto"/>
            <w:noWrap/>
            <w:vAlign w:val="center"/>
            <w:hideMark/>
          </w:tcPr>
          <w:p w14:paraId="7555B392" w14:textId="77777777" w:rsidR="00886A82" w:rsidRPr="00886A82" w:rsidRDefault="00886A82" w:rsidP="00886A82">
            <w:pPr>
              <w:jc w:val="right"/>
              <w:rPr>
                <w:color w:val="000000"/>
              </w:rPr>
            </w:pPr>
            <w:r w:rsidRPr="00886A82">
              <w:rPr>
                <w:color w:val="000000"/>
              </w:rPr>
              <w:t>4400,03</w:t>
            </w:r>
          </w:p>
        </w:tc>
        <w:tc>
          <w:tcPr>
            <w:tcW w:w="667" w:type="pct"/>
            <w:tcBorders>
              <w:top w:val="nil"/>
              <w:left w:val="nil"/>
              <w:bottom w:val="single" w:sz="4" w:space="0" w:color="auto"/>
              <w:right w:val="single" w:sz="4" w:space="0" w:color="auto"/>
            </w:tcBorders>
            <w:shd w:val="clear" w:color="auto" w:fill="auto"/>
            <w:noWrap/>
            <w:vAlign w:val="center"/>
            <w:hideMark/>
          </w:tcPr>
          <w:p w14:paraId="73D6DBF3" w14:textId="77777777" w:rsidR="00886A82" w:rsidRPr="00886A82" w:rsidRDefault="00886A82" w:rsidP="00886A82">
            <w:pPr>
              <w:jc w:val="right"/>
              <w:rPr>
                <w:color w:val="000000"/>
              </w:rPr>
            </w:pPr>
            <w:r w:rsidRPr="00886A82">
              <w:rPr>
                <w:color w:val="000000"/>
              </w:rPr>
              <w:t>3241,13</w:t>
            </w:r>
          </w:p>
        </w:tc>
        <w:tc>
          <w:tcPr>
            <w:tcW w:w="571" w:type="pct"/>
            <w:tcBorders>
              <w:top w:val="nil"/>
              <w:left w:val="nil"/>
              <w:bottom w:val="single" w:sz="4" w:space="0" w:color="auto"/>
              <w:right w:val="single" w:sz="8" w:space="0" w:color="auto"/>
            </w:tcBorders>
            <w:shd w:val="clear" w:color="auto" w:fill="auto"/>
            <w:noWrap/>
            <w:vAlign w:val="center"/>
            <w:hideMark/>
          </w:tcPr>
          <w:p w14:paraId="14C0F97C" w14:textId="77777777" w:rsidR="00886A82" w:rsidRPr="00886A82" w:rsidRDefault="00886A82" w:rsidP="00886A82">
            <w:pPr>
              <w:jc w:val="right"/>
              <w:rPr>
                <w:color w:val="000000"/>
              </w:rPr>
            </w:pPr>
            <w:r w:rsidRPr="00886A82">
              <w:rPr>
                <w:color w:val="000000"/>
              </w:rPr>
              <w:t>3109,1</w:t>
            </w:r>
          </w:p>
        </w:tc>
      </w:tr>
      <w:tr w:rsidR="00886A82" w:rsidRPr="00886A82" w14:paraId="3E7D2BC3"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23501D52" w14:textId="77777777" w:rsidR="00886A82" w:rsidRPr="00886A82" w:rsidRDefault="00886A82" w:rsidP="00886A82">
            <w:pPr>
              <w:jc w:val="center"/>
              <w:rPr>
                <w:color w:val="000000"/>
              </w:rPr>
            </w:pPr>
            <w:r w:rsidRPr="00886A82">
              <w:rPr>
                <w:color w:val="000000"/>
              </w:rPr>
              <w:t>820</w:t>
            </w:r>
          </w:p>
        </w:tc>
        <w:tc>
          <w:tcPr>
            <w:tcW w:w="629" w:type="pct"/>
            <w:tcBorders>
              <w:top w:val="nil"/>
              <w:left w:val="nil"/>
              <w:bottom w:val="single" w:sz="4" w:space="0" w:color="auto"/>
              <w:right w:val="single" w:sz="4" w:space="0" w:color="auto"/>
            </w:tcBorders>
            <w:shd w:val="clear" w:color="auto" w:fill="auto"/>
            <w:noWrap/>
            <w:vAlign w:val="center"/>
            <w:hideMark/>
          </w:tcPr>
          <w:p w14:paraId="53819CE4" w14:textId="77777777" w:rsidR="00886A82" w:rsidRPr="00886A82" w:rsidRDefault="00886A82" w:rsidP="00886A82">
            <w:pPr>
              <w:jc w:val="right"/>
              <w:rPr>
                <w:color w:val="000000"/>
              </w:rPr>
            </w:pPr>
            <w:r w:rsidRPr="00886A82">
              <w:rPr>
                <w:color w:val="000000"/>
              </w:rPr>
              <w:t>3768,085</w:t>
            </w:r>
          </w:p>
        </w:tc>
        <w:tc>
          <w:tcPr>
            <w:tcW w:w="555" w:type="pct"/>
            <w:tcBorders>
              <w:top w:val="nil"/>
              <w:left w:val="nil"/>
              <w:bottom w:val="single" w:sz="4" w:space="0" w:color="auto"/>
              <w:right w:val="single" w:sz="4" w:space="0" w:color="auto"/>
            </w:tcBorders>
            <w:shd w:val="clear" w:color="auto" w:fill="auto"/>
            <w:noWrap/>
            <w:vAlign w:val="center"/>
            <w:hideMark/>
          </w:tcPr>
          <w:p w14:paraId="2E6CC952" w14:textId="77777777" w:rsidR="00886A82" w:rsidRPr="00886A82" w:rsidRDefault="00886A82" w:rsidP="00886A82">
            <w:pPr>
              <w:jc w:val="right"/>
              <w:rPr>
                <w:color w:val="000000"/>
              </w:rPr>
            </w:pPr>
            <w:r w:rsidRPr="00886A82">
              <w:rPr>
                <w:color w:val="000000"/>
              </w:rPr>
              <w:t>94,202</w:t>
            </w:r>
          </w:p>
        </w:tc>
        <w:tc>
          <w:tcPr>
            <w:tcW w:w="740" w:type="pct"/>
            <w:tcBorders>
              <w:top w:val="nil"/>
              <w:left w:val="nil"/>
              <w:bottom w:val="single" w:sz="4" w:space="0" w:color="auto"/>
              <w:right w:val="single" w:sz="4" w:space="0" w:color="auto"/>
            </w:tcBorders>
            <w:shd w:val="clear" w:color="auto" w:fill="auto"/>
            <w:noWrap/>
            <w:vAlign w:val="bottom"/>
            <w:hideMark/>
          </w:tcPr>
          <w:p w14:paraId="1E74173F" w14:textId="77777777" w:rsidR="00886A82" w:rsidRPr="00886A82" w:rsidRDefault="00886A82" w:rsidP="00886A82">
            <w:pPr>
              <w:jc w:val="right"/>
              <w:rPr>
                <w:color w:val="000000"/>
              </w:rPr>
            </w:pPr>
            <w:r w:rsidRPr="00886A82">
              <w:rPr>
                <w:color w:val="000000"/>
              </w:rPr>
              <w:t>280718,093</w:t>
            </w:r>
          </w:p>
        </w:tc>
        <w:tc>
          <w:tcPr>
            <w:tcW w:w="665" w:type="pct"/>
            <w:tcBorders>
              <w:top w:val="nil"/>
              <w:left w:val="nil"/>
              <w:bottom w:val="single" w:sz="4" w:space="0" w:color="auto"/>
              <w:right w:val="single" w:sz="4" w:space="0" w:color="auto"/>
            </w:tcBorders>
            <w:shd w:val="clear" w:color="auto" w:fill="auto"/>
            <w:noWrap/>
            <w:vAlign w:val="center"/>
            <w:hideMark/>
          </w:tcPr>
          <w:p w14:paraId="66AC9829" w14:textId="77777777" w:rsidR="00886A82" w:rsidRPr="00886A82" w:rsidRDefault="00886A82" w:rsidP="00886A82">
            <w:pPr>
              <w:jc w:val="right"/>
              <w:rPr>
                <w:color w:val="000000"/>
              </w:rPr>
            </w:pPr>
            <w:r w:rsidRPr="00886A82">
              <w:rPr>
                <w:color w:val="000000"/>
              </w:rPr>
              <w:t>14035,905</w:t>
            </w:r>
          </w:p>
        </w:tc>
        <w:tc>
          <w:tcPr>
            <w:tcW w:w="740" w:type="pct"/>
            <w:tcBorders>
              <w:top w:val="nil"/>
              <w:left w:val="nil"/>
              <w:bottom w:val="single" w:sz="4" w:space="0" w:color="auto"/>
              <w:right w:val="single" w:sz="4" w:space="0" w:color="auto"/>
            </w:tcBorders>
            <w:shd w:val="clear" w:color="auto" w:fill="auto"/>
            <w:noWrap/>
            <w:vAlign w:val="center"/>
            <w:hideMark/>
          </w:tcPr>
          <w:p w14:paraId="065659A7" w14:textId="77777777" w:rsidR="00886A82" w:rsidRPr="00886A82" w:rsidRDefault="00886A82" w:rsidP="00886A82">
            <w:pPr>
              <w:jc w:val="right"/>
              <w:rPr>
                <w:color w:val="000000"/>
              </w:rPr>
            </w:pPr>
            <w:r w:rsidRPr="00886A82">
              <w:rPr>
                <w:color w:val="000000"/>
              </w:rPr>
              <w:t>5228,25</w:t>
            </w:r>
          </w:p>
        </w:tc>
        <w:tc>
          <w:tcPr>
            <w:tcW w:w="667" w:type="pct"/>
            <w:tcBorders>
              <w:top w:val="nil"/>
              <w:left w:val="nil"/>
              <w:bottom w:val="single" w:sz="4" w:space="0" w:color="auto"/>
              <w:right w:val="single" w:sz="4" w:space="0" w:color="auto"/>
            </w:tcBorders>
            <w:shd w:val="clear" w:color="auto" w:fill="auto"/>
            <w:noWrap/>
            <w:vAlign w:val="center"/>
            <w:hideMark/>
          </w:tcPr>
          <w:p w14:paraId="39BA1FB4" w14:textId="77777777" w:rsidR="00886A82" w:rsidRPr="00886A82" w:rsidRDefault="00886A82" w:rsidP="00886A82">
            <w:pPr>
              <w:jc w:val="right"/>
              <w:rPr>
                <w:color w:val="000000"/>
              </w:rPr>
            </w:pPr>
            <w:r w:rsidRPr="00886A82">
              <w:rPr>
                <w:color w:val="000000"/>
              </w:rPr>
              <w:t>3901,1</w:t>
            </w:r>
          </w:p>
        </w:tc>
        <w:tc>
          <w:tcPr>
            <w:tcW w:w="571" w:type="pct"/>
            <w:tcBorders>
              <w:top w:val="nil"/>
              <w:left w:val="nil"/>
              <w:bottom w:val="single" w:sz="4" w:space="0" w:color="auto"/>
              <w:right w:val="single" w:sz="8" w:space="0" w:color="auto"/>
            </w:tcBorders>
            <w:shd w:val="clear" w:color="auto" w:fill="auto"/>
            <w:noWrap/>
            <w:vAlign w:val="center"/>
            <w:hideMark/>
          </w:tcPr>
          <w:p w14:paraId="345F1389" w14:textId="77777777" w:rsidR="00886A82" w:rsidRPr="00886A82" w:rsidRDefault="00886A82" w:rsidP="00886A82">
            <w:pPr>
              <w:jc w:val="right"/>
              <w:rPr>
                <w:color w:val="000000"/>
              </w:rPr>
            </w:pPr>
            <w:r w:rsidRPr="00886A82">
              <w:rPr>
                <w:color w:val="000000"/>
              </w:rPr>
              <w:t>3807,35</w:t>
            </w:r>
          </w:p>
        </w:tc>
      </w:tr>
      <w:tr w:rsidR="00886A82" w:rsidRPr="00886A82" w14:paraId="768FC5AF" w14:textId="77777777" w:rsidTr="00530328">
        <w:trPr>
          <w:trHeight w:val="300"/>
        </w:trPr>
        <w:tc>
          <w:tcPr>
            <w:tcW w:w="433" w:type="pct"/>
            <w:tcBorders>
              <w:top w:val="nil"/>
              <w:left w:val="single" w:sz="8" w:space="0" w:color="auto"/>
              <w:bottom w:val="single" w:sz="4" w:space="0" w:color="auto"/>
              <w:right w:val="single" w:sz="4" w:space="0" w:color="auto"/>
            </w:tcBorders>
            <w:shd w:val="clear" w:color="auto" w:fill="auto"/>
            <w:noWrap/>
            <w:vAlign w:val="center"/>
            <w:hideMark/>
          </w:tcPr>
          <w:p w14:paraId="6304AC22" w14:textId="77777777" w:rsidR="00886A82" w:rsidRPr="00886A82" w:rsidRDefault="00886A82" w:rsidP="00886A82">
            <w:pPr>
              <w:jc w:val="center"/>
              <w:rPr>
                <w:color w:val="000000"/>
              </w:rPr>
            </w:pPr>
            <w:r w:rsidRPr="00886A82">
              <w:rPr>
                <w:color w:val="000000"/>
              </w:rPr>
              <w:t>920</w:t>
            </w:r>
          </w:p>
        </w:tc>
        <w:tc>
          <w:tcPr>
            <w:tcW w:w="629" w:type="pct"/>
            <w:tcBorders>
              <w:top w:val="nil"/>
              <w:left w:val="nil"/>
              <w:bottom w:val="single" w:sz="4" w:space="0" w:color="auto"/>
              <w:right w:val="single" w:sz="4" w:space="0" w:color="auto"/>
            </w:tcBorders>
            <w:shd w:val="clear" w:color="auto" w:fill="auto"/>
            <w:noWrap/>
            <w:vAlign w:val="center"/>
            <w:hideMark/>
          </w:tcPr>
          <w:p w14:paraId="454C7B74" w14:textId="77777777" w:rsidR="00886A82" w:rsidRPr="00886A82" w:rsidRDefault="00886A82" w:rsidP="00886A82">
            <w:pPr>
              <w:jc w:val="right"/>
              <w:rPr>
                <w:color w:val="000000"/>
              </w:rPr>
            </w:pPr>
            <w:r w:rsidRPr="00886A82">
              <w:rPr>
                <w:color w:val="000000"/>
              </w:rPr>
              <w:t>5097,105</w:t>
            </w:r>
          </w:p>
        </w:tc>
        <w:tc>
          <w:tcPr>
            <w:tcW w:w="555" w:type="pct"/>
            <w:tcBorders>
              <w:top w:val="nil"/>
              <w:left w:val="nil"/>
              <w:bottom w:val="single" w:sz="4" w:space="0" w:color="auto"/>
              <w:right w:val="single" w:sz="4" w:space="0" w:color="auto"/>
            </w:tcBorders>
            <w:shd w:val="clear" w:color="auto" w:fill="auto"/>
            <w:noWrap/>
            <w:vAlign w:val="center"/>
            <w:hideMark/>
          </w:tcPr>
          <w:p w14:paraId="2228E896" w14:textId="77777777" w:rsidR="00886A82" w:rsidRPr="00886A82" w:rsidRDefault="00886A82" w:rsidP="00886A82">
            <w:pPr>
              <w:jc w:val="right"/>
              <w:rPr>
                <w:color w:val="000000"/>
              </w:rPr>
            </w:pPr>
            <w:r w:rsidRPr="00886A82">
              <w:rPr>
                <w:color w:val="000000"/>
              </w:rPr>
              <w:t>127,428</w:t>
            </w:r>
          </w:p>
        </w:tc>
        <w:tc>
          <w:tcPr>
            <w:tcW w:w="740" w:type="pct"/>
            <w:tcBorders>
              <w:top w:val="nil"/>
              <w:left w:val="nil"/>
              <w:bottom w:val="single" w:sz="4" w:space="0" w:color="auto"/>
              <w:right w:val="single" w:sz="4" w:space="0" w:color="auto"/>
            </w:tcBorders>
            <w:shd w:val="clear" w:color="auto" w:fill="auto"/>
            <w:noWrap/>
            <w:vAlign w:val="bottom"/>
            <w:hideMark/>
          </w:tcPr>
          <w:p w14:paraId="166F74FF" w14:textId="77777777" w:rsidR="00886A82" w:rsidRPr="00886A82" w:rsidRDefault="00886A82" w:rsidP="00886A82">
            <w:pPr>
              <w:jc w:val="right"/>
              <w:rPr>
                <w:color w:val="000000"/>
              </w:rPr>
            </w:pPr>
            <w:r w:rsidRPr="00886A82">
              <w:rPr>
                <w:color w:val="000000"/>
              </w:rPr>
              <w:t>379728,588</w:t>
            </w:r>
          </w:p>
        </w:tc>
        <w:tc>
          <w:tcPr>
            <w:tcW w:w="665" w:type="pct"/>
            <w:tcBorders>
              <w:top w:val="nil"/>
              <w:left w:val="nil"/>
              <w:bottom w:val="single" w:sz="4" w:space="0" w:color="auto"/>
              <w:right w:val="single" w:sz="4" w:space="0" w:color="auto"/>
            </w:tcBorders>
            <w:shd w:val="clear" w:color="auto" w:fill="auto"/>
            <w:noWrap/>
            <w:vAlign w:val="center"/>
            <w:hideMark/>
          </w:tcPr>
          <w:p w14:paraId="4CE81E72" w14:textId="77777777" w:rsidR="00886A82" w:rsidRPr="00886A82" w:rsidRDefault="00886A82" w:rsidP="00886A82">
            <w:pPr>
              <w:jc w:val="right"/>
              <w:rPr>
                <w:color w:val="000000"/>
              </w:rPr>
            </w:pPr>
            <w:r w:rsidRPr="00886A82">
              <w:rPr>
                <w:color w:val="000000"/>
              </w:rPr>
              <w:t>18986,429</w:t>
            </w:r>
          </w:p>
        </w:tc>
        <w:tc>
          <w:tcPr>
            <w:tcW w:w="740" w:type="pct"/>
            <w:tcBorders>
              <w:top w:val="nil"/>
              <w:left w:val="nil"/>
              <w:bottom w:val="single" w:sz="4" w:space="0" w:color="auto"/>
              <w:right w:val="single" w:sz="4" w:space="0" w:color="auto"/>
            </w:tcBorders>
            <w:shd w:val="clear" w:color="auto" w:fill="auto"/>
            <w:noWrap/>
            <w:vAlign w:val="center"/>
            <w:hideMark/>
          </w:tcPr>
          <w:p w14:paraId="7FE4E403" w14:textId="77777777" w:rsidR="00886A82" w:rsidRPr="00886A82" w:rsidRDefault="00886A82" w:rsidP="00886A82">
            <w:pPr>
              <w:jc w:val="right"/>
              <w:rPr>
                <w:color w:val="000000"/>
              </w:rPr>
            </w:pPr>
            <w:r w:rsidRPr="00886A82">
              <w:rPr>
                <w:color w:val="000000"/>
              </w:rPr>
              <w:t>6034,18</w:t>
            </w:r>
          </w:p>
        </w:tc>
        <w:tc>
          <w:tcPr>
            <w:tcW w:w="667" w:type="pct"/>
            <w:tcBorders>
              <w:top w:val="nil"/>
              <w:left w:val="nil"/>
              <w:bottom w:val="single" w:sz="4" w:space="0" w:color="auto"/>
              <w:right w:val="single" w:sz="4" w:space="0" w:color="auto"/>
            </w:tcBorders>
            <w:shd w:val="clear" w:color="auto" w:fill="auto"/>
            <w:noWrap/>
            <w:vAlign w:val="center"/>
            <w:hideMark/>
          </w:tcPr>
          <w:p w14:paraId="0B0C36D0" w14:textId="77777777" w:rsidR="00886A82" w:rsidRPr="00886A82" w:rsidRDefault="00886A82" w:rsidP="00886A82">
            <w:pPr>
              <w:jc w:val="right"/>
              <w:rPr>
                <w:color w:val="000000"/>
              </w:rPr>
            </w:pPr>
            <w:r w:rsidRPr="00886A82">
              <w:rPr>
                <w:color w:val="000000"/>
              </w:rPr>
              <w:t>4554,55</w:t>
            </w:r>
          </w:p>
        </w:tc>
        <w:tc>
          <w:tcPr>
            <w:tcW w:w="571" w:type="pct"/>
            <w:tcBorders>
              <w:top w:val="nil"/>
              <w:left w:val="nil"/>
              <w:bottom w:val="single" w:sz="4" w:space="0" w:color="auto"/>
              <w:right w:val="single" w:sz="8" w:space="0" w:color="auto"/>
            </w:tcBorders>
            <w:shd w:val="clear" w:color="auto" w:fill="auto"/>
            <w:noWrap/>
            <w:vAlign w:val="center"/>
            <w:hideMark/>
          </w:tcPr>
          <w:p w14:paraId="6E9F7671" w14:textId="77777777" w:rsidR="00886A82" w:rsidRPr="00886A82" w:rsidRDefault="00886A82" w:rsidP="00886A82">
            <w:pPr>
              <w:jc w:val="right"/>
              <w:rPr>
                <w:color w:val="000000"/>
              </w:rPr>
            </w:pPr>
            <w:r w:rsidRPr="00886A82">
              <w:rPr>
                <w:color w:val="000000"/>
              </w:rPr>
              <w:t>4475,33</w:t>
            </w:r>
          </w:p>
        </w:tc>
      </w:tr>
      <w:tr w:rsidR="00886A82" w:rsidRPr="00886A82" w14:paraId="1D361823" w14:textId="77777777" w:rsidTr="00530328">
        <w:trPr>
          <w:trHeight w:val="315"/>
        </w:trPr>
        <w:tc>
          <w:tcPr>
            <w:tcW w:w="433" w:type="pct"/>
            <w:tcBorders>
              <w:top w:val="nil"/>
              <w:left w:val="single" w:sz="8" w:space="0" w:color="auto"/>
              <w:bottom w:val="single" w:sz="8" w:space="0" w:color="auto"/>
              <w:right w:val="single" w:sz="4" w:space="0" w:color="auto"/>
            </w:tcBorders>
            <w:shd w:val="clear" w:color="auto" w:fill="auto"/>
            <w:noWrap/>
            <w:vAlign w:val="center"/>
            <w:hideMark/>
          </w:tcPr>
          <w:p w14:paraId="049FB580" w14:textId="77777777" w:rsidR="00886A82" w:rsidRPr="00886A82" w:rsidRDefault="00886A82" w:rsidP="00886A82">
            <w:pPr>
              <w:jc w:val="center"/>
              <w:rPr>
                <w:color w:val="000000"/>
              </w:rPr>
            </w:pPr>
            <w:r w:rsidRPr="00886A82">
              <w:rPr>
                <w:color w:val="000000"/>
              </w:rPr>
              <w:t>1020</w:t>
            </w:r>
          </w:p>
        </w:tc>
        <w:tc>
          <w:tcPr>
            <w:tcW w:w="629" w:type="pct"/>
            <w:tcBorders>
              <w:top w:val="nil"/>
              <w:left w:val="nil"/>
              <w:bottom w:val="single" w:sz="8" w:space="0" w:color="auto"/>
              <w:right w:val="single" w:sz="4" w:space="0" w:color="auto"/>
            </w:tcBorders>
            <w:shd w:val="clear" w:color="auto" w:fill="auto"/>
            <w:noWrap/>
            <w:vAlign w:val="center"/>
            <w:hideMark/>
          </w:tcPr>
          <w:p w14:paraId="7E02AAC4" w14:textId="77777777" w:rsidR="00886A82" w:rsidRPr="00886A82" w:rsidRDefault="00886A82" w:rsidP="00886A82">
            <w:pPr>
              <w:jc w:val="right"/>
              <w:rPr>
                <w:color w:val="000000"/>
              </w:rPr>
            </w:pPr>
            <w:r w:rsidRPr="00886A82">
              <w:rPr>
                <w:color w:val="000000"/>
              </w:rPr>
              <w:t>6681,279</w:t>
            </w:r>
          </w:p>
        </w:tc>
        <w:tc>
          <w:tcPr>
            <w:tcW w:w="555" w:type="pct"/>
            <w:tcBorders>
              <w:top w:val="nil"/>
              <w:left w:val="nil"/>
              <w:bottom w:val="single" w:sz="8" w:space="0" w:color="auto"/>
              <w:right w:val="single" w:sz="4" w:space="0" w:color="auto"/>
            </w:tcBorders>
            <w:shd w:val="clear" w:color="auto" w:fill="auto"/>
            <w:noWrap/>
            <w:vAlign w:val="center"/>
            <w:hideMark/>
          </w:tcPr>
          <w:p w14:paraId="475E150B" w14:textId="77777777" w:rsidR="00886A82" w:rsidRPr="00886A82" w:rsidRDefault="00886A82" w:rsidP="00886A82">
            <w:pPr>
              <w:jc w:val="right"/>
              <w:rPr>
                <w:color w:val="000000"/>
              </w:rPr>
            </w:pPr>
            <w:r w:rsidRPr="00886A82">
              <w:rPr>
                <w:color w:val="000000"/>
              </w:rPr>
              <w:t>167,032</w:t>
            </w:r>
          </w:p>
        </w:tc>
        <w:tc>
          <w:tcPr>
            <w:tcW w:w="740" w:type="pct"/>
            <w:tcBorders>
              <w:top w:val="nil"/>
              <w:left w:val="nil"/>
              <w:bottom w:val="single" w:sz="8" w:space="0" w:color="auto"/>
              <w:right w:val="single" w:sz="4" w:space="0" w:color="auto"/>
            </w:tcBorders>
            <w:shd w:val="clear" w:color="auto" w:fill="auto"/>
            <w:noWrap/>
            <w:vAlign w:val="bottom"/>
            <w:hideMark/>
          </w:tcPr>
          <w:p w14:paraId="7F5A19F0" w14:textId="77777777" w:rsidR="00886A82" w:rsidRPr="00886A82" w:rsidRDefault="00886A82" w:rsidP="00886A82">
            <w:pPr>
              <w:jc w:val="right"/>
              <w:rPr>
                <w:color w:val="000000"/>
              </w:rPr>
            </w:pPr>
            <w:r w:rsidRPr="00886A82">
              <w:rPr>
                <w:color w:val="000000"/>
              </w:rPr>
              <w:t>497747,769</w:t>
            </w:r>
          </w:p>
        </w:tc>
        <w:tc>
          <w:tcPr>
            <w:tcW w:w="665" w:type="pct"/>
            <w:tcBorders>
              <w:top w:val="nil"/>
              <w:left w:val="nil"/>
              <w:bottom w:val="single" w:sz="8" w:space="0" w:color="auto"/>
              <w:right w:val="single" w:sz="4" w:space="0" w:color="auto"/>
            </w:tcBorders>
            <w:shd w:val="clear" w:color="auto" w:fill="auto"/>
            <w:noWrap/>
            <w:vAlign w:val="center"/>
            <w:hideMark/>
          </w:tcPr>
          <w:p w14:paraId="3EA20F50" w14:textId="77777777" w:rsidR="00886A82" w:rsidRPr="00886A82" w:rsidRDefault="00886A82" w:rsidP="00886A82">
            <w:pPr>
              <w:jc w:val="right"/>
              <w:rPr>
                <w:color w:val="000000"/>
              </w:rPr>
            </w:pPr>
            <w:r w:rsidRPr="00886A82">
              <w:rPr>
                <w:color w:val="000000"/>
              </w:rPr>
              <w:t>24887,388</w:t>
            </w:r>
          </w:p>
        </w:tc>
        <w:tc>
          <w:tcPr>
            <w:tcW w:w="740" w:type="pct"/>
            <w:tcBorders>
              <w:top w:val="nil"/>
              <w:left w:val="nil"/>
              <w:bottom w:val="single" w:sz="8" w:space="0" w:color="auto"/>
              <w:right w:val="single" w:sz="4" w:space="0" w:color="auto"/>
            </w:tcBorders>
            <w:shd w:val="clear" w:color="auto" w:fill="auto"/>
            <w:noWrap/>
            <w:vAlign w:val="center"/>
            <w:hideMark/>
          </w:tcPr>
          <w:p w14:paraId="6A32451B" w14:textId="77777777" w:rsidR="00886A82" w:rsidRPr="00886A82" w:rsidRDefault="00886A82" w:rsidP="00886A82">
            <w:pPr>
              <w:jc w:val="right"/>
              <w:rPr>
                <w:color w:val="000000"/>
              </w:rPr>
            </w:pPr>
            <w:r w:rsidRPr="00886A82">
              <w:rPr>
                <w:color w:val="000000"/>
              </w:rPr>
              <w:t>10956,04</w:t>
            </w:r>
          </w:p>
        </w:tc>
        <w:tc>
          <w:tcPr>
            <w:tcW w:w="667" w:type="pct"/>
            <w:tcBorders>
              <w:top w:val="nil"/>
              <w:left w:val="nil"/>
              <w:bottom w:val="single" w:sz="8" w:space="0" w:color="auto"/>
              <w:right w:val="single" w:sz="4" w:space="0" w:color="auto"/>
            </w:tcBorders>
            <w:shd w:val="clear" w:color="auto" w:fill="auto"/>
            <w:noWrap/>
            <w:vAlign w:val="center"/>
            <w:hideMark/>
          </w:tcPr>
          <w:p w14:paraId="2591FCDE" w14:textId="77777777" w:rsidR="00886A82" w:rsidRPr="00886A82" w:rsidRDefault="00886A82" w:rsidP="00886A82">
            <w:pPr>
              <w:jc w:val="right"/>
              <w:rPr>
                <w:color w:val="000000"/>
              </w:rPr>
            </w:pPr>
            <w:r w:rsidRPr="00886A82">
              <w:rPr>
                <w:color w:val="000000"/>
              </w:rPr>
              <w:t>10281,27</w:t>
            </w:r>
          </w:p>
        </w:tc>
        <w:tc>
          <w:tcPr>
            <w:tcW w:w="571" w:type="pct"/>
            <w:tcBorders>
              <w:top w:val="nil"/>
              <w:left w:val="nil"/>
              <w:bottom w:val="single" w:sz="8" w:space="0" w:color="auto"/>
              <w:right w:val="single" w:sz="8" w:space="0" w:color="auto"/>
            </w:tcBorders>
            <w:shd w:val="clear" w:color="auto" w:fill="auto"/>
            <w:noWrap/>
            <w:vAlign w:val="center"/>
            <w:hideMark/>
          </w:tcPr>
          <w:p w14:paraId="6C9EA53D" w14:textId="77777777" w:rsidR="00886A82" w:rsidRPr="00886A82" w:rsidRDefault="00886A82" w:rsidP="00886A82">
            <w:pPr>
              <w:jc w:val="right"/>
              <w:rPr>
                <w:color w:val="000000"/>
              </w:rPr>
            </w:pPr>
            <w:r w:rsidRPr="00886A82">
              <w:rPr>
                <w:color w:val="000000"/>
              </w:rPr>
              <w:t>9973,52</w:t>
            </w:r>
          </w:p>
        </w:tc>
      </w:tr>
    </w:tbl>
    <w:p w14:paraId="3F48BDAC" w14:textId="77777777" w:rsidR="00886A82" w:rsidRPr="00886A82" w:rsidRDefault="00886A82" w:rsidP="00886A82">
      <w:pPr>
        <w:spacing w:before="120"/>
        <w:jc w:val="both"/>
        <w:rPr>
          <w:sz w:val="28"/>
          <w:szCs w:val="28"/>
        </w:rPr>
      </w:pPr>
      <w:r w:rsidRPr="00886A82">
        <w:rPr>
          <w:sz w:val="28"/>
          <w:szCs w:val="28"/>
        </w:rPr>
        <w:t>Примечание:</w:t>
      </w:r>
    </w:p>
    <w:p w14:paraId="64A149D9" w14:textId="77777777" w:rsidR="00886A82" w:rsidRPr="00886A82" w:rsidRDefault="00886A82" w:rsidP="004253F5">
      <w:pPr>
        <w:numPr>
          <w:ilvl w:val="0"/>
          <w:numId w:val="47"/>
        </w:numPr>
        <w:spacing w:before="120"/>
        <w:jc w:val="both"/>
        <w:rPr>
          <w:sz w:val="28"/>
          <w:szCs w:val="28"/>
        </w:rPr>
      </w:pPr>
      <w:r w:rsidRPr="00886A82">
        <w:rPr>
          <w:color w:val="000000"/>
          <w:sz w:val="28"/>
          <w:szCs w:val="28"/>
        </w:rPr>
        <w:t xml:space="preserve">G, т/ч </w:t>
      </w:r>
      <w:r w:rsidRPr="00886A82">
        <w:rPr>
          <w:sz w:val="28"/>
          <w:szCs w:val="28"/>
        </w:rPr>
        <w:t>─ расход воды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1A9AE5EC"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rPr>
        <w:t xml:space="preserve">, Гкал/час </w:t>
      </w:r>
      <w:r w:rsidRPr="00886A82">
        <w:rPr>
          <w:sz w:val="28"/>
          <w:szCs w:val="28"/>
        </w:rPr>
        <w:t>─ подключаемая нагрузка при задаваемой величине удельного падения давления 5 кгс/(м</w:t>
      </w:r>
      <w:r w:rsidRPr="00886A82">
        <w:rPr>
          <w:sz w:val="28"/>
          <w:szCs w:val="28"/>
          <w:vertAlign w:val="superscript"/>
        </w:rPr>
        <w:t>2</w:t>
      </w:r>
      <w:r w:rsidRPr="00886A82">
        <w:rPr>
          <w:sz w:val="28"/>
          <w:szCs w:val="28"/>
        </w:rPr>
        <w:t>*м);</w:t>
      </w:r>
    </w:p>
    <w:p w14:paraId="43734B47" w14:textId="77777777" w:rsidR="00886A82" w:rsidRPr="00886A82" w:rsidRDefault="00886A82" w:rsidP="004253F5">
      <w:pPr>
        <w:numPr>
          <w:ilvl w:val="0"/>
          <w:numId w:val="47"/>
        </w:numPr>
        <w:spacing w:before="120"/>
        <w:jc w:val="both"/>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год</w:t>
      </w:r>
      <w:r w:rsidRPr="00886A82">
        <w:rPr>
          <w:color w:val="000000"/>
          <w:sz w:val="28"/>
          <w:szCs w:val="28"/>
        </w:rPr>
        <w:t xml:space="preserve">, Гкал/год </w:t>
      </w:r>
      <w:r w:rsidRPr="00886A82">
        <w:rPr>
          <w:sz w:val="28"/>
          <w:szCs w:val="28"/>
        </w:rPr>
        <w:t>─ годовой отпуск тепла к подключаемому потребителю;</w:t>
      </w:r>
    </w:p>
    <w:p w14:paraId="391BB3A4" w14:textId="77777777" w:rsidR="00886A82" w:rsidRPr="00886A82" w:rsidRDefault="00886A82" w:rsidP="004253F5">
      <w:pPr>
        <w:numPr>
          <w:ilvl w:val="0"/>
          <w:numId w:val="47"/>
        </w:numPr>
        <w:spacing w:before="120"/>
        <w:jc w:val="center"/>
        <w:rPr>
          <w:sz w:val="28"/>
          <w:szCs w:val="28"/>
        </w:rPr>
      </w:pPr>
      <w:r w:rsidRPr="00886A82">
        <w:rPr>
          <w:color w:val="000000"/>
          <w:sz w:val="28"/>
          <w:szCs w:val="28"/>
        </w:rPr>
        <w:t>Q</w:t>
      </w:r>
      <w:r w:rsidRPr="00886A82">
        <w:rPr>
          <w:color w:val="000000"/>
          <w:sz w:val="28"/>
          <w:szCs w:val="28"/>
          <w:vertAlign w:val="superscript"/>
        </w:rPr>
        <w:t>di</w:t>
      </w:r>
      <w:r w:rsidRPr="00886A82">
        <w:rPr>
          <w:color w:val="000000"/>
          <w:sz w:val="28"/>
          <w:szCs w:val="28"/>
          <w:vertAlign w:val="subscript"/>
        </w:rPr>
        <w:t>пот</w:t>
      </w:r>
      <w:r w:rsidRPr="00886A82">
        <w:rPr>
          <w:color w:val="000000"/>
          <w:sz w:val="28"/>
          <w:szCs w:val="28"/>
        </w:rPr>
        <w:t xml:space="preserve">, Гкал/год </w:t>
      </w:r>
      <w:r w:rsidRPr="00886A82">
        <w:rPr>
          <w:sz w:val="28"/>
          <w:szCs w:val="28"/>
        </w:rPr>
        <w:t>─ тепловые потери, равные величине 5% от годового отпуска тепла к подключаемому потребителю.</w:t>
      </w:r>
    </w:p>
    <w:p w14:paraId="76C7740A" w14:textId="77777777" w:rsidR="005463CA" w:rsidRDefault="005463CA" w:rsidP="00171576">
      <w:pPr>
        <w:spacing w:before="120"/>
        <w:ind w:firstLine="709"/>
        <w:jc w:val="both"/>
        <w:rPr>
          <w:sz w:val="28"/>
          <w:szCs w:val="28"/>
        </w:rPr>
      </w:pPr>
    </w:p>
    <w:p w14:paraId="5CBB9F30" w14:textId="77777777" w:rsidR="00171576" w:rsidRDefault="00171576" w:rsidP="00171576">
      <w:pPr>
        <w:spacing w:before="120"/>
        <w:ind w:firstLine="709"/>
        <w:jc w:val="both"/>
        <w:rPr>
          <w:sz w:val="28"/>
          <w:szCs w:val="28"/>
        </w:rPr>
      </w:pPr>
      <w:r w:rsidRPr="000B6326">
        <w:rPr>
          <w:sz w:val="28"/>
          <w:szCs w:val="28"/>
        </w:rPr>
        <w:t xml:space="preserve">Применительно к существующим сетям теплоснабжения результаты представлены в </w:t>
      </w:r>
      <w:r w:rsidRPr="000B6326">
        <w:rPr>
          <w:b/>
          <w:sz w:val="28"/>
          <w:szCs w:val="28"/>
        </w:rPr>
        <w:t>таблице 7.</w:t>
      </w:r>
      <w:r w:rsidR="00530328">
        <w:rPr>
          <w:b/>
          <w:sz w:val="28"/>
          <w:szCs w:val="28"/>
        </w:rPr>
        <w:t>15</w:t>
      </w:r>
      <w:r w:rsidRPr="000B6326">
        <w:rPr>
          <w:b/>
          <w:sz w:val="28"/>
          <w:szCs w:val="28"/>
        </w:rPr>
        <w:t>.2</w:t>
      </w:r>
      <w:r w:rsidRPr="000B6326">
        <w:rPr>
          <w:sz w:val="28"/>
          <w:szCs w:val="28"/>
        </w:rPr>
        <w:t>.</w:t>
      </w:r>
    </w:p>
    <w:p w14:paraId="24D6E282" w14:textId="77777777" w:rsidR="00026A99" w:rsidRDefault="00026A99" w:rsidP="003F7153">
      <w:pPr>
        <w:spacing w:before="120"/>
        <w:ind w:firstLine="709"/>
        <w:jc w:val="right"/>
        <w:rPr>
          <w:sz w:val="28"/>
          <w:szCs w:val="28"/>
        </w:rPr>
      </w:pPr>
    </w:p>
    <w:p w14:paraId="62BC688C" w14:textId="77777777" w:rsidR="008C64BB" w:rsidRDefault="003F7153" w:rsidP="003F7153">
      <w:pPr>
        <w:spacing w:before="120"/>
        <w:ind w:firstLine="709"/>
        <w:jc w:val="right"/>
        <w:rPr>
          <w:sz w:val="28"/>
          <w:szCs w:val="28"/>
        </w:rPr>
      </w:pPr>
      <w:r>
        <w:rPr>
          <w:sz w:val="28"/>
          <w:szCs w:val="28"/>
        </w:rPr>
        <w:t>Т</w:t>
      </w:r>
      <w:r w:rsidRPr="003F7153">
        <w:rPr>
          <w:sz w:val="28"/>
          <w:szCs w:val="28"/>
        </w:rPr>
        <w:t>аблиц</w:t>
      </w:r>
      <w:r w:rsidR="00FD50B6">
        <w:rPr>
          <w:sz w:val="28"/>
          <w:szCs w:val="28"/>
        </w:rPr>
        <w:t>а</w:t>
      </w:r>
      <w:r w:rsidRPr="003F7153">
        <w:rPr>
          <w:sz w:val="28"/>
          <w:szCs w:val="28"/>
        </w:rPr>
        <w:t xml:space="preserve"> 7.</w:t>
      </w:r>
      <w:r w:rsidR="00530328">
        <w:rPr>
          <w:sz w:val="28"/>
          <w:szCs w:val="28"/>
        </w:rPr>
        <w:t>15</w:t>
      </w:r>
      <w:r w:rsidRPr="003F7153">
        <w:rPr>
          <w:sz w:val="28"/>
          <w:szCs w:val="28"/>
        </w:rPr>
        <w:t>.2.</w:t>
      </w:r>
    </w:p>
    <w:p w14:paraId="71039C19" w14:textId="77777777" w:rsidR="00FD50B6" w:rsidRPr="003F7153" w:rsidRDefault="00FD50B6" w:rsidP="003F7153">
      <w:pPr>
        <w:spacing w:before="120"/>
        <w:ind w:firstLine="709"/>
        <w:jc w:val="right"/>
        <w:rPr>
          <w:sz w:val="28"/>
          <w:szCs w:val="28"/>
        </w:rPr>
      </w:pPr>
    </w:p>
    <w:tbl>
      <w:tblPr>
        <w:tblW w:w="5000" w:type="pct"/>
        <w:tblLook w:val="04A0" w:firstRow="1" w:lastRow="0" w:firstColumn="1" w:lastColumn="0" w:noHBand="0" w:noVBand="1"/>
      </w:tblPr>
      <w:tblGrid>
        <w:gridCol w:w="506"/>
        <w:gridCol w:w="3502"/>
        <w:gridCol w:w="2645"/>
        <w:gridCol w:w="1623"/>
        <w:gridCol w:w="1625"/>
      </w:tblGrid>
      <w:tr w:rsidR="008C64BB" w:rsidRPr="008C64BB" w14:paraId="6804AAEC" w14:textId="77777777" w:rsidTr="00FD50B6">
        <w:trPr>
          <w:trHeight w:val="1114"/>
        </w:trPr>
        <w:tc>
          <w:tcPr>
            <w:tcW w:w="223" w:type="pc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328851BC" w14:textId="77777777" w:rsidR="008C64BB" w:rsidRPr="00FD50B6" w:rsidRDefault="008C64BB" w:rsidP="008C64BB">
            <w:pPr>
              <w:jc w:val="center"/>
              <w:rPr>
                <w:bCs/>
              </w:rPr>
            </w:pPr>
            <w:r w:rsidRPr="00FD50B6">
              <w:rPr>
                <w:bCs/>
              </w:rPr>
              <w:t>Котельная</w:t>
            </w:r>
          </w:p>
        </w:tc>
        <w:tc>
          <w:tcPr>
            <w:tcW w:w="1362" w:type="pct"/>
            <w:tcBorders>
              <w:top w:val="single" w:sz="8" w:space="0" w:color="auto"/>
              <w:left w:val="nil"/>
              <w:bottom w:val="single" w:sz="4" w:space="0" w:color="auto"/>
              <w:right w:val="single" w:sz="4" w:space="0" w:color="auto"/>
            </w:tcBorders>
            <w:shd w:val="clear" w:color="auto" w:fill="auto"/>
            <w:vAlign w:val="center"/>
            <w:hideMark/>
          </w:tcPr>
          <w:p w14:paraId="32B46D71" w14:textId="77777777" w:rsidR="008C64BB" w:rsidRPr="00FD50B6" w:rsidRDefault="008C64BB" w:rsidP="008C64BB">
            <w:pPr>
              <w:jc w:val="center"/>
              <w:rPr>
                <w:bCs/>
              </w:rPr>
            </w:pPr>
            <w:r w:rsidRPr="00FD50B6">
              <w:rPr>
                <w:bCs/>
              </w:rPr>
              <w:t>Адрес котельной</w:t>
            </w:r>
          </w:p>
        </w:tc>
        <w:tc>
          <w:tcPr>
            <w:tcW w:w="1482" w:type="pct"/>
            <w:tcBorders>
              <w:top w:val="single" w:sz="8" w:space="0" w:color="auto"/>
              <w:left w:val="nil"/>
              <w:bottom w:val="single" w:sz="4" w:space="0" w:color="auto"/>
              <w:right w:val="single" w:sz="4" w:space="0" w:color="auto"/>
            </w:tcBorders>
            <w:shd w:val="clear" w:color="auto" w:fill="auto"/>
            <w:vAlign w:val="center"/>
            <w:hideMark/>
          </w:tcPr>
          <w:p w14:paraId="4ED76137" w14:textId="77777777" w:rsidR="007F7966" w:rsidRPr="007F7966" w:rsidRDefault="007F7966" w:rsidP="007F7966">
            <w:pPr>
              <w:jc w:val="center"/>
              <w:rPr>
                <w:bCs/>
              </w:rPr>
            </w:pPr>
          </w:p>
          <w:p w14:paraId="37B95AAA" w14:textId="77777777" w:rsidR="007F7966" w:rsidRPr="007F7966" w:rsidRDefault="007F7966" w:rsidP="007F7966">
            <w:pPr>
              <w:jc w:val="center"/>
              <w:rPr>
                <w:bCs/>
              </w:rPr>
            </w:pPr>
            <w:r w:rsidRPr="007F7966">
              <w:rPr>
                <w:bCs/>
              </w:rPr>
              <w:t>Присоединенная тепловая нагрузка</w:t>
            </w:r>
          </w:p>
          <w:p w14:paraId="5CD803DF" w14:textId="77777777" w:rsidR="008C64BB" w:rsidRPr="00973E74" w:rsidRDefault="007F7966" w:rsidP="007F7966">
            <w:pPr>
              <w:jc w:val="center"/>
              <w:rPr>
                <w:bCs/>
              </w:rPr>
            </w:pPr>
            <w:r w:rsidRPr="007F7966">
              <w:rPr>
                <w:bCs/>
              </w:rPr>
              <w:t>Гкал/час</w:t>
            </w:r>
          </w:p>
        </w:tc>
        <w:tc>
          <w:tcPr>
            <w:tcW w:w="966" w:type="pct"/>
            <w:tcBorders>
              <w:top w:val="single" w:sz="4" w:space="0" w:color="auto"/>
              <w:left w:val="nil"/>
              <w:bottom w:val="single" w:sz="4" w:space="0" w:color="auto"/>
              <w:right w:val="single" w:sz="4" w:space="0" w:color="auto"/>
            </w:tcBorders>
          </w:tcPr>
          <w:p w14:paraId="6619733A" w14:textId="77777777" w:rsidR="008C64BB" w:rsidRPr="008C64BB" w:rsidRDefault="007F7966" w:rsidP="008C64BB">
            <w:pPr>
              <w:jc w:val="center"/>
              <w:rPr>
                <w:b/>
                <w:bCs/>
                <w:sz w:val="18"/>
                <w:szCs w:val="18"/>
              </w:rPr>
            </w:pPr>
            <w:r w:rsidRPr="007F7966">
              <w:rPr>
                <w:bCs/>
              </w:rPr>
              <w:t>Средний радиус теплоснабжения, м</w:t>
            </w:r>
            <w:r w:rsidRPr="008C64BB">
              <w:rPr>
                <w:b/>
                <w:bCs/>
                <w:sz w:val="18"/>
                <w:szCs w:val="18"/>
              </w:rPr>
              <w:t xml:space="preserve"> </w:t>
            </w:r>
          </w:p>
        </w:tc>
        <w:tc>
          <w:tcPr>
            <w:tcW w:w="966"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79666384" w14:textId="77777777" w:rsidR="008C64BB" w:rsidRPr="00973E74" w:rsidRDefault="008C64BB" w:rsidP="008C64BB">
            <w:pPr>
              <w:jc w:val="center"/>
              <w:rPr>
                <w:bCs/>
              </w:rPr>
            </w:pPr>
            <w:r w:rsidRPr="00973E74">
              <w:rPr>
                <w:bCs/>
              </w:rPr>
              <w:t>Эффективный радиус теплоснабжения, км</w:t>
            </w:r>
          </w:p>
        </w:tc>
      </w:tr>
      <w:tr w:rsidR="008C64BB" w:rsidRPr="008C64BB" w14:paraId="1B465CAD" w14:textId="77777777" w:rsidTr="00DA4877">
        <w:trPr>
          <w:trHeight w:val="360"/>
        </w:trPr>
        <w:tc>
          <w:tcPr>
            <w:tcW w:w="5000" w:type="pct"/>
            <w:gridSpan w:val="5"/>
            <w:tcBorders>
              <w:top w:val="single" w:sz="4" w:space="0" w:color="auto"/>
              <w:left w:val="single" w:sz="8" w:space="0" w:color="auto"/>
              <w:bottom w:val="single" w:sz="4" w:space="0" w:color="auto"/>
              <w:right w:val="single" w:sz="4" w:space="0" w:color="auto"/>
            </w:tcBorders>
          </w:tcPr>
          <w:p w14:paraId="161E1633" w14:textId="77777777" w:rsidR="008C64BB" w:rsidRPr="005463CA" w:rsidRDefault="005463CA" w:rsidP="005463CA">
            <w:pPr>
              <w:jc w:val="center"/>
              <w:rPr>
                <w:bCs/>
                <w:sz w:val="20"/>
                <w:szCs w:val="20"/>
              </w:rPr>
            </w:pPr>
            <w:r w:rsidRPr="005463CA">
              <w:rPr>
                <w:color w:val="000000"/>
              </w:rPr>
              <w:t>муниципально</w:t>
            </w:r>
            <w:r>
              <w:rPr>
                <w:color w:val="000000"/>
              </w:rPr>
              <w:t>е</w:t>
            </w:r>
            <w:r w:rsidRPr="005463CA">
              <w:rPr>
                <w:color w:val="000000"/>
              </w:rPr>
              <w:t xml:space="preserve">  образовани</w:t>
            </w:r>
            <w:r>
              <w:rPr>
                <w:color w:val="000000"/>
              </w:rPr>
              <w:t>е</w:t>
            </w:r>
            <w:r w:rsidRPr="005463CA">
              <w:rPr>
                <w:color w:val="000000"/>
              </w:rPr>
              <w:t xml:space="preserve">  </w:t>
            </w:r>
            <w:r w:rsidR="002D12FA">
              <w:rPr>
                <w:color w:val="000000"/>
              </w:rPr>
              <w:t xml:space="preserve">« Муважинское» </w:t>
            </w:r>
            <w:r w:rsidR="00426B9F">
              <w:rPr>
                <w:color w:val="000000"/>
              </w:rPr>
              <w:t xml:space="preserve"> </w:t>
            </w:r>
            <w:r w:rsidR="002A315E">
              <w:rPr>
                <w:color w:val="000000"/>
              </w:rPr>
              <w:t xml:space="preserve"> </w:t>
            </w:r>
          </w:p>
        </w:tc>
      </w:tr>
      <w:tr w:rsidR="007F7966" w:rsidRPr="008C64BB" w14:paraId="46E6AC7F" w14:textId="77777777" w:rsidTr="007F7966">
        <w:trPr>
          <w:trHeight w:val="330"/>
        </w:trPr>
        <w:tc>
          <w:tcPr>
            <w:tcW w:w="223" w:type="pct"/>
            <w:tcBorders>
              <w:top w:val="nil"/>
              <w:left w:val="single" w:sz="8" w:space="0" w:color="auto"/>
              <w:bottom w:val="single" w:sz="4" w:space="0" w:color="auto"/>
              <w:right w:val="single" w:sz="4" w:space="0" w:color="auto"/>
            </w:tcBorders>
            <w:shd w:val="clear" w:color="auto" w:fill="auto"/>
            <w:vAlign w:val="center"/>
            <w:hideMark/>
          </w:tcPr>
          <w:p w14:paraId="755E0A86" w14:textId="77777777" w:rsidR="007F7966" w:rsidRPr="008C64BB" w:rsidRDefault="007F7966" w:rsidP="007F7966">
            <w:pPr>
              <w:jc w:val="center"/>
              <w:rPr>
                <w:sz w:val="20"/>
                <w:szCs w:val="20"/>
              </w:rPr>
            </w:pPr>
            <w:r w:rsidRPr="008C64BB">
              <w:rPr>
                <w:sz w:val="20"/>
                <w:szCs w:val="20"/>
              </w:rPr>
              <w:t>1</w:t>
            </w:r>
          </w:p>
        </w:tc>
        <w:tc>
          <w:tcPr>
            <w:tcW w:w="1362" w:type="pct"/>
            <w:tcBorders>
              <w:top w:val="nil"/>
              <w:left w:val="single" w:sz="4" w:space="0" w:color="auto"/>
              <w:bottom w:val="single" w:sz="4" w:space="0" w:color="auto"/>
              <w:right w:val="single" w:sz="4" w:space="0" w:color="auto"/>
            </w:tcBorders>
            <w:shd w:val="clear" w:color="auto" w:fill="auto"/>
            <w:noWrap/>
            <w:vAlign w:val="center"/>
          </w:tcPr>
          <w:p w14:paraId="33C6A0EE" w14:textId="77777777" w:rsidR="007F7966" w:rsidRPr="003C2EB1" w:rsidRDefault="007F7966" w:rsidP="007F7966">
            <w:pPr>
              <w:jc w:val="both"/>
              <w:rPr>
                <w:b/>
                <w:bCs/>
                <w:color w:val="000000"/>
              </w:rPr>
            </w:pPr>
            <w:r w:rsidRPr="003C2EB1">
              <w:rPr>
                <w:rFonts w:eastAsia="Calibri"/>
                <w:color w:val="000000" w:themeColor="text1"/>
              </w:rPr>
              <w:t>Котельная МУП «Теплосервис»</w:t>
            </w:r>
          </w:p>
        </w:tc>
        <w:tc>
          <w:tcPr>
            <w:tcW w:w="1482" w:type="pct"/>
            <w:tcBorders>
              <w:top w:val="nil"/>
              <w:left w:val="nil"/>
              <w:bottom w:val="single" w:sz="4" w:space="0" w:color="auto"/>
              <w:right w:val="single" w:sz="4" w:space="0" w:color="auto"/>
            </w:tcBorders>
            <w:shd w:val="clear" w:color="auto" w:fill="auto"/>
            <w:noWrap/>
            <w:vAlign w:val="center"/>
          </w:tcPr>
          <w:p w14:paraId="661893D0" w14:textId="77777777" w:rsidR="007F7966" w:rsidRPr="007F7966" w:rsidRDefault="007F7966" w:rsidP="007F7966">
            <w:pPr>
              <w:jc w:val="center"/>
              <w:rPr>
                <w:color w:val="000000" w:themeColor="text1"/>
              </w:rPr>
            </w:pPr>
            <w:r w:rsidRPr="007F7966">
              <w:rPr>
                <w:color w:val="000000" w:themeColor="text1"/>
              </w:rPr>
              <w:t>0,306</w:t>
            </w:r>
          </w:p>
        </w:tc>
        <w:tc>
          <w:tcPr>
            <w:tcW w:w="966" w:type="pct"/>
            <w:tcBorders>
              <w:top w:val="single" w:sz="4" w:space="0" w:color="auto"/>
              <w:left w:val="nil"/>
              <w:bottom w:val="single" w:sz="4" w:space="0" w:color="auto"/>
              <w:right w:val="single" w:sz="4" w:space="0" w:color="auto"/>
            </w:tcBorders>
            <w:vAlign w:val="center"/>
          </w:tcPr>
          <w:p w14:paraId="57EB8C18" w14:textId="77777777" w:rsidR="007F7966" w:rsidRPr="00B30D6B" w:rsidRDefault="00B30D6B" w:rsidP="007F7966">
            <w:pPr>
              <w:jc w:val="center"/>
              <w:rPr>
                <w:color w:val="000000" w:themeColor="text1"/>
                <w:lang w:val="en-US"/>
              </w:rPr>
            </w:pPr>
            <w:r>
              <w:rPr>
                <w:color w:val="000000" w:themeColor="text1"/>
                <w:lang w:val="en-US"/>
              </w:rPr>
              <w:t>189</w:t>
            </w:r>
          </w:p>
        </w:tc>
        <w:tc>
          <w:tcPr>
            <w:tcW w:w="966" w:type="pct"/>
            <w:tcBorders>
              <w:top w:val="nil"/>
              <w:left w:val="single" w:sz="4" w:space="0" w:color="auto"/>
              <w:bottom w:val="single" w:sz="4" w:space="0" w:color="auto"/>
              <w:right w:val="single" w:sz="8" w:space="0" w:color="auto"/>
            </w:tcBorders>
            <w:shd w:val="clear" w:color="auto" w:fill="auto"/>
            <w:noWrap/>
            <w:vAlign w:val="center"/>
          </w:tcPr>
          <w:p w14:paraId="026A6664" w14:textId="77777777" w:rsidR="007F7966" w:rsidRPr="007F7966" w:rsidRDefault="00B30D6B" w:rsidP="007F7966">
            <w:pPr>
              <w:jc w:val="center"/>
              <w:rPr>
                <w:color w:val="000000" w:themeColor="text1"/>
              </w:rPr>
            </w:pPr>
            <w:r w:rsidRPr="00B30D6B">
              <w:rPr>
                <w:color w:val="000000" w:themeColor="text1"/>
              </w:rPr>
              <w:t>396</w:t>
            </w:r>
          </w:p>
        </w:tc>
      </w:tr>
      <w:tr w:rsidR="007F7966" w:rsidRPr="008C64BB" w14:paraId="39C1D3F7" w14:textId="77777777" w:rsidTr="007F7966">
        <w:trPr>
          <w:trHeight w:val="330"/>
        </w:trPr>
        <w:tc>
          <w:tcPr>
            <w:tcW w:w="223" w:type="pct"/>
            <w:tcBorders>
              <w:top w:val="nil"/>
              <w:left w:val="single" w:sz="8" w:space="0" w:color="auto"/>
              <w:bottom w:val="single" w:sz="4" w:space="0" w:color="auto"/>
              <w:right w:val="single" w:sz="4" w:space="0" w:color="auto"/>
            </w:tcBorders>
            <w:shd w:val="clear" w:color="auto" w:fill="auto"/>
            <w:noWrap/>
            <w:vAlign w:val="center"/>
          </w:tcPr>
          <w:p w14:paraId="1A745763" w14:textId="77777777" w:rsidR="007F7966" w:rsidRPr="008C64BB" w:rsidRDefault="007F7966" w:rsidP="007F7966">
            <w:pPr>
              <w:jc w:val="center"/>
              <w:rPr>
                <w:sz w:val="20"/>
                <w:szCs w:val="20"/>
              </w:rPr>
            </w:pPr>
            <w:r>
              <w:rPr>
                <w:sz w:val="20"/>
                <w:szCs w:val="20"/>
              </w:rPr>
              <w:t>2</w:t>
            </w:r>
          </w:p>
        </w:tc>
        <w:tc>
          <w:tcPr>
            <w:tcW w:w="1362" w:type="pct"/>
            <w:tcBorders>
              <w:top w:val="nil"/>
              <w:left w:val="single" w:sz="4" w:space="0" w:color="auto"/>
              <w:bottom w:val="single" w:sz="4" w:space="0" w:color="auto"/>
              <w:right w:val="single" w:sz="4" w:space="0" w:color="auto"/>
            </w:tcBorders>
            <w:shd w:val="clear" w:color="auto" w:fill="auto"/>
            <w:noWrap/>
            <w:vAlign w:val="center"/>
          </w:tcPr>
          <w:p w14:paraId="7C4933DF" w14:textId="77777777" w:rsidR="007F7966" w:rsidRPr="003C2EB1" w:rsidRDefault="007F7966" w:rsidP="007F7966">
            <w:pPr>
              <w:jc w:val="both"/>
              <w:rPr>
                <w:color w:val="000000"/>
              </w:rPr>
            </w:pPr>
            <w:r w:rsidRPr="003C2EB1">
              <w:rPr>
                <w:color w:val="000000"/>
              </w:rPr>
              <w:t>Котельная Отдела культуры</w:t>
            </w:r>
          </w:p>
        </w:tc>
        <w:tc>
          <w:tcPr>
            <w:tcW w:w="1482" w:type="pct"/>
            <w:tcBorders>
              <w:top w:val="nil"/>
              <w:left w:val="nil"/>
              <w:bottom w:val="single" w:sz="4" w:space="0" w:color="auto"/>
              <w:right w:val="single" w:sz="4" w:space="0" w:color="auto"/>
            </w:tcBorders>
            <w:shd w:val="clear" w:color="auto" w:fill="auto"/>
            <w:noWrap/>
            <w:vAlign w:val="center"/>
          </w:tcPr>
          <w:p w14:paraId="1F57FA15" w14:textId="77777777" w:rsidR="007F7966" w:rsidRPr="007F7966" w:rsidRDefault="007F7966" w:rsidP="007F7966">
            <w:pPr>
              <w:jc w:val="center"/>
              <w:rPr>
                <w:color w:val="000000" w:themeColor="text1"/>
              </w:rPr>
            </w:pPr>
            <w:r w:rsidRPr="007F7966">
              <w:rPr>
                <w:color w:val="000000" w:themeColor="text1"/>
              </w:rPr>
              <w:t>0,003</w:t>
            </w:r>
          </w:p>
        </w:tc>
        <w:tc>
          <w:tcPr>
            <w:tcW w:w="966" w:type="pct"/>
            <w:tcBorders>
              <w:top w:val="single" w:sz="4" w:space="0" w:color="auto"/>
              <w:left w:val="nil"/>
              <w:bottom w:val="single" w:sz="4" w:space="0" w:color="auto"/>
              <w:right w:val="single" w:sz="4" w:space="0" w:color="auto"/>
            </w:tcBorders>
          </w:tcPr>
          <w:p w14:paraId="0D21CC14" w14:textId="77777777" w:rsidR="007F7966" w:rsidRPr="00297E85" w:rsidRDefault="007F7966" w:rsidP="007F7966">
            <w:pPr>
              <w:jc w:val="center"/>
            </w:pPr>
            <w:r>
              <w:t>35</w:t>
            </w:r>
          </w:p>
        </w:tc>
        <w:tc>
          <w:tcPr>
            <w:tcW w:w="966" w:type="pct"/>
            <w:tcBorders>
              <w:top w:val="nil"/>
              <w:left w:val="single" w:sz="4" w:space="0" w:color="auto"/>
              <w:bottom w:val="single" w:sz="4" w:space="0" w:color="auto"/>
              <w:right w:val="single" w:sz="8" w:space="0" w:color="auto"/>
            </w:tcBorders>
            <w:shd w:val="clear" w:color="auto" w:fill="auto"/>
            <w:noWrap/>
            <w:vAlign w:val="center"/>
          </w:tcPr>
          <w:p w14:paraId="649EC393" w14:textId="77777777" w:rsidR="007F7966" w:rsidRPr="00B30D6B" w:rsidRDefault="00B30D6B" w:rsidP="007F7966">
            <w:pPr>
              <w:jc w:val="center"/>
              <w:rPr>
                <w:highlight w:val="yellow"/>
                <w:lang w:val="en-US"/>
              </w:rPr>
            </w:pPr>
            <w:r>
              <w:rPr>
                <w:lang w:val="en-US"/>
              </w:rPr>
              <w:t>59</w:t>
            </w:r>
          </w:p>
        </w:tc>
      </w:tr>
    </w:tbl>
    <w:p w14:paraId="5BED8458" w14:textId="77777777" w:rsidR="008C64BB" w:rsidRPr="008C64BB" w:rsidRDefault="008C64BB" w:rsidP="002B77FD">
      <w:pPr>
        <w:spacing w:before="240" w:line="276" w:lineRule="auto"/>
        <w:rPr>
          <w:color w:val="000000"/>
          <w:sz w:val="28"/>
          <w:szCs w:val="28"/>
        </w:rPr>
      </w:pPr>
      <w:r w:rsidRPr="008C64BB">
        <w:rPr>
          <w:i/>
          <w:color w:val="000000"/>
          <w:sz w:val="28"/>
          <w:szCs w:val="28"/>
        </w:rPr>
        <w:t>Примечание:</w:t>
      </w:r>
      <w:r w:rsidRPr="008C64BB">
        <w:rPr>
          <w:color w:val="000000"/>
          <w:sz w:val="28"/>
          <w:szCs w:val="28"/>
        </w:rPr>
        <w:t xml:space="preserve">  Расчет произведён при существующей присоединённой нагрузке </w:t>
      </w:r>
      <w:r w:rsidRPr="008C64BB">
        <w:rPr>
          <w:sz w:val="28"/>
          <w:szCs w:val="28"/>
        </w:rPr>
        <w:t xml:space="preserve">и проектных температурных графиках  </w:t>
      </w:r>
      <w:r w:rsidRPr="008C64BB">
        <w:rPr>
          <w:sz w:val="28"/>
          <w:szCs w:val="20"/>
        </w:rPr>
        <w:t>отпуска тепла с котельных.</w:t>
      </w:r>
    </w:p>
    <w:p w14:paraId="41FB0719" w14:textId="77777777" w:rsidR="008C64BB" w:rsidRPr="008C64BB" w:rsidRDefault="008C64BB" w:rsidP="002B77FD">
      <w:pPr>
        <w:spacing w:line="276" w:lineRule="auto"/>
        <w:rPr>
          <w:b/>
          <w:color w:val="000000"/>
          <w:sz w:val="28"/>
          <w:szCs w:val="28"/>
        </w:rPr>
      </w:pPr>
      <w:r w:rsidRPr="008C64BB">
        <w:rPr>
          <w:b/>
          <w:color w:val="000000"/>
          <w:sz w:val="28"/>
          <w:szCs w:val="28"/>
        </w:rPr>
        <w:t>Выводы:</w:t>
      </w:r>
    </w:p>
    <w:p w14:paraId="564C2FD5"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Согласно этим, данным все потребители тепловой энергии котельных находятся в зонах эффективного теплоснабжения.</w:t>
      </w:r>
    </w:p>
    <w:p w14:paraId="43D3F1D8" w14:textId="77777777" w:rsidR="008C64BB" w:rsidRPr="008C64BB" w:rsidRDefault="008C64BB" w:rsidP="004253F5">
      <w:pPr>
        <w:numPr>
          <w:ilvl w:val="0"/>
          <w:numId w:val="72"/>
        </w:numPr>
        <w:spacing w:line="276" w:lineRule="auto"/>
        <w:contextualSpacing/>
        <w:jc w:val="both"/>
        <w:rPr>
          <w:sz w:val="28"/>
          <w:szCs w:val="28"/>
        </w:rPr>
      </w:pPr>
      <w:r w:rsidRPr="008C64BB">
        <w:rPr>
          <w:sz w:val="28"/>
          <w:szCs w:val="28"/>
        </w:rPr>
        <w:t>Однако следует учесть, что указанные системы теплоснабжения уже сложились на данный момент, анализ технико-экономических показателей свидетельствует об отсутствии издержек при эксплуатации в целях удовлетворения спроса на тепловую энергию в существующих зонах их действия.</w:t>
      </w:r>
    </w:p>
    <w:p w14:paraId="34F1C1CA" w14:textId="77777777" w:rsidR="008C64BB" w:rsidRDefault="008C64BB" w:rsidP="002B77FD">
      <w:pPr>
        <w:spacing w:before="120" w:line="276" w:lineRule="auto"/>
        <w:ind w:firstLine="709"/>
        <w:jc w:val="both"/>
        <w:rPr>
          <w:sz w:val="28"/>
          <w:szCs w:val="28"/>
        </w:rPr>
      </w:pPr>
      <w:r w:rsidRPr="008C64BB">
        <w:rPr>
          <w:sz w:val="28"/>
          <w:szCs w:val="28"/>
        </w:rPr>
        <w:t>При размещении новых объектов – потребителей тепловой энергии следует учитывать, чтобы точки размещения новых тепловых нагрузок находились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w:t>
      </w:r>
    </w:p>
    <w:p w14:paraId="39A41F73" w14:textId="77777777" w:rsidR="004055D2" w:rsidRDefault="004055D2" w:rsidP="00530328">
      <w:pPr>
        <w:keepNext/>
        <w:keepLines/>
        <w:spacing w:before="480"/>
        <w:jc w:val="center"/>
        <w:outlineLvl w:val="0"/>
        <w:rPr>
          <w:b/>
          <w:bCs/>
          <w:noProof/>
          <w:sz w:val="28"/>
          <w:szCs w:val="36"/>
        </w:rPr>
      </w:pPr>
      <w:bookmarkStart w:id="269" w:name="_Toc18578898"/>
      <w:bookmarkStart w:id="270" w:name="_Toc65152686"/>
    </w:p>
    <w:p w14:paraId="68575A0A" w14:textId="77777777" w:rsidR="00171576" w:rsidRPr="00530328" w:rsidRDefault="00171576" w:rsidP="00530328">
      <w:pPr>
        <w:keepNext/>
        <w:keepLines/>
        <w:spacing w:before="480"/>
        <w:jc w:val="center"/>
        <w:outlineLvl w:val="0"/>
        <w:rPr>
          <w:b/>
          <w:bCs/>
          <w:noProof/>
          <w:sz w:val="28"/>
          <w:szCs w:val="36"/>
        </w:rPr>
      </w:pPr>
      <w:r w:rsidRPr="00530328">
        <w:rPr>
          <w:b/>
          <w:bCs/>
          <w:noProof/>
          <w:sz w:val="28"/>
          <w:szCs w:val="36"/>
        </w:rPr>
        <w:t>Книга 8. Предложения по строительству и реконструкции тепловых сетей</w:t>
      </w:r>
      <w:bookmarkEnd w:id="269"/>
      <w:bookmarkEnd w:id="270"/>
    </w:p>
    <w:p w14:paraId="7A26149C" w14:textId="77777777" w:rsidR="00171576" w:rsidRPr="00DA4877" w:rsidRDefault="00551153" w:rsidP="00551153">
      <w:pPr>
        <w:pStyle w:val="3"/>
        <w:spacing w:before="120"/>
        <w:ind w:left="142"/>
        <w:jc w:val="both"/>
        <w:rPr>
          <w:rFonts w:ascii="Times New Roman" w:eastAsia="Times New Roman" w:hAnsi="Times New Roman" w:cs="Times New Roman"/>
          <w:b/>
          <w:color w:val="000000" w:themeColor="text1"/>
          <w:sz w:val="28"/>
          <w:szCs w:val="28"/>
        </w:rPr>
      </w:pPr>
      <w:bookmarkStart w:id="271" w:name="_Toc18578899"/>
      <w:bookmarkStart w:id="272" w:name="_Toc65152687"/>
      <w:r>
        <w:rPr>
          <w:rFonts w:ascii="Times New Roman" w:eastAsia="Times New Roman" w:hAnsi="Times New Roman" w:cs="Times New Roman"/>
          <w:b/>
          <w:color w:val="000000" w:themeColor="text1"/>
          <w:sz w:val="28"/>
          <w:szCs w:val="28"/>
        </w:rPr>
        <w:t>8.1.</w:t>
      </w:r>
      <w:r w:rsidR="00171576" w:rsidRPr="00DA4877">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71"/>
      <w:bookmarkEnd w:id="272"/>
    </w:p>
    <w:p w14:paraId="21F1A2DA" w14:textId="77777777" w:rsidR="00001DD6" w:rsidRDefault="007F7966" w:rsidP="007F7966">
      <w:pPr>
        <w:pStyle w:val="3"/>
        <w:spacing w:before="200" w:line="276" w:lineRule="auto"/>
        <w:ind w:left="142"/>
        <w:jc w:val="both"/>
      </w:pPr>
      <w:bookmarkStart w:id="273" w:name="_Toc54564055"/>
      <w:bookmarkStart w:id="274" w:name="_Toc59268707"/>
      <w:bookmarkStart w:id="275" w:name="_Toc59304443"/>
      <w:bookmarkStart w:id="276" w:name="_Toc18578900"/>
      <w:r>
        <w:rPr>
          <w:rFonts w:ascii="Times New Roman" w:eastAsia="Times New Roman" w:hAnsi="Times New Roman" w:cs="Times New Roman"/>
          <w:color w:val="auto"/>
          <w:sz w:val="28"/>
          <w:szCs w:val="20"/>
        </w:rPr>
        <w:t xml:space="preserve">    </w:t>
      </w:r>
      <w:bookmarkStart w:id="277" w:name="_Toc65152688"/>
      <w:r w:rsidR="00B51D5D" w:rsidRPr="00B51D5D">
        <w:rPr>
          <w:rFonts w:ascii="Times New Roman" w:eastAsia="Times New Roman" w:hAnsi="Times New Roman" w:cs="Times New Roman"/>
          <w:color w:val="auto"/>
          <w:sz w:val="28"/>
          <w:szCs w:val="20"/>
        </w:rPr>
        <w:t xml:space="preserve">Выбранным Вариантом развития схемы теплоснабжения </w:t>
      </w:r>
      <w:r w:rsidR="005463CA">
        <w:rPr>
          <w:rFonts w:ascii="Times New Roman" w:eastAsia="Times New Roman" w:hAnsi="Times New Roman" w:cs="Times New Roman"/>
          <w:color w:val="auto"/>
          <w:sz w:val="28"/>
          <w:szCs w:val="20"/>
        </w:rPr>
        <w:t xml:space="preserve"> </w:t>
      </w:r>
      <w:r w:rsidR="005463CA" w:rsidRPr="005463CA">
        <w:rPr>
          <w:rFonts w:ascii="Times New Roman" w:eastAsia="Times New Roman" w:hAnsi="Times New Roman" w:cs="Times New Roman"/>
          <w:color w:val="000000"/>
          <w:sz w:val="28"/>
          <w:szCs w:val="28"/>
        </w:rPr>
        <w:t>муниципально</w:t>
      </w:r>
      <w:r w:rsidR="005463CA">
        <w:rPr>
          <w:rFonts w:ascii="Times New Roman" w:eastAsia="Times New Roman" w:hAnsi="Times New Roman" w:cs="Times New Roman"/>
          <w:color w:val="000000"/>
          <w:sz w:val="28"/>
          <w:szCs w:val="28"/>
        </w:rPr>
        <w:t>го</w:t>
      </w:r>
      <w:r w:rsidR="005463CA" w:rsidRPr="005463CA">
        <w:rPr>
          <w:rFonts w:ascii="Times New Roman" w:eastAsia="Times New Roman" w:hAnsi="Times New Roman" w:cs="Times New Roman"/>
          <w:color w:val="000000"/>
          <w:sz w:val="28"/>
          <w:szCs w:val="28"/>
        </w:rPr>
        <w:t xml:space="preserve">  образовани</w:t>
      </w:r>
      <w:r w:rsidR="005463CA">
        <w:rPr>
          <w:rFonts w:ascii="Times New Roman" w:eastAsia="Times New Roman" w:hAnsi="Times New Roman" w:cs="Times New Roman"/>
          <w:color w:val="000000"/>
          <w:sz w:val="28"/>
          <w:szCs w:val="28"/>
        </w:rPr>
        <w:t>я</w:t>
      </w:r>
      <w:r w:rsidR="005463CA" w:rsidRPr="005463CA">
        <w:rPr>
          <w:rFonts w:ascii="Times New Roman" w:eastAsia="Times New Roman" w:hAnsi="Times New Roman" w:cs="Times New Roman"/>
          <w:color w:val="000000"/>
          <w:sz w:val="28"/>
          <w:szCs w:val="28"/>
        </w:rPr>
        <w:t xml:space="preserve">  </w:t>
      </w:r>
      <w:r w:rsidR="002D12FA">
        <w:rPr>
          <w:rFonts w:ascii="Times New Roman" w:eastAsia="Times New Roman" w:hAnsi="Times New Roman" w:cs="Times New Roman"/>
          <w:color w:val="000000"/>
          <w:sz w:val="28"/>
          <w:szCs w:val="28"/>
        </w:rPr>
        <w:t xml:space="preserve">« Муважинское» </w:t>
      </w:r>
      <w:r w:rsidR="00426B9F">
        <w:rPr>
          <w:rFonts w:ascii="Times New Roman" w:eastAsia="Times New Roman" w:hAnsi="Times New Roman" w:cs="Times New Roman"/>
          <w:color w:val="000000"/>
          <w:sz w:val="28"/>
          <w:szCs w:val="28"/>
        </w:rPr>
        <w:t xml:space="preserve"> </w:t>
      </w:r>
      <w:r w:rsidR="002A315E">
        <w:rPr>
          <w:rFonts w:ascii="Times New Roman" w:eastAsia="Times New Roman" w:hAnsi="Times New Roman" w:cs="Times New Roman"/>
          <w:color w:val="000000"/>
          <w:sz w:val="28"/>
          <w:szCs w:val="28"/>
        </w:rPr>
        <w:t xml:space="preserve"> </w:t>
      </w:r>
      <w:r w:rsidR="000A7131">
        <w:rPr>
          <w:rFonts w:ascii="Times New Roman" w:eastAsia="Times New Roman" w:hAnsi="Times New Roman" w:cs="Times New Roman"/>
          <w:color w:val="000000"/>
          <w:sz w:val="28"/>
          <w:szCs w:val="28"/>
        </w:rPr>
        <w:t>не</w:t>
      </w:r>
      <w:r w:rsidR="00C6592C">
        <w:rPr>
          <w:rFonts w:ascii="Times New Roman" w:eastAsia="Times New Roman" w:hAnsi="Times New Roman" w:cs="Times New Roman"/>
          <w:color w:val="auto"/>
          <w:sz w:val="28"/>
          <w:szCs w:val="20"/>
        </w:rPr>
        <w:t xml:space="preserve"> </w:t>
      </w:r>
      <w:r w:rsidR="00B51D5D" w:rsidRPr="00B51D5D">
        <w:rPr>
          <w:rFonts w:ascii="Times New Roman" w:eastAsia="Times New Roman" w:hAnsi="Times New Roman" w:cs="Times New Roman"/>
          <w:color w:val="auto"/>
          <w:sz w:val="28"/>
          <w:szCs w:val="20"/>
        </w:rPr>
        <w:t>планируется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273"/>
      <w:bookmarkEnd w:id="274"/>
      <w:bookmarkEnd w:id="275"/>
      <w:bookmarkEnd w:id="277"/>
      <w:r w:rsidR="00001DD6" w:rsidRPr="00001DD6">
        <w:t xml:space="preserve"> </w:t>
      </w:r>
    </w:p>
    <w:p w14:paraId="4E015A8A" w14:textId="77777777" w:rsidR="00171576" w:rsidRPr="008C64BB" w:rsidRDefault="00551153" w:rsidP="00551153">
      <w:pPr>
        <w:pStyle w:val="3"/>
        <w:spacing w:before="200"/>
        <w:ind w:left="142"/>
        <w:rPr>
          <w:rFonts w:ascii="Times New Roman" w:eastAsia="Times New Roman" w:hAnsi="Times New Roman" w:cs="Times New Roman"/>
          <w:b/>
          <w:color w:val="000000" w:themeColor="text1"/>
          <w:sz w:val="28"/>
          <w:szCs w:val="28"/>
        </w:rPr>
      </w:pPr>
      <w:bookmarkStart w:id="278" w:name="_Toc65152689"/>
      <w:r>
        <w:rPr>
          <w:rFonts w:ascii="Times New Roman" w:eastAsia="Times New Roman" w:hAnsi="Times New Roman" w:cs="Times New Roman"/>
          <w:b/>
          <w:color w:val="000000" w:themeColor="text1"/>
          <w:sz w:val="28"/>
          <w:szCs w:val="28"/>
        </w:rPr>
        <w:t>8.2.</w:t>
      </w:r>
      <w:r w:rsidR="00171576" w:rsidRPr="008C64BB">
        <w:rPr>
          <w:rFonts w:ascii="Times New Roman" w:eastAsia="Times New Roman" w:hAnsi="Times New Roman" w:cs="Times New Roman"/>
          <w:b/>
          <w:color w:val="000000" w:themeColor="text1"/>
          <w:sz w:val="28"/>
          <w:szCs w:val="28"/>
        </w:rPr>
        <w:t>Часть 2</w:t>
      </w:r>
      <w:r w:rsidR="001E4C79">
        <w:rPr>
          <w:rFonts w:ascii="Times New Roman" w:eastAsia="Times New Roman" w:hAnsi="Times New Roman" w:cs="Times New Roman"/>
          <w:b/>
          <w:color w:val="000000" w:themeColor="text1"/>
          <w:sz w:val="28"/>
          <w:szCs w:val="28"/>
        </w:rPr>
        <w:t>.</w:t>
      </w:r>
      <w:r w:rsidR="00171576" w:rsidRPr="008C64BB">
        <w:rPr>
          <w:rFonts w:ascii="Times New Roman" w:eastAsia="Times New Roman" w:hAnsi="Times New Roman" w:cs="Times New Roman"/>
          <w:b/>
          <w:color w:val="000000" w:themeColor="text1"/>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276"/>
      <w:bookmarkEnd w:id="278"/>
      <w:r w:rsidR="00171576" w:rsidRPr="008C64BB">
        <w:rPr>
          <w:rFonts w:ascii="Times New Roman" w:eastAsia="Times New Roman" w:hAnsi="Times New Roman" w:cs="Times New Roman"/>
          <w:b/>
          <w:color w:val="000000" w:themeColor="text1"/>
          <w:sz w:val="28"/>
          <w:szCs w:val="28"/>
        </w:rPr>
        <w:t xml:space="preserve"> </w:t>
      </w:r>
    </w:p>
    <w:p w14:paraId="24FB35B4" w14:textId="77777777" w:rsidR="00B51D5D" w:rsidRPr="00B51D5D" w:rsidRDefault="00B51D5D" w:rsidP="0097601F">
      <w:pPr>
        <w:widowControl w:val="0"/>
        <w:spacing w:before="120" w:after="120" w:line="276" w:lineRule="auto"/>
        <w:ind w:left="142"/>
        <w:rPr>
          <w:sz w:val="28"/>
          <w:szCs w:val="20"/>
        </w:rPr>
      </w:pPr>
      <w:bookmarkStart w:id="279" w:name="_Toc18578901"/>
      <w:r w:rsidRPr="00B51D5D">
        <w:rPr>
          <w:sz w:val="28"/>
          <w:szCs w:val="20"/>
        </w:rPr>
        <w:t xml:space="preserve">Для обеспечения прироста тепловой нагрузки по </w:t>
      </w:r>
      <w:r w:rsidRPr="00B51D5D">
        <w:rPr>
          <w:b/>
          <w:sz w:val="28"/>
          <w:szCs w:val="20"/>
        </w:rPr>
        <w:t>Плану</w:t>
      </w:r>
      <w:r w:rsidRPr="00B51D5D">
        <w:rPr>
          <w:sz w:val="28"/>
          <w:szCs w:val="20"/>
        </w:rPr>
        <w:t xml:space="preserve"> развития Схемы теплоснабжения </w:t>
      </w:r>
      <w:r w:rsidR="007F7966">
        <w:rPr>
          <w:sz w:val="28"/>
          <w:szCs w:val="20"/>
        </w:rPr>
        <w:t xml:space="preserve"> не </w:t>
      </w:r>
      <w:r w:rsidRPr="00B51D5D">
        <w:rPr>
          <w:sz w:val="28"/>
          <w:szCs w:val="20"/>
        </w:rPr>
        <w:t>предусмотрено строительство новых проектируемых сетей:</w:t>
      </w:r>
    </w:p>
    <w:p w14:paraId="5447FE80" w14:textId="77777777" w:rsidR="00B51D5D" w:rsidRPr="00B51D5D" w:rsidRDefault="00B51D5D" w:rsidP="00551153">
      <w:pPr>
        <w:spacing w:line="276" w:lineRule="auto"/>
        <w:rPr>
          <w:sz w:val="28"/>
          <w:lang w:eastAsia="en-US"/>
        </w:rPr>
      </w:pPr>
    </w:p>
    <w:p w14:paraId="68FB529C" w14:textId="77777777" w:rsidR="00171576" w:rsidRPr="00DA4877" w:rsidRDefault="00551153" w:rsidP="00551153">
      <w:pPr>
        <w:pStyle w:val="3"/>
        <w:spacing w:before="240"/>
        <w:rPr>
          <w:rFonts w:ascii="Times New Roman" w:eastAsia="Times New Roman" w:hAnsi="Times New Roman" w:cs="Times New Roman"/>
          <w:b/>
          <w:color w:val="000000" w:themeColor="text1"/>
          <w:sz w:val="28"/>
          <w:szCs w:val="28"/>
        </w:rPr>
      </w:pPr>
      <w:bookmarkStart w:id="280" w:name="_Toc65152690"/>
      <w:r>
        <w:rPr>
          <w:rFonts w:ascii="Times New Roman" w:eastAsia="Times New Roman" w:hAnsi="Times New Roman" w:cs="Times New Roman"/>
          <w:b/>
          <w:color w:val="000000" w:themeColor="text1"/>
          <w:sz w:val="28"/>
          <w:szCs w:val="28"/>
        </w:rPr>
        <w:t>8.3.</w:t>
      </w:r>
      <w:r w:rsidR="00D06BB5">
        <w:rPr>
          <w:rFonts w:ascii="Times New Roman" w:eastAsia="Times New Roman" w:hAnsi="Times New Roman" w:cs="Times New Roman"/>
          <w:b/>
          <w:color w:val="000000" w:themeColor="text1"/>
          <w:sz w:val="28"/>
          <w:szCs w:val="28"/>
        </w:rPr>
        <w:t xml:space="preserve">Часть </w:t>
      </w:r>
      <w:r w:rsidR="00171576" w:rsidRPr="00DA4877">
        <w:rPr>
          <w:rFonts w:ascii="Times New Roman" w:eastAsia="Times New Roman" w:hAnsi="Times New Roman" w:cs="Times New Roman"/>
          <w:b/>
          <w:color w:val="000000" w:themeColor="text1"/>
          <w:sz w:val="28"/>
          <w:szCs w:val="28"/>
        </w:rPr>
        <w:t>3</w:t>
      </w:r>
      <w:r w:rsidR="001E4C79">
        <w:rPr>
          <w:rFonts w:ascii="Times New Roman" w:eastAsia="Times New Roman" w:hAnsi="Times New Roman" w:cs="Times New Roman"/>
          <w:b/>
          <w:color w:val="000000" w:themeColor="text1"/>
          <w:sz w:val="28"/>
          <w:szCs w:val="28"/>
        </w:rPr>
        <w:t>.</w:t>
      </w:r>
      <w:r w:rsidR="00171576" w:rsidRPr="00DA4877">
        <w:rPr>
          <w:rFonts w:ascii="Times New Roman" w:eastAsia="Times New Roman" w:hAnsi="Times New Roman" w:cs="Times New Roman"/>
          <w:b/>
          <w:color w:val="000000" w:themeColor="text1"/>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79"/>
      <w:bookmarkEnd w:id="280"/>
    </w:p>
    <w:p w14:paraId="0C9D09E9" w14:textId="77777777" w:rsidR="00001DD6" w:rsidRDefault="00001DD6" w:rsidP="00001DD6">
      <w:pPr>
        <w:spacing w:before="120" w:after="240"/>
        <w:ind w:firstLine="680"/>
        <w:jc w:val="both"/>
        <w:rPr>
          <w:rFonts w:eastAsia="Calibri"/>
          <w:color w:val="000000" w:themeColor="text1"/>
          <w:sz w:val="28"/>
          <w:szCs w:val="28"/>
          <w:lang w:eastAsia="en-US"/>
        </w:rPr>
      </w:pPr>
      <w:bookmarkStart w:id="281" w:name="_Toc18578902"/>
      <w:r w:rsidRPr="00001DD6">
        <w:rPr>
          <w:rFonts w:eastAsia="Calibri"/>
          <w:sz w:val="28"/>
          <w:szCs w:val="28"/>
          <w:lang w:eastAsia="en-US"/>
        </w:rPr>
        <w:t>Выбранным Вариантом развития схемы теплоснабжения</w:t>
      </w:r>
      <w:r w:rsidR="00334F95" w:rsidRPr="00334F95">
        <w:rPr>
          <w:color w:val="000000"/>
        </w:rPr>
        <w:t xml:space="preserve">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026A99">
        <w:rPr>
          <w:color w:val="000000"/>
          <w:sz w:val="28"/>
          <w:szCs w:val="28"/>
        </w:rPr>
        <w:t xml:space="preserve">не </w:t>
      </w:r>
      <w:r w:rsidRPr="00026A99">
        <w:rPr>
          <w:rFonts w:eastAsia="Calibri"/>
          <w:color w:val="000000" w:themeColor="text1"/>
          <w:sz w:val="28"/>
          <w:szCs w:val="28"/>
          <w:lang w:eastAsia="en-US"/>
        </w:rPr>
        <w:t xml:space="preserve">предусматривается </w:t>
      </w:r>
      <w:r w:rsidR="007265D8">
        <w:rPr>
          <w:rFonts w:eastAsia="Calibri"/>
          <w:color w:val="000000" w:themeColor="text1"/>
          <w:sz w:val="28"/>
          <w:szCs w:val="28"/>
          <w:lang w:eastAsia="en-US"/>
        </w:rPr>
        <w:t>с</w:t>
      </w:r>
      <w:r w:rsidR="007265D8" w:rsidRPr="007265D8">
        <w:rPr>
          <w:rFonts w:eastAsia="Calibri"/>
          <w:color w:val="000000" w:themeColor="text1"/>
          <w:sz w:val="28"/>
          <w:szCs w:val="28"/>
          <w:lang w:eastAsia="en-US"/>
        </w:rPr>
        <w:t>троительство тепловых сетей</w:t>
      </w:r>
      <w:r w:rsidRPr="00026A99">
        <w:rPr>
          <w:rFonts w:eastAsia="Calibri"/>
          <w:color w:val="000000" w:themeColor="text1"/>
          <w:sz w:val="28"/>
          <w:szCs w:val="28"/>
          <w:lang w:eastAsia="en-US"/>
        </w:rPr>
        <w:t>, обеспечивающих</w:t>
      </w:r>
      <w:r w:rsidR="007265D8">
        <w:rPr>
          <w:rFonts w:eastAsia="Calibri"/>
          <w:color w:val="000000" w:themeColor="text1"/>
          <w:sz w:val="28"/>
          <w:szCs w:val="28"/>
          <w:lang w:eastAsia="en-US"/>
        </w:rPr>
        <w:t xml:space="preserve"> условия</w:t>
      </w:r>
      <w:r w:rsidRPr="00026A99">
        <w:rPr>
          <w:rFonts w:eastAsia="Calibri"/>
          <w:color w:val="000000" w:themeColor="text1"/>
          <w:sz w:val="28"/>
          <w:szCs w:val="28"/>
          <w:lang w:eastAsia="en-US"/>
        </w:rPr>
        <w:t xml:space="preserve"> </w:t>
      </w:r>
      <w:r w:rsidR="007265D8" w:rsidRPr="007265D8">
        <w:rPr>
          <w:rFonts w:eastAsia="Calibri"/>
          <w:color w:val="000000" w:themeColor="text1"/>
          <w:sz w:val="28"/>
          <w:szCs w:val="28"/>
          <w:lang w:eastAsia="en-US"/>
        </w:rPr>
        <w:t>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026A99">
        <w:rPr>
          <w:rFonts w:eastAsia="Calibri"/>
          <w:color w:val="000000" w:themeColor="text1"/>
          <w:sz w:val="28"/>
          <w:szCs w:val="28"/>
          <w:lang w:eastAsia="en-US"/>
        </w:rPr>
        <w:t>.</w:t>
      </w:r>
    </w:p>
    <w:p w14:paraId="7F91DDF2" w14:textId="77777777" w:rsidR="00026A99" w:rsidRPr="00026A99" w:rsidRDefault="00026A99" w:rsidP="00001DD6">
      <w:pPr>
        <w:spacing w:before="120" w:after="240"/>
        <w:ind w:firstLine="680"/>
        <w:jc w:val="both"/>
        <w:rPr>
          <w:rFonts w:eastAsia="Calibri"/>
          <w:color w:val="000000" w:themeColor="text1"/>
          <w:sz w:val="28"/>
          <w:szCs w:val="28"/>
          <w:lang w:eastAsia="en-US"/>
        </w:rPr>
      </w:pPr>
    </w:p>
    <w:p w14:paraId="19FC96DC" w14:textId="77777777" w:rsidR="00001DD6" w:rsidRDefault="00551153" w:rsidP="00001DD6">
      <w:pPr>
        <w:spacing w:before="120" w:after="240"/>
        <w:ind w:firstLine="680"/>
        <w:jc w:val="both"/>
        <w:rPr>
          <w:b/>
          <w:color w:val="000000" w:themeColor="text1"/>
          <w:sz w:val="28"/>
          <w:szCs w:val="28"/>
        </w:rPr>
      </w:pPr>
      <w:r>
        <w:rPr>
          <w:b/>
          <w:color w:val="000000" w:themeColor="text1"/>
          <w:sz w:val="28"/>
          <w:szCs w:val="28"/>
        </w:rPr>
        <w:t>8.4.</w:t>
      </w:r>
      <w:r w:rsidR="00171576" w:rsidRPr="00DA4877">
        <w:rPr>
          <w:b/>
          <w:color w:val="000000" w:themeColor="text1"/>
          <w:sz w:val="28"/>
          <w:szCs w:val="28"/>
        </w:rPr>
        <w:t>Часть 4</w:t>
      </w:r>
      <w:r w:rsidR="001E4C79">
        <w:rPr>
          <w:b/>
          <w:color w:val="000000" w:themeColor="text1"/>
          <w:sz w:val="28"/>
          <w:szCs w:val="28"/>
        </w:rPr>
        <w:t>.</w:t>
      </w:r>
      <w:r w:rsidR="00171576" w:rsidRPr="00DA4877">
        <w:rPr>
          <w:b/>
          <w:color w:val="000000" w:themeColor="text1"/>
          <w:sz w:val="28"/>
          <w:szCs w:val="28"/>
        </w:rPr>
        <w:t xml:space="preserve"> Строительство или реконструкция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Start w:id="282" w:name="_Toc18578903"/>
      <w:bookmarkEnd w:id="281"/>
    </w:p>
    <w:p w14:paraId="0A3438D6" w14:textId="77777777" w:rsidR="00817C12" w:rsidRDefault="00A45927" w:rsidP="00817C12">
      <w:pPr>
        <w:spacing w:before="120" w:after="240"/>
        <w:ind w:firstLine="680"/>
        <w:jc w:val="both"/>
        <w:rPr>
          <w:sz w:val="28"/>
          <w:szCs w:val="20"/>
        </w:rPr>
      </w:pPr>
      <w:r w:rsidRPr="00A45927">
        <w:rPr>
          <w:sz w:val="28"/>
          <w:szCs w:val="20"/>
        </w:rPr>
        <w:t xml:space="preserve">Перевод котельных в пиковый режим работы, строительство дополнительных ЦТП и установка ИТП у потребителей выбранным вариантом развития схемы теплоснабжения </w:t>
      </w:r>
      <w:r w:rsidR="00026A99">
        <w:rPr>
          <w:color w:val="000000"/>
          <w:sz w:val="28"/>
          <w:szCs w:val="28"/>
        </w:rPr>
        <w:t>в</w:t>
      </w:r>
      <w:r w:rsidR="00026A99" w:rsidRPr="00026A99">
        <w:rPr>
          <w:color w:val="000000"/>
          <w:sz w:val="28"/>
          <w:szCs w:val="28"/>
        </w:rPr>
        <w:t xml:space="preserve"> </w:t>
      </w:r>
      <w:r w:rsidR="005463CA" w:rsidRPr="005463CA">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A45927">
        <w:rPr>
          <w:sz w:val="28"/>
          <w:szCs w:val="20"/>
        </w:rPr>
        <w:t>не планируется.</w:t>
      </w:r>
    </w:p>
    <w:p w14:paraId="10752517" w14:textId="77777777" w:rsidR="007265D8" w:rsidRDefault="007265D8" w:rsidP="00817C12">
      <w:pPr>
        <w:spacing w:before="120" w:after="240"/>
        <w:ind w:firstLine="680"/>
        <w:jc w:val="both"/>
        <w:rPr>
          <w:b/>
          <w:color w:val="000000" w:themeColor="text1"/>
          <w:sz w:val="28"/>
          <w:szCs w:val="28"/>
        </w:rPr>
      </w:pPr>
    </w:p>
    <w:p w14:paraId="791C916F" w14:textId="77777777" w:rsidR="00817C12" w:rsidRDefault="001E4C79" w:rsidP="00826D49">
      <w:pPr>
        <w:spacing w:before="120" w:after="240"/>
        <w:jc w:val="both"/>
        <w:rPr>
          <w:b/>
          <w:color w:val="000000" w:themeColor="text1"/>
          <w:sz w:val="28"/>
          <w:szCs w:val="28"/>
        </w:rPr>
      </w:pPr>
      <w:r>
        <w:rPr>
          <w:b/>
          <w:color w:val="000000" w:themeColor="text1"/>
          <w:sz w:val="28"/>
          <w:szCs w:val="28"/>
        </w:rPr>
        <w:t>8.5.</w:t>
      </w:r>
      <w:r w:rsidR="00171576" w:rsidRPr="00DA4877">
        <w:rPr>
          <w:b/>
          <w:color w:val="000000" w:themeColor="text1"/>
          <w:sz w:val="28"/>
          <w:szCs w:val="28"/>
        </w:rPr>
        <w:t>Часть 5</w:t>
      </w:r>
      <w:r>
        <w:rPr>
          <w:b/>
          <w:color w:val="000000" w:themeColor="text1"/>
          <w:sz w:val="28"/>
          <w:szCs w:val="28"/>
        </w:rPr>
        <w:t>.</w:t>
      </w:r>
      <w:r w:rsidR="00171576" w:rsidRPr="00DA4877">
        <w:rPr>
          <w:b/>
          <w:color w:val="000000" w:themeColor="text1"/>
          <w:sz w:val="28"/>
          <w:szCs w:val="28"/>
        </w:rPr>
        <w:t xml:space="preserve"> Строительство тепловых сетей для обеспечения нормативной надежности теплоснабжения</w:t>
      </w:r>
      <w:bookmarkStart w:id="283" w:name="_Toc18578904"/>
      <w:bookmarkEnd w:id="282"/>
    </w:p>
    <w:p w14:paraId="5804445C"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Реконструкция и модернизация существующих тепловых сетей:</w:t>
      </w:r>
    </w:p>
    <w:p w14:paraId="36BF7323" w14:textId="77777777" w:rsidR="00817C12" w:rsidRPr="00817C12" w:rsidRDefault="00A45927" w:rsidP="0097601F">
      <w:pPr>
        <w:spacing w:before="120" w:after="240"/>
        <w:ind w:firstLine="142"/>
        <w:jc w:val="both"/>
        <w:rPr>
          <w:rFonts w:eastAsia="Calibri"/>
          <w:sz w:val="28"/>
          <w:szCs w:val="28"/>
          <w:lang w:eastAsia="en-US"/>
        </w:rPr>
      </w:pPr>
      <w:r w:rsidRPr="00817C12">
        <w:rPr>
          <w:rFonts w:eastAsia="Calibri"/>
          <w:sz w:val="28"/>
          <w:szCs w:val="28"/>
          <w:lang w:eastAsia="en-US"/>
        </w:rPr>
        <w:t>Расчетный срок 202</w:t>
      </w:r>
      <w:r w:rsidR="0097601F">
        <w:rPr>
          <w:rFonts w:eastAsia="Calibri"/>
          <w:sz w:val="28"/>
          <w:szCs w:val="28"/>
          <w:lang w:eastAsia="en-US"/>
        </w:rPr>
        <w:t>2</w:t>
      </w:r>
      <w:r w:rsidRPr="00817C12">
        <w:rPr>
          <w:rFonts w:eastAsia="Calibri"/>
          <w:sz w:val="28"/>
          <w:szCs w:val="28"/>
          <w:lang w:eastAsia="en-US"/>
        </w:rPr>
        <w:t xml:space="preserve"> г.:</w:t>
      </w:r>
    </w:p>
    <w:p w14:paraId="69B0C6E6" w14:textId="77777777" w:rsidR="00A45927" w:rsidRPr="00A45927" w:rsidRDefault="00A45927" w:rsidP="00551153">
      <w:pPr>
        <w:pStyle w:val="2"/>
        <w:spacing w:line="276" w:lineRule="auto"/>
        <w:rPr>
          <w:rFonts w:eastAsia="Calibri" w:cs="Times New Roman"/>
          <w:b w:val="0"/>
          <w:sz w:val="28"/>
          <w:szCs w:val="28"/>
          <w:lang w:eastAsia="en-US"/>
        </w:rPr>
      </w:pPr>
      <w:bookmarkStart w:id="284" w:name="_Toc54564060"/>
      <w:bookmarkStart w:id="285" w:name="_Toc59268712"/>
      <w:bookmarkStart w:id="286" w:name="_Toc59304446"/>
      <w:bookmarkStart w:id="287" w:name="_Toc65152691"/>
      <w:r w:rsidRPr="00A45927">
        <w:rPr>
          <w:rFonts w:eastAsia="Calibri" w:cs="Times New Roman"/>
          <w:b w:val="0"/>
          <w:sz w:val="28"/>
          <w:szCs w:val="28"/>
          <w:lang w:eastAsia="en-US"/>
        </w:rPr>
        <w:t>После реализации мероприятий по перекладке существующих тепловых сетей, направленных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r w:rsidR="00334F95" w:rsidRPr="00334F95">
        <w:rPr>
          <w:rFonts w:eastAsia="Times New Roman" w:cs="Times New Roman"/>
          <w:b w:val="0"/>
          <w:color w:val="000000"/>
          <w:szCs w:val="24"/>
        </w:rPr>
        <w:t xml:space="preserve"> </w:t>
      </w:r>
      <w:r w:rsidR="00026A99">
        <w:rPr>
          <w:rFonts w:eastAsia="Times New Roman" w:cs="Times New Roman"/>
          <w:b w:val="0"/>
          <w:color w:val="000000"/>
          <w:sz w:val="28"/>
          <w:szCs w:val="28"/>
        </w:rPr>
        <w:t>в</w:t>
      </w:r>
      <w:r w:rsidR="00026A99" w:rsidRPr="00026A99">
        <w:rPr>
          <w:rFonts w:eastAsia="Times New Roman" w:cs="Times New Roman"/>
          <w:b w:val="0"/>
          <w:color w:val="000000"/>
          <w:sz w:val="28"/>
          <w:szCs w:val="28"/>
        </w:rPr>
        <w:t xml:space="preserve"> </w:t>
      </w:r>
      <w:r w:rsidR="005463CA" w:rsidRPr="005463CA">
        <w:rPr>
          <w:rFonts w:eastAsia="Times New Roman" w:cs="Times New Roman"/>
          <w:b w:val="0"/>
          <w:color w:val="000000"/>
          <w:sz w:val="28"/>
          <w:szCs w:val="28"/>
        </w:rPr>
        <w:t xml:space="preserve">муниципальном  образовании  </w:t>
      </w:r>
      <w:r w:rsidR="002D12FA">
        <w:rPr>
          <w:rFonts w:eastAsia="Times New Roman" w:cs="Times New Roman"/>
          <w:b w:val="0"/>
          <w:color w:val="000000"/>
          <w:sz w:val="28"/>
          <w:szCs w:val="28"/>
        </w:rPr>
        <w:t xml:space="preserve">« Муважинское» </w:t>
      </w:r>
      <w:r w:rsidR="00426B9F">
        <w:rPr>
          <w:rFonts w:eastAsia="Times New Roman" w:cs="Times New Roman"/>
          <w:b w:val="0"/>
          <w:color w:val="000000"/>
          <w:sz w:val="28"/>
          <w:szCs w:val="28"/>
        </w:rPr>
        <w:t xml:space="preserve"> </w:t>
      </w:r>
      <w:r w:rsidR="002A315E">
        <w:rPr>
          <w:rFonts w:eastAsia="Times New Roman" w:cs="Times New Roman"/>
          <w:b w:val="0"/>
          <w:color w:val="000000"/>
          <w:sz w:val="28"/>
          <w:szCs w:val="28"/>
        </w:rPr>
        <w:t xml:space="preserve"> </w:t>
      </w:r>
      <w:r w:rsidRPr="00A45927">
        <w:rPr>
          <w:rFonts w:eastAsia="Calibri" w:cs="Times New Roman"/>
          <w:b w:val="0"/>
          <w:sz w:val="28"/>
          <w:szCs w:val="28"/>
          <w:lang w:eastAsia="en-US"/>
        </w:rPr>
        <w:t>.</w:t>
      </w:r>
      <w:bookmarkEnd w:id="284"/>
      <w:bookmarkEnd w:id="285"/>
      <w:bookmarkEnd w:id="286"/>
      <w:bookmarkEnd w:id="287"/>
    </w:p>
    <w:p w14:paraId="3DCB66CE" w14:textId="77777777" w:rsidR="00A45927" w:rsidRPr="00A45927" w:rsidRDefault="00A45927" w:rsidP="00551153">
      <w:pPr>
        <w:pStyle w:val="2"/>
        <w:spacing w:line="276" w:lineRule="auto"/>
        <w:rPr>
          <w:rFonts w:eastAsia="Calibri" w:cs="Times New Roman"/>
          <w:b w:val="0"/>
          <w:sz w:val="28"/>
          <w:szCs w:val="28"/>
          <w:lang w:eastAsia="en-US"/>
        </w:rPr>
      </w:pPr>
      <w:bookmarkStart w:id="288" w:name="_Toc54563593"/>
      <w:bookmarkStart w:id="289" w:name="_Toc54563827"/>
      <w:bookmarkStart w:id="290" w:name="_Toc54564061"/>
      <w:bookmarkStart w:id="291" w:name="_Toc59268713"/>
      <w:bookmarkStart w:id="292" w:name="_Toc59304447"/>
      <w:bookmarkStart w:id="293" w:name="_Toc65152692"/>
      <w:r w:rsidRPr="00A45927">
        <w:rPr>
          <w:rFonts w:eastAsia="Calibri" w:cs="Times New Roman"/>
          <w:b w:val="0"/>
          <w:sz w:val="28"/>
          <w:szCs w:val="28"/>
          <w:lang w:eastAsia="en-US"/>
        </w:rPr>
        <w:t> </w:t>
      </w:r>
      <w:bookmarkEnd w:id="288"/>
      <w:bookmarkEnd w:id="289"/>
      <w:bookmarkEnd w:id="290"/>
      <w:bookmarkEnd w:id="291"/>
      <w:bookmarkEnd w:id="292"/>
      <w:bookmarkEnd w:id="293"/>
    </w:p>
    <w:bookmarkEnd w:id="283"/>
    <w:p w14:paraId="3F33D357" w14:textId="77777777" w:rsidR="00171576" w:rsidRPr="000B6326" w:rsidRDefault="00C6592C" w:rsidP="00551153">
      <w:pPr>
        <w:spacing w:line="276" w:lineRule="auto"/>
        <w:rPr>
          <w:lang w:eastAsia="en-US"/>
        </w:rPr>
      </w:pPr>
      <w:r>
        <w:rPr>
          <w:lang w:eastAsia="en-US"/>
        </w:rPr>
        <w:t xml:space="preserve"> </w:t>
      </w:r>
    </w:p>
    <w:p w14:paraId="423F76AA" w14:textId="77777777" w:rsidR="00171576" w:rsidRPr="00DA5696" w:rsidRDefault="00551153" w:rsidP="00026A99">
      <w:pPr>
        <w:pStyle w:val="3"/>
        <w:spacing w:before="200" w:line="276" w:lineRule="auto"/>
        <w:jc w:val="both"/>
        <w:rPr>
          <w:rFonts w:ascii="Times New Roman" w:eastAsia="Times New Roman" w:hAnsi="Times New Roman" w:cs="Times New Roman"/>
          <w:b/>
          <w:color w:val="000000" w:themeColor="text1"/>
          <w:sz w:val="28"/>
          <w:szCs w:val="28"/>
        </w:rPr>
      </w:pPr>
      <w:bookmarkStart w:id="294" w:name="_Toc18578906"/>
      <w:bookmarkStart w:id="295" w:name="_Toc65152693"/>
      <w:r>
        <w:rPr>
          <w:rFonts w:ascii="Times New Roman" w:eastAsia="Times New Roman" w:hAnsi="Times New Roman" w:cs="Times New Roman"/>
          <w:b/>
          <w:color w:val="000000" w:themeColor="text1"/>
          <w:sz w:val="28"/>
          <w:szCs w:val="28"/>
        </w:rPr>
        <w:t>8.</w:t>
      </w:r>
      <w:r w:rsidR="001E4C79">
        <w:rPr>
          <w:rFonts w:ascii="Times New Roman" w:eastAsia="Times New Roman" w:hAnsi="Times New Roman" w:cs="Times New Roman"/>
          <w:b/>
          <w:color w:val="000000" w:themeColor="text1"/>
          <w:sz w:val="28"/>
          <w:szCs w:val="28"/>
        </w:rPr>
        <w:t>6</w:t>
      </w:r>
      <w:r>
        <w:rPr>
          <w:rFonts w:ascii="Times New Roman" w:eastAsia="Times New Roman" w:hAnsi="Times New Roman" w:cs="Times New Roman"/>
          <w:b/>
          <w:color w:val="000000" w:themeColor="text1"/>
          <w:sz w:val="28"/>
          <w:szCs w:val="28"/>
        </w:rPr>
        <w:t>.</w:t>
      </w:r>
      <w:r w:rsidR="00171576" w:rsidRPr="00DA5696">
        <w:rPr>
          <w:rFonts w:ascii="Times New Roman" w:eastAsia="Times New Roman" w:hAnsi="Times New Roman" w:cs="Times New Roman"/>
          <w:b/>
          <w:color w:val="000000" w:themeColor="text1"/>
          <w:sz w:val="28"/>
          <w:szCs w:val="28"/>
        </w:rPr>
        <w:t xml:space="preserve">Часть </w:t>
      </w:r>
      <w:r w:rsidR="001E4C79">
        <w:rPr>
          <w:rFonts w:ascii="Times New Roman" w:eastAsia="Times New Roman" w:hAnsi="Times New Roman" w:cs="Times New Roman"/>
          <w:b/>
          <w:color w:val="000000" w:themeColor="text1"/>
          <w:sz w:val="28"/>
          <w:szCs w:val="28"/>
        </w:rPr>
        <w:t>6.</w:t>
      </w:r>
      <w:r w:rsidR="00171576" w:rsidRPr="00DA5696">
        <w:rPr>
          <w:rFonts w:ascii="Times New Roman" w:eastAsia="Times New Roman" w:hAnsi="Times New Roman" w:cs="Times New Roman"/>
          <w:b/>
          <w:color w:val="000000" w:themeColor="text1"/>
          <w:sz w:val="28"/>
          <w:szCs w:val="28"/>
        </w:rPr>
        <w:t xml:space="preserve"> Строительство и реконструкция насосных станций</w:t>
      </w:r>
      <w:bookmarkEnd w:id="294"/>
      <w:bookmarkEnd w:id="295"/>
    </w:p>
    <w:p w14:paraId="17B82B3B" w14:textId="77777777" w:rsidR="00171576" w:rsidRPr="000B6326" w:rsidRDefault="007265D8" w:rsidP="0097601F">
      <w:pPr>
        <w:widowControl w:val="0"/>
        <w:spacing w:before="120" w:after="240" w:line="276" w:lineRule="auto"/>
        <w:jc w:val="both"/>
        <w:rPr>
          <w:sz w:val="28"/>
          <w:szCs w:val="20"/>
        </w:rPr>
      </w:pPr>
      <w:r>
        <w:rPr>
          <w:sz w:val="28"/>
          <w:szCs w:val="20"/>
        </w:rPr>
        <w:t xml:space="preserve">   </w:t>
      </w:r>
      <w:r w:rsidR="00171576" w:rsidRPr="000B6326">
        <w:rPr>
          <w:sz w:val="28"/>
          <w:szCs w:val="20"/>
        </w:rPr>
        <w:t>При проектировании новых и реконструкции действующих тепловых сетей, после выполнения гидравлического расчета</w:t>
      </w:r>
      <w:r w:rsidR="00171576" w:rsidRPr="005463CA">
        <w:rPr>
          <w:color w:val="000000" w:themeColor="text1"/>
          <w:sz w:val="28"/>
          <w:szCs w:val="20"/>
        </w:rPr>
        <w:t xml:space="preserve">, не выявлена необходимость строительства </w:t>
      </w:r>
      <w:r w:rsidR="00171576" w:rsidRPr="000B6326">
        <w:rPr>
          <w:sz w:val="28"/>
          <w:szCs w:val="20"/>
        </w:rPr>
        <w:t>насосных станций.</w:t>
      </w:r>
    </w:p>
    <w:p w14:paraId="0F5F3740" w14:textId="77777777" w:rsidR="00551153" w:rsidRDefault="00551153" w:rsidP="00551153">
      <w:pPr>
        <w:pStyle w:val="2"/>
        <w:spacing w:before="0" w:line="240" w:lineRule="auto"/>
        <w:jc w:val="center"/>
        <w:rPr>
          <w:rFonts w:eastAsia="Times New Roman"/>
          <w:noProof/>
          <w:sz w:val="28"/>
          <w:szCs w:val="28"/>
        </w:rPr>
      </w:pPr>
      <w:bookmarkStart w:id="296" w:name="_Toc18578908"/>
    </w:p>
    <w:p w14:paraId="52D74A4C" w14:textId="77777777" w:rsidR="00C6592C" w:rsidRDefault="00C6592C" w:rsidP="00C6592C"/>
    <w:p w14:paraId="284A1A5B" w14:textId="77777777" w:rsidR="007265D8" w:rsidRDefault="007265D8" w:rsidP="00C6592C"/>
    <w:p w14:paraId="3DE1D93E" w14:textId="77777777" w:rsidR="007265D8" w:rsidRDefault="007265D8" w:rsidP="00C6592C"/>
    <w:p w14:paraId="1C58049B" w14:textId="77777777" w:rsidR="007265D8" w:rsidRDefault="007265D8" w:rsidP="00C6592C"/>
    <w:p w14:paraId="77B5630E" w14:textId="77777777" w:rsidR="007265D8" w:rsidRDefault="007265D8" w:rsidP="00C6592C"/>
    <w:p w14:paraId="04A60B7F" w14:textId="77777777" w:rsidR="007265D8" w:rsidRDefault="007265D8" w:rsidP="00C6592C"/>
    <w:p w14:paraId="7113C0E7" w14:textId="77777777" w:rsidR="007265D8" w:rsidRDefault="007265D8" w:rsidP="00C6592C"/>
    <w:p w14:paraId="1DDC5FD9" w14:textId="77777777" w:rsidR="007265D8" w:rsidRDefault="007265D8" w:rsidP="00C6592C"/>
    <w:p w14:paraId="2A55BA1C" w14:textId="77777777" w:rsidR="007265D8" w:rsidRDefault="007265D8" w:rsidP="00C6592C"/>
    <w:p w14:paraId="35D19971" w14:textId="77777777" w:rsidR="00194547" w:rsidRDefault="00194547" w:rsidP="00C6592C"/>
    <w:p w14:paraId="44F852A7" w14:textId="77777777" w:rsidR="00194547" w:rsidRDefault="00194547" w:rsidP="00C6592C"/>
    <w:p w14:paraId="058798E7" w14:textId="77777777" w:rsidR="00194547" w:rsidRDefault="00194547" w:rsidP="00C6592C"/>
    <w:p w14:paraId="3E018D4A" w14:textId="77777777" w:rsidR="00194547" w:rsidRDefault="00194547" w:rsidP="00C6592C"/>
    <w:p w14:paraId="5C9632A3" w14:textId="77777777" w:rsidR="00194547" w:rsidRDefault="00194547" w:rsidP="00C6592C"/>
    <w:p w14:paraId="0921807E" w14:textId="77777777" w:rsidR="00194547" w:rsidRDefault="00194547" w:rsidP="00C6592C"/>
    <w:p w14:paraId="654B1D1D" w14:textId="77777777" w:rsidR="00194547" w:rsidRDefault="00194547" w:rsidP="00C6592C"/>
    <w:p w14:paraId="0DA8DC59" w14:textId="77777777" w:rsidR="00194547" w:rsidRDefault="00194547" w:rsidP="00C6592C"/>
    <w:p w14:paraId="2219EAA5" w14:textId="77777777" w:rsidR="00194547" w:rsidRDefault="00194547" w:rsidP="00C6592C"/>
    <w:p w14:paraId="574B8B24" w14:textId="77777777" w:rsidR="00194547" w:rsidRDefault="00194547" w:rsidP="00C6592C"/>
    <w:p w14:paraId="0825BDB2" w14:textId="77777777" w:rsidR="00194547" w:rsidRDefault="00194547" w:rsidP="00C6592C"/>
    <w:p w14:paraId="2AEB126F" w14:textId="77777777" w:rsidR="00194547" w:rsidRDefault="00194547" w:rsidP="00C6592C"/>
    <w:p w14:paraId="172EEBB7" w14:textId="77777777" w:rsidR="00194547" w:rsidRDefault="00194547" w:rsidP="00C6592C"/>
    <w:p w14:paraId="7E159894" w14:textId="77777777" w:rsidR="00194547" w:rsidRDefault="00194547" w:rsidP="00C6592C"/>
    <w:p w14:paraId="1D8B6273" w14:textId="77777777" w:rsidR="007265D8" w:rsidRDefault="007265D8" w:rsidP="00C6592C"/>
    <w:p w14:paraId="074C92D9" w14:textId="77777777" w:rsidR="00DC6C85" w:rsidRDefault="00DC6C85" w:rsidP="00C6592C"/>
    <w:p w14:paraId="1FAA43BC" w14:textId="77777777" w:rsidR="00DC6C85" w:rsidRDefault="00DC6C85" w:rsidP="00C6592C"/>
    <w:p w14:paraId="61F53FEA" w14:textId="77777777" w:rsidR="00DC6C85" w:rsidRDefault="00DC6C85" w:rsidP="00C6592C"/>
    <w:p w14:paraId="18A1CBD4" w14:textId="77777777" w:rsidR="00ED7DB4" w:rsidRDefault="00ED7DB4" w:rsidP="00C6592C"/>
    <w:p w14:paraId="12153300" w14:textId="77777777" w:rsidR="00ED7DB4" w:rsidRDefault="00ED7DB4" w:rsidP="00C6592C"/>
    <w:p w14:paraId="52523634" w14:textId="77777777" w:rsidR="00ED7DB4" w:rsidRDefault="00ED7DB4" w:rsidP="00C6592C"/>
    <w:p w14:paraId="36F6535D" w14:textId="77777777" w:rsidR="007265D8" w:rsidRPr="00C6592C" w:rsidRDefault="007265D8" w:rsidP="00C6592C"/>
    <w:p w14:paraId="22E8F4E6" w14:textId="77777777" w:rsidR="00171576" w:rsidRDefault="00171576" w:rsidP="00026A99">
      <w:pPr>
        <w:pStyle w:val="2"/>
        <w:spacing w:before="0" w:line="276" w:lineRule="auto"/>
        <w:rPr>
          <w:rFonts w:eastAsia="Times New Roman"/>
          <w:noProof/>
          <w:sz w:val="28"/>
          <w:szCs w:val="28"/>
        </w:rPr>
      </w:pPr>
      <w:bookmarkStart w:id="297" w:name="_Toc65152694"/>
      <w:r w:rsidRPr="007D0FCF">
        <w:rPr>
          <w:rFonts w:eastAsia="Times New Roman"/>
          <w:noProof/>
          <w:sz w:val="28"/>
          <w:szCs w:val="28"/>
        </w:rPr>
        <w:t>Книга 9. Предложения по переводу открытых систем теплоснабжения (горячего водоснабжения) в закрытые системы горячего водоснабжения</w:t>
      </w:r>
      <w:bookmarkEnd w:id="296"/>
      <w:bookmarkEnd w:id="297"/>
    </w:p>
    <w:p w14:paraId="5E07D46C" w14:textId="77777777" w:rsidR="00551153" w:rsidRPr="00551153" w:rsidRDefault="00551153" w:rsidP="00026A99">
      <w:pPr>
        <w:spacing w:line="276" w:lineRule="auto"/>
      </w:pPr>
    </w:p>
    <w:p w14:paraId="6D6D2E44" w14:textId="77777777" w:rsidR="00171576" w:rsidRDefault="00551153" w:rsidP="00026A99">
      <w:pPr>
        <w:pStyle w:val="2"/>
        <w:spacing w:before="0" w:line="276" w:lineRule="auto"/>
        <w:rPr>
          <w:rFonts w:eastAsia="Times New Roman"/>
          <w:noProof/>
          <w:sz w:val="28"/>
          <w:szCs w:val="28"/>
        </w:rPr>
      </w:pPr>
      <w:bookmarkStart w:id="298" w:name="_Toc18578909"/>
      <w:bookmarkStart w:id="299" w:name="_Toc65152695"/>
      <w:r>
        <w:rPr>
          <w:rFonts w:eastAsia="Times New Roman"/>
          <w:noProof/>
          <w:sz w:val="28"/>
          <w:szCs w:val="28"/>
        </w:rPr>
        <w:t>9.1.</w:t>
      </w:r>
      <w:r w:rsidR="00171576" w:rsidRPr="007D0FCF">
        <w:rPr>
          <w:rFonts w:eastAsia="Times New Roman"/>
          <w:noProof/>
          <w:sz w:val="28"/>
          <w:szCs w:val="28"/>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98"/>
      <w:bookmarkEnd w:id="299"/>
    </w:p>
    <w:p w14:paraId="1094CA49" w14:textId="77777777" w:rsidR="00C6592C" w:rsidRPr="00C6592C" w:rsidRDefault="00C6592C" w:rsidP="00026A99"/>
    <w:p w14:paraId="3721156E" w14:textId="77777777" w:rsidR="00171576" w:rsidRDefault="00C6592C" w:rsidP="00026A99">
      <w:pPr>
        <w:spacing w:line="276" w:lineRule="auto"/>
        <w:ind w:hanging="142"/>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5463CA" w:rsidRPr="005463CA">
        <w:rPr>
          <w:color w:val="000000"/>
          <w:sz w:val="28"/>
          <w:szCs w:val="28"/>
        </w:rPr>
        <w:t xml:space="preserve">муниципальном  образовании  </w:t>
      </w:r>
      <w:r w:rsidR="002D12FA">
        <w:rPr>
          <w:color w:val="000000"/>
          <w:sz w:val="28"/>
          <w:szCs w:val="28"/>
        </w:rPr>
        <w:t xml:space="preserve">« Муважинское» </w:t>
      </w:r>
      <w:r w:rsidR="007265D8">
        <w:rPr>
          <w:color w:val="000000"/>
          <w:sz w:val="28"/>
          <w:szCs w:val="28"/>
        </w:rPr>
        <w:t>нет</w:t>
      </w:r>
      <w:r w:rsidR="002A315E">
        <w:rPr>
          <w:color w:val="000000"/>
          <w:sz w:val="28"/>
          <w:szCs w:val="28"/>
        </w:rPr>
        <w:t xml:space="preserve"> </w:t>
      </w:r>
      <w:r w:rsidR="00171576" w:rsidRPr="000B6326">
        <w:rPr>
          <w:sz w:val="28"/>
          <w:szCs w:val="28"/>
        </w:rPr>
        <w:t>.</w:t>
      </w:r>
    </w:p>
    <w:p w14:paraId="0B3FFEAC" w14:textId="77777777" w:rsidR="00C6592C" w:rsidRPr="000B6326" w:rsidRDefault="00C6592C" w:rsidP="00C6592C">
      <w:pPr>
        <w:rPr>
          <w:sz w:val="28"/>
          <w:szCs w:val="28"/>
        </w:rPr>
      </w:pPr>
    </w:p>
    <w:p w14:paraId="3119BA91" w14:textId="77777777" w:rsidR="00171576" w:rsidRPr="007D0FCF" w:rsidRDefault="00551153" w:rsidP="0097601F">
      <w:pPr>
        <w:pStyle w:val="2"/>
        <w:spacing w:before="0" w:line="240" w:lineRule="auto"/>
        <w:jc w:val="both"/>
        <w:rPr>
          <w:rFonts w:eastAsia="Times New Roman"/>
          <w:noProof/>
          <w:sz w:val="28"/>
          <w:szCs w:val="28"/>
        </w:rPr>
      </w:pPr>
      <w:bookmarkStart w:id="300" w:name="_Toc18578910"/>
      <w:bookmarkStart w:id="301" w:name="_Toc65152696"/>
      <w:r>
        <w:rPr>
          <w:rFonts w:eastAsia="Times New Roman"/>
          <w:noProof/>
          <w:sz w:val="28"/>
          <w:szCs w:val="28"/>
        </w:rPr>
        <w:t>9.2.</w:t>
      </w:r>
      <w:r w:rsidR="00171576" w:rsidRPr="007D0FCF">
        <w:rPr>
          <w:rFonts w:eastAsia="Times New Roman"/>
          <w:noProof/>
          <w:sz w:val="28"/>
          <w:szCs w:val="28"/>
        </w:rPr>
        <w:t>Часть 2. Выбор и обоснование метода регулирования отпуска тепловой энергии от источников тепловой энергии</w:t>
      </w:r>
      <w:bookmarkEnd w:id="300"/>
      <w:bookmarkEnd w:id="301"/>
    </w:p>
    <w:p w14:paraId="43171B5A" w14:textId="77777777" w:rsidR="00171576" w:rsidRDefault="00171576" w:rsidP="00C6592C">
      <w:pPr>
        <w:spacing w:line="276" w:lineRule="auto"/>
        <w:ind w:left="142" w:firstLine="709"/>
        <w:jc w:val="both"/>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68811AE4" w14:textId="77777777" w:rsidR="00C6592C" w:rsidRPr="000B6326" w:rsidRDefault="00C6592C" w:rsidP="00C6592C">
      <w:pPr>
        <w:spacing w:line="276" w:lineRule="auto"/>
        <w:ind w:left="142" w:firstLine="709"/>
        <w:jc w:val="both"/>
        <w:rPr>
          <w:sz w:val="28"/>
          <w:szCs w:val="28"/>
        </w:rPr>
      </w:pPr>
    </w:p>
    <w:p w14:paraId="3BF19CCE" w14:textId="77777777" w:rsidR="00171576" w:rsidRPr="007D0FCF" w:rsidRDefault="00551153" w:rsidP="0097601F">
      <w:pPr>
        <w:pStyle w:val="2"/>
        <w:spacing w:before="0" w:line="240" w:lineRule="auto"/>
        <w:jc w:val="both"/>
        <w:rPr>
          <w:rFonts w:eastAsia="Times New Roman"/>
          <w:noProof/>
          <w:sz w:val="28"/>
          <w:szCs w:val="28"/>
        </w:rPr>
      </w:pPr>
      <w:bookmarkStart w:id="302" w:name="_Toc18578911"/>
      <w:bookmarkStart w:id="303" w:name="_Toc65152697"/>
      <w:r>
        <w:rPr>
          <w:rFonts w:eastAsia="Times New Roman"/>
          <w:noProof/>
          <w:sz w:val="28"/>
          <w:szCs w:val="28"/>
        </w:rPr>
        <w:t>9.3.</w:t>
      </w:r>
      <w:r w:rsidR="00171576" w:rsidRPr="007D0FCF">
        <w:rPr>
          <w:rFonts w:eastAsia="Times New Roman"/>
          <w:noProof/>
          <w:sz w:val="28"/>
          <w:szCs w:val="28"/>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w:t>
      </w:r>
      <w:r w:rsidR="00171576" w:rsidRPr="007D0FCF">
        <w:rPr>
          <w:sz w:val="28"/>
          <w:szCs w:val="28"/>
        </w:rPr>
        <w:t xml:space="preserve"> </w:t>
      </w:r>
      <w:r w:rsidR="00171576" w:rsidRPr="007D0FCF">
        <w:rPr>
          <w:rFonts w:eastAsia="Times New Roman"/>
          <w:noProof/>
          <w:sz w:val="28"/>
          <w:szCs w:val="28"/>
        </w:rPr>
        <w:t>рячего водоснабжения</w:t>
      </w:r>
      <w:bookmarkEnd w:id="302"/>
      <w:bookmarkEnd w:id="303"/>
    </w:p>
    <w:p w14:paraId="3F196DF7" w14:textId="77777777" w:rsidR="00171576" w:rsidRDefault="00171576" w:rsidP="00026A99">
      <w:pPr>
        <w:spacing w:line="276" w:lineRule="auto"/>
        <w:rPr>
          <w:sz w:val="28"/>
          <w:szCs w:val="28"/>
        </w:rPr>
      </w:pPr>
      <w:r w:rsidRPr="000B6326">
        <w:rPr>
          <w:sz w:val="28"/>
          <w:szCs w:val="28"/>
        </w:rPr>
        <w:t xml:space="preserve">Открытых систем теплоснабжения (горячего водоснабжения) </w:t>
      </w:r>
      <w:r w:rsidRPr="00334F95">
        <w:rPr>
          <w:sz w:val="28"/>
          <w:szCs w:val="28"/>
        </w:rPr>
        <w:t xml:space="preserve">в </w:t>
      </w:r>
      <w:r w:rsidR="007F1649" w:rsidRPr="007F1649">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4D9C827C" w14:textId="77777777" w:rsidR="00C6592C" w:rsidRDefault="00C6592C" w:rsidP="00C6592C">
      <w:pPr>
        <w:rPr>
          <w:sz w:val="28"/>
          <w:szCs w:val="28"/>
        </w:rPr>
      </w:pPr>
    </w:p>
    <w:p w14:paraId="08469C27" w14:textId="77777777" w:rsidR="00171576" w:rsidRPr="007D0FCF" w:rsidRDefault="00551153" w:rsidP="00551153">
      <w:pPr>
        <w:pStyle w:val="2"/>
        <w:spacing w:before="0" w:line="240" w:lineRule="auto"/>
        <w:ind w:left="142"/>
        <w:jc w:val="both"/>
        <w:rPr>
          <w:rFonts w:eastAsia="Times New Roman"/>
          <w:noProof/>
          <w:sz w:val="28"/>
          <w:szCs w:val="28"/>
        </w:rPr>
      </w:pPr>
      <w:bookmarkStart w:id="304" w:name="_Toc18578912"/>
      <w:bookmarkStart w:id="305" w:name="_Toc65152698"/>
      <w:r>
        <w:rPr>
          <w:rFonts w:eastAsia="Times New Roman"/>
          <w:noProof/>
          <w:sz w:val="28"/>
          <w:szCs w:val="28"/>
        </w:rPr>
        <w:t>9.4.</w:t>
      </w:r>
      <w:r w:rsidR="00171576" w:rsidRPr="007D0FCF">
        <w:rPr>
          <w:rFonts w:eastAsia="Times New Roman"/>
          <w:noProof/>
          <w:sz w:val="28"/>
          <w:szCs w:val="28"/>
        </w:rPr>
        <w:t>Часть 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04"/>
      <w:bookmarkEnd w:id="305"/>
    </w:p>
    <w:p w14:paraId="17E13420" w14:textId="77777777" w:rsidR="00171576" w:rsidRDefault="007265D8" w:rsidP="00026A99">
      <w:pPr>
        <w:spacing w:line="276" w:lineRule="auto"/>
        <w:rPr>
          <w:sz w:val="28"/>
          <w:szCs w:val="28"/>
        </w:rPr>
      </w:pPr>
      <w:r>
        <w:rPr>
          <w:sz w:val="28"/>
          <w:szCs w:val="28"/>
        </w:rPr>
        <w:t xml:space="preserve"> </w:t>
      </w:r>
      <w:r w:rsidR="00171576" w:rsidRPr="000B6326">
        <w:rPr>
          <w:sz w:val="28"/>
          <w:szCs w:val="28"/>
        </w:rPr>
        <w:t>Открытых систем теплоснабжения (горячего водоснабжения) в</w:t>
      </w:r>
      <w:r w:rsidR="00334F95" w:rsidRPr="00334F95">
        <w:rPr>
          <w:color w:val="000000"/>
        </w:rPr>
        <w:t xml:space="preserve"> </w:t>
      </w:r>
      <w:r w:rsidR="007F1649" w:rsidRPr="007F1649">
        <w:rPr>
          <w:color w:val="000000"/>
          <w:sz w:val="28"/>
          <w:szCs w:val="28"/>
        </w:rPr>
        <w:t xml:space="preserve">муниципальном  </w:t>
      </w:r>
      <w:r>
        <w:rPr>
          <w:color w:val="000000"/>
          <w:sz w:val="28"/>
          <w:szCs w:val="28"/>
        </w:rPr>
        <w:t xml:space="preserve">  </w:t>
      </w:r>
      <w:r w:rsidR="007F1649" w:rsidRPr="007F1649">
        <w:rPr>
          <w:color w:val="000000"/>
          <w:sz w:val="28"/>
          <w:szCs w:val="28"/>
        </w:rPr>
        <w:t xml:space="preserve">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171576" w:rsidRPr="000B6326">
        <w:rPr>
          <w:sz w:val="28"/>
          <w:szCs w:val="28"/>
        </w:rPr>
        <w:t>нет.</w:t>
      </w:r>
      <w:r w:rsidR="00C6592C" w:rsidRPr="00C6592C">
        <w:rPr>
          <w:sz w:val="28"/>
          <w:szCs w:val="20"/>
        </w:rPr>
        <w:t xml:space="preserve"> </w:t>
      </w:r>
    </w:p>
    <w:p w14:paraId="35996CB1" w14:textId="77777777" w:rsidR="00C6592C" w:rsidRPr="000B6326" w:rsidRDefault="00C6592C" w:rsidP="00026A99">
      <w:pPr>
        <w:spacing w:line="276" w:lineRule="auto"/>
        <w:rPr>
          <w:sz w:val="28"/>
          <w:szCs w:val="28"/>
        </w:rPr>
      </w:pPr>
    </w:p>
    <w:p w14:paraId="59EB9D90" w14:textId="77777777" w:rsidR="00171576" w:rsidRPr="007D0FCF" w:rsidRDefault="00551153" w:rsidP="00551153">
      <w:pPr>
        <w:pStyle w:val="2"/>
        <w:spacing w:before="0" w:line="240" w:lineRule="auto"/>
        <w:ind w:left="142"/>
        <w:jc w:val="both"/>
        <w:rPr>
          <w:rFonts w:eastAsia="Times New Roman"/>
          <w:noProof/>
          <w:sz w:val="28"/>
          <w:szCs w:val="28"/>
        </w:rPr>
      </w:pPr>
      <w:bookmarkStart w:id="306" w:name="_Toc18578913"/>
      <w:bookmarkStart w:id="307" w:name="_Toc65152699"/>
      <w:r>
        <w:rPr>
          <w:rFonts w:eastAsia="Times New Roman"/>
          <w:noProof/>
          <w:sz w:val="28"/>
          <w:szCs w:val="28"/>
        </w:rPr>
        <w:t>9.5.</w:t>
      </w:r>
      <w:r w:rsidR="00171576" w:rsidRPr="007D0FCF">
        <w:rPr>
          <w:rFonts w:eastAsia="Times New Roman"/>
          <w:noProof/>
          <w:sz w:val="28"/>
          <w:szCs w:val="28"/>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06"/>
      <w:bookmarkEnd w:id="307"/>
    </w:p>
    <w:p w14:paraId="3F08804B" w14:textId="77777777" w:rsidR="00171576" w:rsidRDefault="00171576" w:rsidP="00171576">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F1649" w:rsidRPr="007F1649">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szCs w:val="28"/>
        </w:rPr>
        <w:t>нет</w:t>
      </w:r>
    </w:p>
    <w:p w14:paraId="442E9510" w14:textId="77777777" w:rsidR="00C6592C" w:rsidRPr="000B6326" w:rsidRDefault="00C6592C" w:rsidP="00171576">
      <w:pPr>
        <w:spacing w:line="276" w:lineRule="auto"/>
        <w:ind w:firstLine="709"/>
        <w:jc w:val="both"/>
        <w:rPr>
          <w:sz w:val="28"/>
          <w:szCs w:val="28"/>
        </w:rPr>
      </w:pPr>
    </w:p>
    <w:p w14:paraId="4A195C28" w14:textId="77777777" w:rsidR="00171576" w:rsidRPr="007D0FCF" w:rsidRDefault="00551153" w:rsidP="00551153">
      <w:pPr>
        <w:pStyle w:val="2"/>
        <w:spacing w:before="0" w:line="276" w:lineRule="auto"/>
        <w:ind w:left="142"/>
        <w:jc w:val="both"/>
        <w:rPr>
          <w:rFonts w:eastAsia="Times New Roman"/>
          <w:noProof/>
          <w:sz w:val="28"/>
          <w:szCs w:val="28"/>
        </w:rPr>
      </w:pPr>
      <w:bookmarkStart w:id="308" w:name="_Toc18578914"/>
      <w:bookmarkStart w:id="309" w:name="_Toc65152700"/>
      <w:r>
        <w:rPr>
          <w:rFonts w:eastAsia="Times New Roman"/>
          <w:noProof/>
          <w:sz w:val="28"/>
          <w:szCs w:val="28"/>
        </w:rPr>
        <w:t>9.6.</w:t>
      </w:r>
      <w:r w:rsidR="00171576" w:rsidRPr="007D0FCF">
        <w:rPr>
          <w:rFonts w:eastAsia="Times New Roman"/>
          <w:noProof/>
          <w:sz w:val="28"/>
          <w:szCs w:val="28"/>
        </w:rPr>
        <w:t>Часть 6. Предложения по источникам инвестиций</w:t>
      </w:r>
      <w:bookmarkEnd w:id="308"/>
      <w:bookmarkEnd w:id="309"/>
    </w:p>
    <w:p w14:paraId="49F14019" w14:textId="77777777" w:rsidR="00E80905" w:rsidRDefault="00171576" w:rsidP="00E80905">
      <w:pPr>
        <w:spacing w:line="276" w:lineRule="auto"/>
        <w:ind w:firstLine="709"/>
        <w:jc w:val="both"/>
        <w:rPr>
          <w:sz w:val="28"/>
          <w:szCs w:val="28"/>
        </w:rPr>
      </w:pPr>
      <w:r w:rsidRPr="000B6326">
        <w:rPr>
          <w:sz w:val="28"/>
          <w:szCs w:val="28"/>
        </w:rPr>
        <w:t xml:space="preserve">Открытых систем теплоснабжения (горячего водоснабжения) в </w:t>
      </w:r>
      <w:r w:rsidR="007B0760">
        <w:rPr>
          <w:sz w:val="28"/>
          <w:szCs w:val="28"/>
        </w:rPr>
        <w:t xml:space="preserve"> </w:t>
      </w:r>
      <w:r w:rsidR="005463CA" w:rsidRPr="005463CA">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szCs w:val="28"/>
        </w:rPr>
        <w:t>нет.</w:t>
      </w:r>
      <w:bookmarkStart w:id="310" w:name="_Toc18578916"/>
    </w:p>
    <w:p w14:paraId="4734E98E" w14:textId="77777777" w:rsidR="00E80905" w:rsidRDefault="00E80905" w:rsidP="00E80905">
      <w:pPr>
        <w:spacing w:line="276" w:lineRule="auto"/>
        <w:ind w:firstLine="709"/>
        <w:jc w:val="both"/>
        <w:rPr>
          <w:sz w:val="28"/>
          <w:szCs w:val="28"/>
        </w:rPr>
      </w:pPr>
    </w:p>
    <w:p w14:paraId="53F0CAB2" w14:textId="77777777" w:rsidR="007265D8" w:rsidRDefault="007265D8" w:rsidP="00E80905">
      <w:pPr>
        <w:spacing w:line="276" w:lineRule="auto"/>
        <w:ind w:firstLine="709"/>
        <w:jc w:val="both"/>
        <w:rPr>
          <w:sz w:val="28"/>
          <w:szCs w:val="28"/>
        </w:rPr>
      </w:pPr>
    </w:p>
    <w:p w14:paraId="579CEDE6" w14:textId="77777777" w:rsidR="007265D8" w:rsidRDefault="007265D8" w:rsidP="00E80905">
      <w:pPr>
        <w:spacing w:line="276" w:lineRule="auto"/>
        <w:ind w:firstLine="709"/>
        <w:jc w:val="both"/>
        <w:rPr>
          <w:sz w:val="28"/>
          <w:szCs w:val="28"/>
        </w:rPr>
      </w:pPr>
    </w:p>
    <w:p w14:paraId="3A5F6539" w14:textId="77777777" w:rsidR="00ED7DB4" w:rsidRDefault="00ED7DB4" w:rsidP="00E80905">
      <w:pPr>
        <w:spacing w:line="276" w:lineRule="auto"/>
        <w:ind w:firstLine="709"/>
        <w:jc w:val="both"/>
        <w:rPr>
          <w:sz w:val="28"/>
          <w:szCs w:val="28"/>
        </w:rPr>
      </w:pPr>
    </w:p>
    <w:p w14:paraId="78BB1F49" w14:textId="77777777" w:rsidR="00ED7DB4" w:rsidRDefault="00ED7DB4" w:rsidP="00E80905">
      <w:pPr>
        <w:spacing w:line="276" w:lineRule="auto"/>
        <w:ind w:firstLine="709"/>
        <w:jc w:val="both"/>
        <w:rPr>
          <w:sz w:val="28"/>
          <w:szCs w:val="28"/>
        </w:rPr>
      </w:pPr>
    </w:p>
    <w:p w14:paraId="3DAC1CB8" w14:textId="77777777" w:rsidR="00DC6C85" w:rsidRDefault="00DC6C85" w:rsidP="00E80905">
      <w:pPr>
        <w:spacing w:line="276" w:lineRule="auto"/>
        <w:ind w:firstLine="709"/>
        <w:jc w:val="both"/>
        <w:rPr>
          <w:sz w:val="28"/>
          <w:szCs w:val="28"/>
        </w:rPr>
      </w:pPr>
    </w:p>
    <w:p w14:paraId="0ED69996" w14:textId="77777777" w:rsidR="00171576" w:rsidRPr="007D0FCF" w:rsidRDefault="00171576" w:rsidP="007265D8">
      <w:pPr>
        <w:spacing w:line="276" w:lineRule="auto"/>
        <w:jc w:val="both"/>
        <w:rPr>
          <w:b/>
          <w:sz w:val="28"/>
          <w:szCs w:val="28"/>
        </w:rPr>
      </w:pPr>
      <w:r w:rsidRPr="007D0FCF">
        <w:rPr>
          <w:b/>
          <w:sz w:val="28"/>
          <w:szCs w:val="28"/>
        </w:rPr>
        <w:t>Книга 10. Перспективные топливные балансы</w:t>
      </w:r>
      <w:bookmarkEnd w:id="310"/>
    </w:p>
    <w:p w14:paraId="59CEC1B1" w14:textId="77777777" w:rsidR="00171576" w:rsidRPr="007D0FCF" w:rsidRDefault="00DA5696" w:rsidP="007265D8">
      <w:pPr>
        <w:pStyle w:val="3"/>
        <w:spacing w:before="120" w:after="120"/>
        <w:jc w:val="both"/>
        <w:rPr>
          <w:rFonts w:ascii="Times New Roman" w:eastAsia="Times New Roman" w:hAnsi="Times New Roman" w:cs="Times New Roman"/>
          <w:b/>
          <w:sz w:val="28"/>
          <w:szCs w:val="28"/>
        </w:rPr>
      </w:pPr>
      <w:bookmarkStart w:id="311" w:name="_Toc18578917"/>
      <w:bookmarkStart w:id="312" w:name="_Toc65152701"/>
      <w:r w:rsidRPr="00551153">
        <w:rPr>
          <w:rFonts w:ascii="Times New Roman" w:eastAsia="Times New Roman" w:hAnsi="Times New Roman" w:cs="Times New Roman"/>
          <w:b/>
          <w:color w:val="000000" w:themeColor="text1"/>
          <w:sz w:val="28"/>
          <w:szCs w:val="28"/>
        </w:rPr>
        <w:t>10.1</w:t>
      </w:r>
      <w:r>
        <w:rPr>
          <w:rFonts w:ascii="Times New Roman" w:eastAsia="Times New Roman" w:hAnsi="Times New Roman" w:cs="Times New Roman"/>
          <w:b/>
          <w:sz w:val="28"/>
          <w:szCs w:val="28"/>
        </w:rPr>
        <w:t>.</w:t>
      </w:r>
      <w:r w:rsidR="00171576" w:rsidRPr="00D06BB5">
        <w:rPr>
          <w:rFonts w:ascii="Times New Roman" w:eastAsia="Times New Roman" w:hAnsi="Times New Roman" w:cs="Times New Roman"/>
          <w:b/>
          <w:color w:val="000000" w:themeColor="text1"/>
          <w:sz w:val="28"/>
          <w:szCs w:val="28"/>
        </w:rPr>
        <w:t>Часть 1</w:t>
      </w:r>
      <w:r w:rsidR="001E4C79">
        <w:rPr>
          <w:rFonts w:ascii="Times New Roman" w:eastAsia="Times New Roman" w:hAnsi="Times New Roman" w:cs="Times New Roman"/>
          <w:b/>
          <w:color w:val="000000" w:themeColor="text1"/>
          <w:sz w:val="28"/>
          <w:szCs w:val="28"/>
        </w:rPr>
        <w:t>.</w:t>
      </w:r>
      <w:r w:rsidR="00171576" w:rsidRPr="00D06BB5">
        <w:rPr>
          <w:rFonts w:ascii="Times New Roman" w:eastAsia="Times New Roman" w:hAnsi="Times New Roman" w:cs="Times New Roman"/>
          <w:b/>
          <w:color w:val="000000" w:themeColor="text1"/>
          <w:sz w:val="28"/>
          <w:szCs w:val="28"/>
        </w:rPr>
        <w:t xml:space="preserve">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поселения</w:t>
      </w:r>
      <w:bookmarkEnd w:id="311"/>
      <w:bookmarkEnd w:id="312"/>
    </w:p>
    <w:p w14:paraId="6BE997F6" w14:textId="77777777" w:rsidR="00DA5696" w:rsidRPr="00DA5696" w:rsidRDefault="00DA5696" w:rsidP="007265D8">
      <w:pPr>
        <w:widowControl w:val="0"/>
        <w:spacing w:before="120" w:after="120" w:line="276" w:lineRule="auto"/>
        <w:jc w:val="both"/>
        <w:rPr>
          <w:sz w:val="28"/>
          <w:szCs w:val="20"/>
        </w:rPr>
      </w:pPr>
      <w:r w:rsidRPr="00DA5696">
        <w:rPr>
          <w:sz w:val="28"/>
          <w:szCs w:val="20"/>
        </w:rPr>
        <w:t>Определение потребности в топливе производилось из следующих условий:</w:t>
      </w:r>
    </w:p>
    <w:p w14:paraId="7B77B173" w14:textId="77777777" w:rsidR="00DA5696" w:rsidRPr="00DA5696" w:rsidRDefault="00DA5696" w:rsidP="007265D8">
      <w:pPr>
        <w:widowControl w:val="0"/>
        <w:spacing w:before="120" w:after="120" w:line="276" w:lineRule="auto"/>
        <w:jc w:val="both"/>
        <w:rPr>
          <w:sz w:val="28"/>
          <w:szCs w:val="20"/>
        </w:rPr>
      </w:pPr>
      <w:r w:rsidRPr="00DA5696">
        <w:rPr>
          <w:sz w:val="28"/>
          <w:szCs w:val="20"/>
        </w:rPr>
        <w:t>КПД котлов─ 8</w:t>
      </w:r>
      <w:r w:rsidR="007265D8">
        <w:rPr>
          <w:sz w:val="28"/>
          <w:szCs w:val="20"/>
        </w:rPr>
        <w:t>0</w:t>
      </w:r>
      <w:r w:rsidRPr="00DA5696">
        <w:rPr>
          <w:sz w:val="28"/>
          <w:szCs w:val="20"/>
        </w:rPr>
        <w:t>-9</w:t>
      </w:r>
      <w:r w:rsidR="007265D8">
        <w:rPr>
          <w:sz w:val="28"/>
          <w:szCs w:val="20"/>
        </w:rPr>
        <w:t>0</w:t>
      </w:r>
      <w:r w:rsidRPr="00DA5696">
        <w:rPr>
          <w:sz w:val="28"/>
          <w:szCs w:val="20"/>
        </w:rPr>
        <w:t>%;</w:t>
      </w:r>
    </w:p>
    <w:p w14:paraId="39DF76FF" w14:textId="77777777" w:rsidR="00DA5696" w:rsidRPr="00DA5696" w:rsidRDefault="005D1D2E" w:rsidP="007265D8">
      <w:pPr>
        <w:widowControl w:val="0"/>
        <w:spacing w:before="120" w:after="120" w:line="276" w:lineRule="auto"/>
        <w:jc w:val="both"/>
        <w:rPr>
          <w:sz w:val="28"/>
          <w:szCs w:val="20"/>
        </w:rPr>
      </w:pPr>
      <w:r>
        <w:rPr>
          <w:sz w:val="28"/>
          <w:szCs w:val="20"/>
        </w:rPr>
        <w:t>расход</w:t>
      </w:r>
      <w:r w:rsidR="00DA5696" w:rsidRPr="00DA5696">
        <w:rPr>
          <w:sz w:val="28"/>
          <w:szCs w:val="20"/>
        </w:rPr>
        <w:t xml:space="preserve"> на собственные нужды котельных ─</w:t>
      </w:r>
      <w:r w:rsidR="007265D8">
        <w:rPr>
          <w:sz w:val="28"/>
          <w:szCs w:val="20"/>
        </w:rPr>
        <w:t>2,26</w:t>
      </w:r>
      <w:r w:rsidR="00DA5696" w:rsidRPr="00DA5696">
        <w:rPr>
          <w:sz w:val="28"/>
          <w:szCs w:val="20"/>
        </w:rPr>
        <w:t xml:space="preserve"> %;</w:t>
      </w:r>
    </w:p>
    <w:p w14:paraId="4CE4F5F8" w14:textId="77777777" w:rsidR="00DA5696" w:rsidRDefault="00DA5696" w:rsidP="007265D8">
      <w:pPr>
        <w:widowControl w:val="0"/>
        <w:spacing w:before="120" w:after="120" w:line="276" w:lineRule="auto"/>
        <w:jc w:val="both"/>
        <w:rPr>
          <w:sz w:val="28"/>
          <w:szCs w:val="20"/>
        </w:rPr>
      </w:pPr>
      <w:r w:rsidRPr="00DA5696">
        <w:rPr>
          <w:sz w:val="28"/>
          <w:szCs w:val="20"/>
        </w:rPr>
        <w:t xml:space="preserve">Потери </w:t>
      </w:r>
      <w:r w:rsidR="0097601F" w:rsidRPr="0097601F">
        <w:rPr>
          <w:sz w:val="28"/>
          <w:szCs w:val="20"/>
        </w:rPr>
        <w:t xml:space="preserve">в % от отпущенной тепловой энергии в тепловые сети </w:t>
      </w:r>
      <w:r w:rsidRPr="00DA5696">
        <w:rPr>
          <w:sz w:val="28"/>
          <w:szCs w:val="20"/>
        </w:rPr>
        <w:t>─</w:t>
      </w:r>
      <w:r w:rsidR="007265D8">
        <w:rPr>
          <w:sz w:val="28"/>
          <w:szCs w:val="20"/>
        </w:rPr>
        <w:t>7,29</w:t>
      </w:r>
      <w:r w:rsidRPr="00DA5696">
        <w:rPr>
          <w:sz w:val="28"/>
          <w:szCs w:val="20"/>
        </w:rPr>
        <w:t>%.</w:t>
      </w:r>
    </w:p>
    <w:p w14:paraId="06BD0310" w14:textId="77777777" w:rsidR="00A45927" w:rsidRPr="00A45927" w:rsidRDefault="00A45927" w:rsidP="007265D8">
      <w:pPr>
        <w:widowControl w:val="0"/>
        <w:spacing w:before="120" w:after="120" w:line="276" w:lineRule="auto"/>
        <w:rPr>
          <w:sz w:val="28"/>
          <w:szCs w:val="20"/>
        </w:rPr>
      </w:pPr>
      <w:r w:rsidRPr="00A45927">
        <w:rPr>
          <w:sz w:val="28"/>
          <w:szCs w:val="20"/>
        </w:rPr>
        <w:t xml:space="preserve">Удельный расход топлива на полезный отпуск тепловой энергии потребителям при этом составляет ─ </w:t>
      </w:r>
      <w:r w:rsidR="007265D8" w:rsidRPr="007265D8">
        <w:rPr>
          <w:sz w:val="28"/>
          <w:szCs w:val="20"/>
        </w:rPr>
        <w:t xml:space="preserve">161 кгут/Гкал </w:t>
      </w:r>
      <w:r w:rsidRPr="00A45927">
        <w:rPr>
          <w:sz w:val="28"/>
          <w:szCs w:val="20"/>
        </w:rPr>
        <w:t>.</w:t>
      </w:r>
    </w:p>
    <w:p w14:paraId="1C2B39BB" w14:textId="77777777" w:rsidR="00171576" w:rsidRPr="000B6326" w:rsidRDefault="00171576" w:rsidP="007265D8">
      <w:pPr>
        <w:widowControl w:val="0"/>
        <w:spacing w:before="120" w:after="120" w:line="360" w:lineRule="auto"/>
        <w:jc w:val="both"/>
        <w:rPr>
          <w:sz w:val="28"/>
          <w:szCs w:val="20"/>
        </w:rPr>
      </w:pPr>
      <w:r w:rsidRPr="000B6326">
        <w:rPr>
          <w:sz w:val="28"/>
          <w:szCs w:val="20"/>
        </w:rPr>
        <w:t xml:space="preserve">Расчеты </w:t>
      </w:r>
      <w:r w:rsidR="00895AC1">
        <w:rPr>
          <w:sz w:val="28"/>
          <w:szCs w:val="20"/>
        </w:rPr>
        <w:t xml:space="preserve"> по  каждому </w:t>
      </w:r>
      <w:r w:rsidRPr="000B6326">
        <w:rPr>
          <w:sz w:val="28"/>
          <w:szCs w:val="20"/>
        </w:rPr>
        <w:t xml:space="preserve">источнику тепловой энергии </w:t>
      </w:r>
      <w:r w:rsidR="002B77FD">
        <w:rPr>
          <w:sz w:val="28"/>
          <w:szCs w:val="20"/>
        </w:rPr>
        <w:t>т</w:t>
      </w:r>
      <w:r w:rsidR="002B77FD" w:rsidRPr="00EC421E">
        <w:rPr>
          <w:sz w:val="28"/>
          <w:szCs w:val="20"/>
        </w:rPr>
        <w:t>опливны</w:t>
      </w:r>
      <w:r w:rsidR="002B77FD">
        <w:rPr>
          <w:sz w:val="28"/>
          <w:szCs w:val="20"/>
        </w:rPr>
        <w:t>х</w:t>
      </w:r>
      <w:r w:rsidR="002B77FD" w:rsidRPr="00EC421E">
        <w:rPr>
          <w:sz w:val="28"/>
          <w:szCs w:val="20"/>
        </w:rPr>
        <w:t xml:space="preserve"> баланс</w:t>
      </w:r>
      <w:r w:rsidR="002B77FD">
        <w:rPr>
          <w:sz w:val="28"/>
          <w:szCs w:val="20"/>
        </w:rPr>
        <w:t>ов</w:t>
      </w:r>
      <w:r w:rsidR="002B77FD" w:rsidRPr="00EC421E">
        <w:rPr>
          <w:sz w:val="28"/>
          <w:szCs w:val="20"/>
        </w:rPr>
        <w:t xml:space="preserve"> (согласно договорным нагрузкам потребителей на отопление, вентиляцию и ГВС)</w:t>
      </w:r>
      <w:r w:rsidRPr="000B6326">
        <w:rPr>
          <w:sz w:val="28"/>
          <w:szCs w:val="20"/>
        </w:rPr>
        <w:t>, на территории</w:t>
      </w:r>
      <w:r w:rsidR="007D787A" w:rsidRPr="007D787A">
        <w:rPr>
          <w:color w:val="000000"/>
        </w:rPr>
        <w:t xml:space="preserve"> </w:t>
      </w:r>
      <w:r w:rsidR="005463CA" w:rsidRPr="005463CA">
        <w:rPr>
          <w:rStyle w:val="af"/>
          <w:color w:val="000000"/>
          <w:sz w:val="28"/>
          <w:szCs w:val="28"/>
          <w:lang w:val="ru-RU"/>
        </w:rPr>
        <w:t xml:space="preserve">муниципальном  образовании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 xml:space="preserve">приведены в </w:t>
      </w:r>
      <w:r w:rsidRPr="000B6326">
        <w:rPr>
          <w:b/>
          <w:sz w:val="28"/>
          <w:szCs w:val="20"/>
        </w:rPr>
        <w:t>таблиц</w:t>
      </w:r>
      <w:r w:rsidR="007D787A">
        <w:rPr>
          <w:b/>
          <w:sz w:val="28"/>
          <w:szCs w:val="20"/>
        </w:rPr>
        <w:t>е</w:t>
      </w:r>
      <w:r w:rsidRPr="000B6326">
        <w:rPr>
          <w:b/>
          <w:sz w:val="28"/>
          <w:szCs w:val="20"/>
        </w:rPr>
        <w:t xml:space="preserve"> 10.1.1.</w:t>
      </w:r>
    </w:p>
    <w:p w14:paraId="41528843" w14:textId="77777777" w:rsidR="00171576" w:rsidRPr="000B6326" w:rsidRDefault="00171576" w:rsidP="00171576">
      <w:pPr>
        <w:spacing w:before="120"/>
        <w:ind w:firstLine="360"/>
        <w:jc w:val="both"/>
        <w:rPr>
          <w:sz w:val="28"/>
          <w:szCs w:val="28"/>
        </w:rPr>
        <w:sectPr w:rsidR="00171576" w:rsidRPr="000B6326" w:rsidSect="00605B68">
          <w:headerReference w:type="even" r:id="rId25"/>
          <w:headerReference w:type="default" r:id="rId26"/>
          <w:footerReference w:type="even" r:id="rId27"/>
          <w:pgSz w:w="11906" w:h="16838"/>
          <w:pgMar w:top="567" w:right="567" w:bottom="-567" w:left="1418" w:header="709" w:footer="709" w:gutter="0"/>
          <w:cols w:space="708"/>
          <w:docGrid w:linePitch="360"/>
        </w:sectPr>
      </w:pPr>
    </w:p>
    <w:p w14:paraId="16423734" w14:textId="77777777" w:rsidR="003F7153" w:rsidRPr="00884D15" w:rsidRDefault="003F7153" w:rsidP="003F7153">
      <w:pPr>
        <w:spacing w:before="120"/>
        <w:ind w:firstLine="360"/>
        <w:jc w:val="right"/>
      </w:pPr>
      <w:r w:rsidRPr="00884D15">
        <w:t>Таблица 10.1.1.</w:t>
      </w:r>
    </w:p>
    <w:p w14:paraId="054C7699" w14:textId="77777777" w:rsidR="00171576" w:rsidRPr="00646442" w:rsidRDefault="00EC421E" w:rsidP="00171576">
      <w:pPr>
        <w:spacing w:before="120"/>
        <w:ind w:firstLine="360"/>
        <w:jc w:val="both"/>
      </w:pPr>
      <w:r w:rsidRPr="00646442">
        <w:t>Топливный баланс (согласно договорным нагрузкам потребителей на отопление, вентиляцию и ГВС)</w:t>
      </w:r>
      <w:r w:rsidR="00171576" w:rsidRPr="00646442">
        <w:t xml:space="preserve">котельной </w:t>
      </w:r>
      <w:r w:rsidR="00ED7DB4">
        <w:rPr>
          <w:lang w:val="en-US"/>
        </w:rPr>
        <w:t>N</w:t>
      </w:r>
      <w:r w:rsidR="00ED7DB4" w:rsidRPr="00ED7DB4">
        <w:t xml:space="preserve"> </w:t>
      </w:r>
      <w:r w:rsidR="00ED7DB4">
        <w:t>15 д.Муважи</w:t>
      </w:r>
    </w:p>
    <w:tbl>
      <w:tblPr>
        <w:tblW w:w="5000" w:type="pct"/>
        <w:tblLook w:val="04A0" w:firstRow="1" w:lastRow="0" w:firstColumn="1" w:lastColumn="0" w:noHBand="0" w:noVBand="1"/>
      </w:tblPr>
      <w:tblGrid>
        <w:gridCol w:w="1089"/>
        <w:gridCol w:w="1709"/>
        <w:gridCol w:w="1857"/>
        <w:gridCol w:w="1884"/>
        <w:gridCol w:w="1415"/>
        <w:gridCol w:w="1317"/>
        <w:gridCol w:w="1738"/>
        <w:gridCol w:w="1169"/>
        <w:gridCol w:w="1086"/>
        <w:gridCol w:w="1569"/>
      </w:tblGrid>
      <w:tr w:rsidR="00171576" w:rsidRPr="000B6326" w14:paraId="25EF72F0" w14:textId="77777777" w:rsidTr="00EC421E">
        <w:trPr>
          <w:trHeight w:val="390"/>
        </w:trPr>
        <w:tc>
          <w:tcPr>
            <w:tcW w:w="4471"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6E819B" w14:textId="77777777" w:rsidR="00171576" w:rsidRPr="00646442" w:rsidRDefault="00171576" w:rsidP="005463CA">
            <w:pPr>
              <w:jc w:val="center"/>
              <w:rPr>
                <w:b/>
                <w:bCs/>
              </w:rPr>
            </w:pPr>
            <w:r w:rsidRPr="00646442">
              <w:rPr>
                <w:b/>
                <w:bCs/>
              </w:rPr>
              <w:t xml:space="preserve">Потребность топлива (газ). </w:t>
            </w:r>
            <w:r w:rsidR="00C73180" w:rsidRPr="00646442">
              <w:rPr>
                <w:color w:val="000000"/>
                <w:lang w:bidi="ru-RU"/>
              </w:rPr>
              <w:t>Норматив</w:t>
            </w:r>
            <w:r w:rsidR="00C73180" w:rsidRPr="00646442">
              <w:t xml:space="preserve"> </w:t>
            </w:r>
            <w:r w:rsidR="00C73180" w:rsidRPr="00646442">
              <w:rPr>
                <w:color w:val="000000"/>
                <w:lang w:bidi="ru-RU"/>
              </w:rPr>
              <w:t xml:space="preserve">кг у.т./Гкал </w:t>
            </w:r>
          </w:p>
        </w:tc>
        <w:tc>
          <w:tcPr>
            <w:tcW w:w="529" w:type="pct"/>
            <w:tcBorders>
              <w:top w:val="single" w:sz="8" w:space="0" w:color="auto"/>
              <w:left w:val="nil"/>
              <w:bottom w:val="single" w:sz="8" w:space="0" w:color="auto"/>
              <w:right w:val="single" w:sz="8" w:space="0" w:color="auto"/>
            </w:tcBorders>
            <w:shd w:val="clear" w:color="auto" w:fill="auto"/>
            <w:noWrap/>
            <w:vAlign w:val="center"/>
            <w:hideMark/>
          </w:tcPr>
          <w:p w14:paraId="676EEFB9" w14:textId="77777777" w:rsidR="00171576" w:rsidRPr="00646442" w:rsidRDefault="00171576" w:rsidP="00171576">
            <w:pPr>
              <w:jc w:val="center"/>
            </w:pPr>
          </w:p>
        </w:tc>
      </w:tr>
      <w:tr w:rsidR="00171576" w:rsidRPr="000B6326" w14:paraId="7EBD7CC8" w14:textId="77777777" w:rsidTr="00EC421E">
        <w:trPr>
          <w:trHeight w:val="315"/>
        </w:trPr>
        <w:tc>
          <w:tcPr>
            <w:tcW w:w="4471"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14:paraId="6E1915C9" w14:textId="77777777" w:rsidR="00171576" w:rsidRPr="00646442" w:rsidRDefault="00171576" w:rsidP="00171576">
            <w:pPr>
              <w:jc w:val="center"/>
            </w:pPr>
            <w:r w:rsidRPr="00646442">
              <w:t>расчётная температура наружного воздуха, °С</w:t>
            </w:r>
          </w:p>
        </w:tc>
        <w:tc>
          <w:tcPr>
            <w:tcW w:w="529" w:type="pct"/>
            <w:tcBorders>
              <w:top w:val="nil"/>
              <w:left w:val="nil"/>
              <w:bottom w:val="single" w:sz="4" w:space="0" w:color="auto"/>
              <w:right w:val="single" w:sz="8" w:space="0" w:color="auto"/>
            </w:tcBorders>
            <w:shd w:val="clear" w:color="auto" w:fill="auto"/>
            <w:noWrap/>
            <w:vAlign w:val="center"/>
          </w:tcPr>
          <w:p w14:paraId="5365AD7D" w14:textId="77777777" w:rsidR="00171576" w:rsidRPr="00646442" w:rsidRDefault="00CE07E3" w:rsidP="007265D8">
            <w:pPr>
              <w:jc w:val="center"/>
            </w:pPr>
            <w:r w:rsidRPr="00646442">
              <w:t>-</w:t>
            </w:r>
            <w:r w:rsidR="007265D8">
              <w:t>33</w:t>
            </w:r>
          </w:p>
        </w:tc>
      </w:tr>
      <w:tr w:rsidR="00171576" w:rsidRPr="000B6326" w14:paraId="2C972A30"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466905D5" w14:textId="77777777" w:rsidR="00171576" w:rsidRPr="00646442" w:rsidRDefault="00171576" w:rsidP="00171576">
            <w:pPr>
              <w:jc w:val="center"/>
            </w:pPr>
            <w:r w:rsidRPr="00646442">
              <w:t>тепловая нагрузка потребителей при расчётной температуре наружного воздуха, Гкал/ч</w:t>
            </w:r>
          </w:p>
        </w:tc>
        <w:tc>
          <w:tcPr>
            <w:tcW w:w="529" w:type="pct"/>
            <w:tcBorders>
              <w:top w:val="nil"/>
              <w:left w:val="nil"/>
              <w:bottom w:val="single" w:sz="4" w:space="0" w:color="auto"/>
              <w:right w:val="single" w:sz="8" w:space="0" w:color="auto"/>
            </w:tcBorders>
            <w:shd w:val="clear" w:color="auto" w:fill="auto"/>
            <w:vAlign w:val="center"/>
          </w:tcPr>
          <w:p w14:paraId="46119BEA" w14:textId="77777777" w:rsidR="00171576" w:rsidRPr="00646442" w:rsidRDefault="007265D8" w:rsidP="007265D8">
            <w:pPr>
              <w:jc w:val="center"/>
            </w:pPr>
            <w:r>
              <w:rPr>
                <w:color w:val="000000" w:themeColor="text1"/>
              </w:rPr>
              <w:t>0</w:t>
            </w:r>
            <w:r w:rsidR="00B14EBA" w:rsidRPr="00646442">
              <w:rPr>
                <w:color w:val="000000" w:themeColor="text1"/>
              </w:rPr>
              <w:t>,</w:t>
            </w:r>
            <w:r>
              <w:rPr>
                <w:color w:val="000000" w:themeColor="text1"/>
              </w:rPr>
              <w:t>306</w:t>
            </w:r>
          </w:p>
        </w:tc>
      </w:tr>
      <w:tr w:rsidR="00171576" w:rsidRPr="000B6326" w14:paraId="02E06A77"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3E3A4689" w14:textId="77777777" w:rsidR="00171576" w:rsidRPr="00646442" w:rsidRDefault="00171576" w:rsidP="00171576">
            <w:pPr>
              <w:jc w:val="center"/>
            </w:pPr>
            <w:r w:rsidRPr="00646442">
              <w:t xml:space="preserve">тепловая нагрузка ГВС, </w:t>
            </w:r>
            <w:r w:rsidR="00B14EBA" w:rsidRPr="00646442">
              <w:t>согласно договорным нагрузкам</w:t>
            </w:r>
            <w:r w:rsidRPr="00646442">
              <w:t>, Гкал/ч</w:t>
            </w:r>
          </w:p>
        </w:tc>
        <w:tc>
          <w:tcPr>
            <w:tcW w:w="529" w:type="pct"/>
            <w:tcBorders>
              <w:top w:val="nil"/>
              <w:left w:val="nil"/>
              <w:bottom w:val="single" w:sz="4" w:space="0" w:color="auto"/>
              <w:right w:val="single" w:sz="8" w:space="0" w:color="auto"/>
            </w:tcBorders>
            <w:shd w:val="clear" w:color="auto" w:fill="auto"/>
            <w:vAlign w:val="center"/>
          </w:tcPr>
          <w:p w14:paraId="5CB0BA1A" w14:textId="77777777" w:rsidR="00171576" w:rsidRPr="00646442" w:rsidRDefault="007265D8" w:rsidP="007265D8">
            <w:pPr>
              <w:jc w:val="center"/>
            </w:pPr>
            <w:r>
              <w:rPr>
                <w:color w:val="000000" w:themeColor="text1"/>
              </w:rPr>
              <w:t>0</w:t>
            </w:r>
            <w:r w:rsidR="00B14EBA" w:rsidRPr="00646442">
              <w:rPr>
                <w:color w:val="000000" w:themeColor="text1"/>
              </w:rPr>
              <w:t>,</w:t>
            </w:r>
            <w:r>
              <w:rPr>
                <w:color w:val="000000" w:themeColor="text1"/>
              </w:rPr>
              <w:t>00</w:t>
            </w:r>
          </w:p>
        </w:tc>
      </w:tr>
      <w:tr w:rsidR="00171576" w:rsidRPr="000B6326" w14:paraId="63643528" w14:textId="77777777" w:rsidTr="00EC421E">
        <w:trPr>
          <w:trHeight w:val="315"/>
        </w:trPr>
        <w:tc>
          <w:tcPr>
            <w:tcW w:w="4471"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14:paraId="766103BC" w14:textId="77777777" w:rsidR="00171576" w:rsidRPr="00646442" w:rsidRDefault="00171576" w:rsidP="00171576">
            <w:pPr>
              <w:jc w:val="center"/>
            </w:pPr>
            <w:r w:rsidRPr="00646442">
              <w:t>Тепловая нагрузка всего, Гкал/ч</w:t>
            </w:r>
          </w:p>
        </w:tc>
        <w:tc>
          <w:tcPr>
            <w:tcW w:w="529" w:type="pct"/>
            <w:tcBorders>
              <w:top w:val="nil"/>
              <w:left w:val="nil"/>
              <w:bottom w:val="single" w:sz="4" w:space="0" w:color="auto"/>
              <w:right w:val="single" w:sz="8" w:space="0" w:color="auto"/>
            </w:tcBorders>
            <w:shd w:val="clear" w:color="auto" w:fill="auto"/>
            <w:noWrap/>
            <w:vAlign w:val="center"/>
          </w:tcPr>
          <w:p w14:paraId="02D93F76" w14:textId="77777777" w:rsidR="00171576" w:rsidRPr="00646442" w:rsidRDefault="00B343C7" w:rsidP="007265D8">
            <w:pPr>
              <w:jc w:val="center"/>
            </w:pPr>
            <w:r w:rsidRPr="00646442">
              <w:t>0,</w:t>
            </w:r>
            <w:r w:rsidR="007265D8">
              <w:t>306</w:t>
            </w:r>
          </w:p>
        </w:tc>
      </w:tr>
      <w:tr w:rsidR="00171576" w:rsidRPr="000B6326" w14:paraId="59B52BDB" w14:textId="77777777" w:rsidTr="00B14EBA">
        <w:trPr>
          <w:trHeight w:val="630"/>
        </w:trPr>
        <w:tc>
          <w:tcPr>
            <w:tcW w:w="367"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16582E95" w14:textId="77777777" w:rsidR="00171576" w:rsidRPr="000B6326" w:rsidRDefault="00171576" w:rsidP="00171576">
            <w:pPr>
              <w:jc w:val="center"/>
            </w:pPr>
            <w:r w:rsidRPr="000B6326">
              <w:t>продолжительность ОВ за период, сут</w:t>
            </w:r>
          </w:p>
        </w:tc>
        <w:tc>
          <w:tcPr>
            <w:tcW w:w="5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FFFB596" w14:textId="77777777" w:rsidR="00171576" w:rsidRPr="003D01B3" w:rsidRDefault="00171576" w:rsidP="00171576">
            <w:pPr>
              <w:jc w:val="center"/>
              <w:rPr>
                <w:bCs/>
              </w:rPr>
            </w:pPr>
            <w:r w:rsidRPr="003D01B3">
              <w:rPr>
                <w:bCs/>
              </w:rPr>
              <w:t>период</w:t>
            </w:r>
          </w:p>
        </w:tc>
        <w:tc>
          <w:tcPr>
            <w:tcW w:w="62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FE622D2" w14:textId="77777777" w:rsidR="00171576" w:rsidRPr="000B6326" w:rsidRDefault="00171576" w:rsidP="00171576">
            <w:pPr>
              <w:jc w:val="center"/>
            </w:pPr>
            <w:r w:rsidRPr="000B6326">
              <w:t>средняя температура наружного воздуха за период, °С</w:t>
            </w:r>
          </w:p>
        </w:tc>
        <w:tc>
          <w:tcPr>
            <w:tcW w:w="1556" w:type="pct"/>
            <w:gridSpan w:val="3"/>
            <w:tcBorders>
              <w:top w:val="single" w:sz="4" w:space="0" w:color="auto"/>
              <w:left w:val="nil"/>
              <w:bottom w:val="single" w:sz="4" w:space="0" w:color="auto"/>
              <w:right w:val="single" w:sz="4" w:space="0" w:color="000000"/>
            </w:tcBorders>
            <w:shd w:val="clear" w:color="auto" w:fill="auto"/>
            <w:vAlign w:val="center"/>
            <w:hideMark/>
          </w:tcPr>
          <w:p w14:paraId="5AD29845" w14:textId="77777777" w:rsidR="00171576" w:rsidRPr="000B6326" w:rsidRDefault="00171576" w:rsidP="00171576">
            <w:pPr>
              <w:jc w:val="center"/>
            </w:pPr>
            <w:r w:rsidRPr="000B6326">
              <w:t>Потребность тепла на период, Гкал/период</w:t>
            </w:r>
          </w:p>
        </w:tc>
        <w:tc>
          <w:tcPr>
            <w:tcW w:w="58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C2881EE" w14:textId="77777777" w:rsidR="00171576" w:rsidRDefault="00171576" w:rsidP="00171576">
            <w:pPr>
              <w:jc w:val="center"/>
            </w:pPr>
            <w:r w:rsidRPr="000B6326">
              <w:t>Потребение условного топлива, т у.т.</w:t>
            </w:r>
          </w:p>
          <w:p w14:paraId="190D72C3" w14:textId="77777777" w:rsidR="002C4E5B" w:rsidRPr="000B6326" w:rsidRDefault="002C4E5B" w:rsidP="00C211F3">
            <w:pPr>
              <w:jc w:val="center"/>
            </w:pPr>
          </w:p>
        </w:tc>
        <w:tc>
          <w:tcPr>
            <w:tcW w:w="1289" w:type="pct"/>
            <w:gridSpan w:val="3"/>
            <w:tcBorders>
              <w:top w:val="single" w:sz="4" w:space="0" w:color="auto"/>
              <w:left w:val="nil"/>
              <w:bottom w:val="single" w:sz="4" w:space="0" w:color="auto"/>
              <w:right w:val="single" w:sz="4" w:space="0" w:color="000000"/>
            </w:tcBorders>
            <w:shd w:val="clear" w:color="auto" w:fill="auto"/>
            <w:vAlign w:val="center"/>
            <w:hideMark/>
          </w:tcPr>
          <w:p w14:paraId="33F85A83" w14:textId="77777777" w:rsidR="00171576" w:rsidRPr="000B6326" w:rsidRDefault="00171576" w:rsidP="00171576">
            <w:pPr>
              <w:jc w:val="center"/>
            </w:pPr>
            <w:r w:rsidRPr="000B6326">
              <w:t>Потребность топлива (газ) на период, тыс. нм</w:t>
            </w:r>
            <w:r w:rsidRPr="000B6326">
              <w:rPr>
                <w:vertAlign w:val="superscript"/>
              </w:rPr>
              <w:t>3</w:t>
            </w:r>
          </w:p>
        </w:tc>
      </w:tr>
      <w:tr w:rsidR="00171576" w:rsidRPr="000B6326" w14:paraId="211185CE" w14:textId="77777777" w:rsidTr="00884D15">
        <w:trPr>
          <w:trHeight w:val="1588"/>
        </w:trPr>
        <w:tc>
          <w:tcPr>
            <w:tcW w:w="367" w:type="pct"/>
            <w:vMerge/>
            <w:tcBorders>
              <w:top w:val="nil"/>
              <w:left w:val="single" w:sz="8" w:space="0" w:color="auto"/>
              <w:bottom w:val="single" w:sz="4" w:space="0" w:color="000000"/>
              <w:right w:val="single" w:sz="4" w:space="0" w:color="auto"/>
            </w:tcBorders>
            <w:vAlign w:val="center"/>
            <w:hideMark/>
          </w:tcPr>
          <w:p w14:paraId="1660495A" w14:textId="77777777" w:rsidR="00171576" w:rsidRPr="000B6326" w:rsidRDefault="00171576" w:rsidP="00171576"/>
        </w:tc>
        <w:tc>
          <w:tcPr>
            <w:tcW w:w="576" w:type="pct"/>
            <w:vMerge/>
            <w:tcBorders>
              <w:top w:val="nil"/>
              <w:left w:val="single" w:sz="4" w:space="0" w:color="auto"/>
              <w:bottom w:val="single" w:sz="4" w:space="0" w:color="000000"/>
              <w:right w:val="single" w:sz="4" w:space="0" w:color="auto"/>
            </w:tcBorders>
            <w:vAlign w:val="center"/>
            <w:hideMark/>
          </w:tcPr>
          <w:p w14:paraId="06EABE8A" w14:textId="77777777" w:rsidR="00171576" w:rsidRPr="000B6326" w:rsidRDefault="00171576" w:rsidP="00171576">
            <w:pPr>
              <w:jc w:val="center"/>
              <w:rPr>
                <w:b/>
                <w:bCs/>
              </w:rPr>
            </w:pPr>
          </w:p>
        </w:tc>
        <w:tc>
          <w:tcPr>
            <w:tcW w:w="626" w:type="pct"/>
            <w:vMerge/>
            <w:tcBorders>
              <w:top w:val="nil"/>
              <w:left w:val="single" w:sz="4" w:space="0" w:color="auto"/>
              <w:bottom w:val="single" w:sz="4" w:space="0" w:color="000000"/>
              <w:right w:val="single" w:sz="4" w:space="0" w:color="auto"/>
            </w:tcBorders>
            <w:vAlign w:val="center"/>
            <w:hideMark/>
          </w:tcPr>
          <w:p w14:paraId="769C7A7D" w14:textId="77777777" w:rsidR="00171576" w:rsidRPr="000B6326" w:rsidRDefault="00171576" w:rsidP="00171576">
            <w:pPr>
              <w:jc w:val="center"/>
            </w:pPr>
          </w:p>
        </w:tc>
        <w:tc>
          <w:tcPr>
            <w:tcW w:w="635" w:type="pct"/>
            <w:tcBorders>
              <w:top w:val="nil"/>
              <w:left w:val="nil"/>
              <w:bottom w:val="single" w:sz="4" w:space="0" w:color="auto"/>
              <w:right w:val="single" w:sz="4" w:space="0" w:color="auto"/>
            </w:tcBorders>
            <w:shd w:val="clear" w:color="auto" w:fill="auto"/>
            <w:textDirection w:val="btLr"/>
            <w:vAlign w:val="center"/>
            <w:hideMark/>
          </w:tcPr>
          <w:p w14:paraId="6C13FCC0" w14:textId="77777777" w:rsidR="00171576" w:rsidRPr="000B6326" w:rsidRDefault="00171576" w:rsidP="00171576">
            <w:pPr>
              <w:jc w:val="center"/>
            </w:pPr>
            <w:r w:rsidRPr="000B6326">
              <w:t>ОВ</w:t>
            </w:r>
          </w:p>
        </w:tc>
        <w:tc>
          <w:tcPr>
            <w:tcW w:w="477" w:type="pct"/>
            <w:tcBorders>
              <w:top w:val="nil"/>
              <w:left w:val="nil"/>
              <w:bottom w:val="single" w:sz="4" w:space="0" w:color="auto"/>
              <w:right w:val="single" w:sz="4" w:space="0" w:color="auto"/>
            </w:tcBorders>
            <w:shd w:val="clear" w:color="auto" w:fill="auto"/>
            <w:textDirection w:val="btLr"/>
            <w:vAlign w:val="center"/>
            <w:hideMark/>
          </w:tcPr>
          <w:p w14:paraId="55D44EF4" w14:textId="77777777" w:rsidR="00171576" w:rsidRPr="000B6326" w:rsidRDefault="00171576" w:rsidP="00171576">
            <w:pPr>
              <w:jc w:val="center"/>
            </w:pPr>
            <w:r w:rsidRPr="000B6326">
              <w:t>ГВС (ср. нед)</w:t>
            </w:r>
          </w:p>
        </w:tc>
        <w:tc>
          <w:tcPr>
            <w:tcW w:w="444" w:type="pct"/>
            <w:tcBorders>
              <w:top w:val="nil"/>
              <w:left w:val="nil"/>
              <w:bottom w:val="single" w:sz="4" w:space="0" w:color="auto"/>
              <w:right w:val="single" w:sz="4" w:space="0" w:color="auto"/>
            </w:tcBorders>
            <w:shd w:val="clear" w:color="auto" w:fill="auto"/>
            <w:textDirection w:val="btLr"/>
            <w:vAlign w:val="center"/>
            <w:hideMark/>
          </w:tcPr>
          <w:p w14:paraId="4CE5D48F" w14:textId="77777777" w:rsidR="00171576" w:rsidRPr="000B6326" w:rsidRDefault="00171576" w:rsidP="00171576">
            <w:pPr>
              <w:jc w:val="center"/>
            </w:pPr>
            <w:r w:rsidRPr="000B6326">
              <w:t>Всего</w:t>
            </w:r>
          </w:p>
        </w:tc>
        <w:tc>
          <w:tcPr>
            <w:tcW w:w="586" w:type="pct"/>
            <w:vMerge/>
            <w:tcBorders>
              <w:top w:val="nil"/>
              <w:left w:val="single" w:sz="4" w:space="0" w:color="auto"/>
              <w:bottom w:val="single" w:sz="4" w:space="0" w:color="auto"/>
              <w:right w:val="single" w:sz="4" w:space="0" w:color="auto"/>
            </w:tcBorders>
            <w:vAlign w:val="center"/>
            <w:hideMark/>
          </w:tcPr>
          <w:p w14:paraId="28185DB3" w14:textId="77777777" w:rsidR="00171576" w:rsidRPr="000B6326" w:rsidRDefault="00171576" w:rsidP="00171576">
            <w:pPr>
              <w:jc w:val="center"/>
            </w:pPr>
          </w:p>
        </w:tc>
        <w:tc>
          <w:tcPr>
            <w:tcW w:w="394" w:type="pct"/>
            <w:tcBorders>
              <w:top w:val="nil"/>
              <w:left w:val="nil"/>
              <w:bottom w:val="single" w:sz="4" w:space="0" w:color="auto"/>
              <w:right w:val="single" w:sz="4" w:space="0" w:color="auto"/>
            </w:tcBorders>
            <w:shd w:val="clear" w:color="auto" w:fill="auto"/>
            <w:textDirection w:val="btLr"/>
            <w:vAlign w:val="center"/>
            <w:hideMark/>
          </w:tcPr>
          <w:p w14:paraId="49CF5725" w14:textId="77777777" w:rsidR="00171576" w:rsidRPr="000B6326" w:rsidRDefault="00171576" w:rsidP="00171576">
            <w:pPr>
              <w:jc w:val="center"/>
            </w:pPr>
            <w:r w:rsidRPr="000B6326">
              <w:t>ОВ</w:t>
            </w:r>
          </w:p>
        </w:tc>
        <w:tc>
          <w:tcPr>
            <w:tcW w:w="366" w:type="pct"/>
            <w:tcBorders>
              <w:top w:val="nil"/>
              <w:left w:val="nil"/>
              <w:bottom w:val="single" w:sz="4" w:space="0" w:color="auto"/>
              <w:right w:val="single" w:sz="4" w:space="0" w:color="auto"/>
            </w:tcBorders>
            <w:shd w:val="clear" w:color="auto" w:fill="auto"/>
            <w:textDirection w:val="btLr"/>
            <w:vAlign w:val="center"/>
            <w:hideMark/>
          </w:tcPr>
          <w:p w14:paraId="324F0C58" w14:textId="77777777" w:rsidR="00171576" w:rsidRPr="000B6326" w:rsidRDefault="00171576" w:rsidP="00171576">
            <w:pPr>
              <w:jc w:val="center"/>
            </w:pPr>
            <w:r w:rsidRPr="000B6326">
              <w:t>ГВС (ср. нед)</w:t>
            </w:r>
          </w:p>
        </w:tc>
        <w:tc>
          <w:tcPr>
            <w:tcW w:w="529" w:type="pct"/>
            <w:tcBorders>
              <w:top w:val="nil"/>
              <w:left w:val="nil"/>
              <w:bottom w:val="single" w:sz="4" w:space="0" w:color="auto"/>
              <w:right w:val="single" w:sz="4" w:space="0" w:color="auto"/>
            </w:tcBorders>
            <w:shd w:val="clear" w:color="auto" w:fill="auto"/>
            <w:textDirection w:val="btLr"/>
            <w:vAlign w:val="center"/>
            <w:hideMark/>
          </w:tcPr>
          <w:p w14:paraId="1D996702" w14:textId="77777777" w:rsidR="00171576" w:rsidRPr="000B6326" w:rsidRDefault="00171576" w:rsidP="00171576">
            <w:pPr>
              <w:jc w:val="center"/>
            </w:pPr>
            <w:r w:rsidRPr="000B6326">
              <w:t>Всего</w:t>
            </w:r>
          </w:p>
        </w:tc>
      </w:tr>
      <w:tr w:rsidR="007265D8" w:rsidRPr="000B6326" w14:paraId="7AD2F1CD" w14:textId="77777777" w:rsidTr="00B14EBA">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846EDA7" w14:textId="77777777" w:rsidR="007265D8" w:rsidRPr="000B6326" w:rsidRDefault="007265D8" w:rsidP="007265D8">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1417F3E4" w14:textId="77777777" w:rsidR="007265D8" w:rsidRPr="000B6326" w:rsidRDefault="007265D8" w:rsidP="007265D8">
            <w:pPr>
              <w:jc w:val="center"/>
            </w:pPr>
            <w:r w:rsidRPr="000B6326">
              <w:t>январь</w:t>
            </w:r>
          </w:p>
        </w:tc>
        <w:tc>
          <w:tcPr>
            <w:tcW w:w="626" w:type="pct"/>
            <w:tcBorders>
              <w:top w:val="nil"/>
              <w:left w:val="nil"/>
              <w:bottom w:val="single" w:sz="4" w:space="0" w:color="auto"/>
              <w:right w:val="single" w:sz="4" w:space="0" w:color="auto"/>
            </w:tcBorders>
            <w:shd w:val="clear" w:color="auto" w:fill="auto"/>
            <w:noWrap/>
            <w:vAlign w:val="center"/>
          </w:tcPr>
          <w:p w14:paraId="75F42B98" w14:textId="77777777" w:rsidR="007265D8" w:rsidRPr="004440A4" w:rsidRDefault="007265D8" w:rsidP="007265D8">
            <w:pPr>
              <w:spacing w:before="14" w:line="238" w:lineRule="auto"/>
              <w:ind w:left="298" w:right="-20" w:hanging="283"/>
              <w:jc w:val="center"/>
              <w:rPr>
                <w:color w:val="000000" w:themeColor="text1"/>
              </w:rPr>
            </w:pPr>
            <w:r>
              <w:rPr>
                <w:color w:val="000000" w:themeColor="text1"/>
              </w:rPr>
              <w:t xml:space="preserve">  </w:t>
            </w:r>
            <w:r w:rsidRPr="00854AFA">
              <w:rPr>
                <w:color w:val="000000" w:themeColor="text1"/>
              </w:rPr>
              <w:t>-13,</w:t>
            </w:r>
            <w:r>
              <w:rPr>
                <w:color w:val="000000" w:themeColor="text1"/>
              </w:rPr>
              <w:t>4</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3396825" w14:textId="77777777" w:rsidR="007265D8" w:rsidRPr="00B45DB6" w:rsidRDefault="007265D8" w:rsidP="007265D8">
            <w:pPr>
              <w:jc w:val="center"/>
              <w:rPr>
                <w:color w:val="000000"/>
              </w:rPr>
            </w:pPr>
            <w:r w:rsidRPr="00B45DB6">
              <w:rPr>
                <w:color w:val="000000"/>
              </w:rPr>
              <w:t>138,536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5D2C15"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70F6E5" w14:textId="77777777" w:rsidR="007265D8" w:rsidRPr="00B45DB6" w:rsidRDefault="007265D8" w:rsidP="007265D8">
            <w:pPr>
              <w:jc w:val="center"/>
              <w:rPr>
                <w:color w:val="000000"/>
              </w:rPr>
            </w:pPr>
            <w:r w:rsidRPr="00B45DB6">
              <w:rPr>
                <w:color w:val="000000"/>
              </w:rPr>
              <w:t>138,536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CA427" w14:textId="77777777" w:rsidR="007265D8" w:rsidRPr="00B45DB6" w:rsidRDefault="007265D8" w:rsidP="007265D8">
            <w:pPr>
              <w:jc w:val="center"/>
              <w:rPr>
                <w:color w:val="000000"/>
              </w:rPr>
            </w:pPr>
            <w:r w:rsidRPr="00B45DB6">
              <w:rPr>
                <w:color w:val="000000"/>
              </w:rPr>
              <w:t>22,60242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F25AC3" w14:textId="77777777" w:rsidR="007265D8" w:rsidRPr="00B45DB6" w:rsidRDefault="007265D8" w:rsidP="007265D8">
            <w:pPr>
              <w:jc w:val="center"/>
              <w:rPr>
                <w:color w:val="000000"/>
              </w:rPr>
            </w:pPr>
            <w:r w:rsidRPr="00B45DB6">
              <w:rPr>
                <w:color w:val="000000"/>
              </w:rPr>
              <w:t>19,31831</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0C894"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B9229" w14:textId="77777777" w:rsidR="007265D8" w:rsidRPr="00B45DB6" w:rsidRDefault="007265D8" w:rsidP="007265D8">
            <w:pPr>
              <w:jc w:val="center"/>
              <w:rPr>
                <w:color w:val="000000"/>
              </w:rPr>
            </w:pPr>
            <w:r w:rsidRPr="00B45DB6">
              <w:rPr>
                <w:color w:val="000000"/>
              </w:rPr>
              <w:t>19,31831</w:t>
            </w:r>
          </w:p>
        </w:tc>
      </w:tr>
      <w:tr w:rsidR="007265D8" w:rsidRPr="000B6326" w14:paraId="59E1772C"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9934D8C" w14:textId="77777777" w:rsidR="007265D8" w:rsidRPr="000B6326" w:rsidRDefault="007265D8" w:rsidP="007265D8">
            <w:pPr>
              <w:jc w:val="center"/>
            </w:pPr>
            <w:r w:rsidRPr="000B6326">
              <w:t>28</w:t>
            </w:r>
          </w:p>
        </w:tc>
        <w:tc>
          <w:tcPr>
            <w:tcW w:w="576" w:type="pct"/>
            <w:tcBorders>
              <w:top w:val="nil"/>
              <w:left w:val="nil"/>
              <w:bottom w:val="single" w:sz="4" w:space="0" w:color="auto"/>
              <w:right w:val="single" w:sz="4" w:space="0" w:color="auto"/>
            </w:tcBorders>
            <w:shd w:val="clear" w:color="auto" w:fill="auto"/>
            <w:noWrap/>
            <w:vAlign w:val="center"/>
            <w:hideMark/>
          </w:tcPr>
          <w:p w14:paraId="7312A1F0" w14:textId="77777777" w:rsidR="007265D8" w:rsidRPr="000B6326" w:rsidRDefault="007265D8" w:rsidP="007265D8">
            <w:pPr>
              <w:jc w:val="center"/>
            </w:pPr>
            <w:r w:rsidRPr="000B6326">
              <w:t>февраль</w:t>
            </w:r>
          </w:p>
        </w:tc>
        <w:tc>
          <w:tcPr>
            <w:tcW w:w="626" w:type="pct"/>
            <w:tcBorders>
              <w:top w:val="nil"/>
              <w:left w:val="nil"/>
              <w:bottom w:val="single" w:sz="4" w:space="0" w:color="auto"/>
              <w:right w:val="single" w:sz="4" w:space="0" w:color="auto"/>
            </w:tcBorders>
            <w:shd w:val="clear" w:color="auto" w:fill="auto"/>
            <w:noWrap/>
            <w:vAlign w:val="center"/>
          </w:tcPr>
          <w:p w14:paraId="2CDB693A" w14:textId="77777777" w:rsidR="007265D8" w:rsidRPr="004440A4" w:rsidRDefault="007265D8" w:rsidP="007265D8">
            <w:pPr>
              <w:spacing w:before="11" w:line="238" w:lineRule="auto"/>
              <w:ind w:left="511" w:right="-20" w:hanging="355"/>
              <w:jc w:val="center"/>
              <w:rPr>
                <w:color w:val="000000" w:themeColor="text1"/>
              </w:rPr>
            </w:pPr>
            <w:r w:rsidRPr="004440A4">
              <w:rPr>
                <w:color w:val="000000" w:themeColor="text1"/>
              </w:rPr>
              <w:t>-1</w:t>
            </w:r>
            <w:r>
              <w:rPr>
                <w:color w:val="000000" w:themeColor="text1"/>
              </w:rPr>
              <w:t>2</w:t>
            </w:r>
            <w:r w:rsidRPr="004440A4">
              <w:rPr>
                <w:color w:val="000000" w:themeColor="text1"/>
              </w:rPr>
              <w:t>,</w:t>
            </w:r>
            <w:r>
              <w:rPr>
                <w:color w:val="000000" w:themeColor="text1"/>
              </w:rPr>
              <w:t>3</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860A56B" w14:textId="77777777" w:rsidR="007265D8" w:rsidRPr="00B45DB6" w:rsidRDefault="007265D8" w:rsidP="007265D8">
            <w:pPr>
              <w:jc w:val="center"/>
              <w:rPr>
                <w:color w:val="000000"/>
              </w:rPr>
            </w:pPr>
            <w:r w:rsidRPr="00B45DB6">
              <w:rPr>
                <w:color w:val="000000"/>
              </w:rPr>
              <w:t>119,4416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B6E16C"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F2C746" w14:textId="77777777" w:rsidR="007265D8" w:rsidRPr="00B45DB6" w:rsidRDefault="007265D8" w:rsidP="007265D8">
            <w:pPr>
              <w:jc w:val="center"/>
              <w:rPr>
                <w:color w:val="000000"/>
              </w:rPr>
            </w:pPr>
            <w:r w:rsidRPr="00B45DB6">
              <w:rPr>
                <w:color w:val="000000"/>
              </w:rPr>
              <w:t>119,4416</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D39681" w14:textId="77777777" w:rsidR="007265D8" w:rsidRPr="00B45DB6" w:rsidRDefault="007265D8" w:rsidP="007265D8">
            <w:pPr>
              <w:jc w:val="center"/>
              <w:rPr>
                <w:color w:val="000000"/>
              </w:rPr>
            </w:pPr>
            <w:r w:rsidRPr="00B45DB6">
              <w:rPr>
                <w:color w:val="000000"/>
              </w:rPr>
              <w:t>19,48713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1B70B" w14:textId="77777777" w:rsidR="007265D8" w:rsidRPr="00B45DB6" w:rsidRDefault="007265D8" w:rsidP="007265D8">
            <w:pPr>
              <w:jc w:val="center"/>
              <w:rPr>
                <w:color w:val="000000"/>
              </w:rPr>
            </w:pPr>
            <w:r w:rsidRPr="00B45DB6">
              <w:rPr>
                <w:color w:val="000000"/>
              </w:rPr>
              <w:t>16,65567</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17F536"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271F1D" w14:textId="77777777" w:rsidR="007265D8" w:rsidRPr="00B45DB6" w:rsidRDefault="007265D8" w:rsidP="007265D8">
            <w:pPr>
              <w:jc w:val="center"/>
              <w:rPr>
                <w:color w:val="000000"/>
              </w:rPr>
            </w:pPr>
            <w:r w:rsidRPr="00B45DB6">
              <w:rPr>
                <w:color w:val="000000"/>
              </w:rPr>
              <w:t>16,65567</w:t>
            </w:r>
          </w:p>
        </w:tc>
      </w:tr>
      <w:tr w:rsidR="007265D8" w:rsidRPr="000B6326" w14:paraId="32F689D7"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9A5B272" w14:textId="77777777" w:rsidR="007265D8" w:rsidRPr="000B6326" w:rsidRDefault="007265D8" w:rsidP="007265D8">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24BB82A0" w14:textId="77777777" w:rsidR="007265D8" w:rsidRPr="000B6326" w:rsidRDefault="007265D8" w:rsidP="007265D8">
            <w:pPr>
              <w:jc w:val="center"/>
            </w:pPr>
            <w:r w:rsidRPr="000B6326">
              <w:t>март</w:t>
            </w:r>
          </w:p>
        </w:tc>
        <w:tc>
          <w:tcPr>
            <w:tcW w:w="626" w:type="pct"/>
            <w:tcBorders>
              <w:top w:val="nil"/>
              <w:left w:val="nil"/>
              <w:bottom w:val="single" w:sz="4" w:space="0" w:color="auto"/>
              <w:right w:val="single" w:sz="4" w:space="0" w:color="auto"/>
            </w:tcBorders>
            <w:shd w:val="clear" w:color="auto" w:fill="auto"/>
            <w:noWrap/>
            <w:vAlign w:val="center"/>
          </w:tcPr>
          <w:p w14:paraId="488F0B57" w14:textId="77777777" w:rsidR="007265D8" w:rsidRPr="004440A4" w:rsidRDefault="007265D8" w:rsidP="007265D8">
            <w:pPr>
              <w:spacing w:before="11" w:line="238" w:lineRule="auto"/>
              <w:ind w:left="511" w:right="-20" w:hanging="355"/>
              <w:jc w:val="center"/>
              <w:rPr>
                <w:color w:val="000000" w:themeColor="text1"/>
              </w:rPr>
            </w:pPr>
            <w:r w:rsidRPr="004440A4">
              <w:rPr>
                <w:color w:val="000000" w:themeColor="text1"/>
              </w:rPr>
              <w:t>-</w:t>
            </w:r>
            <w:r>
              <w:rPr>
                <w:color w:val="000000" w:themeColor="text1"/>
              </w:rPr>
              <w:t>5</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2B2F2EE" w14:textId="77777777" w:rsidR="007265D8" w:rsidRPr="00B45DB6" w:rsidRDefault="007265D8" w:rsidP="007265D8">
            <w:pPr>
              <w:jc w:val="center"/>
              <w:rPr>
                <w:color w:val="000000"/>
              </w:rPr>
            </w:pPr>
            <w:r w:rsidRPr="00B45DB6">
              <w:rPr>
                <w:color w:val="000000"/>
              </w:rPr>
              <w:t>107,0505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1E64A3"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078254" w14:textId="77777777" w:rsidR="007265D8" w:rsidRPr="00B45DB6" w:rsidRDefault="007265D8" w:rsidP="007265D8">
            <w:pPr>
              <w:jc w:val="center"/>
              <w:rPr>
                <w:color w:val="000000"/>
              </w:rPr>
            </w:pPr>
            <w:r w:rsidRPr="00B45DB6">
              <w:rPr>
                <w:color w:val="000000"/>
              </w:rPr>
              <w:t>107,0505</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1FA46F" w14:textId="77777777" w:rsidR="007265D8" w:rsidRPr="00B45DB6" w:rsidRDefault="007265D8" w:rsidP="007265D8">
            <w:pPr>
              <w:jc w:val="center"/>
              <w:rPr>
                <w:color w:val="000000"/>
              </w:rPr>
            </w:pPr>
            <w:r w:rsidRPr="00B45DB6">
              <w:rPr>
                <w:color w:val="000000"/>
              </w:rPr>
              <w:t>17,46551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F420F2" w14:textId="77777777" w:rsidR="007265D8" w:rsidRPr="00B45DB6" w:rsidRDefault="007265D8" w:rsidP="007265D8">
            <w:pPr>
              <w:jc w:val="center"/>
              <w:rPr>
                <w:color w:val="000000"/>
              </w:rPr>
            </w:pPr>
            <w:r w:rsidRPr="00B45DB6">
              <w:rPr>
                <w:color w:val="000000"/>
              </w:rPr>
              <w:t>14,92778</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A0CFF6"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56E75C" w14:textId="77777777" w:rsidR="007265D8" w:rsidRPr="00B45DB6" w:rsidRDefault="007265D8" w:rsidP="007265D8">
            <w:pPr>
              <w:jc w:val="center"/>
              <w:rPr>
                <w:color w:val="000000"/>
              </w:rPr>
            </w:pPr>
            <w:r w:rsidRPr="00B45DB6">
              <w:rPr>
                <w:color w:val="000000"/>
              </w:rPr>
              <w:t>14,92778</w:t>
            </w:r>
          </w:p>
        </w:tc>
      </w:tr>
      <w:tr w:rsidR="007265D8" w:rsidRPr="000B6326" w14:paraId="76508E42"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3712D9A5" w14:textId="77777777" w:rsidR="007265D8" w:rsidRPr="000B6326" w:rsidRDefault="007265D8" w:rsidP="007265D8">
            <w:pPr>
              <w:jc w:val="center"/>
            </w:pPr>
            <w:r>
              <w:t>28</w:t>
            </w:r>
          </w:p>
        </w:tc>
        <w:tc>
          <w:tcPr>
            <w:tcW w:w="576" w:type="pct"/>
            <w:tcBorders>
              <w:top w:val="nil"/>
              <w:left w:val="nil"/>
              <w:bottom w:val="single" w:sz="4" w:space="0" w:color="auto"/>
              <w:right w:val="single" w:sz="4" w:space="0" w:color="auto"/>
            </w:tcBorders>
            <w:shd w:val="clear" w:color="auto" w:fill="auto"/>
            <w:noWrap/>
            <w:vAlign w:val="center"/>
            <w:hideMark/>
          </w:tcPr>
          <w:p w14:paraId="69344EEE" w14:textId="77777777" w:rsidR="007265D8" w:rsidRPr="000B6326" w:rsidRDefault="007265D8" w:rsidP="007265D8">
            <w:pPr>
              <w:jc w:val="center"/>
            </w:pPr>
            <w:r w:rsidRPr="000B6326">
              <w:t>апрель</w:t>
            </w:r>
          </w:p>
        </w:tc>
        <w:tc>
          <w:tcPr>
            <w:tcW w:w="626" w:type="pct"/>
            <w:tcBorders>
              <w:top w:val="nil"/>
              <w:left w:val="nil"/>
              <w:bottom w:val="single" w:sz="4" w:space="0" w:color="auto"/>
              <w:right w:val="single" w:sz="4" w:space="0" w:color="auto"/>
            </w:tcBorders>
            <w:shd w:val="clear" w:color="auto" w:fill="auto"/>
            <w:noWrap/>
            <w:vAlign w:val="center"/>
          </w:tcPr>
          <w:p w14:paraId="16C4DEF3" w14:textId="77777777" w:rsidR="007265D8" w:rsidRPr="004440A4" w:rsidRDefault="007265D8" w:rsidP="007265D8">
            <w:pPr>
              <w:spacing w:before="11" w:line="238" w:lineRule="auto"/>
              <w:ind w:left="550" w:right="-20" w:hanging="394"/>
              <w:jc w:val="center"/>
              <w:rPr>
                <w:color w:val="000000" w:themeColor="text1"/>
              </w:rPr>
            </w:pPr>
            <w:r w:rsidRPr="004440A4">
              <w:rPr>
                <w:color w:val="000000" w:themeColor="text1"/>
              </w:rPr>
              <w:t>3,</w:t>
            </w:r>
            <w:r>
              <w:rPr>
                <w:color w:val="000000" w:themeColor="text1"/>
              </w:rPr>
              <w:t>8</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9A9C5A1" w14:textId="77777777" w:rsidR="007265D8" w:rsidRPr="00B45DB6" w:rsidRDefault="007265D8" w:rsidP="007265D8">
            <w:pPr>
              <w:jc w:val="center"/>
              <w:rPr>
                <w:color w:val="000000"/>
              </w:rPr>
            </w:pPr>
            <w:r w:rsidRPr="00B45DB6">
              <w:rPr>
                <w:color w:val="000000"/>
              </w:rPr>
              <w:t>55,86128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0F718E"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8413AC" w14:textId="77777777" w:rsidR="007265D8" w:rsidRPr="00B45DB6" w:rsidRDefault="007265D8" w:rsidP="007265D8">
            <w:pPr>
              <w:jc w:val="center"/>
              <w:rPr>
                <w:color w:val="000000"/>
              </w:rPr>
            </w:pPr>
            <w:r w:rsidRPr="00B45DB6">
              <w:rPr>
                <w:color w:val="000000"/>
              </w:rPr>
              <w:t>55,86128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3AB71" w14:textId="77777777" w:rsidR="007265D8" w:rsidRPr="00B45DB6" w:rsidRDefault="007265D8" w:rsidP="007265D8">
            <w:pPr>
              <w:jc w:val="center"/>
              <w:rPr>
                <w:color w:val="000000"/>
              </w:rPr>
            </w:pPr>
            <w:r w:rsidRPr="00B45DB6">
              <w:rPr>
                <w:color w:val="000000"/>
              </w:rPr>
              <w:t>9,113879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04CE7C" w14:textId="77777777" w:rsidR="007265D8" w:rsidRPr="00B45DB6" w:rsidRDefault="007265D8" w:rsidP="007265D8">
            <w:pPr>
              <w:jc w:val="center"/>
              <w:rPr>
                <w:color w:val="000000"/>
              </w:rPr>
            </w:pPr>
            <w:r w:rsidRPr="00B45DB6">
              <w:rPr>
                <w:color w:val="000000"/>
              </w:rPr>
              <w:t>7,78964</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727357"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BFBA08" w14:textId="77777777" w:rsidR="007265D8" w:rsidRPr="00B45DB6" w:rsidRDefault="007265D8" w:rsidP="007265D8">
            <w:pPr>
              <w:jc w:val="center"/>
              <w:rPr>
                <w:color w:val="000000"/>
              </w:rPr>
            </w:pPr>
            <w:r w:rsidRPr="00B45DB6">
              <w:rPr>
                <w:color w:val="000000"/>
              </w:rPr>
              <w:t>7,78964</w:t>
            </w:r>
          </w:p>
        </w:tc>
      </w:tr>
      <w:tr w:rsidR="007265D8" w:rsidRPr="000B6326" w14:paraId="6D6122FF"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B6E7384" w14:textId="77777777" w:rsidR="007265D8" w:rsidRPr="000B6326" w:rsidRDefault="007265D8" w:rsidP="007265D8">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752340B" w14:textId="77777777" w:rsidR="007265D8" w:rsidRPr="000B6326" w:rsidRDefault="007265D8" w:rsidP="007265D8">
            <w:pPr>
              <w:jc w:val="center"/>
            </w:pPr>
            <w:r w:rsidRPr="000B6326">
              <w:t>май</w:t>
            </w:r>
          </w:p>
        </w:tc>
        <w:tc>
          <w:tcPr>
            <w:tcW w:w="626" w:type="pct"/>
            <w:tcBorders>
              <w:top w:val="nil"/>
              <w:left w:val="nil"/>
              <w:bottom w:val="single" w:sz="4" w:space="0" w:color="auto"/>
              <w:right w:val="single" w:sz="4" w:space="0" w:color="auto"/>
            </w:tcBorders>
            <w:shd w:val="clear" w:color="auto" w:fill="auto"/>
            <w:noWrap/>
            <w:vAlign w:val="center"/>
          </w:tcPr>
          <w:p w14:paraId="17A36077" w14:textId="77777777" w:rsidR="007265D8" w:rsidRPr="004440A4" w:rsidRDefault="007265D8" w:rsidP="007265D8">
            <w:pPr>
              <w:spacing w:before="11" w:line="238" w:lineRule="auto"/>
              <w:ind w:left="579" w:right="-20" w:hanging="423"/>
              <w:jc w:val="center"/>
              <w:rPr>
                <w:color w:val="000000" w:themeColor="text1"/>
              </w:rPr>
            </w:pPr>
            <w:r>
              <w:rPr>
                <w:color w:val="000000" w:themeColor="text1"/>
              </w:rPr>
              <w:t>11</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1B8803B" w14:textId="77777777" w:rsidR="007265D8" w:rsidRPr="00B45DB6" w:rsidRDefault="007265D8" w:rsidP="007265D8">
            <w:pPr>
              <w:jc w:val="center"/>
              <w:rPr>
                <w:color w:val="000000"/>
              </w:rPr>
            </w:pPr>
            <w:r w:rsidRPr="00B45DB6">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1C50D1"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5545A8" w14:textId="77777777" w:rsidR="007265D8" w:rsidRPr="00B45DB6" w:rsidRDefault="007265D8" w:rsidP="007265D8">
            <w:pPr>
              <w:jc w:val="center"/>
              <w:rPr>
                <w:color w:val="000000"/>
              </w:rPr>
            </w:pPr>
            <w:r w:rsidRPr="00B45DB6">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5E0ECD" w14:textId="77777777" w:rsidR="007265D8" w:rsidRPr="00B45DB6" w:rsidRDefault="007265D8" w:rsidP="007265D8">
            <w:pPr>
              <w:jc w:val="center"/>
              <w:rPr>
                <w:color w:val="000000"/>
              </w:rPr>
            </w:pPr>
            <w:r w:rsidRPr="00B45DB6">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6AC755" w14:textId="77777777" w:rsidR="007265D8" w:rsidRPr="00B45DB6" w:rsidRDefault="007265D8" w:rsidP="007265D8">
            <w:pPr>
              <w:jc w:val="center"/>
              <w:rPr>
                <w:color w:val="000000"/>
              </w:rPr>
            </w:pPr>
            <w:r w:rsidRPr="00B45DB6">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6DE144"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7E24B" w14:textId="77777777" w:rsidR="007265D8" w:rsidRPr="00B45DB6" w:rsidRDefault="007265D8" w:rsidP="007265D8">
            <w:pPr>
              <w:jc w:val="center"/>
              <w:rPr>
                <w:color w:val="000000"/>
              </w:rPr>
            </w:pPr>
            <w:r w:rsidRPr="00B45DB6">
              <w:rPr>
                <w:color w:val="000000"/>
              </w:rPr>
              <w:t>0</w:t>
            </w:r>
          </w:p>
        </w:tc>
      </w:tr>
      <w:tr w:rsidR="007265D8" w:rsidRPr="000B6326" w14:paraId="677BCEFD"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28882FA" w14:textId="77777777" w:rsidR="007265D8" w:rsidRPr="000B6326" w:rsidRDefault="007265D8" w:rsidP="007265D8">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0A1591DB" w14:textId="77777777" w:rsidR="007265D8" w:rsidRPr="000B6326" w:rsidRDefault="007265D8" w:rsidP="007265D8">
            <w:pPr>
              <w:jc w:val="center"/>
            </w:pPr>
            <w:r w:rsidRPr="000B6326">
              <w:t>июнь</w:t>
            </w:r>
          </w:p>
        </w:tc>
        <w:tc>
          <w:tcPr>
            <w:tcW w:w="626" w:type="pct"/>
            <w:tcBorders>
              <w:top w:val="nil"/>
              <w:left w:val="nil"/>
              <w:bottom w:val="single" w:sz="4" w:space="0" w:color="auto"/>
              <w:right w:val="single" w:sz="4" w:space="0" w:color="auto"/>
            </w:tcBorders>
            <w:shd w:val="clear" w:color="auto" w:fill="auto"/>
            <w:noWrap/>
            <w:vAlign w:val="center"/>
          </w:tcPr>
          <w:p w14:paraId="78893AA6" w14:textId="77777777" w:rsidR="007265D8" w:rsidRPr="004440A4" w:rsidRDefault="007265D8" w:rsidP="007265D8">
            <w:pPr>
              <w:spacing w:before="11" w:line="238" w:lineRule="auto"/>
              <w:ind w:left="490" w:right="-20" w:hanging="334"/>
              <w:jc w:val="center"/>
              <w:rPr>
                <w:color w:val="000000" w:themeColor="text1"/>
              </w:rPr>
            </w:pPr>
            <w:r w:rsidRPr="00854AFA">
              <w:rPr>
                <w:color w:val="000000" w:themeColor="text1"/>
              </w:rPr>
              <w:t>16,</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439BE612" w14:textId="77777777" w:rsidR="007265D8" w:rsidRPr="00B45DB6" w:rsidRDefault="007265D8" w:rsidP="007265D8">
            <w:pPr>
              <w:jc w:val="center"/>
              <w:rPr>
                <w:color w:val="000000"/>
              </w:rPr>
            </w:pPr>
            <w:r w:rsidRPr="00B45DB6">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D60C71"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A824F8" w14:textId="77777777" w:rsidR="007265D8" w:rsidRPr="00B45DB6" w:rsidRDefault="007265D8" w:rsidP="007265D8">
            <w:pPr>
              <w:jc w:val="center"/>
              <w:rPr>
                <w:color w:val="000000"/>
              </w:rPr>
            </w:pPr>
            <w:r w:rsidRPr="00B45DB6">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9EF05F" w14:textId="77777777" w:rsidR="007265D8" w:rsidRPr="00B45DB6" w:rsidRDefault="007265D8" w:rsidP="007265D8">
            <w:pPr>
              <w:jc w:val="center"/>
              <w:rPr>
                <w:color w:val="000000"/>
              </w:rPr>
            </w:pPr>
            <w:r w:rsidRPr="00B45DB6">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7841C9" w14:textId="77777777" w:rsidR="007265D8" w:rsidRPr="00B45DB6" w:rsidRDefault="007265D8" w:rsidP="007265D8">
            <w:pPr>
              <w:jc w:val="center"/>
              <w:rPr>
                <w:color w:val="000000"/>
              </w:rPr>
            </w:pPr>
            <w:r w:rsidRPr="00B45DB6">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806441"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30036" w14:textId="77777777" w:rsidR="007265D8" w:rsidRPr="00B45DB6" w:rsidRDefault="007265D8" w:rsidP="007265D8">
            <w:pPr>
              <w:jc w:val="center"/>
              <w:rPr>
                <w:color w:val="000000"/>
              </w:rPr>
            </w:pPr>
            <w:r w:rsidRPr="00B45DB6">
              <w:rPr>
                <w:color w:val="000000"/>
              </w:rPr>
              <w:t>0</w:t>
            </w:r>
          </w:p>
        </w:tc>
      </w:tr>
      <w:tr w:rsidR="007265D8" w:rsidRPr="000B6326" w14:paraId="262BA7B4"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13C0A2AB" w14:textId="77777777" w:rsidR="007265D8" w:rsidRPr="000B6326" w:rsidRDefault="007265D8" w:rsidP="007265D8">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602D3D08" w14:textId="77777777" w:rsidR="007265D8" w:rsidRPr="000B6326" w:rsidRDefault="007265D8" w:rsidP="007265D8">
            <w:pPr>
              <w:jc w:val="center"/>
            </w:pPr>
            <w:r w:rsidRPr="000B6326">
              <w:t>июль</w:t>
            </w:r>
          </w:p>
        </w:tc>
        <w:tc>
          <w:tcPr>
            <w:tcW w:w="626" w:type="pct"/>
            <w:tcBorders>
              <w:top w:val="nil"/>
              <w:left w:val="nil"/>
              <w:bottom w:val="single" w:sz="4" w:space="0" w:color="auto"/>
              <w:right w:val="single" w:sz="4" w:space="0" w:color="auto"/>
            </w:tcBorders>
            <w:shd w:val="clear" w:color="auto" w:fill="auto"/>
            <w:noWrap/>
            <w:vAlign w:val="center"/>
          </w:tcPr>
          <w:p w14:paraId="428B3D9D" w14:textId="77777777" w:rsidR="007265D8" w:rsidRPr="004440A4" w:rsidRDefault="007265D8" w:rsidP="007265D8">
            <w:pPr>
              <w:spacing w:before="14" w:line="236" w:lineRule="auto"/>
              <w:ind w:left="320" w:right="-20" w:hanging="192"/>
              <w:jc w:val="center"/>
              <w:rPr>
                <w:color w:val="000000" w:themeColor="text1"/>
              </w:rPr>
            </w:pPr>
            <w:r w:rsidRPr="004440A4">
              <w:rPr>
                <w:color w:val="000000" w:themeColor="text1"/>
              </w:rPr>
              <w:t>1</w:t>
            </w:r>
            <w:r>
              <w:rPr>
                <w:color w:val="000000" w:themeColor="text1"/>
              </w:rPr>
              <w:t>8</w:t>
            </w:r>
            <w:r w:rsidRPr="004440A4">
              <w:rPr>
                <w:color w:val="000000" w:themeColor="text1"/>
              </w:rPr>
              <w:t>,</w:t>
            </w:r>
            <w:r>
              <w:rPr>
                <w:color w:val="000000" w:themeColor="text1"/>
              </w:rPr>
              <w:t>6</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2C7847A" w14:textId="77777777" w:rsidR="007265D8" w:rsidRPr="00B45DB6" w:rsidRDefault="007265D8" w:rsidP="007265D8">
            <w:pPr>
              <w:jc w:val="center"/>
              <w:rPr>
                <w:color w:val="000000"/>
              </w:rPr>
            </w:pPr>
            <w:r w:rsidRPr="00B45DB6">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32315B"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9C65C4" w14:textId="77777777" w:rsidR="007265D8" w:rsidRPr="00B45DB6" w:rsidRDefault="007265D8" w:rsidP="007265D8">
            <w:pPr>
              <w:jc w:val="center"/>
              <w:rPr>
                <w:color w:val="000000"/>
              </w:rPr>
            </w:pPr>
            <w:r w:rsidRPr="00B45DB6">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91E32" w14:textId="77777777" w:rsidR="007265D8" w:rsidRPr="00B45DB6" w:rsidRDefault="007265D8" w:rsidP="007265D8">
            <w:pPr>
              <w:jc w:val="center"/>
              <w:rPr>
                <w:color w:val="000000"/>
              </w:rPr>
            </w:pPr>
            <w:r w:rsidRPr="00B45DB6">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081FBB" w14:textId="77777777" w:rsidR="007265D8" w:rsidRPr="00B45DB6" w:rsidRDefault="007265D8" w:rsidP="007265D8">
            <w:pPr>
              <w:jc w:val="center"/>
              <w:rPr>
                <w:color w:val="000000"/>
              </w:rPr>
            </w:pPr>
            <w:r w:rsidRPr="00B45DB6">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B63248"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B3DCD6" w14:textId="77777777" w:rsidR="007265D8" w:rsidRPr="00B45DB6" w:rsidRDefault="007265D8" w:rsidP="007265D8">
            <w:pPr>
              <w:jc w:val="center"/>
              <w:rPr>
                <w:color w:val="000000"/>
              </w:rPr>
            </w:pPr>
            <w:r w:rsidRPr="00B45DB6">
              <w:rPr>
                <w:color w:val="000000"/>
              </w:rPr>
              <w:t>0</w:t>
            </w:r>
          </w:p>
        </w:tc>
      </w:tr>
      <w:tr w:rsidR="007265D8" w:rsidRPr="000B6326" w14:paraId="2E9DCCC0"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3CD7370" w14:textId="77777777" w:rsidR="007265D8" w:rsidRPr="000B6326" w:rsidRDefault="007265D8" w:rsidP="007265D8">
            <w:pPr>
              <w:jc w:val="center"/>
            </w:pPr>
            <w:r>
              <w:t>-</w:t>
            </w:r>
          </w:p>
        </w:tc>
        <w:tc>
          <w:tcPr>
            <w:tcW w:w="576" w:type="pct"/>
            <w:tcBorders>
              <w:top w:val="nil"/>
              <w:left w:val="nil"/>
              <w:bottom w:val="single" w:sz="4" w:space="0" w:color="auto"/>
              <w:right w:val="single" w:sz="4" w:space="0" w:color="auto"/>
            </w:tcBorders>
            <w:shd w:val="clear" w:color="auto" w:fill="auto"/>
            <w:noWrap/>
            <w:vAlign w:val="center"/>
            <w:hideMark/>
          </w:tcPr>
          <w:p w14:paraId="2BD281BB" w14:textId="77777777" w:rsidR="007265D8" w:rsidRPr="000B6326" w:rsidRDefault="007265D8" w:rsidP="007265D8">
            <w:pPr>
              <w:jc w:val="center"/>
            </w:pPr>
            <w:r w:rsidRPr="000B6326">
              <w:t>август</w:t>
            </w:r>
          </w:p>
        </w:tc>
        <w:tc>
          <w:tcPr>
            <w:tcW w:w="626" w:type="pct"/>
            <w:tcBorders>
              <w:top w:val="nil"/>
              <w:left w:val="nil"/>
              <w:bottom w:val="single" w:sz="4" w:space="0" w:color="auto"/>
              <w:right w:val="single" w:sz="4" w:space="0" w:color="auto"/>
            </w:tcBorders>
            <w:shd w:val="clear" w:color="auto" w:fill="auto"/>
            <w:noWrap/>
            <w:vAlign w:val="center"/>
          </w:tcPr>
          <w:p w14:paraId="45C7A818" w14:textId="77777777" w:rsidR="007265D8" w:rsidRPr="004440A4" w:rsidRDefault="007265D8" w:rsidP="007265D8">
            <w:pPr>
              <w:spacing w:before="14" w:line="238" w:lineRule="auto"/>
              <w:ind w:left="490" w:right="-20" w:hanging="334"/>
              <w:jc w:val="center"/>
              <w:rPr>
                <w:color w:val="000000" w:themeColor="text1"/>
              </w:rPr>
            </w:pPr>
            <w:r w:rsidRPr="00854AFA">
              <w:rPr>
                <w:color w:val="000000" w:themeColor="text1"/>
              </w:rPr>
              <w:t>1</w:t>
            </w:r>
            <w:r>
              <w:rPr>
                <w:color w:val="000000" w:themeColor="text1"/>
              </w:rPr>
              <w:t>5</w:t>
            </w:r>
            <w:r w:rsidRPr="00854AFA">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17886D4C" w14:textId="77777777" w:rsidR="007265D8" w:rsidRPr="00B45DB6" w:rsidRDefault="007265D8" w:rsidP="007265D8">
            <w:pPr>
              <w:jc w:val="center"/>
              <w:rPr>
                <w:color w:val="000000"/>
              </w:rPr>
            </w:pPr>
            <w:r w:rsidRPr="00B45DB6">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5C882"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7A2382" w14:textId="77777777" w:rsidR="007265D8" w:rsidRPr="00B45DB6" w:rsidRDefault="007265D8" w:rsidP="007265D8">
            <w:pPr>
              <w:jc w:val="center"/>
              <w:rPr>
                <w:color w:val="000000"/>
              </w:rPr>
            </w:pPr>
            <w:r w:rsidRPr="00B45DB6">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B0E481" w14:textId="77777777" w:rsidR="007265D8" w:rsidRPr="00B45DB6" w:rsidRDefault="007265D8" w:rsidP="007265D8">
            <w:pPr>
              <w:jc w:val="center"/>
              <w:rPr>
                <w:color w:val="000000"/>
              </w:rPr>
            </w:pPr>
            <w:r w:rsidRPr="00B45DB6">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3AFE22" w14:textId="77777777" w:rsidR="007265D8" w:rsidRPr="00B45DB6" w:rsidRDefault="007265D8" w:rsidP="007265D8">
            <w:pPr>
              <w:jc w:val="center"/>
              <w:rPr>
                <w:color w:val="000000"/>
              </w:rPr>
            </w:pPr>
            <w:r w:rsidRPr="00B45DB6">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342CF3"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AD54DF" w14:textId="77777777" w:rsidR="007265D8" w:rsidRPr="00B45DB6" w:rsidRDefault="007265D8" w:rsidP="007265D8">
            <w:pPr>
              <w:jc w:val="center"/>
              <w:rPr>
                <w:color w:val="000000"/>
              </w:rPr>
            </w:pPr>
            <w:r w:rsidRPr="00B45DB6">
              <w:rPr>
                <w:color w:val="000000"/>
              </w:rPr>
              <w:t>0</w:t>
            </w:r>
          </w:p>
        </w:tc>
      </w:tr>
      <w:tr w:rsidR="007265D8" w:rsidRPr="000B6326" w14:paraId="0B66ED08"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76C49E24" w14:textId="77777777" w:rsidR="007265D8" w:rsidRPr="000B6326" w:rsidRDefault="007265D8" w:rsidP="007265D8">
            <w:pPr>
              <w:jc w:val="center"/>
            </w:pPr>
            <w:r>
              <w:t>7</w:t>
            </w:r>
          </w:p>
        </w:tc>
        <w:tc>
          <w:tcPr>
            <w:tcW w:w="576" w:type="pct"/>
            <w:tcBorders>
              <w:top w:val="nil"/>
              <w:left w:val="nil"/>
              <w:bottom w:val="single" w:sz="4" w:space="0" w:color="auto"/>
              <w:right w:val="single" w:sz="4" w:space="0" w:color="auto"/>
            </w:tcBorders>
            <w:shd w:val="clear" w:color="auto" w:fill="auto"/>
            <w:noWrap/>
            <w:vAlign w:val="center"/>
            <w:hideMark/>
          </w:tcPr>
          <w:p w14:paraId="6FF3B45A" w14:textId="77777777" w:rsidR="007265D8" w:rsidRPr="000B6326" w:rsidRDefault="007265D8" w:rsidP="007265D8">
            <w:pPr>
              <w:jc w:val="center"/>
            </w:pPr>
            <w:r w:rsidRPr="000B6326">
              <w:t>сентябрь</w:t>
            </w:r>
          </w:p>
        </w:tc>
        <w:tc>
          <w:tcPr>
            <w:tcW w:w="626" w:type="pct"/>
            <w:tcBorders>
              <w:top w:val="nil"/>
              <w:left w:val="nil"/>
              <w:bottom w:val="single" w:sz="4" w:space="0" w:color="auto"/>
              <w:right w:val="single" w:sz="4" w:space="0" w:color="auto"/>
            </w:tcBorders>
            <w:shd w:val="clear" w:color="auto" w:fill="auto"/>
            <w:noWrap/>
            <w:vAlign w:val="center"/>
          </w:tcPr>
          <w:p w14:paraId="735AC279" w14:textId="77777777" w:rsidR="007265D8" w:rsidRPr="004440A4" w:rsidRDefault="007265D8" w:rsidP="007265D8">
            <w:pPr>
              <w:spacing w:before="11" w:line="238" w:lineRule="auto"/>
              <w:ind w:left="490" w:right="-20" w:hanging="334"/>
              <w:jc w:val="center"/>
              <w:rPr>
                <w:color w:val="000000" w:themeColor="text1"/>
              </w:rPr>
            </w:pPr>
            <w:r>
              <w:rPr>
                <w:color w:val="000000" w:themeColor="text1"/>
              </w:rPr>
              <w:t>10</w:t>
            </w:r>
            <w:r w:rsidRPr="004440A4">
              <w:rPr>
                <w:color w:val="000000" w:themeColor="text1"/>
              </w:rPr>
              <w:t>,</w:t>
            </w:r>
            <w:r>
              <w:rPr>
                <w:color w:val="000000" w:themeColor="text1"/>
              </w:rPr>
              <w:t>1</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BE39DCE" w14:textId="77777777" w:rsidR="007265D8" w:rsidRPr="00B45DB6" w:rsidRDefault="007265D8" w:rsidP="007265D8">
            <w:pPr>
              <w:jc w:val="center"/>
              <w:rPr>
                <w:color w:val="000000"/>
              </w:rPr>
            </w:pPr>
            <w:r w:rsidRPr="00B45DB6">
              <w:rPr>
                <w:color w:val="000000"/>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29DFCB"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7B679A" w14:textId="77777777" w:rsidR="007265D8" w:rsidRPr="00B45DB6" w:rsidRDefault="007265D8" w:rsidP="007265D8">
            <w:pPr>
              <w:jc w:val="center"/>
              <w:rPr>
                <w:color w:val="000000"/>
              </w:rPr>
            </w:pPr>
            <w:r w:rsidRPr="00B45DB6">
              <w:rPr>
                <w:color w:val="000000"/>
              </w:rPr>
              <w:t>0</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427E9F" w14:textId="77777777" w:rsidR="007265D8" w:rsidRPr="00B45DB6" w:rsidRDefault="007265D8" w:rsidP="007265D8">
            <w:pPr>
              <w:jc w:val="center"/>
              <w:rPr>
                <w:color w:val="000000"/>
              </w:rPr>
            </w:pPr>
            <w:r w:rsidRPr="00B45DB6">
              <w:rPr>
                <w:color w:val="000000"/>
              </w:rPr>
              <w:t>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08762" w14:textId="77777777" w:rsidR="007265D8" w:rsidRPr="00B45DB6" w:rsidRDefault="007265D8" w:rsidP="007265D8">
            <w:pPr>
              <w:jc w:val="center"/>
              <w:rPr>
                <w:color w:val="000000"/>
              </w:rPr>
            </w:pPr>
            <w:r w:rsidRPr="00B45DB6">
              <w:rPr>
                <w:color w:val="000000"/>
              </w:rPr>
              <w:t>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568A8E"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0E15CB" w14:textId="77777777" w:rsidR="007265D8" w:rsidRPr="00B45DB6" w:rsidRDefault="007265D8" w:rsidP="007265D8">
            <w:pPr>
              <w:jc w:val="center"/>
              <w:rPr>
                <w:color w:val="000000"/>
              </w:rPr>
            </w:pPr>
            <w:r w:rsidRPr="00B45DB6">
              <w:rPr>
                <w:color w:val="000000"/>
              </w:rPr>
              <w:t>0</w:t>
            </w:r>
          </w:p>
        </w:tc>
      </w:tr>
      <w:tr w:rsidR="007265D8" w:rsidRPr="000B6326" w14:paraId="24C8BA51"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06A00F0C" w14:textId="77777777" w:rsidR="007265D8" w:rsidRPr="000B6326" w:rsidRDefault="007265D8" w:rsidP="007265D8">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56DE93F" w14:textId="77777777" w:rsidR="007265D8" w:rsidRPr="000B6326" w:rsidRDefault="007265D8" w:rsidP="007265D8">
            <w:pPr>
              <w:jc w:val="center"/>
            </w:pPr>
            <w:r w:rsidRPr="000B6326">
              <w:t>октябрь</w:t>
            </w:r>
          </w:p>
        </w:tc>
        <w:tc>
          <w:tcPr>
            <w:tcW w:w="626" w:type="pct"/>
            <w:tcBorders>
              <w:top w:val="nil"/>
              <w:left w:val="nil"/>
              <w:bottom w:val="single" w:sz="4" w:space="0" w:color="auto"/>
              <w:right w:val="single" w:sz="4" w:space="0" w:color="auto"/>
            </w:tcBorders>
            <w:shd w:val="clear" w:color="auto" w:fill="auto"/>
            <w:noWrap/>
            <w:vAlign w:val="center"/>
          </w:tcPr>
          <w:p w14:paraId="2499DDF8" w14:textId="77777777" w:rsidR="007265D8" w:rsidRPr="004440A4" w:rsidRDefault="007265D8" w:rsidP="007265D8">
            <w:pPr>
              <w:spacing w:before="11" w:line="238" w:lineRule="auto"/>
              <w:ind w:left="550" w:right="-20" w:hanging="394"/>
              <w:jc w:val="center"/>
              <w:rPr>
                <w:color w:val="000000" w:themeColor="text1"/>
              </w:rPr>
            </w:pPr>
            <w:r>
              <w:rPr>
                <w:color w:val="000000" w:themeColor="text1"/>
              </w:rPr>
              <w:t>2</w:t>
            </w:r>
            <w:r w:rsidRPr="004440A4">
              <w:rPr>
                <w:color w:val="000000" w:themeColor="text1"/>
              </w:rPr>
              <w:t>,</w:t>
            </w:r>
            <w:r>
              <w:rPr>
                <w:color w:val="000000" w:themeColor="text1"/>
              </w:rPr>
              <w:t>7</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DE542E5" w14:textId="77777777" w:rsidR="007265D8" w:rsidRPr="00B45DB6" w:rsidRDefault="007265D8" w:rsidP="007265D8">
            <w:pPr>
              <w:jc w:val="center"/>
              <w:rPr>
                <w:color w:val="000000"/>
              </w:rPr>
            </w:pPr>
            <w:r w:rsidRPr="00B45DB6">
              <w:rPr>
                <w:color w:val="000000"/>
              </w:rPr>
              <w:t>74,1119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440FD4"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FFA2E" w14:textId="77777777" w:rsidR="007265D8" w:rsidRPr="00B45DB6" w:rsidRDefault="007265D8" w:rsidP="007265D8">
            <w:pPr>
              <w:jc w:val="center"/>
              <w:rPr>
                <w:color w:val="000000"/>
              </w:rPr>
            </w:pPr>
            <w:r w:rsidRPr="00B45DB6">
              <w:rPr>
                <w:color w:val="000000"/>
              </w:rPr>
              <w:t>74,1119</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CD791A" w14:textId="77777777" w:rsidR="007265D8" w:rsidRPr="00B45DB6" w:rsidRDefault="007265D8" w:rsidP="007265D8">
            <w:pPr>
              <w:jc w:val="center"/>
              <w:rPr>
                <w:color w:val="000000"/>
              </w:rPr>
            </w:pPr>
            <w:r w:rsidRPr="00B45DB6">
              <w:rPr>
                <w:color w:val="000000"/>
              </w:rPr>
              <w:t>12,0915</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AB8B5F" w14:textId="77777777" w:rsidR="007265D8" w:rsidRPr="00B45DB6" w:rsidRDefault="007265D8" w:rsidP="007265D8">
            <w:pPr>
              <w:jc w:val="center"/>
              <w:rPr>
                <w:color w:val="000000"/>
              </w:rPr>
            </w:pPr>
            <w:r w:rsidRPr="00B45DB6">
              <w:rPr>
                <w:color w:val="000000"/>
              </w:rPr>
              <w:t>10,33462</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0EACCE"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0826E4" w14:textId="77777777" w:rsidR="007265D8" w:rsidRPr="00B45DB6" w:rsidRDefault="007265D8" w:rsidP="007265D8">
            <w:pPr>
              <w:jc w:val="center"/>
              <w:rPr>
                <w:color w:val="000000"/>
              </w:rPr>
            </w:pPr>
            <w:r w:rsidRPr="00B45DB6">
              <w:rPr>
                <w:color w:val="000000"/>
              </w:rPr>
              <w:t>10,33462</w:t>
            </w:r>
          </w:p>
        </w:tc>
      </w:tr>
      <w:tr w:rsidR="007265D8" w:rsidRPr="000B6326" w14:paraId="0EB59C57" w14:textId="77777777" w:rsidTr="00B14EBA">
        <w:trPr>
          <w:trHeight w:val="315"/>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43A085D3" w14:textId="77777777" w:rsidR="007265D8" w:rsidRPr="000B6326" w:rsidRDefault="007265D8" w:rsidP="007265D8">
            <w:pPr>
              <w:jc w:val="center"/>
            </w:pPr>
            <w:r w:rsidRPr="000B6326">
              <w:t>30</w:t>
            </w:r>
          </w:p>
        </w:tc>
        <w:tc>
          <w:tcPr>
            <w:tcW w:w="576" w:type="pct"/>
            <w:tcBorders>
              <w:top w:val="nil"/>
              <w:left w:val="nil"/>
              <w:bottom w:val="single" w:sz="4" w:space="0" w:color="auto"/>
              <w:right w:val="single" w:sz="4" w:space="0" w:color="auto"/>
            </w:tcBorders>
            <w:shd w:val="clear" w:color="auto" w:fill="auto"/>
            <w:noWrap/>
            <w:vAlign w:val="center"/>
            <w:hideMark/>
          </w:tcPr>
          <w:p w14:paraId="003AC5AD" w14:textId="77777777" w:rsidR="007265D8" w:rsidRPr="000B6326" w:rsidRDefault="007265D8" w:rsidP="007265D8">
            <w:pPr>
              <w:jc w:val="center"/>
            </w:pPr>
            <w:r w:rsidRPr="000B6326">
              <w:t>ноябрь</w:t>
            </w:r>
          </w:p>
        </w:tc>
        <w:tc>
          <w:tcPr>
            <w:tcW w:w="626" w:type="pct"/>
            <w:tcBorders>
              <w:top w:val="nil"/>
              <w:left w:val="nil"/>
              <w:bottom w:val="single" w:sz="4" w:space="0" w:color="auto"/>
              <w:right w:val="single" w:sz="4" w:space="0" w:color="auto"/>
            </w:tcBorders>
            <w:shd w:val="clear" w:color="auto" w:fill="auto"/>
            <w:noWrap/>
            <w:vAlign w:val="center"/>
          </w:tcPr>
          <w:p w14:paraId="69BE1F0A" w14:textId="77777777" w:rsidR="007265D8" w:rsidRPr="004440A4" w:rsidRDefault="007265D8" w:rsidP="007265D8">
            <w:pPr>
              <w:spacing w:before="11" w:line="238" w:lineRule="auto"/>
              <w:ind w:left="320" w:right="-20" w:hanging="213"/>
              <w:jc w:val="center"/>
              <w:rPr>
                <w:color w:val="000000" w:themeColor="text1"/>
              </w:rPr>
            </w:pPr>
            <w:r w:rsidRPr="004440A4">
              <w:rPr>
                <w:color w:val="000000" w:themeColor="text1"/>
              </w:rPr>
              <w:t>-</w:t>
            </w:r>
            <w:r>
              <w:rPr>
                <w:color w:val="000000" w:themeColor="text1"/>
              </w:rPr>
              <w:t>4</w:t>
            </w:r>
            <w:r w:rsidRPr="004440A4">
              <w:rPr>
                <w:color w:val="000000" w:themeColor="text1"/>
              </w:rPr>
              <w:t>,</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3DB9AE62" w14:textId="77777777" w:rsidR="007265D8" w:rsidRPr="00B45DB6" w:rsidRDefault="007265D8" w:rsidP="007265D8">
            <w:pPr>
              <w:jc w:val="center"/>
              <w:rPr>
                <w:color w:val="000000"/>
              </w:rPr>
            </w:pPr>
            <w:r w:rsidRPr="00B45DB6">
              <w:rPr>
                <w:color w:val="000000"/>
              </w:rPr>
              <w:t>99,37838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63AF1C"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17FEA" w14:textId="77777777" w:rsidR="007265D8" w:rsidRPr="00B45DB6" w:rsidRDefault="007265D8" w:rsidP="007265D8">
            <w:pPr>
              <w:jc w:val="center"/>
              <w:rPr>
                <w:color w:val="000000"/>
              </w:rPr>
            </w:pPr>
            <w:r w:rsidRPr="00B45DB6">
              <w:rPr>
                <w:color w:val="000000"/>
              </w:rPr>
              <w:t>99,37838</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D51D6E" w14:textId="77777777" w:rsidR="007265D8" w:rsidRPr="00B45DB6" w:rsidRDefault="007265D8" w:rsidP="007265D8">
            <w:pPr>
              <w:jc w:val="center"/>
              <w:rPr>
                <w:color w:val="000000"/>
              </w:rPr>
            </w:pPr>
            <w:r w:rsidRPr="00B45DB6">
              <w:rPr>
                <w:color w:val="000000"/>
              </w:rPr>
              <w:t>16,21378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D6F49A" w14:textId="77777777" w:rsidR="007265D8" w:rsidRPr="00B45DB6" w:rsidRDefault="007265D8" w:rsidP="007265D8">
            <w:pPr>
              <w:jc w:val="center"/>
              <w:rPr>
                <w:color w:val="000000"/>
              </w:rPr>
            </w:pPr>
            <w:r w:rsidRPr="00B45DB6">
              <w:rPr>
                <w:color w:val="000000"/>
              </w:rPr>
              <w:t>13,85793</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72AAA8"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09F2D4" w14:textId="77777777" w:rsidR="007265D8" w:rsidRPr="00B45DB6" w:rsidRDefault="007265D8" w:rsidP="007265D8">
            <w:pPr>
              <w:jc w:val="center"/>
              <w:rPr>
                <w:color w:val="000000"/>
              </w:rPr>
            </w:pPr>
            <w:r w:rsidRPr="00B45DB6">
              <w:rPr>
                <w:color w:val="000000"/>
              </w:rPr>
              <w:t>13,85793</w:t>
            </w:r>
          </w:p>
        </w:tc>
      </w:tr>
      <w:tr w:rsidR="007265D8" w:rsidRPr="000B6326" w14:paraId="304B3236" w14:textId="77777777" w:rsidTr="00B14EBA">
        <w:trPr>
          <w:trHeight w:val="330"/>
        </w:trPr>
        <w:tc>
          <w:tcPr>
            <w:tcW w:w="367" w:type="pct"/>
            <w:tcBorders>
              <w:top w:val="nil"/>
              <w:left w:val="single" w:sz="8" w:space="0" w:color="auto"/>
              <w:bottom w:val="single" w:sz="4" w:space="0" w:color="auto"/>
              <w:right w:val="single" w:sz="4" w:space="0" w:color="auto"/>
            </w:tcBorders>
            <w:shd w:val="clear" w:color="auto" w:fill="auto"/>
            <w:noWrap/>
            <w:vAlign w:val="center"/>
            <w:hideMark/>
          </w:tcPr>
          <w:p w14:paraId="683B69AE" w14:textId="77777777" w:rsidR="007265D8" w:rsidRPr="000B6326" w:rsidRDefault="007265D8" w:rsidP="007265D8">
            <w:pPr>
              <w:jc w:val="center"/>
            </w:pPr>
            <w:r w:rsidRPr="000B6326">
              <w:t>31</w:t>
            </w:r>
          </w:p>
        </w:tc>
        <w:tc>
          <w:tcPr>
            <w:tcW w:w="576" w:type="pct"/>
            <w:tcBorders>
              <w:top w:val="nil"/>
              <w:left w:val="nil"/>
              <w:bottom w:val="single" w:sz="4" w:space="0" w:color="auto"/>
              <w:right w:val="single" w:sz="4" w:space="0" w:color="auto"/>
            </w:tcBorders>
            <w:shd w:val="clear" w:color="auto" w:fill="auto"/>
            <w:noWrap/>
            <w:vAlign w:val="center"/>
            <w:hideMark/>
          </w:tcPr>
          <w:p w14:paraId="4A521B44" w14:textId="77777777" w:rsidR="007265D8" w:rsidRPr="000B6326" w:rsidRDefault="007265D8" w:rsidP="007265D8">
            <w:pPr>
              <w:jc w:val="center"/>
            </w:pPr>
            <w:r w:rsidRPr="000B6326">
              <w:t>декабрь</w:t>
            </w:r>
          </w:p>
        </w:tc>
        <w:tc>
          <w:tcPr>
            <w:tcW w:w="626" w:type="pct"/>
            <w:tcBorders>
              <w:top w:val="nil"/>
              <w:left w:val="nil"/>
              <w:bottom w:val="single" w:sz="4" w:space="0" w:color="auto"/>
              <w:right w:val="single" w:sz="4" w:space="0" w:color="auto"/>
            </w:tcBorders>
            <w:shd w:val="clear" w:color="auto" w:fill="auto"/>
            <w:noWrap/>
            <w:vAlign w:val="center"/>
          </w:tcPr>
          <w:p w14:paraId="4AECDE7D" w14:textId="77777777" w:rsidR="007265D8" w:rsidRPr="004440A4" w:rsidRDefault="007265D8" w:rsidP="007265D8">
            <w:pPr>
              <w:spacing w:before="11" w:line="238" w:lineRule="auto"/>
              <w:ind w:left="320" w:right="-20" w:hanging="164"/>
              <w:jc w:val="center"/>
              <w:rPr>
                <w:color w:val="000000" w:themeColor="text1"/>
              </w:rPr>
            </w:pPr>
            <w:r w:rsidRPr="004440A4">
              <w:rPr>
                <w:color w:val="000000" w:themeColor="text1"/>
              </w:rPr>
              <w:t>-</w:t>
            </w:r>
            <w:r>
              <w:rPr>
                <w:color w:val="000000" w:themeColor="text1"/>
              </w:rPr>
              <w:t>1</w:t>
            </w:r>
            <w:r w:rsidRPr="004440A4">
              <w:rPr>
                <w:color w:val="000000" w:themeColor="text1"/>
              </w:rPr>
              <w:t>0,</w:t>
            </w:r>
            <w:r>
              <w:rPr>
                <w:color w:val="000000" w:themeColor="text1"/>
              </w:rPr>
              <w:t>9</w:t>
            </w: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7C2032A1" w14:textId="77777777" w:rsidR="007265D8" w:rsidRPr="00B45DB6" w:rsidRDefault="007265D8" w:rsidP="007265D8">
            <w:pPr>
              <w:jc w:val="center"/>
              <w:rPr>
                <w:color w:val="000000"/>
              </w:rPr>
            </w:pPr>
            <w:r w:rsidRPr="00B45DB6">
              <w:rPr>
                <w:color w:val="000000"/>
              </w:rPr>
              <w:t>125,4574</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346CB" w14:textId="77777777" w:rsidR="007265D8" w:rsidRPr="00B45DB6" w:rsidRDefault="007265D8" w:rsidP="007265D8">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FFC0C7" w14:textId="77777777" w:rsidR="007265D8" w:rsidRPr="00B45DB6" w:rsidRDefault="007265D8" w:rsidP="007265D8">
            <w:pPr>
              <w:jc w:val="center"/>
              <w:rPr>
                <w:color w:val="000000"/>
              </w:rPr>
            </w:pPr>
            <w:r w:rsidRPr="00B45DB6">
              <w:rPr>
                <w:color w:val="000000"/>
              </w:rPr>
              <w:t>125,4574</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933C7A" w14:textId="77777777" w:rsidR="007265D8" w:rsidRPr="00B45DB6" w:rsidRDefault="007265D8" w:rsidP="007265D8">
            <w:pPr>
              <w:jc w:val="center"/>
              <w:rPr>
                <w:color w:val="000000"/>
              </w:rPr>
            </w:pPr>
            <w:r w:rsidRPr="00B45DB6">
              <w:rPr>
                <w:color w:val="000000"/>
              </w:rPr>
              <w:t>20,46863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3F846" w14:textId="77777777" w:rsidR="007265D8" w:rsidRPr="00B45DB6" w:rsidRDefault="007265D8" w:rsidP="007265D8">
            <w:pPr>
              <w:jc w:val="center"/>
              <w:rPr>
                <w:color w:val="000000"/>
              </w:rPr>
            </w:pPr>
            <w:r w:rsidRPr="00B45DB6">
              <w:rPr>
                <w:color w:val="000000"/>
              </w:rPr>
              <w:t>17,49455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D8921C" w14:textId="77777777" w:rsidR="007265D8" w:rsidRPr="00B45DB6" w:rsidRDefault="007265D8" w:rsidP="007265D8">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6A1F9B" w14:textId="77777777" w:rsidR="007265D8" w:rsidRPr="00B45DB6" w:rsidRDefault="007265D8" w:rsidP="007265D8">
            <w:pPr>
              <w:jc w:val="center"/>
              <w:rPr>
                <w:color w:val="000000"/>
              </w:rPr>
            </w:pPr>
            <w:r w:rsidRPr="00B45DB6">
              <w:rPr>
                <w:color w:val="000000"/>
              </w:rPr>
              <w:t>17,49455</w:t>
            </w:r>
          </w:p>
        </w:tc>
      </w:tr>
      <w:tr w:rsidR="00B45DB6" w:rsidRPr="000B6326" w14:paraId="421F046E" w14:textId="77777777" w:rsidTr="00B14EBA">
        <w:trPr>
          <w:trHeight w:val="330"/>
        </w:trPr>
        <w:tc>
          <w:tcPr>
            <w:tcW w:w="367" w:type="pct"/>
            <w:tcBorders>
              <w:top w:val="nil"/>
              <w:left w:val="single" w:sz="8" w:space="0" w:color="auto"/>
              <w:bottom w:val="single" w:sz="8" w:space="0" w:color="auto"/>
              <w:right w:val="single" w:sz="4" w:space="0" w:color="auto"/>
            </w:tcBorders>
            <w:shd w:val="clear" w:color="auto" w:fill="auto"/>
            <w:noWrap/>
            <w:vAlign w:val="center"/>
          </w:tcPr>
          <w:p w14:paraId="4FD1FE3C" w14:textId="77777777" w:rsidR="00B45DB6" w:rsidRPr="000B6326" w:rsidRDefault="00B45DB6" w:rsidP="007265D8">
            <w:pPr>
              <w:jc w:val="center"/>
              <w:rPr>
                <w:b/>
                <w:bCs/>
              </w:rPr>
            </w:pPr>
            <w:r>
              <w:rPr>
                <w:b/>
                <w:bCs/>
              </w:rPr>
              <w:t>21</w:t>
            </w:r>
            <w:r w:rsidR="007265D8">
              <w:rPr>
                <w:b/>
                <w:bCs/>
              </w:rPr>
              <w:t>9</w:t>
            </w:r>
          </w:p>
        </w:tc>
        <w:tc>
          <w:tcPr>
            <w:tcW w:w="576" w:type="pct"/>
            <w:tcBorders>
              <w:top w:val="nil"/>
              <w:left w:val="nil"/>
              <w:bottom w:val="single" w:sz="8" w:space="0" w:color="auto"/>
              <w:right w:val="single" w:sz="4" w:space="0" w:color="auto"/>
            </w:tcBorders>
            <w:shd w:val="clear" w:color="auto" w:fill="auto"/>
            <w:noWrap/>
            <w:vAlign w:val="center"/>
          </w:tcPr>
          <w:p w14:paraId="46131B9D" w14:textId="77777777" w:rsidR="00B45DB6" w:rsidRPr="000B6326" w:rsidRDefault="00B45DB6" w:rsidP="00B14EBA">
            <w:pPr>
              <w:jc w:val="center"/>
              <w:rPr>
                <w:b/>
                <w:bCs/>
              </w:rPr>
            </w:pPr>
          </w:p>
        </w:tc>
        <w:tc>
          <w:tcPr>
            <w:tcW w:w="626" w:type="pct"/>
            <w:tcBorders>
              <w:top w:val="nil"/>
              <w:left w:val="nil"/>
              <w:bottom w:val="single" w:sz="8" w:space="0" w:color="auto"/>
              <w:right w:val="single" w:sz="4" w:space="0" w:color="auto"/>
            </w:tcBorders>
            <w:shd w:val="clear" w:color="auto" w:fill="auto"/>
            <w:noWrap/>
            <w:vAlign w:val="center"/>
          </w:tcPr>
          <w:p w14:paraId="66172B60" w14:textId="77777777" w:rsidR="00B45DB6" w:rsidRPr="000B6326" w:rsidRDefault="00B45DB6" w:rsidP="00B14EBA">
            <w:pPr>
              <w:jc w:val="center"/>
              <w:rPr>
                <w:b/>
                <w:bCs/>
              </w:rPr>
            </w:pPr>
          </w:p>
        </w:tc>
        <w:tc>
          <w:tcPr>
            <w:tcW w:w="635" w:type="pct"/>
            <w:tcBorders>
              <w:top w:val="single" w:sz="4" w:space="0" w:color="auto"/>
              <w:left w:val="nil"/>
              <w:bottom w:val="single" w:sz="4" w:space="0" w:color="auto"/>
              <w:right w:val="single" w:sz="4" w:space="0" w:color="auto"/>
            </w:tcBorders>
            <w:shd w:val="clear" w:color="auto" w:fill="auto"/>
            <w:noWrap/>
            <w:vAlign w:val="bottom"/>
          </w:tcPr>
          <w:p w14:paraId="21E7FDCF" w14:textId="77777777" w:rsidR="00B45DB6" w:rsidRPr="00B45DB6" w:rsidRDefault="00B45DB6" w:rsidP="00B45DB6">
            <w:pPr>
              <w:jc w:val="center"/>
              <w:rPr>
                <w:color w:val="000000"/>
              </w:rPr>
            </w:pPr>
            <w:r w:rsidRPr="00B45DB6">
              <w:rPr>
                <w:color w:val="000000"/>
              </w:rPr>
              <w:t>719,837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00B24F" w14:textId="77777777" w:rsidR="00B45DB6" w:rsidRPr="00B45DB6" w:rsidRDefault="00B45DB6" w:rsidP="00B45DB6">
            <w:pPr>
              <w:jc w:val="center"/>
              <w:rPr>
                <w:color w:val="000000"/>
              </w:rPr>
            </w:pPr>
            <w:r w:rsidRPr="00B45DB6">
              <w:rPr>
                <w:color w:val="000000"/>
              </w:rPr>
              <w:t>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C55ED0" w14:textId="77777777" w:rsidR="00B45DB6" w:rsidRPr="00B45DB6" w:rsidRDefault="00B45DB6" w:rsidP="00B45DB6">
            <w:pPr>
              <w:jc w:val="center"/>
              <w:rPr>
                <w:color w:val="000000"/>
              </w:rPr>
            </w:pPr>
            <w:r w:rsidRPr="00B45DB6">
              <w:rPr>
                <w:color w:val="000000"/>
              </w:rPr>
              <w:t>719,837</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D30A6F" w14:textId="77777777" w:rsidR="00B45DB6" w:rsidRPr="00B45DB6" w:rsidRDefault="00B45DB6" w:rsidP="00B45DB6">
            <w:pPr>
              <w:jc w:val="center"/>
              <w:rPr>
                <w:color w:val="000000"/>
              </w:rPr>
            </w:pPr>
            <w:r w:rsidRPr="00B45DB6">
              <w:rPr>
                <w:color w:val="000000"/>
              </w:rPr>
              <w:t>117,4428</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4418FE" w14:textId="77777777" w:rsidR="00B45DB6" w:rsidRPr="00B45DB6" w:rsidRDefault="00B45DB6" w:rsidP="00B45DB6">
            <w:pPr>
              <w:jc w:val="center"/>
              <w:rPr>
                <w:color w:val="000000"/>
              </w:rPr>
            </w:pPr>
            <w:r w:rsidRPr="00B45DB6">
              <w:rPr>
                <w:color w:val="000000"/>
              </w:rPr>
              <w:t>100,3785</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7FABDB" w14:textId="77777777" w:rsidR="00B45DB6" w:rsidRPr="00B45DB6" w:rsidRDefault="00B45DB6" w:rsidP="00B45DB6">
            <w:pPr>
              <w:jc w:val="center"/>
              <w:rPr>
                <w:color w:val="000000"/>
              </w:rPr>
            </w:pPr>
            <w:r w:rsidRPr="00B45DB6">
              <w:rPr>
                <w:color w:val="000000"/>
              </w:rPr>
              <w:t>0</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F0B366" w14:textId="77777777" w:rsidR="00B45DB6" w:rsidRPr="00B45DB6" w:rsidRDefault="00B45DB6" w:rsidP="00B45DB6">
            <w:pPr>
              <w:jc w:val="center"/>
              <w:rPr>
                <w:color w:val="000000"/>
              </w:rPr>
            </w:pPr>
            <w:r w:rsidRPr="00B45DB6">
              <w:rPr>
                <w:color w:val="000000"/>
              </w:rPr>
              <w:t>100,3785</w:t>
            </w:r>
          </w:p>
        </w:tc>
      </w:tr>
    </w:tbl>
    <w:p w14:paraId="3AF9D407" w14:textId="77777777" w:rsidR="00EC421E" w:rsidRDefault="007265D8" w:rsidP="00EF1916">
      <w:pPr>
        <w:spacing w:before="120"/>
        <w:ind w:firstLine="360"/>
        <w:jc w:val="both"/>
        <w:rPr>
          <w:sz w:val="28"/>
          <w:szCs w:val="28"/>
        </w:rPr>
      </w:pPr>
      <w:r>
        <w:rPr>
          <w:sz w:val="28"/>
          <w:szCs w:val="28"/>
        </w:rPr>
        <w:t xml:space="preserve"> </w:t>
      </w:r>
    </w:p>
    <w:p w14:paraId="1D47ED75" w14:textId="77777777" w:rsidR="00884D15" w:rsidRDefault="00884D15" w:rsidP="00EF1916">
      <w:pPr>
        <w:spacing w:before="120"/>
        <w:ind w:firstLine="360"/>
        <w:jc w:val="both"/>
        <w:rPr>
          <w:sz w:val="28"/>
          <w:szCs w:val="28"/>
        </w:rPr>
        <w:sectPr w:rsidR="00884D15" w:rsidSect="00605B68">
          <w:pgSz w:w="16838" w:h="11906" w:orient="landscape"/>
          <w:pgMar w:top="567" w:right="567" w:bottom="-567" w:left="1418" w:header="709" w:footer="709" w:gutter="0"/>
          <w:cols w:space="708"/>
          <w:docGrid w:linePitch="360"/>
        </w:sectPr>
      </w:pPr>
    </w:p>
    <w:p w14:paraId="6B6D5DF8" w14:textId="77777777" w:rsidR="00171576" w:rsidRPr="00D06BB5" w:rsidRDefault="00D06BB5" w:rsidP="00817C12">
      <w:pPr>
        <w:pStyle w:val="3"/>
        <w:spacing w:before="200"/>
        <w:ind w:left="284"/>
        <w:rPr>
          <w:rFonts w:ascii="Times New Roman" w:eastAsia="Times New Roman" w:hAnsi="Times New Roman" w:cs="Times New Roman"/>
          <w:b/>
          <w:sz w:val="28"/>
          <w:szCs w:val="28"/>
        </w:rPr>
      </w:pPr>
      <w:bookmarkStart w:id="313" w:name="_Toc18578918"/>
      <w:bookmarkStart w:id="314" w:name="_Toc65152702"/>
      <w:r w:rsidRPr="006750B2">
        <w:rPr>
          <w:rFonts w:ascii="Times New Roman" w:eastAsia="Times New Roman" w:hAnsi="Times New Roman" w:cs="Times New Roman"/>
          <w:b/>
          <w:color w:val="000000" w:themeColor="text1"/>
          <w:sz w:val="28"/>
          <w:szCs w:val="28"/>
        </w:rPr>
        <w:t>10.2</w:t>
      </w:r>
      <w:r w:rsidRPr="005F4F2F">
        <w:rPr>
          <w:rFonts w:ascii="Times New Roman" w:eastAsia="Times New Roman" w:hAnsi="Times New Roman" w:cs="Times New Roman"/>
          <w:b/>
          <w:color w:val="000000" w:themeColor="text1"/>
          <w:sz w:val="28"/>
          <w:szCs w:val="28"/>
        </w:rPr>
        <w:t>.</w:t>
      </w:r>
      <w:r w:rsidR="00171576" w:rsidRPr="005F4F2F">
        <w:rPr>
          <w:rFonts w:ascii="Times New Roman" w:eastAsia="Times New Roman" w:hAnsi="Times New Roman" w:cs="Times New Roman"/>
          <w:b/>
          <w:color w:val="000000" w:themeColor="text1"/>
          <w:sz w:val="28"/>
          <w:szCs w:val="28"/>
        </w:rPr>
        <w:t>Часть 2. Результаты расчетов по каждому источнику тепловой энергии нормативных запасов топлива</w:t>
      </w:r>
      <w:bookmarkEnd w:id="313"/>
      <w:bookmarkEnd w:id="314"/>
    </w:p>
    <w:p w14:paraId="5DBAE356" w14:textId="77777777" w:rsidR="00171576" w:rsidRPr="000B6326" w:rsidRDefault="00171576" w:rsidP="00817C12">
      <w:pPr>
        <w:spacing w:before="120"/>
        <w:ind w:firstLine="360"/>
        <w:rPr>
          <w:sz w:val="28"/>
          <w:szCs w:val="20"/>
        </w:rPr>
      </w:pPr>
      <w:r w:rsidRPr="000B6326">
        <w:rPr>
          <w:sz w:val="28"/>
          <w:szCs w:val="20"/>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утверждённым приказом Минэнерго России от 10 августа 2012 г. N 377.</w:t>
      </w:r>
    </w:p>
    <w:p w14:paraId="65B037FA" w14:textId="77777777" w:rsidR="00171576" w:rsidRPr="000B6326" w:rsidRDefault="00171576" w:rsidP="00817C12">
      <w:pPr>
        <w:ind w:firstLine="709"/>
        <w:rPr>
          <w:rFonts w:eastAsia="Arial Unicode MS"/>
          <w:sz w:val="28"/>
          <w:szCs w:val="28"/>
        </w:rPr>
      </w:pPr>
      <w:r w:rsidRPr="000B6326">
        <w:rPr>
          <w:rFonts w:eastAsia="Arial Unicode MS"/>
          <w:sz w:val="28"/>
          <w:szCs w:val="28"/>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34605494"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электростанций и котельных, работающих на газе, ННЗТ устанавливается по резервному топливу.</w:t>
      </w:r>
    </w:p>
    <w:p w14:paraId="6E9974AD" w14:textId="77777777" w:rsidR="00171576" w:rsidRPr="000B6326" w:rsidRDefault="00171576" w:rsidP="00817C12">
      <w:pPr>
        <w:ind w:firstLine="709"/>
        <w:rPr>
          <w:rFonts w:eastAsia="Arial Unicode MS"/>
          <w:sz w:val="28"/>
          <w:szCs w:val="28"/>
        </w:rPr>
      </w:pPr>
      <w:r w:rsidRPr="000B6326">
        <w:rPr>
          <w:rFonts w:eastAsia="Arial Unicode MS"/>
          <w:sz w:val="28"/>
          <w:szCs w:val="28"/>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101DF28F"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1CC2BE8E" wp14:editId="7615160A">
            <wp:extent cx="2541270" cy="403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270" cy="403860"/>
                    </a:xfrm>
                    <a:prstGeom prst="rect">
                      <a:avLst/>
                    </a:prstGeom>
                    <a:noFill/>
                    <a:ln>
                      <a:noFill/>
                    </a:ln>
                  </pic:spPr>
                </pic:pic>
              </a:graphicData>
            </a:graphic>
          </wp:inline>
        </w:drawing>
      </w:r>
    </w:p>
    <w:p w14:paraId="67EF0607" w14:textId="77777777" w:rsidR="00171576" w:rsidRPr="000B6326" w:rsidRDefault="00171576" w:rsidP="00817C12">
      <w:pPr>
        <w:ind w:firstLine="709"/>
        <w:rPr>
          <w:rFonts w:eastAsia="Arial Unicode MS"/>
          <w:sz w:val="28"/>
          <w:szCs w:val="28"/>
        </w:rPr>
      </w:pPr>
      <w:r w:rsidRPr="000B6326">
        <w:rPr>
          <w:rFonts w:eastAsia="Arial Unicode MS"/>
          <w:sz w:val="28"/>
          <w:szCs w:val="28"/>
        </w:rPr>
        <w:t xml:space="preserve">где </w:t>
      </w:r>
      <w:r w:rsidRPr="000B6326">
        <w:rPr>
          <w:rFonts w:eastAsia="Arial Unicode MS"/>
          <w:noProof/>
          <w:sz w:val="28"/>
          <w:szCs w:val="28"/>
        </w:rPr>
        <w:drawing>
          <wp:inline distT="0" distB="0" distL="0" distR="0" wp14:anchorId="21FB7046" wp14:editId="460F03F9">
            <wp:extent cx="318770" cy="233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233680"/>
                    </a:xfrm>
                    <a:prstGeom prst="rect">
                      <a:avLst/>
                    </a:prstGeom>
                    <a:noFill/>
                    <a:ln>
                      <a:noFill/>
                    </a:ln>
                  </pic:spPr>
                </pic:pic>
              </a:graphicData>
            </a:graphic>
          </wp:inline>
        </w:drawing>
      </w:r>
      <w:r w:rsidRPr="000B6326">
        <w:rPr>
          <w:rFonts w:eastAsia="Arial Unicode MS"/>
          <w:sz w:val="28"/>
          <w:szCs w:val="28"/>
        </w:rPr>
        <w:t xml:space="preserve"> - среднее значение отпуска тепловой энергии в тепловую сеть (выработка котельной) в самом холодном месяце, Гкал/сут.;</w:t>
      </w:r>
    </w:p>
    <w:p w14:paraId="57C72F94" w14:textId="77777777" w:rsidR="00171576" w:rsidRPr="000B6326" w:rsidRDefault="00171576" w:rsidP="00817C12">
      <w:pPr>
        <w:ind w:firstLine="709"/>
        <w:rPr>
          <w:rFonts w:eastAsia="Arial Unicode MS"/>
          <w:sz w:val="28"/>
          <w:szCs w:val="28"/>
        </w:rPr>
      </w:pPr>
      <w:r w:rsidRPr="000B6326">
        <w:rPr>
          <w:rFonts w:eastAsia="Arial Unicode MS"/>
          <w:noProof/>
          <w:sz w:val="28"/>
          <w:szCs w:val="28"/>
        </w:rPr>
        <w:drawing>
          <wp:inline distT="0" distB="0" distL="0" distR="0" wp14:anchorId="4918396E" wp14:editId="415FFFDC">
            <wp:extent cx="340360" cy="23368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sidRPr="000B6326">
        <w:rPr>
          <w:rFonts w:eastAsia="Arial Unicode MS"/>
          <w:sz w:val="28"/>
          <w:szCs w:val="28"/>
        </w:rPr>
        <w:t xml:space="preserve"> - расчетный норматив удельного расхода топлива на отпущенную тепловую энергию для самого холодного месяца, т.у.т./Гкал;</w:t>
      </w:r>
    </w:p>
    <w:p w14:paraId="0F793655" w14:textId="77777777" w:rsidR="00171576" w:rsidRPr="000B6326" w:rsidRDefault="00171576" w:rsidP="00817C12">
      <w:pPr>
        <w:ind w:firstLine="709"/>
        <w:rPr>
          <w:rFonts w:eastAsia="Arial Unicode MS"/>
          <w:sz w:val="28"/>
          <w:szCs w:val="28"/>
        </w:rPr>
      </w:pPr>
      <w:r w:rsidRPr="000B6326">
        <w:rPr>
          <w:rFonts w:eastAsia="Arial Unicode MS"/>
          <w:sz w:val="28"/>
          <w:szCs w:val="28"/>
        </w:rPr>
        <w:t>K - коэффициент перевода натурального топлива в условное;</w:t>
      </w:r>
    </w:p>
    <w:p w14:paraId="38260E21" w14:textId="77777777" w:rsidR="00171576" w:rsidRPr="000B6326" w:rsidRDefault="00171576" w:rsidP="00817C12">
      <w:pPr>
        <w:ind w:firstLine="709"/>
        <w:rPr>
          <w:rFonts w:eastAsia="Arial Unicode MS"/>
          <w:sz w:val="28"/>
          <w:szCs w:val="28"/>
        </w:rPr>
      </w:pPr>
      <w:r w:rsidRPr="000B6326">
        <w:rPr>
          <w:rFonts w:eastAsia="Arial Unicode MS"/>
          <w:sz w:val="28"/>
          <w:szCs w:val="28"/>
        </w:rPr>
        <w:t>T - длительность периода формирования объема неснижаемого запаса топлива, сут.</w:t>
      </w:r>
    </w:p>
    <w:p w14:paraId="26F8EB1F" w14:textId="77777777" w:rsidR="00171576" w:rsidRPr="00817C12" w:rsidRDefault="00171576" w:rsidP="00817C12">
      <w:pPr>
        <w:ind w:firstLine="709"/>
        <w:rPr>
          <w:rFonts w:eastAsia="Arial Unicode MS"/>
          <w:sz w:val="28"/>
          <w:szCs w:val="28"/>
        </w:rPr>
      </w:pPr>
      <w:r w:rsidRPr="000B6326">
        <w:rPr>
          <w:rFonts w:eastAsia="Arial Unicode MS"/>
          <w:sz w:val="28"/>
          <w:szCs w:val="28"/>
        </w:rPr>
        <w:t xml:space="preserve">Количество суток, на которые рассчитывается ННЗТ, определяется в зависимости от вида топлива и способа его доставки в соответствии с </w:t>
      </w:r>
      <w:r w:rsidRPr="00817C12">
        <w:rPr>
          <w:rFonts w:eastAsia="Arial Unicode MS"/>
          <w:sz w:val="28"/>
          <w:szCs w:val="28"/>
        </w:rPr>
        <w:t>таблицей 10.2.1.</w:t>
      </w:r>
    </w:p>
    <w:p w14:paraId="3660C3A7" w14:textId="77777777" w:rsidR="00817C12" w:rsidRDefault="00817C12" w:rsidP="00817C12">
      <w:pPr>
        <w:spacing w:before="120" w:after="120"/>
        <w:rPr>
          <w:sz w:val="28"/>
          <w:szCs w:val="28"/>
        </w:rPr>
      </w:pPr>
    </w:p>
    <w:p w14:paraId="393EAAC5" w14:textId="77777777" w:rsidR="00485A0A" w:rsidRDefault="00171576" w:rsidP="00817C12">
      <w:pPr>
        <w:spacing w:before="120" w:after="120"/>
        <w:jc w:val="right"/>
        <w:rPr>
          <w:sz w:val="28"/>
          <w:szCs w:val="28"/>
        </w:rPr>
      </w:pPr>
      <w:r w:rsidRPr="000B6326">
        <w:rPr>
          <w:sz w:val="28"/>
          <w:szCs w:val="28"/>
        </w:rPr>
        <w:t xml:space="preserve">Таблица 10.2.1 </w:t>
      </w:r>
    </w:p>
    <w:p w14:paraId="342A1DE3" w14:textId="77777777" w:rsidR="00171576" w:rsidRPr="000B6326" w:rsidRDefault="00171576" w:rsidP="00817C12">
      <w:pPr>
        <w:spacing w:before="120" w:after="120"/>
        <w:rPr>
          <w:sz w:val="28"/>
          <w:szCs w:val="28"/>
        </w:rPr>
      </w:pPr>
      <w:r w:rsidRPr="000B6326">
        <w:rPr>
          <w:sz w:val="28"/>
          <w:szCs w:val="28"/>
        </w:rPr>
        <w:t>Количество суток, на которые рассчитывается ННЗТ, в зависимости от вида топлива и способа его доставки</w:t>
      </w:r>
    </w:p>
    <w:tbl>
      <w:tblPr>
        <w:tblpPr w:leftFromText="180" w:rightFromText="180" w:vertAnchor="text" w:horzAnchor="page" w:tblpX="2494" w:tblpY="155"/>
        <w:tblW w:w="4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4144"/>
        <w:gridCol w:w="1764"/>
      </w:tblGrid>
      <w:tr w:rsidR="00171576" w:rsidRPr="00884D15" w14:paraId="6ACEF9AE" w14:textId="77777777" w:rsidTr="00817C12">
        <w:tc>
          <w:tcPr>
            <w:tcW w:w="1426" w:type="pct"/>
            <w:shd w:val="clear" w:color="auto" w:fill="auto"/>
            <w:vAlign w:val="center"/>
          </w:tcPr>
          <w:p w14:paraId="4EC94A88" w14:textId="77777777" w:rsidR="00171576" w:rsidRPr="00817C12" w:rsidRDefault="00171576" w:rsidP="00817C12">
            <w:pPr>
              <w:widowControl w:val="0"/>
              <w:autoSpaceDE w:val="0"/>
              <w:autoSpaceDN w:val="0"/>
              <w:adjustRightInd w:val="0"/>
              <w:rPr>
                <w:sz w:val="28"/>
                <w:szCs w:val="28"/>
              </w:rPr>
            </w:pPr>
            <w:r w:rsidRPr="00817C12">
              <w:rPr>
                <w:sz w:val="28"/>
                <w:szCs w:val="28"/>
              </w:rPr>
              <w:t>Вид топлива</w:t>
            </w:r>
          </w:p>
        </w:tc>
        <w:tc>
          <w:tcPr>
            <w:tcW w:w="2507" w:type="pct"/>
            <w:shd w:val="clear" w:color="auto" w:fill="auto"/>
            <w:vAlign w:val="center"/>
          </w:tcPr>
          <w:p w14:paraId="1B3D1EAC" w14:textId="77777777" w:rsidR="00171576" w:rsidRPr="00817C12" w:rsidRDefault="00171576" w:rsidP="00817C12">
            <w:pPr>
              <w:widowControl w:val="0"/>
              <w:autoSpaceDE w:val="0"/>
              <w:autoSpaceDN w:val="0"/>
              <w:adjustRightInd w:val="0"/>
              <w:rPr>
                <w:sz w:val="28"/>
                <w:szCs w:val="28"/>
              </w:rPr>
            </w:pPr>
            <w:r w:rsidRPr="00817C12">
              <w:rPr>
                <w:sz w:val="28"/>
                <w:szCs w:val="28"/>
              </w:rPr>
              <w:t>Способ доставки топлива</w:t>
            </w:r>
          </w:p>
        </w:tc>
        <w:tc>
          <w:tcPr>
            <w:tcW w:w="1067" w:type="pct"/>
            <w:shd w:val="clear" w:color="auto" w:fill="auto"/>
            <w:vAlign w:val="center"/>
          </w:tcPr>
          <w:p w14:paraId="12CE691B"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Объем запаса</w:t>
            </w:r>
          </w:p>
          <w:p w14:paraId="13A2E244"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топлива, сут.</w:t>
            </w:r>
          </w:p>
        </w:tc>
      </w:tr>
      <w:tr w:rsidR="00171576" w:rsidRPr="00884D15" w14:paraId="1730ADE6" w14:textId="77777777" w:rsidTr="00817C12">
        <w:tc>
          <w:tcPr>
            <w:tcW w:w="1426" w:type="pct"/>
            <w:shd w:val="clear" w:color="auto" w:fill="auto"/>
            <w:vAlign w:val="center"/>
          </w:tcPr>
          <w:p w14:paraId="214D8425" w14:textId="77777777" w:rsidR="00171576" w:rsidRPr="00817C12" w:rsidRDefault="00171576" w:rsidP="00817C12">
            <w:pPr>
              <w:widowControl w:val="0"/>
              <w:autoSpaceDE w:val="0"/>
              <w:autoSpaceDN w:val="0"/>
              <w:adjustRightInd w:val="0"/>
              <w:rPr>
                <w:sz w:val="28"/>
                <w:szCs w:val="28"/>
              </w:rPr>
            </w:pPr>
            <w:r w:rsidRPr="00817C12">
              <w:rPr>
                <w:sz w:val="28"/>
                <w:szCs w:val="28"/>
              </w:rPr>
              <w:t>1</w:t>
            </w:r>
          </w:p>
        </w:tc>
        <w:tc>
          <w:tcPr>
            <w:tcW w:w="2507" w:type="pct"/>
            <w:shd w:val="clear" w:color="auto" w:fill="auto"/>
            <w:vAlign w:val="center"/>
          </w:tcPr>
          <w:p w14:paraId="35D343B4" w14:textId="77777777" w:rsidR="00171576" w:rsidRPr="00817C12" w:rsidRDefault="00171576" w:rsidP="00817C12">
            <w:pPr>
              <w:widowControl w:val="0"/>
              <w:autoSpaceDE w:val="0"/>
              <w:autoSpaceDN w:val="0"/>
              <w:adjustRightInd w:val="0"/>
              <w:rPr>
                <w:sz w:val="28"/>
                <w:szCs w:val="28"/>
              </w:rPr>
            </w:pPr>
            <w:r w:rsidRPr="00817C12">
              <w:rPr>
                <w:sz w:val="28"/>
                <w:szCs w:val="28"/>
              </w:rPr>
              <w:t>2</w:t>
            </w:r>
          </w:p>
        </w:tc>
        <w:tc>
          <w:tcPr>
            <w:tcW w:w="1067" w:type="pct"/>
            <w:shd w:val="clear" w:color="auto" w:fill="auto"/>
            <w:vAlign w:val="center"/>
          </w:tcPr>
          <w:p w14:paraId="04D91614"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3</w:t>
            </w:r>
          </w:p>
        </w:tc>
      </w:tr>
      <w:tr w:rsidR="00171576" w:rsidRPr="00884D15" w14:paraId="711113CA" w14:textId="77777777" w:rsidTr="00817C12">
        <w:tc>
          <w:tcPr>
            <w:tcW w:w="1426" w:type="pct"/>
            <w:shd w:val="clear" w:color="auto" w:fill="auto"/>
            <w:vAlign w:val="center"/>
          </w:tcPr>
          <w:p w14:paraId="418BFF9C"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32D9E036"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6B7B379B"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14</w:t>
            </w:r>
          </w:p>
        </w:tc>
      </w:tr>
      <w:tr w:rsidR="00171576" w:rsidRPr="00884D15" w14:paraId="60A0D9B1" w14:textId="77777777" w:rsidTr="00817C12">
        <w:tc>
          <w:tcPr>
            <w:tcW w:w="1426" w:type="pct"/>
            <w:shd w:val="clear" w:color="auto" w:fill="auto"/>
            <w:vAlign w:val="center"/>
          </w:tcPr>
          <w:p w14:paraId="37312E89" w14:textId="77777777" w:rsidR="00171576" w:rsidRPr="00817C12" w:rsidRDefault="00171576" w:rsidP="00817C12">
            <w:pPr>
              <w:widowControl w:val="0"/>
              <w:autoSpaceDE w:val="0"/>
              <w:autoSpaceDN w:val="0"/>
              <w:adjustRightInd w:val="0"/>
              <w:rPr>
                <w:sz w:val="28"/>
                <w:szCs w:val="28"/>
              </w:rPr>
            </w:pPr>
            <w:r w:rsidRPr="00817C12">
              <w:rPr>
                <w:sz w:val="28"/>
                <w:szCs w:val="28"/>
              </w:rPr>
              <w:t>твердое</w:t>
            </w:r>
          </w:p>
        </w:tc>
        <w:tc>
          <w:tcPr>
            <w:tcW w:w="2507" w:type="pct"/>
            <w:shd w:val="clear" w:color="auto" w:fill="auto"/>
            <w:vAlign w:val="center"/>
          </w:tcPr>
          <w:p w14:paraId="74D304E0"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5E6EEDAC"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7</w:t>
            </w:r>
          </w:p>
        </w:tc>
      </w:tr>
      <w:tr w:rsidR="00171576" w:rsidRPr="00884D15" w14:paraId="79676FDD" w14:textId="77777777" w:rsidTr="00817C12">
        <w:tc>
          <w:tcPr>
            <w:tcW w:w="1426" w:type="pct"/>
            <w:shd w:val="clear" w:color="auto" w:fill="auto"/>
            <w:vAlign w:val="center"/>
          </w:tcPr>
          <w:p w14:paraId="15CC3EF5"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579806CF" w14:textId="77777777" w:rsidR="00171576" w:rsidRPr="00817C12" w:rsidRDefault="00171576" w:rsidP="00817C12">
            <w:pPr>
              <w:widowControl w:val="0"/>
              <w:autoSpaceDE w:val="0"/>
              <w:autoSpaceDN w:val="0"/>
              <w:adjustRightInd w:val="0"/>
              <w:rPr>
                <w:sz w:val="28"/>
                <w:szCs w:val="28"/>
              </w:rPr>
            </w:pPr>
            <w:r w:rsidRPr="00817C12">
              <w:rPr>
                <w:sz w:val="28"/>
                <w:szCs w:val="28"/>
              </w:rPr>
              <w:t>железнодорожный транспорт</w:t>
            </w:r>
          </w:p>
        </w:tc>
        <w:tc>
          <w:tcPr>
            <w:tcW w:w="1067" w:type="pct"/>
            <w:shd w:val="clear" w:color="auto" w:fill="auto"/>
            <w:vAlign w:val="center"/>
          </w:tcPr>
          <w:p w14:paraId="7E4A09D0"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10</w:t>
            </w:r>
          </w:p>
        </w:tc>
      </w:tr>
      <w:tr w:rsidR="00171576" w:rsidRPr="00884D15" w14:paraId="58AEDC61" w14:textId="77777777" w:rsidTr="00817C12">
        <w:tc>
          <w:tcPr>
            <w:tcW w:w="1426" w:type="pct"/>
            <w:shd w:val="clear" w:color="auto" w:fill="auto"/>
            <w:vAlign w:val="center"/>
          </w:tcPr>
          <w:p w14:paraId="103B6281" w14:textId="77777777" w:rsidR="00171576" w:rsidRPr="00817C12" w:rsidRDefault="00171576" w:rsidP="00817C12">
            <w:pPr>
              <w:widowControl w:val="0"/>
              <w:autoSpaceDE w:val="0"/>
              <w:autoSpaceDN w:val="0"/>
              <w:adjustRightInd w:val="0"/>
              <w:rPr>
                <w:sz w:val="28"/>
                <w:szCs w:val="28"/>
              </w:rPr>
            </w:pPr>
            <w:r w:rsidRPr="00817C12">
              <w:rPr>
                <w:sz w:val="28"/>
                <w:szCs w:val="28"/>
              </w:rPr>
              <w:t>жидкое</w:t>
            </w:r>
          </w:p>
        </w:tc>
        <w:tc>
          <w:tcPr>
            <w:tcW w:w="2507" w:type="pct"/>
            <w:shd w:val="clear" w:color="auto" w:fill="auto"/>
            <w:vAlign w:val="center"/>
          </w:tcPr>
          <w:p w14:paraId="513EB405" w14:textId="77777777" w:rsidR="00171576" w:rsidRPr="00817C12" w:rsidRDefault="00171576" w:rsidP="00817C12">
            <w:pPr>
              <w:widowControl w:val="0"/>
              <w:autoSpaceDE w:val="0"/>
              <w:autoSpaceDN w:val="0"/>
              <w:adjustRightInd w:val="0"/>
              <w:rPr>
                <w:sz w:val="28"/>
                <w:szCs w:val="28"/>
              </w:rPr>
            </w:pPr>
            <w:r w:rsidRPr="00817C12">
              <w:rPr>
                <w:sz w:val="28"/>
                <w:szCs w:val="28"/>
              </w:rPr>
              <w:t>автотранспорт</w:t>
            </w:r>
          </w:p>
        </w:tc>
        <w:tc>
          <w:tcPr>
            <w:tcW w:w="1067" w:type="pct"/>
            <w:shd w:val="clear" w:color="auto" w:fill="auto"/>
            <w:vAlign w:val="center"/>
          </w:tcPr>
          <w:p w14:paraId="6D8D16C1" w14:textId="77777777" w:rsidR="00171576" w:rsidRPr="00817C12" w:rsidRDefault="00171576" w:rsidP="00817C12">
            <w:pPr>
              <w:widowControl w:val="0"/>
              <w:autoSpaceDE w:val="0"/>
              <w:autoSpaceDN w:val="0"/>
              <w:adjustRightInd w:val="0"/>
              <w:jc w:val="center"/>
              <w:rPr>
                <w:sz w:val="28"/>
                <w:szCs w:val="28"/>
              </w:rPr>
            </w:pPr>
            <w:r w:rsidRPr="00817C12">
              <w:rPr>
                <w:sz w:val="28"/>
                <w:szCs w:val="28"/>
              </w:rPr>
              <w:t>5</w:t>
            </w:r>
          </w:p>
        </w:tc>
      </w:tr>
    </w:tbl>
    <w:p w14:paraId="47494F3A" w14:textId="77777777" w:rsidR="00171576" w:rsidRPr="00884D15" w:rsidRDefault="00171576" w:rsidP="00817C12">
      <w:pPr>
        <w:ind w:firstLine="709"/>
        <w:rPr>
          <w:rFonts w:eastAsia="Arial Unicode MS"/>
          <w:sz w:val="16"/>
          <w:szCs w:val="16"/>
        </w:rPr>
      </w:pPr>
    </w:p>
    <w:p w14:paraId="627143AD" w14:textId="77777777" w:rsidR="00817C12" w:rsidRDefault="00817C12" w:rsidP="00817C12">
      <w:pPr>
        <w:ind w:firstLine="709"/>
        <w:rPr>
          <w:rFonts w:eastAsia="Arial Unicode MS"/>
          <w:sz w:val="28"/>
          <w:szCs w:val="28"/>
        </w:rPr>
      </w:pPr>
    </w:p>
    <w:p w14:paraId="2E3E3B5C" w14:textId="77777777" w:rsidR="00817C12" w:rsidRDefault="00817C12" w:rsidP="00817C12">
      <w:pPr>
        <w:ind w:firstLine="709"/>
        <w:rPr>
          <w:rFonts w:eastAsia="Arial Unicode MS"/>
          <w:sz w:val="28"/>
          <w:szCs w:val="28"/>
        </w:rPr>
      </w:pPr>
    </w:p>
    <w:p w14:paraId="24780766" w14:textId="77777777" w:rsidR="00817C12" w:rsidRDefault="00817C12" w:rsidP="00817C12">
      <w:pPr>
        <w:ind w:firstLine="709"/>
        <w:rPr>
          <w:rFonts w:eastAsia="Arial Unicode MS"/>
          <w:sz w:val="28"/>
          <w:szCs w:val="28"/>
        </w:rPr>
      </w:pPr>
    </w:p>
    <w:p w14:paraId="2BC098C4" w14:textId="77777777" w:rsidR="00817C12" w:rsidRDefault="00817C12" w:rsidP="00817C12">
      <w:pPr>
        <w:ind w:firstLine="709"/>
        <w:rPr>
          <w:rFonts w:eastAsia="Arial Unicode MS"/>
          <w:sz w:val="28"/>
          <w:szCs w:val="28"/>
        </w:rPr>
      </w:pPr>
    </w:p>
    <w:p w14:paraId="16B16056" w14:textId="77777777" w:rsidR="0097601F" w:rsidRDefault="0097601F" w:rsidP="00817C12">
      <w:pPr>
        <w:ind w:firstLine="709"/>
        <w:rPr>
          <w:rFonts w:eastAsia="Arial Unicode MS"/>
          <w:sz w:val="28"/>
          <w:szCs w:val="28"/>
        </w:rPr>
      </w:pPr>
    </w:p>
    <w:p w14:paraId="2DC98182" w14:textId="77777777" w:rsidR="0097601F" w:rsidRDefault="0097601F" w:rsidP="00817C12">
      <w:pPr>
        <w:ind w:firstLine="709"/>
        <w:rPr>
          <w:rFonts w:eastAsia="Arial Unicode MS"/>
          <w:sz w:val="28"/>
          <w:szCs w:val="28"/>
        </w:rPr>
      </w:pPr>
    </w:p>
    <w:p w14:paraId="267A2FE5" w14:textId="77777777" w:rsidR="0097601F" w:rsidRDefault="0097601F" w:rsidP="00817C12">
      <w:pPr>
        <w:ind w:firstLine="709"/>
        <w:rPr>
          <w:rFonts w:eastAsia="Arial Unicode MS"/>
          <w:sz w:val="28"/>
          <w:szCs w:val="28"/>
        </w:rPr>
      </w:pPr>
    </w:p>
    <w:p w14:paraId="388C2B99" w14:textId="77777777" w:rsidR="0097601F" w:rsidRDefault="0097601F" w:rsidP="00817C12">
      <w:pPr>
        <w:ind w:firstLine="709"/>
        <w:rPr>
          <w:rFonts w:eastAsia="Arial Unicode MS"/>
          <w:sz w:val="28"/>
          <w:szCs w:val="28"/>
        </w:rPr>
      </w:pPr>
    </w:p>
    <w:p w14:paraId="74716A64" w14:textId="77777777" w:rsidR="003D01B3" w:rsidRDefault="003D01B3" w:rsidP="00817C12">
      <w:pPr>
        <w:ind w:firstLine="709"/>
        <w:rPr>
          <w:rFonts w:eastAsia="Arial Unicode MS"/>
          <w:sz w:val="28"/>
          <w:szCs w:val="28"/>
        </w:rPr>
      </w:pPr>
    </w:p>
    <w:p w14:paraId="3E0B680D" w14:textId="77777777" w:rsidR="00171576" w:rsidRPr="000B6326" w:rsidRDefault="00171576" w:rsidP="00817C12">
      <w:pPr>
        <w:ind w:firstLine="709"/>
        <w:rPr>
          <w:rFonts w:eastAsia="Arial Unicode MS"/>
          <w:sz w:val="28"/>
          <w:szCs w:val="28"/>
        </w:rPr>
      </w:pPr>
      <w:r w:rsidRPr="000B6326">
        <w:rPr>
          <w:rFonts w:eastAsia="Arial Unicode MS"/>
          <w:sz w:val="28"/>
          <w:szCs w:val="28"/>
        </w:rPr>
        <w:t>Для отопительных (производственно-отопительных)  котельных, работающих на газовом  топливе  с резервным жидким  топливом , расчет НЭЗТ может не выполняться в случае отсутствия снижений подачи  газа в периоды  похолоданий за три года, предшествовавших текущему, и отсутствие графика снижения подачи  газа  на текущий и(или) планируемый годы.</w:t>
      </w:r>
    </w:p>
    <w:p w14:paraId="56A39FF3" w14:textId="77777777" w:rsidR="00171576" w:rsidRDefault="00171576" w:rsidP="00817C12">
      <w:pPr>
        <w:ind w:firstLine="709"/>
        <w:rPr>
          <w:rFonts w:eastAsia="Arial Unicode MS"/>
          <w:sz w:val="28"/>
          <w:szCs w:val="28"/>
        </w:rPr>
      </w:pPr>
      <w:r w:rsidRPr="000B6326">
        <w:rPr>
          <w:rFonts w:eastAsia="Arial Unicode MS"/>
          <w:sz w:val="28"/>
          <w:szCs w:val="28"/>
        </w:rPr>
        <w:t>Так как на 203</w:t>
      </w:r>
      <w:r w:rsidR="007265D8">
        <w:rPr>
          <w:rFonts w:eastAsia="Arial Unicode MS"/>
          <w:sz w:val="28"/>
          <w:szCs w:val="28"/>
        </w:rPr>
        <w:t>9</w:t>
      </w:r>
      <w:r w:rsidRPr="000B6326">
        <w:rPr>
          <w:rFonts w:eastAsia="Arial Unicode MS"/>
          <w:sz w:val="28"/>
          <w:szCs w:val="28"/>
        </w:rPr>
        <w:t>год отсутствует  график снижения подачи природного газа, то общий нормативный запас основного и резервного топлива (ОНЗТ) принимается по неснижаемому нормативного запасу топлива (ННЗТ).</w:t>
      </w:r>
    </w:p>
    <w:p w14:paraId="5E3C1653" w14:textId="77777777" w:rsidR="00817C12" w:rsidRPr="000B6326" w:rsidRDefault="00817C12" w:rsidP="00817C12">
      <w:pPr>
        <w:ind w:firstLine="709"/>
        <w:rPr>
          <w:rFonts w:eastAsia="Arial Unicode MS"/>
          <w:sz w:val="28"/>
          <w:szCs w:val="28"/>
        </w:rPr>
      </w:pPr>
    </w:p>
    <w:p w14:paraId="42316151" w14:textId="77777777" w:rsidR="00171576" w:rsidRPr="00D06BB5" w:rsidRDefault="003C09CF" w:rsidP="00817C12">
      <w:pPr>
        <w:pStyle w:val="2"/>
        <w:spacing w:before="200" w:line="240" w:lineRule="auto"/>
        <w:rPr>
          <w:rFonts w:eastAsia="Arial Unicode MS"/>
          <w:sz w:val="28"/>
          <w:szCs w:val="28"/>
        </w:rPr>
      </w:pPr>
      <w:bookmarkStart w:id="315" w:name="_Toc18578919"/>
      <w:bookmarkStart w:id="316" w:name="_Toc65152703"/>
      <w:r>
        <w:rPr>
          <w:rFonts w:eastAsia="Arial Unicode MS"/>
          <w:sz w:val="28"/>
          <w:szCs w:val="28"/>
        </w:rPr>
        <w:t>10.3.</w:t>
      </w:r>
      <w:r w:rsidR="00171576" w:rsidRPr="00D06BB5">
        <w:rPr>
          <w:rFonts w:eastAsia="Arial Unicode MS"/>
          <w:sz w:val="28"/>
          <w:szCs w:val="28"/>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5"/>
      <w:bookmarkEnd w:id="316"/>
    </w:p>
    <w:p w14:paraId="7B6F413B" w14:textId="77777777" w:rsidR="00171576" w:rsidRDefault="00171576" w:rsidP="00817C12">
      <w:pPr>
        <w:pStyle w:val="ac"/>
        <w:ind w:left="0" w:firstLine="709"/>
        <w:rPr>
          <w:sz w:val="28"/>
          <w:szCs w:val="28"/>
        </w:rPr>
      </w:pPr>
      <w:r w:rsidRPr="000B6326">
        <w:rPr>
          <w:sz w:val="28"/>
          <w:szCs w:val="28"/>
        </w:rPr>
        <w:t>Возобновляемые источники энергии и местные виды топлива не используются.</w:t>
      </w:r>
    </w:p>
    <w:p w14:paraId="76266858" w14:textId="77777777" w:rsidR="00817C12" w:rsidRPr="000B6326" w:rsidRDefault="00817C12" w:rsidP="00817C12">
      <w:pPr>
        <w:pStyle w:val="ac"/>
        <w:ind w:left="0" w:firstLine="709"/>
        <w:rPr>
          <w:sz w:val="28"/>
          <w:szCs w:val="28"/>
        </w:rPr>
      </w:pPr>
    </w:p>
    <w:p w14:paraId="3A7DF82C" w14:textId="77777777" w:rsidR="00171576" w:rsidRPr="00D06BB5" w:rsidRDefault="003C09CF" w:rsidP="00817C12">
      <w:pPr>
        <w:pStyle w:val="2"/>
        <w:spacing w:before="200" w:line="240" w:lineRule="auto"/>
        <w:ind w:left="142"/>
        <w:rPr>
          <w:rFonts w:eastAsia="Arial Unicode MS"/>
          <w:sz w:val="28"/>
          <w:szCs w:val="28"/>
        </w:rPr>
      </w:pPr>
      <w:bookmarkStart w:id="317" w:name="_Toc18578920"/>
      <w:bookmarkStart w:id="318" w:name="_Toc65152704"/>
      <w:r>
        <w:rPr>
          <w:rFonts w:eastAsia="Arial Unicode MS"/>
          <w:sz w:val="28"/>
          <w:szCs w:val="28"/>
        </w:rPr>
        <w:t>10.4.</w:t>
      </w:r>
      <w:r w:rsidR="00171576" w:rsidRPr="00D06BB5">
        <w:rPr>
          <w:rFonts w:eastAsia="Arial Unicode MS"/>
          <w:sz w:val="28"/>
          <w:szCs w:val="28"/>
        </w:rPr>
        <w:t xml:space="preserve">Часть </w:t>
      </w:r>
      <w:r>
        <w:rPr>
          <w:rFonts w:eastAsia="Arial Unicode MS"/>
          <w:sz w:val="28"/>
          <w:szCs w:val="28"/>
        </w:rPr>
        <w:t>4</w:t>
      </w:r>
      <w:r w:rsidR="00171576" w:rsidRPr="00D06BB5">
        <w:rPr>
          <w:rFonts w:eastAsia="Arial Unicode MS"/>
          <w:sz w:val="28"/>
          <w:szCs w:val="28"/>
        </w:rPr>
        <w:t xml:space="preserve">. </w:t>
      </w:r>
      <w:r w:rsidR="00171576" w:rsidRPr="00D06BB5">
        <w:rPr>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7"/>
      <w:bookmarkEnd w:id="318"/>
    </w:p>
    <w:p w14:paraId="0DA681BC" w14:textId="77777777" w:rsidR="00171576" w:rsidRPr="000B6326" w:rsidRDefault="00171576" w:rsidP="00817C12">
      <w:pPr>
        <w:pStyle w:val="ac"/>
        <w:ind w:left="0" w:firstLine="709"/>
        <w:rPr>
          <w:sz w:val="28"/>
          <w:szCs w:val="28"/>
        </w:rPr>
      </w:pPr>
      <w:r w:rsidRPr="000B6326">
        <w:rPr>
          <w:sz w:val="28"/>
          <w:szCs w:val="28"/>
        </w:rPr>
        <w:t xml:space="preserve">На территории </w:t>
      </w:r>
      <w:r w:rsidR="00F344AF" w:rsidRPr="00F344AF">
        <w:rPr>
          <w:rStyle w:val="af"/>
          <w:color w:val="000000"/>
          <w:sz w:val="28"/>
          <w:szCs w:val="28"/>
          <w:lang w:val="ru-RU"/>
        </w:rPr>
        <w:t xml:space="preserve">муниципальном  образовании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ви</w:t>
      </w:r>
      <w:r w:rsidR="008B5D8F">
        <w:rPr>
          <w:sz w:val="28"/>
          <w:szCs w:val="28"/>
        </w:rPr>
        <w:t>д</w:t>
      </w:r>
      <w:r w:rsidRPr="000B6326">
        <w:rPr>
          <w:sz w:val="28"/>
          <w:szCs w:val="28"/>
        </w:rPr>
        <w:t xml:space="preserve"> топлива-</w:t>
      </w:r>
      <w:r w:rsidRPr="00F344AF">
        <w:rPr>
          <w:color w:val="000000" w:themeColor="text1"/>
          <w:sz w:val="28"/>
          <w:szCs w:val="28"/>
        </w:rPr>
        <w:t>каменный угол используется.</w:t>
      </w:r>
    </w:p>
    <w:p w14:paraId="47CBC34B" w14:textId="77777777" w:rsidR="00171576" w:rsidRPr="00D06BB5" w:rsidRDefault="003C09CF" w:rsidP="00817C12">
      <w:pPr>
        <w:pStyle w:val="2"/>
        <w:spacing w:before="200" w:line="240" w:lineRule="auto"/>
        <w:ind w:left="142"/>
        <w:rPr>
          <w:rFonts w:eastAsia="Arial Unicode MS"/>
          <w:sz w:val="28"/>
          <w:szCs w:val="28"/>
        </w:rPr>
      </w:pPr>
      <w:bookmarkStart w:id="319" w:name="_Toc18578921"/>
      <w:bookmarkStart w:id="320" w:name="_Toc65152705"/>
      <w:r>
        <w:rPr>
          <w:rFonts w:eastAsia="Arial Unicode MS"/>
          <w:sz w:val="28"/>
          <w:szCs w:val="28"/>
        </w:rPr>
        <w:t>10.5.</w:t>
      </w:r>
      <w:r w:rsidR="00171576" w:rsidRPr="00D06BB5">
        <w:rPr>
          <w:rFonts w:eastAsia="Arial Unicode MS"/>
          <w:sz w:val="28"/>
          <w:szCs w:val="28"/>
        </w:rPr>
        <w:t xml:space="preserve">Часть </w:t>
      </w:r>
      <w:r>
        <w:rPr>
          <w:rFonts w:eastAsia="Arial Unicode MS"/>
          <w:sz w:val="28"/>
          <w:szCs w:val="28"/>
        </w:rPr>
        <w:t>5</w:t>
      </w:r>
      <w:r w:rsidR="00171576" w:rsidRPr="00D06BB5">
        <w:rPr>
          <w:rFonts w:eastAsia="Arial Unicode MS"/>
          <w:sz w:val="28"/>
          <w:szCs w:val="28"/>
        </w:rPr>
        <w:t xml:space="preserve">. </w:t>
      </w:r>
      <w:r w:rsidR="00171576" w:rsidRPr="00D06BB5">
        <w:rPr>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19"/>
      <w:bookmarkEnd w:id="320"/>
    </w:p>
    <w:p w14:paraId="6F0FDE59" w14:textId="77777777" w:rsidR="00171576" w:rsidRPr="000B6326" w:rsidRDefault="00171576" w:rsidP="00817C12">
      <w:pPr>
        <w:pStyle w:val="ac"/>
        <w:spacing w:line="360" w:lineRule="auto"/>
        <w:ind w:left="0" w:firstLine="709"/>
        <w:rPr>
          <w:sz w:val="28"/>
          <w:szCs w:val="28"/>
        </w:rPr>
      </w:pPr>
      <w:r w:rsidRPr="000B6326">
        <w:rPr>
          <w:sz w:val="28"/>
          <w:szCs w:val="28"/>
        </w:rPr>
        <w:t>Преобладающим видом топлива на территории</w:t>
      </w:r>
      <w:r w:rsidR="007D787A" w:rsidRPr="007D787A">
        <w:rPr>
          <w:color w:val="000000"/>
        </w:rPr>
        <w:t xml:space="preserve">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является приро</w:t>
      </w:r>
      <w:r w:rsidR="007D787A">
        <w:rPr>
          <w:sz w:val="28"/>
          <w:szCs w:val="28"/>
        </w:rPr>
        <w:t>д</w:t>
      </w:r>
      <w:r w:rsidRPr="000B6326">
        <w:rPr>
          <w:sz w:val="28"/>
          <w:szCs w:val="28"/>
        </w:rPr>
        <w:t>ный газ.</w:t>
      </w:r>
    </w:p>
    <w:p w14:paraId="4ED1EED2" w14:textId="77777777" w:rsidR="00171576" w:rsidRPr="000B6326" w:rsidRDefault="00171576" w:rsidP="00817C12">
      <w:pPr>
        <w:pStyle w:val="ac"/>
        <w:ind w:left="0" w:firstLine="709"/>
        <w:rPr>
          <w:sz w:val="28"/>
          <w:szCs w:val="28"/>
        </w:rPr>
      </w:pPr>
    </w:p>
    <w:p w14:paraId="66C3DD1B" w14:textId="77777777" w:rsidR="00171576" w:rsidRPr="00D06BB5" w:rsidRDefault="003C09CF" w:rsidP="00817C12">
      <w:pPr>
        <w:pStyle w:val="2"/>
        <w:spacing w:before="200" w:line="240" w:lineRule="auto"/>
        <w:ind w:left="142"/>
        <w:rPr>
          <w:rFonts w:eastAsia="Arial Unicode MS"/>
          <w:sz w:val="28"/>
          <w:szCs w:val="28"/>
        </w:rPr>
      </w:pPr>
      <w:bookmarkStart w:id="321" w:name="_Toc18578922"/>
      <w:bookmarkStart w:id="322" w:name="_Toc65152706"/>
      <w:r>
        <w:rPr>
          <w:rFonts w:eastAsia="Arial Unicode MS"/>
          <w:sz w:val="28"/>
          <w:szCs w:val="28"/>
        </w:rPr>
        <w:t>10.6.</w:t>
      </w:r>
      <w:r w:rsidR="00171576" w:rsidRPr="00D06BB5">
        <w:rPr>
          <w:rFonts w:eastAsia="Arial Unicode MS"/>
          <w:sz w:val="28"/>
          <w:szCs w:val="28"/>
        </w:rPr>
        <w:t xml:space="preserve">Часть </w:t>
      </w:r>
      <w:r>
        <w:rPr>
          <w:rFonts w:eastAsia="Arial Unicode MS"/>
          <w:sz w:val="28"/>
          <w:szCs w:val="28"/>
        </w:rPr>
        <w:t>6</w:t>
      </w:r>
      <w:r w:rsidR="00171576" w:rsidRPr="00D06BB5">
        <w:rPr>
          <w:rFonts w:eastAsia="Arial Unicode MS"/>
          <w:sz w:val="28"/>
          <w:szCs w:val="28"/>
        </w:rPr>
        <w:t xml:space="preserve">. </w:t>
      </w:r>
      <w:r w:rsidR="00171576" w:rsidRPr="00D06BB5">
        <w:rPr>
          <w:sz w:val="28"/>
          <w:szCs w:val="28"/>
        </w:rPr>
        <w:t>Приоритетное направление развития топливного баланса поселения, городского округа.</w:t>
      </w:r>
      <w:bookmarkEnd w:id="321"/>
      <w:bookmarkEnd w:id="322"/>
    </w:p>
    <w:p w14:paraId="03064774" w14:textId="77777777" w:rsidR="00171576" w:rsidRPr="000B6326" w:rsidRDefault="00171576" w:rsidP="00817C12">
      <w:pPr>
        <w:pStyle w:val="ac"/>
        <w:ind w:left="0" w:firstLine="709"/>
        <w:rPr>
          <w:sz w:val="28"/>
          <w:szCs w:val="28"/>
        </w:rPr>
      </w:pPr>
      <w:r w:rsidRPr="000B6326">
        <w:rPr>
          <w:sz w:val="28"/>
          <w:szCs w:val="28"/>
        </w:rPr>
        <w:t xml:space="preserve">Развитие топливного баланса на территории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8"/>
        </w:rPr>
        <w:t>не предусмотрено.</w:t>
      </w:r>
    </w:p>
    <w:p w14:paraId="22EFDD2C" w14:textId="77777777" w:rsidR="00171576" w:rsidRPr="000B6326" w:rsidRDefault="00171576" w:rsidP="00817C12">
      <w:pPr>
        <w:pStyle w:val="ac"/>
        <w:ind w:left="0" w:firstLine="709"/>
        <w:rPr>
          <w:sz w:val="28"/>
          <w:szCs w:val="28"/>
        </w:rPr>
      </w:pPr>
    </w:p>
    <w:p w14:paraId="6704A505" w14:textId="77777777" w:rsidR="00171576" w:rsidRPr="00D52332" w:rsidRDefault="003C09CF" w:rsidP="00817C12">
      <w:pPr>
        <w:pStyle w:val="2"/>
        <w:spacing w:before="200" w:line="240" w:lineRule="auto"/>
        <w:ind w:left="142"/>
        <w:rPr>
          <w:rFonts w:eastAsia="Arial Unicode MS"/>
          <w:sz w:val="28"/>
          <w:szCs w:val="28"/>
        </w:rPr>
      </w:pPr>
      <w:bookmarkStart w:id="323" w:name="_Toc18578924"/>
      <w:bookmarkStart w:id="324" w:name="_Toc65152707"/>
      <w:r>
        <w:rPr>
          <w:rFonts w:eastAsia="Arial Unicode MS"/>
          <w:sz w:val="28"/>
          <w:szCs w:val="28"/>
        </w:rPr>
        <w:t>10.7.</w:t>
      </w:r>
      <w:r w:rsidR="00171576" w:rsidRPr="00D52332">
        <w:rPr>
          <w:rFonts w:eastAsia="Arial Unicode MS"/>
          <w:sz w:val="28"/>
          <w:szCs w:val="28"/>
        </w:rPr>
        <w:t xml:space="preserve">Часть </w:t>
      </w:r>
      <w:r>
        <w:rPr>
          <w:rFonts w:eastAsia="Arial Unicode MS"/>
          <w:sz w:val="28"/>
          <w:szCs w:val="28"/>
        </w:rPr>
        <w:t>7.</w:t>
      </w:r>
      <w:r w:rsidR="00171576" w:rsidRPr="00D52332">
        <w:rPr>
          <w:rFonts w:eastAsia="Arial Unicode MS"/>
          <w:sz w:val="28"/>
          <w:szCs w:val="28"/>
        </w:rPr>
        <w:t xml:space="preserve"> Согласование  перспективных  топливных  балансов  с  программой  газификации  поселения,  городского округа в случае использования в планируемом периоде природного газа в качестве основного вида топлива</w:t>
      </w:r>
      <w:bookmarkEnd w:id="323"/>
      <w:bookmarkEnd w:id="324"/>
    </w:p>
    <w:p w14:paraId="383B9EF6" w14:textId="77777777" w:rsidR="00017E90" w:rsidRPr="00254FBF" w:rsidRDefault="00017E90" w:rsidP="00017E90">
      <w:pPr>
        <w:shd w:val="clear" w:color="auto" w:fill="FFFFFF"/>
        <w:spacing w:before="100" w:beforeAutospacing="1" w:after="100" w:afterAutospacing="1" w:line="360" w:lineRule="auto"/>
        <w:ind w:firstLine="709"/>
        <w:jc w:val="both"/>
        <w:rPr>
          <w:color w:val="FF0000"/>
          <w:sz w:val="28"/>
          <w:szCs w:val="28"/>
        </w:rPr>
      </w:pPr>
      <w:bookmarkStart w:id="325" w:name="_Toc18578925"/>
      <w:r w:rsidRPr="00F344AF">
        <w:rPr>
          <w:color w:val="000000" w:themeColor="text1"/>
          <w:sz w:val="28"/>
          <w:szCs w:val="28"/>
        </w:rPr>
        <w:t>Реконструкция котельных с увеличением тепловой мощности будет производиться по этапам.</w:t>
      </w:r>
      <w:r w:rsidRPr="00254FBF">
        <w:rPr>
          <w:color w:val="FF0000"/>
          <w:sz w:val="28"/>
          <w:szCs w:val="28"/>
        </w:rPr>
        <w:t>.</w:t>
      </w:r>
    </w:p>
    <w:p w14:paraId="624E1DA7" w14:textId="77777777" w:rsidR="00171576" w:rsidRPr="00817C12" w:rsidRDefault="00171576" w:rsidP="003D01B3">
      <w:pPr>
        <w:pStyle w:val="1"/>
        <w:numPr>
          <w:ilvl w:val="0"/>
          <w:numId w:val="0"/>
        </w:numPr>
        <w:jc w:val="left"/>
        <w:rPr>
          <w:sz w:val="28"/>
          <w:szCs w:val="28"/>
        </w:rPr>
      </w:pPr>
      <w:bookmarkStart w:id="326" w:name="_Toc65152708"/>
      <w:r w:rsidRPr="00817C12">
        <w:rPr>
          <w:sz w:val="28"/>
          <w:szCs w:val="28"/>
        </w:rPr>
        <w:t>Книга 11. Оценка надежности теплоснабжения.</w:t>
      </w:r>
      <w:bookmarkEnd w:id="325"/>
      <w:bookmarkEnd w:id="326"/>
    </w:p>
    <w:p w14:paraId="69D48B26"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19EB17D5" w14:textId="77777777" w:rsidR="00171576" w:rsidRPr="000B6326" w:rsidRDefault="00171576" w:rsidP="00817C12">
      <w:pPr>
        <w:pStyle w:val="ac"/>
        <w:spacing w:before="240" w:line="360" w:lineRule="auto"/>
        <w:ind w:left="0" w:firstLine="709"/>
        <w:rPr>
          <w:bCs/>
          <w:noProof/>
          <w:sz w:val="28"/>
          <w:szCs w:val="36"/>
        </w:rPr>
      </w:pPr>
      <w:r w:rsidRPr="000B6326">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6AFE16D9" w14:textId="77777777" w:rsidR="00171576" w:rsidRPr="000B6326" w:rsidRDefault="00171576" w:rsidP="0097601F">
      <w:pPr>
        <w:pStyle w:val="ac"/>
        <w:spacing w:before="240" w:line="360" w:lineRule="auto"/>
        <w:ind w:left="-142" w:firstLine="142"/>
        <w:jc w:val="both"/>
        <w:rPr>
          <w:bCs/>
          <w:noProof/>
          <w:sz w:val="28"/>
          <w:szCs w:val="36"/>
        </w:rPr>
      </w:pPr>
      <w:r w:rsidRPr="000B6326">
        <w:rPr>
          <w:bCs/>
          <w:noProof/>
          <w:sz w:val="28"/>
          <w:szCs w:val="36"/>
        </w:rPr>
        <w:t xml:space="preserve">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  </w:t>
      </w:r>
    </w:p>
    <w:p w14:paraId="30BF862F" w14:textId="77777777" w:rsidR="00171576" w:rsidRPr="000B6326" w:rsidRDefault="00171576" w:rsidP="0097601F">
      <w:pPr>
        <w:ind w:left="-142" w:firstLine="142"/>
        <w:jc w:val="both"/>
        <w:rPr>
          <w:bCs/>
          <w:noProof/>
          <w:sz w:val="28"/>
          <w:szCs w:val="36"/>
        </w:rPr>
      </w:pPr>
    </w:p>
    <w:p w14:paraId="3E8B7C96" w14:textId="77777777" w:rsidR="00171576" w:rsidRPr="000B6326" w:rsidRDefault="00171576" w:rsidP="0097601F">
      <w:pPr>
        <w:pStyle w:val="11"/>
        <w:numPr>
          <w:ilvl w:val="1"/>
          <w:numId w:val="62"/>
        </w:numPr>
        <w:ind w:left="-142" w:right="0" w:firstLine="142"/>
        <w:rPr>
          <w:rFonts w:eastAsia="Times New Roman"/>
          <w:noProof/>
          <w:sz w:val="28"/>
        </w:rPr>
      </w:pPr>
      <w:bookmarkStart w:id="327" w:name="_Toc18578931"/>
      <w:bookmarkStart w:id="328" w:name="_Toc65152709"/>
      <w:r w:rsidRPr="000B6326">
        <w:rPr>
          <w:rFonts w:eastAsia="Times New Roman"/>
          <w:noProof/>
          <w:sz w:val="28"/>
        </w:rPr>
        <w:t>Часть 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27"/>
      <w:bookmarkEnd w:id="328"/>
    </w:p>
    <w:p w14:paraId="08375339"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отсутствуют.</w:t>
      </w:r>
    </w:p>
    <w:p w14:paraId="4D80652F" w14:textId="77777777" w:rsidR="00171576" w:rsidRPr="000B6326" w:rsidRDefault="00171576" w:rsidP="0097601F">
      <w:pPr>
        <w:pStyle w:val="11"/>
        <w:numPr>
          <w:ilvl w:val="1"/>
          <w:numId w:val="62"/>
        </w:numPr>
        <w:ind w:left="-142" w:right="0" w:firstLine="142"/>
        <w:rPr>
          <w:rFonts w:eastAsia="Times New Roman"/>
          <w:noProof/>
          <w:sz w:val="28"/>
        </w:rPr>
      </w:pPr>
      <w:bookmarkStart w:id="329" w:name="_Toc18578932"/>
      <w:bookmarkStart w:id="330" w:name="_Toc65152710"/>
      <w:r w:rsidRPr="000B6326">
        <w:rPr>
          <w:rFonts w:eastAsia="Times New Roman"/>
          <w:noProof/>
          <w:sz w:val="28"/>
        </w:rPr>
        <w:t>Часть 7. Предложения по установке резервного оборудования</w:t>
      </w:r>
      <w:bookmarkEnd w:id="329"/>
      <w:bookmarkEnd w:id="330"/>
    </w:p>
    <w:p w14:paraId="51B68DBF" w14:textId="77777777" w:rsidR="00171576" w:rsidRPr="000B6326" w:rsidRDefault="00171576" w:rsidP="0097601F">
      <w:pPr>
        <w:pStyle w:val="ac"/>
        <w:ind w:left="-142" w:firstLine="142"/>
        <w:jc w:val="both"/>
        <w:rPr>
          <w:bCs/>
          <w:noProof/>
          <w:sz w:val="28"/>
          <w:szCs w:val="36"/>
        </w:rPr>
      </w:pPr>
      <w:r w:rsidRPr="000B6326">
        <w:rPr>
          <w:bCs/>
          <w:noProof/>
          <w:sz w:val="28"/>
          <w:szCs w:val="36"/>
        </w:rPr>
        <w:t>Установк</w:t>
      </w:r>
      <w:r w:rsidR="00AF565F">
        <w:rPr>
          <w:bCs/>
          <w:noProof/>
          <w:sz w:val="28"/>
          <w:szCs w:val="36"/>
        </w:rPr>
        <w:t>а</w:t>
      </w:r>
      <w:r w:rsidRPr="000B6326">
        <w:rPr>
          <w:bCs/>
          <w:noProof/>
          <w:sz w:val="28"/>
          <w:szCs w:val="36"/>
        </w:rPr>
        <w:t xml:space="preserve"> резервного оборудования не предлагается.</w:t>
      </w:r>
    </w:p>
    <w:p w14:paraId="6368B1C6" w14:textId="77777777" w:rsidR="00171576" w:rsidRPr="000B6326" w:rsidRDefault="00171576" w:rsidP="0097601F">
      <w:pPr>
        <w:pStyle w:val="11"/>
        <w:numPr>
          <w:ilvl w:val="1"/>
          <w:numId w:val="62"/>
        </w:numPr>
        <w:ind w:left="-142" w:right="0" w:firstLine="142"/>
        <w:rPr>
          <w:rFonts w:eastAsia="Times New Roman"/>
          <w:noProof/>
          <w:sz w:val="28"/>
        </w:rPr>
      </w:pPr>
      <w:bookmarkStart w:id="331" w:name="_Toc18578933"/>
      <w:bookmarkStart w:id="332" w:name="_Toc65152711"/>
      <w:r w:rsidRPr="000B6326">
        <w:rPr>
          <w:rFonts w:eastAsia="Times New Roman"/>
          <w:noProof/>
          <w:sz w:val="28"/>
        </w:rPr>
        <w:t>Часть 8. Предложения по организации совместной работы нескольких источников тепловой энергии на единую тепловую сеть</w:t>
      </w:r>
      <w:bookmarkEnd w:id="331"/>
      <w:bookmarkEnd w:id="332"/>
    </w:p>
    <w:p w14:paraId="4278ED85"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Предложений по организации совместной работы нескольких источников тепловой энергии на единую тепловую сеть нет.</w:t>
      </w:r>
    </w:p>
    <w:p w14:paraId="343CD312" w14:textId="77777777" w:rsidR="00171576" w:rsidRPr="000B6326" w:rsidRDefault="00171576" w:rsidP="0097601F">
      <w:pPr>
        <w:pStyle w:val="11"/>
        <w:numPr>
          <w:ilvl w:val="1"/>
          <w:numId w:val="62"/>
        </w:numPr>
        <w:ind w:left="-142" w:right="0" w:firstLine="142"/>
        <w:rPr>
          <w:rFonts w:eastAsia="Times New Roman"/>
          <w:noProof/>
          <w:sz w:val="28"/>
        </w:rPr>
      </w:pPr>
      <w:bookmarkStart w:id="333" w:name="_Toc18578934"/>
      <w:bookmarkStart w:id="334" w:name="_Toc65152712"/>
      <w:r w:rsidRPr="000B6326">
        <w:rPr>
          <w:rFonts w:eastAsia="Times New Roman"/>
          <w:noProof/>
          <w:sz w:val="28"/>
        </w:rPr>
        <w:t>Часть 9. Предложения по резервированию тепловых сетей смежных районов поселения, городского округа</w:t>
      </w:r>
      <w:bookmarkEnd w:id="333"/>
      <w:bookmarkEnd w:id="334"/>
    </w:p>
    <w:p w14:paraId="1C7A2585"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резервированию тепловых сетей смежных районов поселения, городского округа отсутствуют.</w:t>
      </w:r>
    </w:p>
    <w:p w14:paraId="14FE19D7" w14:textId="77777777" w:rsidR="00171576" w:rsidRPr="000B6326" w:rsidRDefault="00171576" w:rsidP="0097601F">
      <w:pPr>
        <w:pStyle w:val="11"/>
        <w:numPr>
          <w:ilvl w:val="1"/>
          <w:numId w:val="62"/>
        </w:numPr>
        <w:ind w:left="-142" w:right="0" w:firstLine="142"/>
        <w:rPr>
          <w:rFonts w:eastAsia="Times New Roman"/>
          <w:noProof/>
          <w:sz w:val="28"/>
        </w:rPr>
      </w:pPr>
      <w:bookmarkStart w:id="335" w:name="_Toc18578935"/>
      <w:bookmarkStart w:id="336" w:name="_Toc65152713"/>
      <w:r w:rsidRPr="000B6326">
        <w:rPr>
          <w:rFonts w:eastAsia="Times New Roman"/>
          <w:noProof/>
          <w:sz w:val="28"/>
        </w:rPr>
        <w:t>Часть 10. Предложения по устройству резервных насосных станций</w:t>
      </w:r>
      <w:bookmarkEnd w:id="335"/>
      <w:bookmarkEnd w:id="336"/>
    </w:p>
    <w:p w14:paraId="7331FB42" w14:textId="77777777" w:rsidR="00171576" w:rsidRPr="000B6326" w:rsidRDefault="00171576" w:rsidP="0097601F">
      <w:pPr>
        <w:spacing w:line="276" w:lineRule="auto"/>
        <w:ind w:left="-142" w:firstLine="142"/>
        <w:jc w:val="both"/>
        <w:rPr>
          <w:bCs/>
          <w:noProof/>
          <w:sz w:val="28"/>
          <w:szCs w:val="36"/>
        </w:rPr>
      </w:pPr>
      <w:r w:rsidRPr="000B6326">
        <w:rPr>
          <w:bCs/>
          <w:noProof/>
          <w:sz w:val="28"/>
          <w:szCs w:val="36"/>
        </w:rPr>
        <w:t>Предложения по устройству резервных насосных станций отсутствуют.</w:t>
      </w:r>
    </w:p>
    <w:p w14:paraId="5F810EFB" w14:textId="77777777" w:rsidR="00171576" w:rsidRPr="000B6326" w:rsidRDefault="00171576" w:rsidP="0097601F">
      <w:pPr>
        <w:pStyle w:val="11"/>
        <w:numPr>
          <w:ilvl w:val="1"/>
          <w:numId w:val="62"/>
        </w:numPr>
        <w:ind w:left="-142" w:right="0" w:firstLine="142"/>
        <w:rPr>
          <w:rFonts w:eastAsia="Times New Roman"/>
          <w:noProof/>
          <w:sz w:val="28"/>
        </w:rPr>
      </w:pPr>
      <w:bookmarkStart w:id="337" w:name="_Toc18578936"/>
      <w:bookmarkStart w:id="338" w:name="_Toc65152714"/>
      <w:r w:rsidRPr="000B6326">
        <w:rPr>
          <w:rFonts w:eastAsia="Times New Roman"/>
          <w:noProof/>
          <w:sz w:val="28"/>
        </w:rPr>
        <w:t>Часть 11. Предложения по установке баков-аккумуляторов</w:t>
      </w:r>
      <w:bookmarkEnd w:id="337"/>
      <w:bookmarkEnd w:id="338"/>
    </w:p>
    <w:p w14:paraId="7528A4B2" w14:textId="77777777" w:rsidR="00171576" w:rsidRPr="000B6326" w:rsidRDefault="00171576" w:rsidP="0097601F">
      <w:pPr>
        <w:pStyle w:val="ac"/>
        <w:ind w:left="-142" w:firstLine="142"/>
        <w:jc w:val="both"/>
        <w:rPr>
          <w:bCs/>
          <w:noProof/>
          <w:sz w:val="28"/>
          <w:szCs w:val="36"/>
        </w:rPr>
      </w:pPr>
      <w:r w:rsidRPr="000B6326">
        <w:rPr>
          <w:bCs/>
          <w:noProof/>
          <w:sz w:val="28"/>
          <w:szCs w:val="36"/>
        </w:rPr>
        <w:t>Предложения по установке баков-аккумуляторов отсутствуют.</w:t>
      </w:r>
    </w:p>
    <w:p w14:paraId="334347FC" w14:textId="77777777" w:rsidR="00171576" w:rsidRPr="000B6326" w:rsidRDefault="00171576" w:rsidP="0097601F">
      <w:pPr>
        <w:pStyle w:val="ac"/>
        <w:ind w:left="-142" w:firstLine="142"/>
        <w:jc w:val="both"/>
        <w:rPr>
          <w:bCs/>
          <w:noProof/>
          <w:sz w:val="28"/>
          <w:szCs w:val="36"/>
        </w:rPr>
      </w:pPr>
      <w:r w:rsidRPr="000B6326">
        <w:rPr>
          <w:b/>
          <w:bCs/>
          <w:noProof/>
          <w:sz w:val="28"/>
          <w:szCs w:val="36"/>
        </w:rPr>
        <w:br w:type="page"/>
      </w:r>
    </w:p>
    <w:p w14:paraId="372D6A2F" w14:textId="77777777" w:rsidR="00171576" w:rsidRPr="000B6326" w:rsidRDefault="00171576" w:rsidP="00884D15">
      <w:pPr>
        <w:pStyle w:val="ac"/>
        <w:keepNext/>
        <w:keepLines/>
        <w:numPr>
          <w:ilvl w:val="0"/>
          <w:numId w:val="62"/>
        </w:numPr>
        <w:spacing w:before="480" w:after="120" w:line="276" w:lineRule="auto"/>
        <w:ind w:left="426"/>
        <w:jc w:val="center"/>
        <w:outlineLvl w:val="0"/>
        <w:rPr>
          <w:b/>
          <w:bCs/>
          <w:noProof/>
          <w:sz w:val="28"/>
          <w:szCs w:val="36"/>
        </w:rPr>
      </w:pPr>
      <w:bookmarkStart w:id="339" w:name="_Toc18578938"/>
      <w:bookmarkStart w:id="340" w:name="_Toc65152715"/>
      <w:r w:rsidRPr="000B6326">
        <w:rPr>
          <w:b/>
          <w:bCs/>
          <w:noProof/>
          <w:sz w:val="28"/>
          <w:szCs w:val="36"/>
        </w:rPr>
        <w:t>Книга 12. Обоснование инвестиций в строительство, реконструкцию и техническое перевооружение.</w:t>
      </w:r>
      <w:bookmarkEnd w:id="339"/>
      <w:bookmarkEnd w:id="340"/>
    </w:p>
    <w:p w14:paraId="644F6C88" w14:textId="77777777" w:rsidR="00171576" w:rsidRDefault="00171576" w:rsidP="00884D15">
      <w:pPr>
        <w:spacing w:line="276" w:lineRule="auto"/>
        <w:ind w:left="426"/>
        <w:rPr>
          <w:rFonts w:eastAsia="Calibri"/>
          <w:b/>
          <w:sz w:val="28"/>
          <w:szCs w:val="28"/>
        </w:rPr>
      </w:pPr>
      <w:bookmarkStart w:id="341" w:name="_Toc407045404"/>
      <w:bookmarkStart w:id="342" w:name="_Toc407045443"/>
      <w:r w:rsidRPr="000B6326">
        <w:rPr>
          <w:rFonts w:eastAsia="Calibri"/>
          <w:b/>
          <w:sz w:val="28"/>
          <w:szCs w:val="28"/>
        </w:rPr>
        <w:t>Нормативно-методическая база для проведения расчетов</w:t>
      </w:r>
      <w:bookmarkEnd w:id="341"/>
      <w:bookmarkEnd w:id="342"/>
    </w:p>
    <w:p w14:paraId="560386FB" w14:textId="77777777" w:rsidR="00167DF9" w:rsidRDefault="00167DF9" w:rsidP="00167DF9">
      <w:pPr>
        <w:spacing w:before="240" w:line="360" w:lineRule="auto"/>
        <w:ind w:firstLine="709"/>
        <w:contextualSpacing/>
        <w:rPr>
          <w:bCs/>
          <w:noProof/>
          <w:sz w:val="28"/>
          <w:szCs w:val="36"/>
        </w:rPr>
      </w:pPr>
    </w:p>
    <w:p w14:paraId="605E2266" w14:textId="77777777" w:rsidR="00167DF9" w:rsidRPr="00167DF9" w:rsidRDefault="00167DF9" w:rsidP="00167DF9">
      <w:pPr>
        <w:spacing w:before="240" w:line="360" w:lineRule="auto"/>
        <w:ind w:firstLine="709"/>
        <w:contextualSpacing/>
        <w:rPr>
          <w:bCs/>
          <w:noProof/>
          <w:sz w:val="28"/>
          <w:szCs w:val="36"/>
        </w:rPr>
      </w:pPr>
      <w:r w:rsidRPr="00167DF9">
        <w:rPr>
          <w:bCs/>
          <w:noProof/>
          <w:sz w:val="28"/>
          <w:szCs w:val="36"/>
        </w:rPr>
        <w:t xml:space="preserve">С целью  оценки  показателей  надежности  теплоснабжения  потребителя  следует рассматривать два уровня теплоснабжения потребителей – расчетный и пониженный (аварийный). Пониженный уровень теплоснабжения потребителей характеризуется подачей потребителям  аварийной  нормы  тепловой  энергии  во  время  ликвидации  отказов  в резервируемой части тепловых сетей. </w:t>
      </w:r>
    </w:p>
    <w:p w14:paraId="165A8D61" w14:textId="77777777" w:rsidR="00167DF9" w:rsidRPr="00167DF9" w:rsidRDefault="00167DF9" w:rsidP="00167DF9">
      <w:pPr>
        <w:spacing w:before="240" w:line="360" w:lineRule="auto"/>
        <w:ind w:firstLine="709"/>
        <w:contextualSpacing/>
        <w:rPr>
          <w:bCs/>
          <w:noProof/>
          <w:sz w:val="28"/>
          <w:szCs w:val="36"/>
        </w:rPr>
      </w:pPr>
      <w:r w:rsidRPr="00167DF9">
        <w:rPr>
          <w:bCs/>
          <w:noProof/>
          <w:sz w:val="28"/>
          <w:szCs w:val="36"/>
        </w:rPr>
        <w:t xml:space="preserve">Отказ функционирования, как событие, соответствующее переходу тепловых сетей  с  более  высокого  на  более  низкий  уровень  функционирования,  сопровождается снижением  температуры  воздуха  внутри  отапливаемых  помещений  потребителя  ниже нормированного,  минимально  допустимого.  Для  расчетного  уровня  теплоснабжения  это граничное значение соответствует расчетной температуре воздуха в здании (постановление Главного  государственного  санитарного  врача  Российской  Федерации  от  10  июня  2010  г. № 64 «Об утверждении СанПиН 2.1.2.2645-10» (зарегистрировано Минюстом России 15 июля 2010 г., регистрационный № 17833), с изменениями, внесенными постановлением Главного государственного санитарного врача Российской Федерации от 27 декабря 2010 г. № 175 «Об утверждении СанПиН 2.1.2.2801-10 «Изменения и дополнения № 1 к СанПиН 2.1.2.2645-10 «Санитарно-эпидемиологические  требования  к  условиям  проживания  в  жилых  зданиях  и помещениях» (зарегистрировано Минюстом России 28 февраля 2011 г., регистрационный №19948) (далее - СанПиН 2.1.2.2645-10). </w:t>
      </w:r>
    </w:p>
    <w:p w14:paraId="2AEE926A" w14:textId="77777777" w:rsidR="00167DF9" w:rsidRPr="00167DF9" w:rsidRDefault="00167DF9" w:rsidP="00167DF9">
      <w:pPr>
        <w:spacing w:before="240" w:line="360" w:lineRule="auto"/>
        <w:ind w:left="-142" w:firstLine="142"/>
        <w:contextualSpacing/>
        <w:jc w:val="both"/>
        <w:rPr>
          <w:bCs/>
          <w:noProof/>
          <w:sz w:val="28"/>
          <w:szCs w:val="36"/>
        </w:rPr>
      </w:pPr>
      <w:r w:rsidRPr="00167DF9">
        <w:rPr>
          <w:bCs/>
          <w:noProof/>
          <w:sz w:val="28"/>
          <w:szCs w:val="36"/>
        </w:rPr>
        <w:t>Надежность  теплоснабжения  оценивается  двумя  вероятностными  и  одним детерминированным  узловыми  показателями,  определяемыми  за  отопительный  период  для узлов расчетной схемы, к которым подключены потребители. Надежность  расчетного  уровня  теплоснабжения  оценивается  коэффициентами готовности ,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Надежность  пониженного  уровня  теплоснабжения  потребителей  оценивается вероятностями  безотказной  работы ,  определяемыми  для  каждого  узла-потребителя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 Детерминированный показатель – норма подачи теплоты потребителям в аварийных ситуациях</w:t>
      </w:r>
      <w:r>
        <w:rPr>
          <w:bCs/>
          <w:noProof/>
          <w:sz w:val="28"/>
          <w:szCs w:val="36"/>
        </w:rPr>
        <w:t>.</w:t>
      </w:r>
      <w:r w:rsidRPr="00167DF9">
        <w:rPr>
          <w:bCs/>
          <w:noProof/>
          <w:sz w:val="28"/>
          <w:szCs w:val="36"/>
        </w:rPr>
        <w:t xml:space="preserve">  </w:t>
      </w:r>
    </w:p>
    <w:p w14:paraId="1D73AD9F" w14:textId="77777777" w:rsidR="00167DF9" w:rsidRPr="000B6326" w:rsidRDefault="00167DF9" w:rsidP="00884D15">
      <w:pPr>
        <w:spacing w:line="276" w:lineRule="auto"/>
        <w:ind w:left="426"/>
        <w:rPr>
          <w:rFonts w:eastAsia="Calibri"/>
          <w:b/>
          <w:sz w:val="28"/>
          <w:szCs w:val="28"/>
        </w:rPr>
      </w:pPr>
    </w:p>
    <w:p w14:paraId="79D880AE" w14:textId="77777777" w:rsidR="00171576" w:rsidRPr="000B6326" w:rsidRDefault="00171576" w:rsidP="00167DF9">
      <w:pPr>
        <w:pStyle w:val="ac"/>
        <w:keepNext/>
        <w:keepLines/>
        <w:numPr>
          <w:ilvl w:val="1"/>
          <w:numId w:val="71"/>
        </w:numPr>
        <w:spacing w:before="480" w:after="120"/>
        <w:ind w:left="426" w:hanging="426"/>
        <w:jc w:val="both"/>
        <w:outlineLvl w:val="0"/>
        <w:rPr>
          <w:b/>
          <w:bCs/>
          <w:noProof/>
          <w:sz w:val="28"/>
          <w:szCs w:val="36"/>
        </w:rPr>
      </w:pPr>
      <w:bookmarkStart w:id="343" w:name="_Toc18578939"/>
      <w:bookmarkStart w:id="344" w:name="_Toc65152716"/>
      <w:r w:rsidRPr="000B6326">
        <w:rPr>
          <w:b/>
          <w:bCs/>
          <w:noProof/>
          <w:sz w:val="28"/>
          <w:szCs w:val="36"/>
        </w:rPr>
        <w:t>Часть 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43"/>
      <w:r w:rsidR="00167DF9">
        <w:rPr>
          <w:b/>
          <w:bCs/>
          <w:noProof/>
          <w:sz w:val="28"/>
          <w:szCs w:val="36"/>
        </w:rPr>
        <w:t>.</w:t>
      </w:r>
      <w:bookmarkEnd w:id="344"/>
    </w:p>
    <w:p w14:paraId="01CD7DD7" w14:textId="77777777" w:rsidR="00167DF9" w:rsidRDefault="00167DF9" w:rsidP="00884D15">
      <w:pPr>
        <w:spacing w:line="360" w:lineRule="auto"/>
        <w:ind w:left="426"/>
        <w:contextualSpacing/>
        <w:jc w:val="both"/>
        <w:rPr>
          <w:sz w:val="28"/>
          <w:szCs w:val="28"/>
        </w:rPr>
      </w:pPr>
    </w:p>
    <w:p w14:paraId="43614080" w14:textId="77777777" w:rsidR="00167DF9" w:rsidRPr="00167DF9" w:rsidRDefault="00167DF9" w:rsidP="00167DF9">
      <w:pPr>
        <w:spacing w:line="360" w:lineRule="auto"/>
        <w:ind w:left="426"/>
        <w:contextualSpacing/>
        <w:jc w:val="both"/>
        <w:rPr>
          <w:sz w:val="28"/>
          <w:szCs w:val="28"/>
        </w:rPr>
      </w:pPr>
      <w:r w:rsidRPr="00167DF9">
        <w:rPr>
          <w:sz w:val="28"/>
          <w:szCs w:val="28"/>
        </w:rPr>
        <w:t>Перечень примерных затрат необходимых для осуществления строительства, реконструкции и технического перевооружения источников тепловой энергии приведён в таблице 12.1.1.</w:t>
      </w:r>
    </w:p>
    <w:p w14:paraId="04F44C77" w14:textId="77777777" w:rsidR="00167DF9" w:rsidRPr="00167DF9" w:rsidRDefault="00167DF9" w:rsidP="00167DF9">
      <w:pPr>
        <w:spacing w:line="360" w:lineRule="auto"/>
        <w:ind w:left="426"/>
        <w:contextualSpacing/>
        <w:jc w:val="right"/>
        <w:rPr>
          <w:sz w:val="28"/>
          <w:szCs w:val="28"/>
        </w:rPr>
      </w:pPr>
    </w:p>
    <w:p w14:paraId="2B26332B" w14:textId="77777777" w:rsidR="00167DF9" w:rsidRPr="00167DF9" w:rsidRDefault="00167DF9" w:rsidP="00167DF9">
      <w:pPr>
        <w:spacing w:line="360" w:lineRule="auto"/>
        <w:ind w:left="426"/>
        <w:contextualSpacing/>
        <w:jc w:val="right"/>
        <w:rPr>
          <w:sz w:val="28"/>
          <w:szCs w:val="28"/>
        </w:rPr>
      </w:pPr>
      <w:r w:rsidRPr="00167DF9">
        <w:rPr>
          <w:sz w:val="28"/>
          <w:szCs w:val="28"/>
        </w:rPr>
        <w:t>Таблица 12.1.1.</w:t>
      </w:r>
    </w:p>
    <w:tbl>
      <w:tblPr>
        <w:tblStyle w:val="ae"/>
        <w:tblW w:w="9752" w:type="dxa"/>
        <w:tblInd w:w="137" w:type="dxa"/>
        <w:tblLook w:val="04A0" w:firstRow="1" w:lastRow="0" w:firstColumn="1" w:lastColumn="0" w:noHBand="0" w:noVBand="1"/>
      </w:tblPr>
      <w:tblGrid>
        <w:gridCol w:w="9752"/>
      </w:tblGrid>
      <w:tr w:rsidR="00167DF9" w:rsidRPr="00167DF9" w14:paraId="6F01D4E2" w14:textId="77777777" w:rsidTr="004C4A79">
        <w:trPr>
          <w:trHeight w:val="862"/>
        </w:trPr>
        <w:tc>
          <w:tcPr>
            <w:tcW w:w="9752" w:type="dxa"/>
          </w:tcPr>
          <w:p w14:paraId="7385CC77" w14:textId="77777777" w:rsidR="00167DF9" w:rsidRPr="00167DF9" w:rsidRDefault="00167DF9" w:rsidP="00167DF9">
            <w:pPr>
              <w:spacing w:after="200" w:line="360" w:lineRule="auto"/>
              <w:jc w:val="center"/>
              <w:rPr>
                <w:rFonts w:eastAsia="Calibri"/>
                <w:sz w:val="22"/>
                <w:szCs w:val="22"/>
                <w:lang w:eastAsia="en-US"/>
              </w:rPr>
            </w:pPr>
            <w:r w:rsidRPr="00167DF9">
              <w:rPr>
                <w:rFonts w:eastAsia="Calibri"/>
                <w:sz w:val="22"/>
                <w:szCs w:val="22"/>
                <w:lang w:eastAsia="en-US"/>
              </w:rPr>
              <w:t>Проведение работ по модернизации источников теплоснабжения и заменой изношенных участков тепловых сетей.</w:t>
            </w:r>
          </w:p>
        </w:tc>
      </w:tr>
      <w:tr w:rsidR="00167DF9" w:rsidRPr="00167DF9" w14:paraId="1BA53781" w14:textId="77777777" w:rsidTr="004C4A79">
        <w:tc>
          <w:tcPr>
            <w:tcW w:w="9752" w:type="dxa"/>
          </w:tcPr>
          <w:p w14:paraId="3450D26C" w14:textId="77777777" w:rsidR="00167DF9" w:rsidRPr="00167DF9" w:rsidRDefault="00167DF9" w:rsidP="00167DF9">
            <w:pPr>
              <w:spacing w:after="200" w:line="360" w:lineRule="auto"/>
              <w:jc w:val="center"/>
              <w:rPr>
                <w:rFonts w:eastAsia="Calibri"/>
                <w:lang w:eastAsia="en-US"/>
              </w:rPr>
            </w:pPr>
            <w:r>
              <w:rPr>
                <w:rFonts w:eastAsia="Calibri"/>
                <w:lang w:eastAsia="en-US"/>
              </w:rPr>
              <w:t>1</w:t>
            </w:r>
            <w:r w:rsidRPr="00167DF9">
              <w:rPr>
                <w:rFonts w:eastAsia="Calibri"/>
                <w:lang w:eastAsia="en-US"/>
              </w:rPr>
              <w:t>500 тыс.руб.</w:t>
            </w:r>
          </w:p>
        </w:tc>
      </w:tr>
    </w:tbl>
    <w:p w14:paraId="2C4F012B" w14:textId="77777777" w:rsidR="00167DF9" w:rsidRPr="00167DF9" w:rsidRDefault="00167DF9" w:rsidP="00167DF9">
      <w:pPr>
        <w:spacing w:line="360" w:lineRule="auto"/>
        <w:ind w:left="426"/>
        <w:contextualSpacing/>
        <w:jc w:val="both"/>
        <w:rPr>
          <w:sz w:val="28"/>
          <w:szCs w:val="28"/>
        </w:rPr>
      </w:pPr>
    </w:p>
    <w:p w14:paraId="6DEC9606" w14:textId="77777777" w:rsidR="00167DF9" w:rsidRPr="00167DF9" w:rsidRDefault="00167DF9" w:rsidP="00167DF9">
      <w:pPr>
        <w:spacing w:before="120" w:after="120" w:line="360" w:lineRule="auto"/>
        <w:ind w:firstLine="680"/>
        <w:jc w:val="both"/>
        <w:rPr>
          <w:color w:val="000000"/>
          <w:sz w:val="28"/>
          <w:szCs w:val="28"/>
        </w:rPr>
      </w:pPr>
      <w:r w:rsidRPr="00167DF9">
        <w:rPr>
          <w:sz w:val="28"/>
          <w:szCs w:val="28"/>
        </w:rPr>
        <w:t xml:space="preserve">Величина необходимых инвестиций в </w:t>
      </w:r>
      <w:r w:rsidRPr="00167DF9">
        <w:rPr>
          <w:i/>
          <w:sz w:val="28"/>
          <w:szCs w:val="28"/>
        </w:rPr>
        <w:t xml:space="preserve">источники тепловой энергии тепловых сетей и тепловых пунктов </w:t>
      </w:r>
      <w:r w:rsidRPr="00167DF9">
        <w:rPr>
          <w:sz w:val="28"/>
          <w:szCs w:val="28"/>
        </w:rPr>
        <w:t>на весь период 2020-203</w:t>
      </w:r>
      <w:r>
        <w:rPr>
          <w:sz w:val="28"/>
          <w:szCs w:val="28"/>
        </w:rPr>
        <w:t>9</w:t>
      </w:r>
      <w:r w:rsidRPr="00167DF9">
        <w:rPr>
          <w:sz w:val="28"/>
          <w:szCs w:val="28"/>
        </w:rPr>
        <w:t xml:space="preserve"> год </w:t>
      </w:r>
      <w:r w:rsidRPr="00167DF9">
        <w:rPr>
          <w:i/>
          <w:sz w:val="28"/>
          <w:szCs w:val="28"/>
        </w:rPr>
        <w:t xml:space="preserve">составляет </w:t>
      </w:r>
      <w:r w:rsidRPr="00167DF9">
        <w:rPr>
          <w:i/>
          <w:color w:val="000000"/>
          <w:sz w:val="28"/>
          <w:szCs w:val="28"/>
        </w:rPr>
        <w:t>─</w:t>
      </w:r>
      <w:r>
        <w:rPr>
          <w:color w:val="000000"/>
          <w:sz w:val="28"/>
          <w:szCs w:val="28"/>
        </w:rPr>
        <w:t>1</w:t>
      </w:r>
      <w:r w:rsidRPr="00167DF9">
        <w:rPr>
          <w:color w:val="000000"/>
          <w:sz w:val="28"/>
          <w:szCs w:val="28"/>
        </w:rPr>
        <w:t>500 тыс.руб</w:t>
      </w:r>
      <w:r w:rsidRPr="00167DF9">
        <w:rPr>
          <w:i/>
          <w:color w:val="000000"/>
          <w:sz w:val="28"/>
          <w:szCs w:val="28"/>
        </w:rPr>
        <w:t>.</w:t>
      </w:r>
    </w:p>
    <w:p w14:paraId="2844685B" w14:textId="77777777" w:rsidR="00167DF9" w:rsidRDefault="00167DF9" w:rsidP="00884D15">
      <w:pPr>
        <w:spacing w:line="360" w:lineRule="auto"/>
        <w:ind w:left="426"/>
        <w:contextualSpacing/>
        <w:jc w:val="both"/>
        <w:rPr>
          <w:sz w:val="28"/>
          <w:szCs w:val="28"/>
        </w:rPr>
      </w:pPr>
    </w:p>
    <w:p w14:paraId="63642E6B" w14:textId="77777777" w:rsidR="00171576" w:rsidRPr="00F344AF" w:rsidRDefault="006C0BBD" w:rsidP="0049481B">
      <w:pPr>
        <w:rPr>
          <w:b/>
          <w:noProof/>
          <w:sz w:val="28"/>
        </w:rPr>
      </w:pPr>
      <w:bookmarkStart w:id="345" w:name="_Toc18578941"/>
      <w:r w:rsidRPr="00F344AF">
        <w:rPr>
          <w:b/>
          <w:noProof/>
          <w:sz w:val="28"/>
        </w:rPr>
        <w:t>12.</w:t>
      </w:r>
      <w:r w:rsidR="00167DF9">
        <w:rPr>
          <w:b/>
          <w:noProof/>
          <w:sz w:val="28"/>
        </w:rPr>
        <w:t>2</w:t>
      </w:r>
      <w:r w:rsidRPr="00F344AF">
        <w:rPr>
          <w:b/>
          <w:noProof/>
          <w:sz w:val="28"/>
        </w:rPr>
        <w:t>.</w:t>
      </w:r>
      <w:r w:rsidR="00171576" w:rsidRPr="00F344AF">
        <w:rPr>
          <w:b/>
          <w:noProof/>
          <w:sz w:val="28"/>
        </w:rPr>
        <w:t xml:space="preserve">Часть </w:t>
      </w:r>
      <w:r w:rsidR="00167DF9">
        <w:rPr>
          <w:b/>
          <w:noProof/>
          <w:sz w:val="28"/>
        </w:rPr>
        <w:t>2</w:t>
      </w:r>
      <w:r w:rsidR="00171576" w:rsidRPr="00F344AF">
        <w:rPr>
          <w:b/>
          <w:noProof/>
          <w:sz w:val="28"/>
        </w:rPr>
        <w:t>. Расчеты экономической эффективности инвестиций</w:t>
      </w:r>
      <w:bookmarkEnd w:id="345"/>
    </w:p>
    <w:p w14:paraId="1555A407" w14:textId="77777777" w:rsidR="0049481B" w:rsidRDefault="0049481B" w:rsidP="00171576">
      <w:pPr>
        <w:autoSpaceDE w:val="0"/>
        <w:autoSpaceDN w:val="0"/>
        <w:adjustRightInd w:val="0"/>
        <w:spacing w:after="120" w:line="360" w:lineRule="auto"/>
        <w:ind w:firstLine="708"/>
        <w:jc w:val="both"/>
        <w:rPr>
          <w:sz w:val="28"/>
          <w:szCs w:val="28"/>
        </w:rPr>
      </w:pPr>
    </w:p>
    <w:p w14:paraId="11825C4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Эффективность инвестиций на разработанные мероприятия по строительству, реконструкции и технического перевооружения зависят, в том числе, и от выбранного источника финансирования данных мероприятий.</w:t>
      </w:r>
    </w:p>
    <w:p w14:paraId="511A4743" w14:textId="77777777" w:rsidR="0049481B" w:rsidRDefault="00171576" w:rsidP="00F344AF">
      <w:pPr>
        <w:tabs>
          <w:tab w:val="left" w:pos="5245"/>
        </w:tabs>
        <w:autoSpaceDE w:val="0"/>
        <w:autoSpaceDN w:val="0"/>
        <w:adjustRightInd w:val="0"/>
        <w:spacing w:after="120" w:line="360" w:lineRule="auto"/>
        <w:ind w:firstLine="708"/>
        <w:rPr>
          <w:sz w:val="28"/>
          <w:szCs w:val="28"/>
        </w:rPr>
      </w:pPr>
      <w:r w:rsidRPr="000B6326">
        <w:rPr>
          <w:sz w:val="28"/>
          <w:szCs w:val="28"/>
        </w:rPr>
        <w:t xml:space="preserve">В целом при реализации всех предложенных мероприятий показатели эффективности инвестиционного проекта будут иметь отрицательные значения, т.е не будут иметь обоснования с точки зрения разумных сроков окупаемости, но инвестиции необходимы  для надлежащего теплоснабжения потребителей </w:t>
      </w:r>
      <w:r w:rsidR="00F344AF" w:rsidRPr="00F344AF">
        <w:rPr>
          <w:rStyle w:val="af"/>
          <w:color w:val="000000"/>
          <w:sz w:val="28"/>
          <w:szCs w:val="28"/>
          <w:lang w:val="ru-RU"/>
        </w:rPr>
        <w:t>муниципально</w:t>
      </w:r>
      <w:r w:rsidR="00F344AF">
        <w:rPr>
          <w:rStyle w:val="af"/>
          <w:color w:val="000000"/>
          <w:sz w:val="28"/>
          <w:szCs w:val="28"/>
          <w:lang w:val="ru-RU"/>
        </w:rPr>
        <w:t>го</w:t>
      </w:r>
      <w:r w:rsidR="00F344AF" w:rsidRPr="00F344AF">
        <w:rPr>
          <w:rStyle w:val="af"/>
          <w:color w:val="000000"/>
          <w:sz w:val="28"/>
          <w:szCs w:val="28"/>
          <w:lang w:val="ru-RU"/>
        </w:rPr>
        <w:t xml:space="preserve">  образовани</w:t>
      </w:r>
      <w:r w:rsidR="00F344AF">
        <w:rPr>
          <w:rStyle w:val="af"/>
          <w:color w:val="000000"/>
          <w:sz w:val="28"/>
          <w:szCs w:val="28"/>
          <w:lang w:val="ru-RU"/>
        </w:rPr>
        <w:t>я</w:t>
      </w:r>
      <w:r w:rsidR="00F344AF" w:rsidRPr="00F344AF">
        <w:rPr>
          <w:rStyle w:val="af"/>
          <w:color w:val="000000"/>
          <w:sz w:val="28"/>
          <w:szCs w:val="28"/>
          <w:lang w:val="ru-RU"/>
        </w:rPr>
        <w:t xml:space="preserve">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00E55211">
        <w:rPr>
          <w:rStyle w:val="af"/>
          <w:color w:val="000000"/>
          <w:sz w:val="28"/>
          <w:szCs w:val="28"/>
          <w:lang w:val="ru-RU"/>
        </w:rPr>
        <w:t>.</w:t>
      </w:r>
      <w:r w:rsidRPr="000B6326">
        <w:rPr>
          <w:sz w:val="28"/>
          <w:szCs w:val="28"/>
        </w:rPr>
        <w:t xml:space="preserve">Окупаемость данных мероприятий далеко выйдет за рамки периода, на который разрабатывается схема теплоснабжения. </w:t>
      </w:r>
      <w:r w:rsidR="0049481B" w:rsidRPr="0049481B">
        <w:rPr>
          <w:color w:val="000000" w:themeColor="text1"/>
          <w:sz w:val="28"/>
          <w:szCs w:val="28"/>
          <w:shd w:val="clear" w:color="auto" w:fill="FFFFFF"/>
        </w:rPr>
        <w:t>Финансирование планируется осуществлять за счет привлечения бюджетных средств, инвестиционных программ, Фонда содействия по реформированию ЖКХ и платы за тех. Присоединение</w:t>
      </w:r>
    </w:p>
    <w:p w14:paraId="782CB5C5" w14:textId="77777777" w:rsidR="00171576" w:rsidRPr="000B6326" w:rsidRDefault="00171576" w:rsidP="0049481B">
      <w:pPr>
        <w:spacing w:after="160" w:line="259" w:lineRule="auto"/>
        <w:rPr>
          <w:sz w:val="28"/>
          <w:szCs w:val="20"/>
        </w:rPr>
      </w:pPr>
      <w:r w:rsidRPr="000B6326">
        <w:rPr>
          <w:sz w:val="28"/>
          <w:szCs w:val="20"/>
        </w:rPr>
        <w:t xml:space="preserve">После реализации инвестиционных мероприятий и при сохранении существующих тарифов теплоснабжающие организации </w:t>
      </w:r>
      <w:r w:rsidR="00F344AF">
        <w:rPr>
          <w:sz w:val="28"/>
          <w:szCs w:val="20"/>
        </w:rPr>
        <w:t xml:space="preserve">в </w:t>
      </w:r>
      <w:r w:rsidR="00F344AF" w:rsidRPr="00F344AF">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szCs w:val="20"/>
        </w:rPr>
        <w:t>помимо выполнения обязательных условий по надежности, количеству и качеству поставляемого энергоресурса, значительно улучшат свои экономические показатели.</w:t>
      </w:r>
    </w:p>
    <w:p w14:paraId="66463E00" w14:textId="77777777" w:rsidR="00171576" w:rsidRPr="00F344AF" w:rsidRDefault="00171576" w:rsidP="00171576">
      <w:pPr>
        <w:widowControl w:val="0"/>
        <w:spacing w:before="120" w:after="120" w:line="360" w:lineRule="auto"/>
        <w:ind w:firstLine="567"/>
        <w:jc w:val="both"/>
        <w:rPr>
          <w:color w:val="000000" w:themeColor="text1"/>
          <w:sz w:val="28"/>
          <w:szCs w:val="20"/>
        </w:rPr>
      </w:pPr>
      <w:r w:rsidRPr="00F344AF">
        <w:rPr>
          <w:color w:val="000000" w:themeColor="text1"/>
          <w:sz w:val="28"/>
          <w:szCs w:val="20"/>
        </w:rPr>
        <w:t xml:space="preserve">После утверждения Схемы теплоснабжения может взиматься плата за подключение к тепловым сетям, в соответствии с Постановлением Правительства РФ от 16.04.2012 № 307 при заключении договора о подключении. </w:t>
      </w:r>
    </w:p>
    <w:p w14:paraId="2FC57485"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соответствии с п. п. 3, 4  Постановления Правительства РФ от 22.10.12г. № 1075 О ценообразовании в сфере теплоснабжения: </w:t>
      </w:r>
    </w:p>
    <w:p w14:paraId="4513E915"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3. Регулируемые цены (тарифы) на товары и услуги в сфере теплоснабжения устанавливаются в отношении каждой регулируемой организации и в отношении каждого регулируемого вида деятельности. </w:t>
      </w:r>
    </w:p>
    <w:p w14:paraId="27E1B182"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4. К регулируемым ценам (тарифам) на товары и услуги в сфере теплоснабжения относятся: </w:t>
      </w:r>
    </w:p>
    <w:p w14:paraId="18638AC4"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плата за подключение к системе теплоснабжения. </w:t>
      </w:r>
    </w:p>
    <w:p w14:paraId="3DCF4012"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Дополнительный доход, полученный при реализации мероприятий по подключению дополнительных мощностей от присоединения новых потребителей к тепловым сетям рассчитывается в соответствии с разделом «V. Определение платы за подключение» Постановления Правительства РФ от 22.10.12г. N 1075 «О ценообразовании в сфере теплоснабжения»: </w:t>
      </w:r>
    </w:p>
    <w:p w14:paraId="52D9B539"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размер платы за подключение, устанавливаемой в индивидуальном порядке, включаются средства для компенсации регулируемой организации: </w:t>
      </w:r>
    </w:p>
    <w:p w14:paraId="050A3EE0"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а) расходов на проведение мероприятий по подключению объекта капитального строительства потребителя, в том числе застройщика; </w:t>
      </w:r>
    </w:p>
    <w:p w14:paraId="751AD1D1"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 </w:t>
      </w:r>
    </w:p>
    <w:p w14:paraId="20F032D8"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 </w:t>
      </w:r>
    </w:p>
    <w:p w14:paraId="39DB3BF2"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 xml:space="preserve">г) налога на прибыль, определяемого в соответствии с налоговым законодательством. </w:t>
      </w:r>
    </w:p>
    <w:p w14:paraId="2A978496" w14:textId="77777777" w:rsidR="00171576" w:rsidRPr="000B6326" w:rsidRDefault="00171576" w:rsidP="00171576">
      <w:pPr>
        <w:widowControl w:val="0"/>
        <w:spacing w:before="120" w:after="120" w:line="360" w:lineRule="auto"/>
        <w:ind w:firstLine="567"/>
        <w:jc w:val="both"/>
        <w:rPr>
          <w:sz w:val="28"/>
          <w:szCs w:val="20"/>
        </w:rPr>
      </w:pPr>
      <w:r w:rsidRPr="000B6326">
        <w:rPr>
          <w:sz w:val="28"/>
          <w:szCs w:val="20"/>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11C647E3" w14:textId="77777777" w:rsidR="00171576" w:rsidRPr="000B6326" w:rsidRDefault="00675451" w:rsidP="00675451">
      <w:pPr>
        <w:pStyle w:val="11"/>
        <w:numPr>
          <w:ilvl w:val="0"/>
          <w:numId w:val="0"/>
        </w:numPr>
        <w:ind w:right="-1"/>
        <w:rPr>
          <w:rFonts w:eastAsia="Times New Roman"/>
          <w:noProof/>
          <w:sz w:val="28"/>
        </w:rPr>
      </w:pPr>
      <w:bookmarkStart w:id="346" w:name="_Toc18578942"/>
      <w:bookmarkStart w:id="347" w:name="_Toc65152717"/>
      <w:r>
        <w:rPr>
          <w:rFonts w:eastAsia="Times New Roman"/>
          <w:noProof/>
          <w:sz w:val="28"/>
        </w:rPr>
        <w:t>12.</w:t>
      </w:r>
      <w:r w:rsidR="00167DF9">
        <w:rPr>
          <w:rFonts w:eastAsia="Times New Roman"/>
          <w:noProof/>
          <w:sz w:val="28"/>
        </w:rPr>
        <w:t>3</w:t>
      </w:r>
      <w:r>
        <w:rPr>
          <w:rFonts w:eastAsia="Times New Roman"/>
          <w:noProof/>
          <w:sz w:val="28"/>
        </w:rPr>
        <w:t>.</w:t>
      </w:r>
      <w:r w:rsidR="00171576" w:rsidRPr="000B6326">
        <w:rPr>
          <w:rFonts w:eastAsia="Times New Roman"/>
          <w:noProof/>
          <w:sz w:val="28"/>
        </w:rPr>
        <w:t xml:space="preserve">Часть </w:t>
      </w:r>
      <w:r w:rsidR="00167DF9">
        <w:rPr>
          <w:rFonts w:eastAsia="Times New Roman"/>
          <w:noProof/>
          <w:sz w:val="28"/>
        </w:rPr>
        <w:t>3</w:t>
      </w:r>
      <w:r w:rsidR="00171576" w:rsidRPr="000B6326">
        <w:rPr>
          <w:rFonts w:eastAsia="Times New Roman"/>
          <w:noProof/>
          <w:sz w:val="28"/>
        </w:rPr>
        <w:t>.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46"/>
      <w:bookmarkEnd w:id="347"/>
    </w:p>
    <w:p w14:paraId="7EC07753"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Расчет ценовых последствий для потребителей выполнен в соответствии с требованиями действующего законодательства: </w:t>
      </w:r>
    </w:p>
    <w:p w14:paraId="38AE9D45"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Методических указаний по расчету регулируемых цен (тарифов) в сфере теплоснабжения; </w:t>
      </w:r>
    </w:p>
    <w:p w14:paraId="1DD42C1F"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Основы ценообразования в сфере теплоснабжения, утвержденные постановлением Правительства Российской Федерации от 22.10.2012 г. № 1075;</w:t>
      </w:r>
    </w:p>
    <w:p w14:paraId="6FAD62BF" w14:textId="77777777" w:rsidR="00171576" w:rsidRPr="000B6326" w:rsidRDefault="00171576" w:rsidP="00171576">
      <w:pPr>
        <w:spacing w:line="360" w:lineRule="auto"/>
        <w:ind w:firstLine="709"/>
        <w:jc w:val="both"/>
        <w:rPr>
          <w:rFonts w:eastAsiaTheme="minorHAnsi"/>
          <w:sz w:val="28"/>
          <w:szCs w:val="28"/>
          <w:lang w:eastAsia="en-US"/>
        </w:rPr>
      </w:pPr>
      <w:r w:rsidRPr="000B6326">
        <w:rPr>
          <w:rFonts w:eastAsiaTheme="minorHAnsi"/>
          <w:sz w:val="28"/>
          <w:szCs w:val="28"/>
          <w:lang w:eastAsia="en-US"/>
        </w:rPr>
        <w:t xml:space="preserve">- Федеральный закон от 27.07.2010 г. №190-ФЗ «О теплоснабжении». </w:t>
      </w:r>
    </w:p>
    <w:p w14:paraId="69B23025" w14:textId="77777777" w:rsidR="00171576" w:rsidRDefault="00171576" w:rsidP="00171576">
      <w:pPr>
        <w:spacing w:line="360" w:lineRule="auto"/>
        <w:ind w:firstLine="708"/>
        <w:jc w:val="both"/>
        <w:rPr>
          <w:rFonts w:eastAsiaTheme="minorHAnsi"/>
          <w:sz w:val="28"/>
          <w:szCs w:val="28"/>
          <w:lang w:eastAsia="en-US"/>
        </w:rPr>
      </w:pPr>
    </w:p>
    <w:p w14:paraId="73EDF7E5" w14:textId="77777777" w:rsidR="00DC6C85" w:rsidRDefault="00DC6C85" w:rsidP="00171576">
      <w:pPr>
        <w:spacing w:line="360" w:lineRule="auto"/>
        <w:ind w:firstLine="708"/>
        <w:jc w:val="both"/>
        <w:rPr>
          <w:rFonts w:eastAsiaTheme="minorHAnsi"/>
          <w:sz w:val="28"/>
          <w:szCs w:val="28"/>
          <w:lang w:eastAsia="en-US"/>
        </w:rPr>
      </w:pPr>
    </w:p>
    <w:p w14:paraId="0B4C0115" w14:textId="77777777" w:rsidR="00DC6C85" w:rsidRPr="000B6326" w:rsidRDefault="00DC6C85" w:rsidP="00171576">
      <w:pPr>
        <w:spacing w:line="360" w:lineRule="auto"/>
        <w:ind w:firstLine="708"/>
        <w:jc w:val="both"/>
        <w:rPr>
          <w:rFonts w:eastAsiaTheme="minorHAnsi"/>
          <w:sz w:val="28"/>
          <w:szCs w:val="28"/>
          <w:lang w:eastAsia="en-US"/>
        </w:rPr>
      </w:pPr>
    </w:p>
    <w:p w14:paraId="7DD243E3" w14:textId="77777777" w:rsidR="00ED7DB4" w:rsidRDefault="00ED7DB4" w:rsidP="00171576">
      <w:pPr>
        <w:spacing w:line="360" w:lineRule="auto"/>
        <w:ind w:firstLine="708"/>
        <w:jc w:val="center"/>
        <w:rPr>
          <w:rFonts w:eastAsiaTheme="minorHAnsi"/>
          <w:b/>
          <w:sz w:val="28"/>
          <w:szCs w:val="28"/>
          <w:lang w:eastAsia="en-US"/>
        </w:rPr>
      </w:pPr>
    </w:p>
    <w:p w14:paraId="068363B0" w14:textId="77777777" w:rsidR="00171576" w:rsidRPr="000B6326" w:rsidRDefault="00171576" w:rsidP="00171576">
      <w:pPr>
        <w:spacing w:line="360" w:lineRule="auto"/>
        <w:ind w:firstLine="708"/>
        <w:jc w:val="center"/>
        <w:rPr>
          <w:rFonts w:eastAsiaTheme="minorHAnsi"/>
          <w:b/>
          <w:sz w:val="28"/>
          <w:szCs w:val="28"/>
          <w:lang w:eastAsia="en-US"/>
        </w:rPr>
      </w:pPr>
      <w:r w:rsidRPr="000B6326">
        <w:rPr>
          <w:rFonts w:eastAsiaTheme="minorHAnsi"/>
          <w:b/>
          <w:sz w:val="28"/>
          <w:szCs w:val="28"/>
          <w:lang w:eastAsia="en-US"/>
        </w:rPr>
        <w:t>Производственная программа</w:t>
      </w:r>
    </w:p>
    <w:p w14:paraId="7994131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40ADC72E"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отпуск тепловой энергии в сеть; </w:t>
      </w:r>
    </w:p>
    <w:p w14:paraId="65BEF791"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покупка тепловой энергии; </w:t>
      </w:r>
    </w:p>
    <w:p w14:paraId="6A2C56EE"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расход тепловой энергии на собственные и хозяйственные нужды; </w:t>
      </w:r>
    </w:p>
    <w:p w14:paraId="420FDFD2"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потери тепловой энергии в тепловых сетях; </w:t>
      </w:r>
    </w:p>
    <w:p w14:paraId="760A62B0" w14:textId="77777777" w:rsidR="00171576" w:rsidRPr="000B6326" w:rsidRDefault="00171576" w:rsidP="004253F5">
      <w:pPr>
        <w:numPr>
          <w:ilvl w:val="0"/>
          <w:numId w:val="65"/>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полезный отпуск тепловой энергии. </w:t>
      </w:r>
    </w:p>
    <w:p w14:paraId="0778ED42"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Изменения перечисленных выше величин обусловлены следующими факторами: </w:t>
      </w:r>
    </w:p>
    <w:p w14:paraId="45329F12"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прирост тепловой нагрузки в результате присоединения перспективных потребителей; </w:t>
      </w:r>
    </w:p>
    <w:p w14:paraId="420D41D1"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11A2C552" w14:textId="77777777" w:rsidR="00171576" w:rsidRPr="000B6326" w:rsidRDefault="00171576" w:rsidP="004253F5">
      <w:pPr>
        <w:numPr>
          <w:ilvl w:val="0"/>
          <w:numId w:val="67"/>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2C789ED3" w14:textId="77777777" w:rsidR="00171576" w:rsidRPr="000B6326" w:rsidRDefault="00171576" w:rsidP="00171576">
      <w:pPr>
        <w:spacing w:after="200" w:line="360" w:lineRule="auto"/>
        <w:jc w:val="center"/>
        <w:rPr>
          <w:rFonts w:eastAsiaTheme="minorHAnsi"/>
          <w:b/>
          <w:sz w:val="28"/>
          <w:szCs w:val="28"/>
          <w:lang w:eastAsia="en-US"/>
        </w:rPr>
      </w:pPr>
      <w:r w:rsidRPr="000B6326">
        <w:rPr>
          <w:rFonts w:eastAsiaTheme="minorHAnsi"/>
          <w:b/>
          <w:sz w:val="28"/>
          <w:szCs w:val="28"/>
          <w:lang w:eastAsia="en-US"/>
        </w:rPr>
        <w:t>Производственные издержки на источниках тепловой энергии</w:t>
      </w:r>
    </w:p>
    <w:p w14:paraId="2A71DBCC"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6D09DE19"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топливо; </w:t>
      </w:r>
    </w:p>
    <w:p w14:paraId="2E9A5FBE"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электрической энергии на отпуск тепловой энергии в сеть; </w:t>
      </w:r>
    </w:p>
    <w:p w14:paraId="7357BCD5"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с учётом страховых отчислений; </w:t>
      </w:r>
    </w:p>
    <w:p w14:paraId="07F43C28"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 </w:t>
      </w:r>
    </w:p>
    <w:p w14:paraId="3FB478EA" w14:textId="77777777" w:rsidR="00171576" w:rsidRPr="000B6326" w:rsidRDefault="00171576" w:rsidP="004253F5">
      <w:pPr>
        <w:numPr>
          <w:ilvl w:val="0"/>
          <w:numId w:val="66"/>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прочие затраты. </w:t>
      </w:r>
    </w:p>
    <w:p w14:paraId="098F6D32"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5E5CD5E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источников комбинированной тепловой энергии определена на основании следующих документов: </w:t>
      </w:r>
    </w:p>
    <w:p w14:paraId="2A85F3DA"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«Нормативы численности промышленно-производственного персонала ТЭС» (М., ОАО «ЦОТЭНЕРГО», 2004г.); </w:t>
      </w:r>
    </w:p>
    <w:p w14:paraId="6FE8C73C" w14:textId="77777777" w:rsidR="00171576" w:rsidRPr="000B6326" w:rsidRDefault="00171576" w:rsidP="004253F5">
      <w:pPr>
        <w:numPr>
          <w:ilvl w:val="0"/>
          <w:numId w:val="68"/>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«Единые межотраслевые нормы обслуживания оборудования тепловых электростанций и гидроэлектростанций» (М., Энергонот, 1989). ООО «Электронсервис».</w:t>
      </w:r>
    </w:p>
    <w:p w14:paraId="50304F38" w14:textId="77777777" w:rsidR="00171576" w:rsidRPr="000B6326" w:rsidRDefault="00171576" w:rsidP="00171576">
      <w:pPr>
        <w:spacing w:after="200" w:line="360" w:lineRule="auto"/>
        <w:ind w:firstLine="708"/>
        <w:jc w:val="both"/>
        <w:rPr>
          <w:rFonts w:eastAsiaTheme="minorHAnsi"/>
          <w:sz w:val="28"/>
          <w:szCs w:val="28"/>
          <w:lang w:eastAsia="en-US"/>
        </w:rPr>
      </w:pPr>
      <w:r w:rsidRPr="000B6326">
        <w:rPr>
          <w:rFonts w:eastAsiaTheme="minorHAnsi"/>
          <w:sz w:val="28"/>
          <w:szCs w:val="28"/>
          <w:lang w:eastAsia="en-US"/>
        </w:rPr>
        <w:t xml:space="preserve">Численность промышленно-производственного персонала котельных определена на основании: </w:t>
      </w:r>
    </w:p>
    <w:p w14:paraId="685BEC16"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«Нормативов численности промышленно-производственного персонала котельных в составе электростанций и сетей», М., ОАО «ЦОТЭНЕРГО», 2004 г.; </w:t>
      </w:r>
    </w:p>
    <w:p w14:paraId="297CF28B"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нормированию труда работников энергетического хозяйства», (М., ЦНИС, 1999 г.); </w:t>
      </w:r>
    </w:p>
    <w:p w14:paraId="39717D36"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«Рекомендаций по определению численности эксплуатационного персонала котельных, оборудованных паровыми котлами до 1,4 МПа (14 кгс/см 2 ) и водогрейными котлами с температурой до 200°C» (Сантехпроект, М., 1992 г.); </w:t>
      </w:r>
    </w:p>
    <w:p w14:paraId="51DD5BBB" w14:textId="77777777" w:rsidR="00171576" w:rsidRPr="000B6326" w:rsidRDefault="00171576" w:rsidP="004253F5">
      <w:pPr>
        <w:numPr>
          <w:ilvl w:val="0"/>
          <w:numId w:val="69"/>
        </w:numPr>
        <w:spacing w:after="200" w:line="360" w:lineRule="auto"/>
        <w:contextualSpacing/>
        <w:jc w:val="both"/>
        <w:rPr>
          <w:rFonts w:eastAsiaTheme="minorHAnsi"/>
          <w:sz w:val="28"/>
          <w:szCs w:val="28"/>
          <w:lang w:eastAsia="en-US"/>
        </w:rPr>
      </w:pPr>
      <w:r w:rsidRPr="000B6326">
        <w:rPr>
          <w:rFonts w:eastAsiaTheme="minorHAnsi"/>
          <w:sz w:val="28"/>
          <w:szCs w:val="28"/>
          <w:lang w:eastAsia="en-US"/>
        </w:rPr>
        <w:t xml:space="preserve">«Единых межотраслевых норм обслуживания рабочими оборудования тепловых электростанций» (М. ,1973 г.). </w:t>
      </w:r>
    </w:p>
    <w:p w14:paraId="3414E9F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 балансы для каждого источника тепловой энергии представлены в Книге 10 Обосновывающих материалов «Перспективные топливные балансы». </w:t>
      </w:r>
    </w:p>
    <w:p w14:paraId="2160FBE1" w14:textId="77777777" w:rsidR="00171576" w:rsidRDefault="00171576" w:rsidP="00171576">
      <w:pPr>
        <w:spacing w:line="360" w:lineRule="auto"/>
        <w:ind w:firstLine="708"/>
        <w:jc w:val="both"/>
        <w:rPr>
          <w:rFonts w:eastAsiaTheme="minorHAnsi"/>
          <w:sz w:val="28"/>
          <w:szCs w:val="28"/>
          <w:lang w:eastAsia="en-US"/>
        </w:rPr>
      </w:pPr>
    </w:p>
    <w:p w14:paraId="20ABBB56" w14:textId="77777777" w:rsidR="00FD50B6" w:rsidRDefault="00FD50B6" w:rsidP="00171576">
      <w:pPr>
        <w:spacing w:line="360" w:lineRule="auto"/>
        <w:ind w:firstLine="708"/>
        <w:jc w:val="both"/>
        <w:rPr>
          <w:rFonts w:eastAsiaTheme="minorHAnsi"/>
          <w:sz w:val="28"/>
          <w:szCs w:val="28"/>
          <w:lang w:eastAsia="en-US"/>
        </w:rPr>
      </w:pPr>
    </w:p>
    <w:p w14:paraId="773E887D" w14:textId="77777777" w:rsidR="00FD50B6" w:rsidRPr="000B6326" w:rsidRDefault="00FD50B6" w:rsidP="00171576">
      <w:pPr>
        <w:spacing w:line="360" w:lineRule="auto"/>
        <w:ind w:firstLine="708"/>
        <w:jc w:val="both"/>
        <w:rPr>
          <w:rFonts w:eastAsiaTheme="minorHAnsi"/>
          <w:sz w:val="28"/>
          <w:szCs w:val="28"/>
          <w:lang w:eastAsia="en-US"/>
        </w:rPr>
      </w:pPr>
    </w:p>
    <w:p w14:paraId="350710BB" w14:textId="77777777" w:rsidR="00171576" w:rsidRPr="000B6326" w:rsidRDefault="00675451" w:rsidP="00675451">
      <w:pPr>
        <w:spacing w:line="360" w:lineRule="auto"/>
        <w:rPr>
          <w:rFonts w:eastAsiaTheme="minorHAnsi"/>
          <w:b/>
          <w:sz w:val="28"/>
          <w:szCs w:val="28"/>
          <w:lang w:eastAsia="en-US"/>
        </w:rPr>
      </w:pPr>
      <w:r>
        <w:rPr>
          <w:rFonts w:eastAsiaTheme="minorHAnsi"/>
          <w:b/>
          <w:sz w:val="28"/>
          <w:szCs w:val="28"/>
          <w:lang w:eastAsia="en-US"/>
        </w:rPr>
        <w:t>12.</w:t>
      </w:r>
      <w:r w:rsidR="00167DF9">
        <w:rPr>
          <w:rFonts w:eastAsiaTheme="minorHAnsi"/>
          <w:b/>
          <w:sz w:val="28"/>
          <w:szCs w:val="28"/>
          <w:lang w:eastAsia="en-US"/>
        </w:rPr>
        <w:t>4</w:t>
      </w:r>
      <w:r>
        <w:rPr>
          <w:rFonts w:eastAsiaTheme="minorHAnsi"/>
          <w:b/>
          <w:sz w:val="28"/>
          <w:szCs w:val="28"/>
          <w:lang w:eastAsia="en-US"/>
        </w:rPr>
        <w:t>.</w:t>
      </w:r>
      <w:r w:rsidRPr="00675451">
        <w:rPr>
          <w:rFonts w:eastAsiaTheme="minorHAnsi"/>
          <w:b/>
          <w:sz w:val="28"/>
          <w:szCs w:val="28"/>
          <w:lang w:eastAsia="en-US"/>
        </w:rPr>
        <w:t>Часть</w:t>
      </w:r>
      <w:r w:rsidR="00167DF9">
        <w:rPr>
          <w:rFonts w:eastAsiaTheme="minorHAnsi"/>
          <w:b/>
          <w:sz w:val="28"/>
          <w:szCs w:val="28"/>
          <w:lang w:eastAsia="en-US"/>
        </w:rPr>
        <w:t>4</w:t>
      </w:r>
      <w:r w:rsidRPr="00675451">
        <w:rPr>
          <w:rFonts w:eastAsiaTheme="minorHAnsi"/>
          <w:b/>
          <w:sz w:val="28"/>
          <w:szCs w:val="28"/>
          <w:lang w:eastAsia="en-US"/>
        </w:rPr>
        <w:t>.</w:t>
      </w:r>
      <w:r w:rsidR="00171576" w:rsidRPr="000B6326">
        <w:rPr>
          <w:rFonts w:eastAsiaTheme="minorHAnsi"/>
          <w:b/>
          <w:sz w:val="28"/>
          <w:szCs w:val="28"/>
          <w:lang w:eastAsia="en-US"/>
        </w:rPr>
        <w:t>Производственные издержки по тепловым сетям</w:t>
      </w:r>
    </w:p>
    <w:p w14:paraId="6B19B05F"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Производственные издержки по тепловым сетям включают в себя следующие элементы затрат: </w:t>
      </w:r>
    </w:p>
    <w:p w14:paraId="53900F91"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 </w:t>
      </w:r>
    </w:p>
    <w:p w14:paraId="58B20C9C"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на оплату труда персонала; </w:t>
      </w:r>
    </w:p>
    <w:p w14:paraId="419A9BD5"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ремонт; </w:t>
      </w:r>
    </w:p>
    <w:p w14:paraId="63590814"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затраты электроэнергии на транспортировку теплоносителя; </w:t>
      </w:r>
    </w:p>
    <w:p w14:paraId="6997CEF7"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затраты на компенсацию потерь тепловой энергии в тепловой сети; </w:t>
      </w:r>
    </w:p>
    <w:p w14:paraId="7FEBC28D" w14:textId="77777777" w:rsidR="00171576" w:rsidRPr="000B6326" w:rsidRDefault="00171576" w:rsidP="004253F5">
      <w:pPr>
        <w:numPr>
          <w:ilvl w:val="0"/>
          <w:numId w:val="70"/>
        </w:numPr>
        <w:spacing w:after="200" w:line="360" w:lineRule="auto"/>
        <w:ind w:left="0" w:firstLine="0"/>
        <w:contextualSpacing/>
        <w:jc w:val="both"/>
        <w:rPr>
          <w:rFonts w:eastAsiaTheme="minorHAnsi"/>
          <w:sz w:val="28"/>
          <w:szCs w:val="28"/>
          <w:lang w:eastAsia="en-US"/>
        </w:rPr>
      </w:pPr>
      <w:r w:rsidRPr="000B6326">
        <w:rPr>
          <w:rFonts w:eastAsiaTheme="minorHAnsi"/>
          <w:sz w:val="28"/>
          <w:szCs w:val="28"/>
          <w:lang w:eastAsia="en-US"/>
        </w:rPr>
        <w:t xml:space="preserve"> прочие затраты. </w:t>
      </w:r>
    </w:p>
    <w:p w14:paraId="12939FD9"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w:t>
      </w:r>
      <w:r w:rsidR="00F344AF">
        <w:rPr>
          <w:rFonts w:eastAsiaTheme="minorHAnsi"/>
          <w:sz w:val="28"/>
          <w:szCs w:val="28"/>
          <w:lang w:eastAsia="en-US"/>
        </w:rPr>
        <w:t xml:space="preserve"> в</w:t>
      </w:r>
      <w:r w:rsidRPr="000B6326">
        <w:rPr>
          <w:rFonts w:eastAsiaTheme="minorHAnsi"/>
          <w:sz w:val="28"/>
          <w:szCs w:val="28"/>
          <w:lang w:eastAsia="en-US"/>
        </w:rPr>
        <w:t xml:space="preserve"> </w:t>
      </w:r>
      <w:r w:rsidR="00F344AF" w:rsidRPr="00F344AF">
        <w:rPr>
          <w:rFonts w:eastAsiaTheme="minorHAnsi"/>
          <w:sz w:val="28"/>
          <w:szCs w:val="28"/>
          <w:lang w:eastAsia="en-US"/>
        </w:rPr>
        <w:t xml:space="preserve">муниципальном  образовании  </w:t>
      </w:r>
      <w:r w:rsidR="002D12FA">
        <w:rPr>
          <w:rFonts w:eastAsiaTheme="minorHAnsi"/>
          <w:sz w:val="28"/>
          <w:szCs w:val="28"/>
          <w:lang w:eastAsia="en-US"/>
        </w:rPr>
        <w:t xml:space="preserve">« Муважинское» </w:t>
      </w:r>
      <w:r w:rsidR="00426B9F">
        <w:rPr>
          <w:rFonts w:eastAsiaTheme="minorHAnsi"/>
          <w:sz w:val="28"/>
          <w:szCs w:val="28"/>
          <w:lang w:eastAsia="en-US"/>
        </w:rPr>
        <w:t xml:space="preserve"> </w:t>
      </w:r>
      <w:r w:rsidR="002A315E">
        <w:rPr>
          <w:rFonts w:eastAsiaTheme="minorHAnsi"/>
          <w:sz w:val="28"/>
          <w:szCs w:val="28"/>
          <w:lang w:eastAsia="en-US"/>
        </w:rPr>
        <w:t xml:space="preserve"> </w:t>
      </w:r>
      <w:r w:rsidRPr="000B6326">
        <w:rPr>
          <w:rFonts w:eastAsiaTheme="minorHAnsi"/>
          <w:sz w:val="28"/>
          <w:szCs w:val="28"/>
          <w:lang w:eastAsia="en-US"/>
        </w:rPr>
        <w:t>.</w:t>
      </w:r>
    </w:p>
    <w:p w14:paraId="44680ECA"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670C35BF"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 «22. Схема теплоснабжения подлежит ежегодно актуализации в отношении следующих данных: </w:t>
      </w:r>
    </w:p>
    <w:p w14:paraId="5A76BC79"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к) финансовые потребности при изменении схемы теплоснабжения и источники их покрытия». </w:t>
      </w:r>
    </w:p>
    <w:p w14:paraId="182950DD"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 xml:space="preserve">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040FFF23" w14:textId="77777777" w:rsidR="00171576" w:rsidRPr="000B6326" w:rsidRDefault="00171576" w:rsidP="00171576">
      <w:pPr>
        <w:spacing w:line="360" w:lineRule="auto"/>
        <w:ind w:firstLine="708"/>
        <w:jc w:val="both"/>
        <w:rPr>
          <w:rFonts w:eastAsiaTheme="minorHAnsi"/>
          <w:sz w:val="28"/>
          <w:szCs w:val="28"/>
          <w:lang w:eastAsia="en-US"/>
        </w:rPr>
      </w:pPr>
      <w:r w:rsidRPr="000B6326">
        <w:rPr>
          <w:rFonts w:eastAsiaTheme="minorHAnsi"/>
          <w:sz w:val="28"/>
          <w:szCs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r w:rsidR="00254FBF" w:rsidRPr="00254FBF">
        <w:rPr>
          <w:color w:val="000000"/>
        </w:rPr>
        <w:t xml:space="preserve"> </w:t>
      </w:r>
      <w:r w:rsidR="00F344AF">
        <w:rPr>
          <w:color w:val="000000"/>
        </w:rPr>
        <w:t xml:space="preserve">в </w:t>
      </w:r>
      <w:r w:rsidR="00F344AF" w:rsidRPr="00F344AF">
        <w:rPr>
          <w:rStyle w:val="af"/>
          <w:color w:val="000000"/>
          <w:sz w:val="28"/>
          <w:szCs w:val="28"/>
          <w:lang w:val="ru-RU"/>
        </w:rPr>
        <w:t xml:space="preserve">муниципальном  образовании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00E55211">
        <w:rPr>
          <w:rStyle w:val="af"/>
          <w:color w:val="000000"/>
          <w:sz w:val="28"/>
          <w:szCs w:val="28"/>
          <w:lang w:val="ru-RU"/>
        </w:rPr>
        <w:t>.</w:t>
      </w:r>
    </w:p>
    <w:p w14:paraId="74BB94D0" w14:textId="77777777" w:rsidR="008167BA" w:rsidRPr="008167BA" w:rsidRDefault="00675451" w:rsidP="00167DF9">
      <w:pPr>
        <w:spacing w:line="276" w:lineRule="auto"/>
        <w:jc w:val="both"/>
        <w:rPr>
          <w:rFonts w:eastAsia="Calibri"/>
          <w:b/>
          <w:sz w:val="28"/>
          <w:szCs w:val="28"/>
          <w:lang w:eastAsia="en-US"/>
        </w:rPr>
      </w:pPr>
      <w:r>
        <w:rPr>
          <w:rFonts w:eastAsia="Calibri"/>
          <w:b/>
          <w:sz w:val="28"/>
          <w:szCs w:val="28"/>
          <w:lang w:eastAsia="en-US"/>
        </w:rPr>
        <w:t>12.</w:t>
      </w:r>
      <w:r w:rsidR="00167DF9">
        <w:rPr>
          <w:rFonts w:eastAsia="Calibri"/>
          <w:b/>
          <w:sz w:val="28"/>
          <w:szCs w:val="28"/>
          <w:lang w:eastAsia="en-US"/>
        </w:rPr>
        <w:t>4</w:t>
      </w:r>
      <w:r>
        <w:rPr>
          <w:rFonts w:eastAsia="Calibri"/>
          <w:b/>
          <w:sz w:val="28"/>
          <w:szCs w:val="28"/>
          <w:lang w:eastAsia="en-US"/>
        </w:rPr>
        <w:t>.2.</w:t>
      </w:r>
      <w:r w:rsidR="008167BA" w:rsidRPr="008167BA">
        <w:rPr>
          <w:rFonts w:eastAsia="Calibri"/>
          <w:b/>
          <w:sz w:val="28"/>
          <w:szCs w:val="28"/>
          <w:lang w:eastAsia="en-US"/>
        </w:rPr>
        <w:t xml:space="preserve">Результаты расчета ценовых последствий в зоне деятельности </w:t>
      </w:r>
    </w:p>
    <w:p w14:paraId="5B48EB1E" w14:textId="77777777" w:rsidR="00254FBF" w:rsidRPr="00254FBF" w:rsidRDefault="00254FBF" w:rsidP="00167DF9">
      <w:pPr>
        <w:ind w:firstLine="709"/>
        <w:jc w:val="both"/>
        <w:rPr>
          <w:b/>
          <w:color w:val="000000"/>
          <w:sz w:val="28"/>
          <w:szCs w:val="28"/>
          <w:lang w:val="x-none" w:eastAsia="x-none"/>
        </w:rPr>
      </w:pPr>
      <w:r>
        <w:rPr>
          <w:b/>
          <w:color w:val="000000"/>
          <w:sz w:val="28"/>
          <w:szCs w:val="28"/>
          <w:lang w:eastAsia="x-none"/>
        </w:rPr>
        <w:t xml:space="preserve">             </w:t>
      </w:r>
      <w:r w:rsidR="00F344AF" w:rsidRPr="00F344AF">
        <w:rPr>
          <w:b/>
          <w:color w:val="000000"/>
          <w:sz w:val="28"/>
          <w:szCs w:val="28"/>
          <w:lang w:val="x-none" w:eastAsia="x-none"/>
        </w:rPr>
        <w:t>МУП «Теплосервис»</w:t>
      </w:r>
    </w:p>
    <w:p w14:paraId="1770CBF9" w14:textId="77777777" w:rsidR="00167DF9" w:rsidRPr="00167DF9" w:rsidRDefault="00167DF9" w:rsidP="00167DF9">
      <w:pPr>
        <w:spacing w:line="360" w:lineRule="auto"/>
        <w:ind w:firstLine="708"/>
        <w:jc w:val="both"/>
        <w:rPr>
          <w:rFonts w:eastAsia="Calibri"/>
          <w:sz w:val="28"/>
          <w:szCs w:val="28"/>
          <w:lang w:eastAsia="en-US"/>
        </w:rPr>
      </w:pPr>
      <w:r w:rsidRPr="00167DF9">
        <w:rPr>
          <w:rFonts w:eastAsia="Calibri"/>
          <w:sz w:val="28"/>
          <w:szCs w:val="28"/>
          <w:lang w:eastAsia="en-US"/>
        </w:rPr>
        <w:t xml:space="preserve">В настоящем разделе приводится оценка эффективности привлечения инвестиций путем анализа изменения цены. Спрогнозировать решения комитета по ценам и тарифам на расчетный период разработки Схемы теплоснабжения не представляется возможным. </w:t>
      </w:r>
    </w:p>
    <w:p w14:paraId="5D4DBC6A" w14:textId="77777777" w:rsidR="00167DF9" w:rsidRPr="00167DF9" w:rsidRDefault="00167DF9" w:rsidP="00167DF9">
      <w:pPr>
        <w:spacing w:line="360" w:lineRule="auto"/>
        <w:jc w:val="both"/>
        <w:rPr>
          <w:rFonts w:eastAsia="Calibri"/>
          <w:sz w:val="28"/>
          <w:szCs w:val="28"/>
          <w:lang w:eastAsia="en-US"/>
        </w:rPr>
      </w:pPr>
      <w:r w:rsidRPr="00167DF9">
        <w:rPr>
          <w:rFonts w:eastAsia="Calibri"/>
          <w:sz w:val="28"/>
          <w:szCs w:val="28"/>
          <w:lang w:eastAsia="en-US"/>
        </w:rPr>
        <w:t xml:space="preserve">На рисунке 12.4.2. представлены результаты расчета ценовых последствий: </w:t>
      </w:r>
    </w:p>
    <w:p w14:paraId="0A4207C0" w14:textId="77777777" w:rsidR="00167DF9" w:rsidRPr="00167DF9" w:rsidRDefault="00167DF9" w:rsidP="00167DF9">
      <w:pPr>
        <w:spacing w:line="360" w:lineRule="auto"/>
        <w:jc w:val="both"/>
        <w:rPr>
          <w:rFonts w:eastAsia="Calibri"/>
          <w:sz w:val="28"/>
          <w:szCs w:val="28"/>
          <w:lang w:eastAsia="en-US"/>
        </w:rPr>
      </w:pPr>
      <w:r w:rsidRPr="00167DF9">
        <w:rPr>
          <w:rFonts w:eastAsia="Calibri"/>
          <w:sz w:val="28"/>
          <w:szCs w:val="28"/>
          <w:lang w:eastAsia="en-US"/>
        </w:rPr>
        <w:t xml:space="preserve">- при реализации технических решений по модернизации системы теплоснабжения; </w:t>
      </w:r>
    </w:p>
    <w:p w14:paraId="2230110A" w14:textId="77777777" w:rsidR="00167DF9" w:rsidRPr="00167DF9" w:rsidRDefault="00167DF9" w:rsidP="00167DF9">
      <w:pPr>
        <w:spacing w:line="360" w:lineRule="auto"/>
        <w:jc w:val="both"/>
        <w:rPr>
          <w:rFonts w:eastAsia="Calibri"/>
          <w:sz w:val="28"/>
          <w:szCs w:val="28"/>
          <w:lang w:eastAsia="en-US"/>
        </w:rPr>
      </w:pPr>
      <w:r w:rsidRPr="00167DF9">
        <w:rPr>
          <w:rFonts w:eastAsia="Calibri"/>
          <w:sz w:val="28"/>
          <w:szCs w:val="28"/>
          <w:lang w:eastAsia="en-US"/>
        </w:rPr>
        <w:t xml:space="preserve">- без учета реализации мероприятий, с учетом индексации цены. </w:t>
      </w:r>
    </w:p>
    <w:p w14:paraId="290A80A1" w14:textId="77777777" w:rsidR="00167DF9" w:rsidRPr="00167DF9" w:rsidRDefault="00167DF9" w:rsidP="00167DF9">
      <w:pPr>
        <w:ind w:firstLine="709"/>
        <w:jc w:val="both"/>
        <w:rPr>
          <w:rFonts w:eastAsia="Calibri"/>
          <w:sz w:val="28"/>
          <w:szCs w:val="28"/>
          <w:lang w:val="x-none" w:eastAsia="en-US"/>
        </w:rPr>
      </w:pPr>
      <w:r w:rsidRPr="00167DF9">
        <w:rPr>
          <w:rFonts w:eastAsia="Calibri"/>
          <w:sz w:val="28"/>
          <w:szCs w:val="28"/>
          <w:lang w:val="x-none" w:eastAsia="en-US"/>
        </w:rPr>
        <w:t xml:space="preserve">Величина себестоимости тепловой энергии </w:t>
      </w:r>
      <w:r w:rsidRPr="00167DF9">
        <w:rPr>
          <w:color w:val="000000"/>
          <w:sz w:val="28"/>
          <w:szCs w:val="28"/>
          <w:lang w:val="x-none" w:eastAsia="x-none"/>
        </w:rPr>
        <w:t>МУП «Теплосервис»</w:t>
      </w:r>
      <w:r w:rsidRPr="00167DF9">
        <w:rPr>
          <w:color w:val="000000"/>
          <w:sz w:val="28"/>
          <w:szCs w:val="28"/>
          <w:lang w:eastAsia="x-none"/>
        </w:rPr>
        <w:t xml:space="preserve"> </w:t>
      </w:r>
      <w:r w:rsidRPr="00167DF9">
        <w:rPr>
          <w:rFonts w:eastAsia="Calibri"/>
          <w:sz w:val="28"/>
          <w:szCs w:val="28"/>
          <w:lang w:val="x-none" w:eastAsia="en-US"/>
        </w:rPr>
        <w:t xml:space="preserve">к </w:t>
      </w:r>
      <w:r w:rsidR="00541D47">
        <w:rPr>
          <w:rFonts w:eastAsia="Calibri"/>
          <w:sz w:val="28"/>
          <w:szCs w:val="28"/>
          <w:lang w:val="x-none" w:eastAsia="en-US"/>
        </w:rPr>
        <w:t>2039</w:t>
      </w:r>
      <w:r w:rsidRPr="00167DF9">
        <w:rPr>
          <w:rFonts w:eastAsia="Calibri"/>
          <w:sz w:val="28"/>
          <w:szCs w:val="28"/>
          <w:lang w:val="x-none" w:eastAsia="en-US"/>
        </w:rPr>
        <w:t>году с учетом индексов роста цен, тарифов на топливо, энергию и прочих составляющих увеличится на</w:t>
      </w:r>
      <w:r w:rsidRPr="00167DF9">
        <w:rPr>
          <w:rFonts w:eastAsia="Calibri"/>
          <w:sz w:val="28"/>
          <w:szCs w:val="28"/>
          <w:lang w:eastAsia="en-US"/>
        </w:rPr>
        <w:t xml:space="preserve"> 90</w:t>
      </w:r>
      <w:r w:rsidRPr="00167DF9">
        <w:rPr>
          <w:rFonts w:eastAsia="Calibri"/>
          <w:sz w:val="28"/>
          <w:szCs w:val="28"/>
          <w:lang w:val="x-none" w:eastAsia="en-US"/>
        </w:rPr>
        <w:t xml:space="preserve">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w:t>
      </w:r>
      <w:r w:rsidRPr="00167DF9">
        <w:rPr>
          <w:rFonts w:eastAsia="Calibri"/>
          <w:sz w:val="28"/>
          <w:szCs w:val="28"/>
          <w:lang w:eastAsia="en-US"/>
        </w:rPr>
        <w:t>7</w:t>
      </w:r>
      <w:r w:rsidRPr="00167DF9">
        <w:rPr>
          <w:rFonts w:eastAsia="Calibri"/>
          <w:sz w:val="28"/>
          <w:szCs w:val="28"/>
          <w:lang w:val="x-none" w:eastAsia="en-US"/>
        </w:rPr>
        <w:t>0%.</w:t>
      </w:r>
    </w:p>
    <w:p w14:paraId="12F56BB8" w14:textId="77777777" w:rsidR="00171576" w:rsidRDefault="00171576" w:rsidP="00171576">
      <w:pPr>
        <w:spacing w:line="360" w:lineRule="auto"/>
        <w:jc w:val="center"/>
        <w:rPr>
          <w:rFonts w:eastAsiaTheme="minorHAnsi"/>
          <w:b/>
          <w:sz w:val="28"/>
          <w:szCs w:val="28"/>
          <w:lang w:eastAsia="en-US"/>
        </w:rPr>
      </w:pPr>
    </w:p>
    <w:p w14:paraId="6C323367" w14:textId="77777777" w:rsidR="00167DF9" w:rsidRDefault="00167DF9" w:rsidP="00171576">
      <w:pPr>
        <w:spacing w:line="360" w:lineRule="auto"/>
        <w:jc w:val="center"/>
        <w:rPr>
          <w:rFonts w:eastAsiaTheme="minorHAnsi"/>
          <w:b/>
          <w:sz w:val="28"/>
          <w:szCs w:val="28"/>
          <w:lang w:eastAsia="en-US"/>
        </w:rPr>
      </w:pPr>
      <w:r>
        <w:rPr>
          <w:b/>
          <w:noProof/>
          <w:sz w:val="28"/>
        </w:rPr>
        <w:drawing>
          <wp:inline distT="0" distB="0" distL="0" distR="0" wp14:anchorId="1AE77F07" wp14:editId="3E00FCCB">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EAF425" w14:textId="77777777" w:rsidR="00167DF9" w:rsidRPr="000B6326" w:rsidRDefault="00167DF9" w:rsidP="00171576">
      <w:pPr>
        <w:spacing w:line="360" w:lineRule="auto"/>
        <w:jc w:val="center"/>
        <w:rPr>
          <w:rFonts w:eastAsiaTheme="minorHAnsi"/>
          <w:b/>
          <w:sz w:val="28"/>
          <w:szCs w:val="28"/>
          <w:lang w:eastAsia="en-US"/>
        </w:rPr>
      </w:pPr>
      <w:r w:rsidRPr="00167DF9">
        <w:rPr>
          <w:b/>
          <w:noProof/>
          <w:sz w:val="28"/>
        </w:rPr>
        <w:drawing>
          <wp:inline distT="0" distB="0" distL="0" distR="0" wp14:anchorId="46EEDC00" wp14:editId="547AC730">
            <wp:extent cx="5231130" cy="359410"/>
            <wp:effectExtent l="0" t="0" r="762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1130" cy="359410"/>
                    </a:xfrm>
                    <a:prstGeom prst="rect">
                      <a:avLst/>
                    </a:prstGeom>
                    <a:noFill/>
                  </pic:spPr>
                </pic:pic>
              </a:graphicData>
            </a:graphic>
          </wp:inline>
        </w:drawing>
      </w:r>
    </w:p>
    <w:p w14:paraId="3CA527DA" w14:textId="77777777" w:rsidR="00171576" w:rsidRPr="000B6326" w:rsidRDefault="00171576" w:rsidP="00171576">
      <w:pPr>
        <w:spacing w:line="360" w:lineRule="auto"/>
        <w:jc w:val="center"/>
        <w:rPr>
          <w:rFonts w:eastAsiaTheme="minorHAnsi"/>
          <w:sz w:val="28"/>
          <w:szCs w:val="28"/>
          <w:lang w:eastAsia="en-US"/>
        </w:rPr>
      </w:pPr>
      <w:r w:rsidRPr="000B6326">
        <w:rPr>
          <w:rFonts w:eastAsiaTheme="minorHAnsi"/>
          <w:sz w:val="28"/>
          <w:szCs w:val="28"/>
          <w:lang w:eastAsia="en-US"/>
        </w:rPr>
        <w:t>Рис. 12.</w:t>
      </w:r>
      <w:r w:rsidR="00167DF9">
        <w:rPr>
          <w:rFonts w:eastAsiaTheme="minorHAnsi"/>
          <w:sz w:val="28"/>
          <w:szCs w:val="28"/>
          <w:lang w:eastAsia="en-US"/>
        </w:rPr>
        <w:t>4</w:t>
      </w:r>
      <w:r w:rsidRPr="000B6326">
        <w:rPr>
          <w:rFonts w:eastAsiaTheme="minorHAnsi"/>
          <w:sz w:val="28"/>
          <w:szCs w:val="28"/>
          <w:lang w:eastAsia="en-US"/>
        </w:rPr>
        <w:t>.2. Сравнительный анализ ценовых последствий для потребителей</w:t>
      </w:r>
    </w:p>
    <w:p w14:paraId="26F6AC11" w14:textId="77777777" w:rsidR="00171576" w:rsidRPr="00254FBF" w:rsidRDefault="00171576" w:rsidP="005E2F74">
      <w:pPr>
        <w:pStyle w:val="3a"/>
        <w:ind w:firstLine="709"/>
        <w:jc w:val="both"/>
        <w:rPr>
          <w:rFonts w:eastAsiaTheme="minorHAnsi"/>
          <w:sz w:val="28"/>
          <w:szCs w:val="28"/>
          <w:lang w:eastAsia="en-US"/>
        </w:rPr>
      </w:pPr>
      <w:r w:rsidRPr="000B6326">
        <w:rPr>
          <w:rFonts w:eastAsiaTheme="minorHAnsi"/>
          <w:sz w:val="28"/>
          <w:szCs w:val="28"/>
          <w:lang w:eastAsia="en-US"/>
        </w:rPr>
        <w:t xml:space="preserve">тепловой энергии </w:t>
      </w:r>
      <w:r w:rsidR="005E2F74" w:rsidRPr="005E2F74">
        <w:rPr>
          <w:color w:val="000000"/>
          <w:sz w:val="28"/>
          <w:szCs w:val="28"/>
        </w:rPr>
        <w:t>МУП «Теплосервис»</w:t>
      </w:r>
    </w:p>
    <w:p w14:paraId="6033C1CB" w14:textId="77777777" w:rsidR="00171576" w:rsidRPr="009C3BE4" w:rsidRDefault="009C3BE4" w:rsidP="009C3BE4">
      <w:pPr>
        <w:spacing w:after="200" w:line="276" w:lineRule="auto"/>
        <w:ind w:left="284"/>
        <w:jc w:val="both"/>
        <w:rPr>
          <w:b/>
          <w:bCs/>
          <w:noProof/>
          <w:sz w:val="28"/>
          <w:szCs w:val="36"/>
        </w:rPr>
      </w:pPr>
      <w:r>
        <w:rPr>
          <w:b/>
          <w:bCs/>
          <w:noProof/>
          <w:sz w:val="28"/>
          <w:szCs w:val="36"/>
        </w:rPr>
        <w:t>12.</w:t>
      </w:r>
      <w:r w:rsidR="00167DF9">
        <w:rPr>
          <w:b/>
          <w:bCs/>
          <w:noProof/>
          <w:sz w:val="28"/>
          <w:szCs w:val="36"/>
        </w:rPr>
        <w:t>5</w:t>
      </w:r>
      <w:r>
        <w:rPr>
          <w:b/>
          <w:bCs/>
          <w:noProof/>
          <w:sz w:val="28"/>
          <w:szCs w:val="36"/>
        </w:rPr>
        <w:t>.</w:t>
      </w:r>
      <w:r w:rsidR="00171576" w:rsidRPr="009C3BE4">
        <w:rPr>
          <w:b/>
          <w:bCs/>
          <w:noProof/>
          <w:sz w:val="28"/>
          <w:szCs w:val="36"/>
        </w:rPr>
        <w:t xml:space="preserve">Часть </w:t>
      </w:r>
      <w:r w:rsidR="00167DF9">
        <w:rPr>
          <w:b/>
          <w:bCs/>
          <w:noProof/>
          <w:sz w:val="28"/>
          <w:szCs w:val="36"/>
        </w:rPr>
        <w:t>5</w:t>
      </w:r>
      <w:r w:rsidR="00171576" w:rsidRPr="009C3BE4">
        <w:rPr>
          <w:b/>
          <w:bCs/>
          <w:noProof/>
          <w:sz w:val="28"/>
          <w:szCs w:val="36"/>
        </w:rPr>
        <w:t>. Нормативные правовые акты и (или) договоры, подтверждающие наличие источников финансирования</w:t>
      </w:r>
    </w:p>
    <w:p w14:paraId="3C9E7CBC"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Источники финансирования мероприятий по повышению качества и надежности теплоснабжения и подключения строящихся объектов предложены из расчета отсутствия негативных ценовых последствий для потребителей.</w:t>
      </w:r>
    </w:p>
    <w:p w14:paraId="27241908"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трех основных групп источников: собственных средств теплоснабжающих организаций, бюджетных и внебюджетных. </w:t>
      </w:r>
    </w:p>
    <w:p w14:paraId="2EE10E7D"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14:paraId="0AF5AF4D"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14:paraId="0E52C0F1" w14:textId="77777777" w:rsidR="00171576" w:rsidRPr="000B6326" w:rsidRDefault="00171576" w:rsidP="00171576">
      <w:pPr>
        <w:autoSpaceDE w:val="0"/>
        <w:autoSpaceDN w:val="0"/>
        <w:adjustRightInd w:val="0"/>
        <w:spacing w:before="120" w:line="360" w:lineRule="auto"/>
        <w:ind w:firstLine="686"/>
        <w:jc w:val="both"/>
        <w:rPr>
          <w:sz w:val="28"/>
          <w:szCs w:val="28"/>
        </w:rPr>
      </w:pPr>
      <w:r w:rsidRPr="000B6326">
        <w:rPr>
          <w:sz w:val="28"/>
          <w:szCs w:val="28"/>
        </w:rPr>
        <w:t xml:space="preserve">Внебюджетное финансирование осуществляется за счет собственных средств теплоснабжающих предприятий, состоящих из прибыли и амортизационных отчислений. В соответствии с действующим законодательством и по согласованию с органами тарифного регулирования в тарифы теплоснабжающих организаций может включаться инвестиционная составляющая (надбавка к тарифу, плата за подключение), необходимая для реализации указанных выше мероприятий. </w:t>
      </w:r>
    </w:p>
    <w:p w14:paraId="17C09839" w14:textId="77777777" w:rsidR="00171576" w:rsidRPr="000B6326" w:rsidRDefault="00171576" w:rsidP="00171576">
      <w:pPr>
        <w:spacing w:line="360" w:lineRule="auto"/>
        <w:rPr>
          <w:sz w:val="28"/>
          <w:szCs w:val="28"/>
        </w:rPr>
      </w:pPr>
      <w:r w:rsidRPr="000B6326">
        <w:rPr>
          <w:b/>
          <w:bCs/>
          <w:sz w:val="28"/>
          <w:szCs w:val="28"/>
        </w:rPr>
        <w:t>Собственные средства теплоснабжающих организаций</w:t>
      </w:r>
    </w:p>
    <w:p w14:paraId="529C7ECC" w14:textId="77777777" w:rsidR="00171576" w:rsidRPr="000B6326" w:rsidRDefault="00171576" w:rsidP="00171576">
      <w:pPr>
        <w:autoSpaceDE w:val="0"/>
        <w:autoSpaceDN w:val="0"/>
        <w:adjustRightInd w:val="0"/>
        <w:spacing w:after="120" w:line="360" w:lineRule="auto"/>
        <w:ind w:firstLine="709"/>
        <w:jc w:val="both"/>
        <w:rPr>
          <w:sz w:val="28"/>
          <w:szCs w:val="28"/>
        </w:rPr>
      </w:pPr>
      <w:r w:rsidRPr="000B6326">
        <w:rPr>
          <w:i/>
          <w:iCs/>
          <w:sz w:val="28"/>
          <w:szCs w:val="28"/>
        </w:rPr>
        <w:t xml:space="preserve">Прибыль. </w:t>
      </w:r>
      <w:r w:rsidRPr="000B6326">
        <w:rPr>
          <w:sz w:val="28"/>
          <w:szCs w:val="28"/>
        </w:rPr>
        <w:t xml:space="preserve">Чистая прибыль предприятия – один из источников инвестиционных средств. </w:t>
      </w:r>
    </w:p>
    <w:p w14:paraId="58B94BD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Амортизационные фонды. </w:t>
      </w:r>
      <w:r w:rsidRPr="000B6326">
        <w:rPr>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14:paraId="57A09C3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Сумма амортизации, не может являться источником инвестиций. </w:t>
      </w:r>
    </w:p>
    <w:p w14:paraId="479549D6" w14:textId="77777777" w:rsidR="00171576" w:rsidRPr="000B6326" w:rsidRDefault="00171576" w:rsidP="00254FBF">
      <w:pPr>
        <w:pStyle w:val="3a"/>
        <w:ind w:firstLine="709"/>
        <w:jc w:val="both"/>
        <w:rPr>
          <w:sz w:val="28"/>
          <w:szCs w:val="28"/>
        </w:rPr>
      </w:pPr>
      <w:r w:rsidRPr="000B6326">
        <w:rPr>
          <w:sz w:val="28"/>
          <w:szCs w:val="28"/>
        </w:rPr>
        <w:t>Источником финансирования инвестиционных теплоснабжающих предприятий</w:t>
      </w:r>
      <w:r w:rsidR="00254FBF" w:rsidRPr="00254FBF">
        <w:rPr>
          <w:color w:val="000000"/>
        </w:rPr>
        <w:t xml:space="preserve"> </w:t>
      </w:r>
      <w:r w:rsidR="005E2F74" w:rsidRPr="005E2F74">
        <w:rPr>
          <w:color w:val="000000"/>
          <w:sz w:val="28"/>
          <w:szCs w:val="28"/>
        </w:rPr>
        <w:t>МУП «Теплосервис»</w:t>
      </w:r>
      <w:r w:rsidR="005E2F74">
        <w:rPr>
          <w:color w:val="000000"/>
          <w:sz w:val="28"/>
          <w:szCs w:val="28"/>
          <w:lang w:val="ru-RU"/>
        </w:rPr>
        <w:t xml:space="preserve"> </w:t>
      </w:r>
      <w:r w:rsidRPr="000B6326">
        <w:rPr>
          <w:sz w:val="28"/>
          <w:szCs w:val="28"/>
        </w:rPr>
        <w:t xml:space="preserve"> может являться инвестиционная программа теплоснабжающего предприятия  (надбавка к тарифу).</w:t>
      </w:r>
    </w:p>
    <w:p w14:paraId="453E7381"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Инвестиционные составляющие в тарифах на тепловую энергию. </w:t>
      </w:r>
      <w:r w:rsidRPr="000B6326">
        <w:rPr>
          <w:sz w:val="28"/>
          <w:szCs w:val="28"/>
        </w:rPr>
        <w:t xml:space="preserve">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для теплоснабжающих организаций </w:t>
      </w:r>
      <w:r w:rsidR="007F1649">
        <w:rPr>
          <w:sz w:val="28"/>
          <w:szCs w:val="28"/>
        </w:rPr>
        <w:t>в</w:t>
      </w:r>
      <w:r w:rsidR="007B0760">
        <w:rPr>
          <w:sz w:val="28"/>
          <w:szCs w:val="28"/>
        </w:rPr>
        <w:t xml:space="preserve"> </w:t>
      </w:r>
      <w:r w:rsidR="007F1649" w:rsidRPr="007F1649">
        <w:rPr>
          <w:sz w:val="28"/>
          <w:szCs w:val="28"/>
        </w:rPr>
        <w:t xml:space="preserve">муниципальном  образовании  </w:t>
      </w:r>
      <w:r w:rsidR="006E4CB1" w:rsidRPr="006E4CB1">
        <w:rPr>
          <w:sz w:val="28"/>
          <w:szCs w:val="28"/>
        </w:rPr>
        <w:t>«Байтеряковское»</w:t>
      </w:r>
      <w:r w:rsidR="006E4CB1">
        <w:rPr>
          <w:sz w:val="28"/>
          <w:szCs w:val="28"/>
        </w:rPr>
        <w:t xml:space="preserve"> </w:t>
      </w:r>
      <w:r w:rsidRPr="000B6326">
        <w:rPr>
          <w:sz w:val="28"/>
          <w:szCs w:val="28"/>
        </w:rPr>
        <w:t xml:space="preserve">следующие тарифы: </w:t>
      </w:r>
    </w:p>
    <w:p w14:paraId="07E1F0C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 </w:t>
      </w:r>
    </w:p>
    <w:p w14:paraId="01DE149A"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теплоноситель, поставляемый теплоснабжающими организациями потребителям, другим теплоснабжающим организациям; </w:t>
      </w:r>
    </w:p>
    <w:p w14:paraId="3FC90E6B"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 тарифы на услуги по передаче тепловой энергии, теплоносителя; </w:t>
      </w:r>
    </w:p>
    <w:p w14:paraId="1F3AFAB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соответствии со ст.23 закона, «Организация развития систем теплоснабжения поселений, городских поселениеов», п.2, развитие системы теплоснабжения поселения или городского поселения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поселения, в том числе схеме планируемого размещения объектов теплоснабжения в границах поселения или городского поселения. </w:t>
      </w:r>
    </w:p>
    <w:p w14:paraId="34B1E34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 </w:t>
      </w:r>
    </w:p>
    <w:p w14:paraId="2769D51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2221B911"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 самостоятельно, без согласования с ФСТ. </w:t>
      </w:r>
    </w:p>
    <w:p w14:paraId="02C57A80" w14:textId="77777777" w:rsidR="00171576" w:rsidRPr="000B6326" w:rsidRDefault="00171576" w:rsidP="00171576">
      <w:pPr>
        <w:spacing w:line="360" w:lineRule="auto"/>
        <w:rPr>
          <w:sz w:val="28"/>
          <w:szCs w:val="28"/>
        </w:rPr>
      </w:pPr>
      <w:r w:rsidRPr="000B6326">
        <w:rPr>
          <w:b/>
          <w:bCs/>
          <w:sz w:val="28"/>
          <w:szCs w:val="28"/>
        </w:rPr>
        <w:t>Бюджетное финансирование</w:t>
      </w:r>
    </w:p>
    <w:p w14:paraId="6CF9324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i/>
          <w:iCs/>
          <w:sz w:val="28"/>
          <w:szCs w:val="28"/>
        </w:rPr>
        <w:t xml:space="preserve">Федеральный бюджет. </w:t>
      </w:r>
      <w:r w:rsidRPr="000B6326">
        <w:rPr>
          <w:sz w:val="28"/>
          <w:szCs w:val="28"/>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2F09B27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xml:space="preserve">Распоряжением Правительства Российской Федерации от 02.02.2010 № 102-р была утверждена </w:t>
      </w:r>
      <w:r w:rsidRPr="000B6326">
        <w:rPr>
          <w:i/>
          <w:iCs/>
          <w:sz w:val="28"/>
          <w:szCs w:val="28"/>
        </w:rPr>
        <w:t>Концепция федеральной целевой программы «Комплексная программа модернизации и реформирования жилищно-коммунального хозяйства на 2010-2020 годы»</w:t>
      </w:r>
      <w:r w:rsidRPr="000B6326">
        <w:rPr>
          <w:sz w:val="28"/>
          <w:szCs w:val="28"/>
        </w:rPr>
        <w:t xml:space="preserve">. На основании Концепции Минрегионом РФ разработан проект федеральной целевой программы </w:t>
      </w:r>
      <w:r w:rsidRPr="000B6326">
        <w:rPr>
          <w:i/>
          <w:iCs/>
          <w:sz w:val="28"/>
          <w:szCs w:val="28"/>
        </w:rPr>
        <w:t>«Комплексная программа модернизации и реформирования жилищно-коммунального хозяйства</w:t>
      </w:r>
      <w:r w:rsidR="006750B2">
        <w:rPr>
          <w:i/>
          <w:iCs/>
          <w:sz w:val="28"/>
          <w:szCs w:val="28"/>
        </w:rPr>
        <w:t xml:space="preserve"> на 2010-2020годы</w:t>
      </w:r>
      <w:r w:rsidRPr="000B6326">
        <w:rPr>
          <w:i/>
          <w:iCs/>
          <w:sz w:val="28"/>
          <w:szCs w:val="28"/>
        </w:rPr>
        <w:t>»</w:t>
      </w:r>
      <w:r w:rsidRPr="000B6326">
        <w:rPr>
          <w:sz w:val="28"/>
          <w:szCs w:val="28"/>
        </w:rPr>
        <w:t>. 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 Для достижения поставленной цели должны быть решены следующие задачи:</w:t>
      </w:r>
    </w:p>
    <w:p w14:paraId="221081A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1 Увеличение объема привлечения частных инвестиций в жилищно-коммунальное хозяйство.</w:t>
      </w:r>
    </w:p>
    <w:p w14:paraId="6E4BD31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Повышение эффективности деятельности организаций тепло-, водоснабжения, водоотведения, очистки сточных вод и организаций, осуществляющих эксплуатацию объектов, используемых для утилизации (захоронения) твердых бытовых отходов.</w:t>
      </w:r>
    </w:p>
    <w:p w14:paraId="6DEEF6B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Для реализации поставленных задач за счет средств федерального бюджета будут предоставляться субсидии бюджетам субъектов РФ на возмещение части затрат на уплату процентов по долгосрочным кредитам, полученным в кредитных организациях организациями коммунального хозяйства.</w:t>
      </w:r>
    </w:p>
    <w:p w14:paraId="037CD6EE"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Субсидии региональным бюджетам предоставляются в размере одной второй ставки рефинансирования Центрального банка РФ от суммы кредитов, полученных организациями коммунального хозяйства на осуществление мероприятий, предусмотренных региональными программами комплексного развития систем коммунальной инфраструктуры.</w:t>
      </w:r>
    </w:p>
    <w:p w14:paraId="674E1E5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Субъектом Российской Федерации предоставляются субсидии организациям коммунального хозяйства в рамках мероприятий, предусмотренных региональными программами строительства, реконструкции и (или) модернизации системы коммунальной инфраструктуры. Региональная программа создается на основе утвержденных в установленном порядке программ комплексного развития систем коммунальной инфраструктуры муниципальных образований.</w:t>
      </w:r>
    </w:p>
    <w:p w14:paraId="3AEE93B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Предлагаемый механизм ежегодного предоставления субсидий региональным бюджетам позволит ежегодно дополнительно привлекать в коммунальный сектор в среднем 45,0 млрд. рублей частных инвестиций, что составляет около 3,4% от совокупной годовой выручки секторов тепло- и водоснабжения, водоотведения и очистки сточных вод, а также в сфере утилизации (захоронения) твердых бытовых отходов.</w:t>
      </w:r>
    </w:p>
    <w:p w14:paraId="6DA5E8CF"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России также принята и реализуется Государственная программа Российской Федерации «Энергосбережение и повышение энергетической эффективности на период до 2020 года», утвержденная распоряжением Правительства РФ от 27 декабря 2010 г. N 2446-р.</w:t>
      </w:r>
    </w:p>
    <w:p w14:paraId="10E14DC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Целями Программы являются:</w:t>
      </w:r>
    </w:p>
    <w:p w14:paraId="2E719972" w14:textId="77777777" w:rsidR="00171576" w:rsidRDefault="00171576" w:rsidP="00171576">
      <w:pPr>
        <w:autoSpaceDE w:val="0"/>
        <w:autoSpaceDN w:val="0"/>
        <w:adjustRightInd w:val="0"/>
        <w:spacing w:after="120" w:line="360" w:lineRule="auto"/>
        <w:ind w:firstLine="708"/>
        <w:jc w:val="both"/>
        <w:rPr>
          <w:sz w:val="28"/>
          <w:szCs w:val="28"/>
        </w:rPr>
      </w:pPr>
      <w:r w:rsidRPr="000B6326">
        <w:rPr>
          <w:sz w:val="28"/>
          <w:szCs w:val="28"/>
        </w:rPr>
        <w:t>1. Снижение за счет реализации мероприятий Программы энергоемкости валового внутреннего продукта Российской Федерации на 13,5%, что в совокупности с другими факторами позволит обеспечить решение задачи по снижению энергоемкости валового внутреннего продукта на 40 процентов в 2007-2020 годах.</w:t>
      </w:r>
    </w:p>
    <w:p w14:paraId="57186F3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2. Формирование в России энергоэффективного общества.</w:t>
      </w:r>
    </w:p>
    <w:p w14:paraId="5F6EC7A0"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В рамках Программы реализуются 9 подпрограмм, в том числе:</w:t>
      </w:r>
    </w:p>
    <w:p w14:paraId="37ED25A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электроэнергетике»;</w:t>
      </w:r>
    </w:p>
    <w:p w14:paraId="1FC98FE5"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«Энергосбережение и повышение энергетической эффективности в теплоснабжении и системах коммунальной инфраструктуры».</w:t>
      </w:r>
    </w:p>
    <w:p w14:paraId="12A20814"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Основные организационные мероприятия по энергосбережению и повышению энергетической эффективности в теплоснабжении и системах коммунальной инфраструктуры включают:</w:t>
      </w:r>
    </w:p>
    <w:p w14:paraId="6D1CB07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введение управления системами централизованного теплоснабжения поселений через единого теплового диспетчера;</w:t>
      </w:r>
    </w:p>
    <w:p w14:paraId="00AAD732"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повышение качества теплоснабжения, введение показателей качества тепловой энергии, режимов теплопотребления и условий осуществления контроля их соблюдения как со стороны потребителей, так и со стороны энергоснабжающих организаций с установлением размера санкций за их нарушение;</w:t>
      </w:r>
    </w:p>
    <w:p w14:paraId="350E4659"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обеспечение системного подхода при оптимизации работы систем централизованного теплоснабжения путем реализации комплексных мероприятий не только в тепловых сетях (наладка, регулировка, оптимизация гидравлического режима), но и в системах теплопотребления непосредственно в зданиях (утепление строительной части зданий, проведение работ по устранению дефектов проекта и монтажа систем отопления);</w:t>
      </w:r>
    </w:p>
    <w:p w14:paraId="7FAD8C1C"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проведение обязательных энергетических обследований теплоснабжающих организаций и организаций коммунального комплекса;</w:t>
      </w:r>
    </w:p>
    <w:p w14:paraId="3FE51A53"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«Эффективная генерация», направленного на модернизацию и реконструкцию котельных, ликвидацию неэффективно работающих котельных и передачу тепловой нагрузки на эффективную когенерацию, снижение на этой основе затрат топлива на выработку тепла;</w:t>
      </w:r>
    </w:p>
    <w:p w14:paraId="532FC608"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реализация типового проекта «Надежные сети», включающего мероприятия по модернизации и реконструкции тепловых сетей с применением новейших технологий и снижения на этой основе затрат на транспорт тепла, использованию предварительно изолированных труб высокой заводской готовности с высокими теплозащитными свойствами теплоизоляционной конструкции, герметично изолированной теплоизоляцией от увлажнения извне и с устройством системы диагностики состояния изоляции, обеспечению применения вместо сальниковых компенсаторов сильфонных, исключающих утечки теплоносителя;</w:t>
      </w:r>
    </w:p>
    <w:p w14:paraId="6ACCFF9D"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 совершенствование государственного нормирования и контроля технологических потерь в тепловых сетях при передаче тепловой энергии на основе использования современных норм проектирования тепловых сетей.</w:t>
      </w:r>
    </w:p>
    <w:p w14:paraId="55771AA7" w14:textId="77777777" w:rsidR="00171576" w:rsidRPr="000B6326" w:rsidRDefault="00171576" w:rsidP="00171576">
      <w:pPr>
        <w:autoSpaceDE w:val="0"/>
        <w:autoSpaceDN w:val="0"/>
        <w:adjustRightInd w:val="0"/>
        <w:spacing w:after="120" w:line="360" w:lineRule="auto"/>
        <w:ind w:firstLine="708"/>
        <w:jc w:val="both"/>
        <w:rPr>
          <w:sz w:val="28"/>
          <w:szCs w:val="28"/>
        </w:rPr>
      </w:pPr>
      <w:r w:rsidRPr="000B6326">
        <w:rPr>
          <w:sz w:val="28"/>
          <w:szCs w:val="28"/>
        </w:rPr>
        <w:t>Достижение целевых показателей энергосбережения и повышения энергетической эффективности в системах коммунальной инфраструктуры планируется с учетом реализации мероприятий, предусмотренных Концепцией федеральной целевой программы «Комплексная программа модернизации и реформирования жилищно-коммунального хозяйства на 2010-2020 годы».</w:t>
      </w:r>
    </w:p>
    <w:p w14:paraId="554652CE" w14:textId="77777777" w:rsidR="00171576" w:rsidRPr="000B6326" w:rsidRDefault="00171576" w:rsidP="00171576">
      <w:pPr>
        <w:autoSpaceDE w:val="0"/>
        <w:autoSpaceDN w:val="0"/>
        <w:adjustRightInd w:val="0"/>
        <w:spacing w:after="120" w:line="360" w:lineRule="auto"/>
        <w:ind w:firstLine="708"/>
        <w:jc w:val="both"/>
        <w:rPr>
          <w:sz w:val="28"/>
          <w:szCs w:val="20"/>
        </w:rPr>
      </w:pPr>
      <w:r w:rsidRPr="000B6326">
        <w:rPr>
          <w:sz w:val="28"/>
          <w:szCs w:val="28"/>
        </w:rPr>
        <w:t xml:space="preserve">Объемы </w:t>
      </w:r>
      <w:r w:rsidRPr="000B6326">
        <w:rPr>
          <w:sz w:val="28"/>
          <w:szCs w:val="20"/>
        </w:rPr>
        <w:t>финансирования реализации мероприятий в части средств федерального, областного и местного бюджетов должны ежегодно уточняться, исходя из возможностей бюджетов на соответствующий финансовый год.</w:t>
      </w:r>
    </w:p>
    <w:p w14:paraId="05E39663" w14:textId="77777777" w:rsidR="00171576" w:rsidRPr="00675451" w:rsidRDefault="00675451" w:rsidP="00F5141E">
      <w:pPr>
        <w:spacing w:after="200"/>
        <w:jc w:val="both"/>
        <w:rPr>
          <w:b/>
          <w:bCs/>
          <w:noProof/>
          <w:sz w:val="28"/>
          <w:szCs w:val="36"/>
        </w:rPr>
      </w:pPr>
      <w:r>
        <w:rPr>
          <w:b/>
          <w:bCs/>
          <w:noProof/>
          <w:sz w:val="28"/>
          <w:szCs w:val="36"/>
        </w:rPr>
        <w:t>12.</w:t>
      </w:r>
      <w:r w:rsidR="00167DF9">
        <w:rPr>
          <w:b/>
          <w:bCs/>
          <w:noProof/>
          <w:sz w:val="28"/>
          <w:szCs w:val="36"/>
        </w:rPr>
        <w:t>6</w:t>
      </w:r>
      <w:r>
        <w:rPr>
          <w:b/>
          <w:bCs/>
          <w:noProof/>
          <w:sz w:val="28"/>
          <w:szCs w:val="36"/>
        </w:rPr>
        <w:t>.</w:t>
      </w:r>
      <w:r w:rsidR="00171576" w:rsidRPr="00675451">
        <w:rPr>
          <w:b/>
          <w:bCs/>
          <w:noProof/>
          <w:sz w:val="28"/>
          <w:szCs w:val="36"/>
        </w:rPr>
        <w:t xml:space="preserve">Часть </w:t>
      </w:r>
      <w:r w:rsidR="00167DF9">
        <w:rPr>
          <w:b/>
          <w:bCs/>
          <w:noProof/>
          <w:sz w:val="28"/>
          <w:szCs w:val="36"/>
        </w:rPr>
        <w:t>6</w:t>
      </w:r>
      <w:r w:rsidR="00171576" w:rsidRPr="00675451">
        <w:rPr>
          <w:b/>
          <w:bCs/>
          <w:noProof/>
          <w:sz w:val="28"/>
          <w:szCs w:val="36"/>
        </w:rPr>
        <w:t>.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p>
    <w:p w14:paraId="070CF683" w14:textId="77777777" w:rsidR="00F5141E" w:rsidRDefault="00171576" w:rsidP="00F5141E">
      <w:pPr>
        <w:spacing w:line="276" w:lineRule="auto"/>
        <w:ind w:firstLine="709"/>
        <w:jc w:val="both"/>
        <w:rPr>
          <w:bCs/>
          <w:noProof/>
          <w:sz w:val="28"/>
          <w:szCs w:val="36"/>
        </w:rPr>
      </w:pPr>
      <w:r w:rsidRPr="000B6326">
        <w:rPr>
          <w:bCs/>
          <w:noProof/>
          <w:sz w:val="28"/>
          <w:szCs w:val="36"/>
        </w:rPr>
        <w:t>Изменений в обосновании инвестиций в строительство, реконструкцию и техническое перевооружение источников тепловой энергии и тепловых сетей нет</w:t>
      </w:r>
      <w:bookmarkStart w:id="348" w:name="_Toc18578943"/>
    </w:p>
    <w:p w14:paraId="1759A8F4" w14:textId="77777777" w:rsidR="00F5141E" w:rsidRDefault="00F5141E" w:rsidP="00F5141E">
      <w:pPr>
        <w:spacing w:line="276" w:lineRule="auto"/>
        <w:ind w:firstLine="709"/>
        <w:jc w:val="both"/>
        <w:rPr>
          <w:bCs/>
          <w:noProof/>
          <w:sz w:val="28"/>
          <w:szCs w:val="36"/>
        </w:rPr>
      </w:pPr>
    </w:p>
    <w:p w14:paraId="65B3564E" w14:textId="77777777" w:rsidR="00F5141E" w:rsidRDefault="00F5141E" w:rsidP="00F5141E">
      <w:pPr>
        <w:spacing w:line="276" w:lineRule="auto"/>
        <w:ind w:firstLine="709"/>
        <w:jc w:val="both"/>
        <w:rPr>
          <w:bCs/>
          <w:noProof/>
          <w:sz w:val="28"/>
          <w:szCs w:val="36"/>
        </w:rPr>
      </w:pPr>
    </w:p>
    <w:p w14:paraId="2C02DAFC" w14:textId="77777777" w:rsidR="00167DF9" w:rsidRDefault="00167DF9" w:rsidP="00F5141E">
      <w:pPr>
        <w:spacing w:line="276" w:lineRule="auto"/>
        <w:ind w:firstLine="709"/>
        <w:jc w:val="both"/>
        <w:rPr>
          <w:bCs/>
          <w:noProof/>
          <w:sz w:val="28"/>
          <w:szCs w:val="36"/>
        </w:rPr>
      </w:pPr>
    </w:p>
    <w:p w14:paraId="0497B790" w14:textId="77777777" w:rsidR="00DC6C85" w:rsidRDefault="00DC6C85" w:rsidP="00F5141E">
      <w:pPr>
        <w:spacing w:line="276" w:lineRule="auto"/>
        <w:ind w:firstLine="709"/>
        <w:jc w:val="both"/>
        <w:rPr>
          <w:bCs/>
          <w:noProof/>
          <w:sz w:val="28"/>
          <w:szCs w:val="36"/>
        </w:rPr>
      </w:pPr>
    </w:p>
    <w:p w14:paraId="4B69C3C3" w14:textId="77777777" w:rsidR="00DC6C85" w:rsidRDefault="00DC6C85" w:rsidP="00F5141E">
      <w:pPr>
        <w:spacing w:line="276" w:lineRule="auto"/>
        <w:ind w:firstLine="709"/>
        <w:jc w:val="both"/>
        <w:rPr>
          <w:bCs/>
          <w:noProof/>
          <w:sz w:val="28"/>
          <w:szCs w:val="36"/>
        </w:rPr>
      </w:pPr>
    </w:p>
    <w:p w14:paraId="3387EF60" w14:textId="77777777" w:rsidR="00DC6C85" w:rsidRDefault="00DC6C85" w:rsidP="00F5141E">
      <w:pPr>
        <w:spacing w:line="276" w:lineRule="auto"/>
        <w:ind w:firstLine="709"/>
        <w:jc w:val="both"/>
        <w:rPr>
          <w:bCs/>
          <w:noProof/>
          <w:sz w:val="28"/>
          <w:szCs w:val="36"/>
        </w:rPr>
      </w:pPr>
    </w:p>
    <w:p w14:paraId="00F7000F" w14:textId="77777777" w:rsidR="00167DF9" w:rsidRDefault="00167DF9" w:rsidP="00F5141E">
      <w:pPr>
        <w:spacing w:line="276" w:lineRule="auto"/>
        <w:ind w:firstLine="709"/>
        <w:jc w:val="both"/>
        <w:rPr>
          <w:bCs/>
          <w:noProof/>
          <w:sz w:val="28"/>
          <w:szCs w:val="36"/>
        </w:rPr>
      </w:pPr>
    </w:p>
    <w:p w14:paraId="1EC9EC2F" w14:textId="77777777" w:rsidR="00171576" w:rsidRPr="00F5141E" w:rsidRDefault="00171576" w:rsidP="00F5141E">
      <w:pPr>
        <w:spacing w:line="276" w:lineRule="auto"/>
        <w:jc w:val="both"/>
        <w:rPr>
          <w:b/>
          <w:noProof/>
          <w:color w:val="000000" w:themeColor="text1"/>
          <w:sz w:val="28"/>
        </w:rPr>
      </w:pPr>
      <w:r w:rsidRPr="00F5141E">
        <w:rPr>
          <w:b/>
          <w:noProof/>
          <w:color w:val="000000" w:themeColor="text1"/>
          <w:sz w:val="28"/>
        </w:rPr>
        <w:t>Книга 13. Индикаторы развития систем теплоснабжения поселения, городского округа.</w:t>
      </w:r>
      <w:bookmarkEnd w:id="348"/>
    </w:p>
    <w:p w14:paraId="43768B69" w14:textId="77777777" w:rsidR="00171576" w:rsidRPr="000B6326" w:rsidRDefault="00171576" w:rsidP="00171576">
      <w:pPr>
        <w:pStyle w:val="11"/>
        <w:numPr>
          <w:ilvl w:val="0"/>
          <w:numId w:val="0"/>
        </w:numPr>
        <w:ind w:right="-1"/>
        <w:rPr>
          <w:noProof/>
          <w:sz w:val="28"/>
        </w:rPr>
      </w:pPr>
      <w:bookmarkStart w:id="349" w:name="_Toc18578944"/>
      <w:bookmarkStart w:id="350" w:name="_Toc65152718"/>
      <w:r w:rsidRPr="000B6326">
        <w:rPr>
          <w:noProof/>
          <w:sz w:val="28"/>
        </w:rPr>
        <w:t>13.1.  Часть 1. Количество прекращений подачи тепловой энергии, теплоносителя в результате технологических нарушений на тепловых сетях</w:t>
      </w:r>
      <w:bookmarkEnd w:id="349"/>
      <w:bookmarkEnd w:id="350"/>
    </w:p>
    <w:p w14:paraId="35CF134C" w14:textId="77777777" w:rsidR="00171576" w:rsidRPr="005E2F74" w:rsidRDefault="00171576" w:rsidP="006A758F">
      <w:pPr>
        <w:pStyle w:val="3a"/>
        <w:ind w:firstLine="709"/>
        <w:jc w:val="both"/>
        <w:rPr>
          <w:bCs/>
          <w:noProof/>
          <w:color w:val="000000" w:themeColor="text1"/>
          <w:sz w:val="28"/>
          <w:szCs w:val="36"/>
        </w:rPr>
      </w:pPr>
      <w:r w:rsidRPr="000B6326">
        <w:rPr>
          <w:bCs/>
          <w:noProof/>
          <w:sz w:val="28"/>
          <w:szCs w:val="36"/>
        </w:rPr>
        <w:t>Статистика прекращений подачи тепловой энергии, теплоносителя в результате технологических нарушений на тепловых сетях в</w:t>
      </w:r>
      <w:r w:rsidR="007B0760">
        <w:rPr>
          <w:bCs/>
          <w:noProof/>
          <w:sz w:val="28"/>
          <w:szCs w:val="36"/>
        </w:rPr>
        <w:t xml:space="preserve"> </w:t>
      </w:r>
      <w:r w:rsidR="005E2F74" w:rsidRPr="005E2F74">
        <w:rPr>
          <w:color w:val="000000"/>
        </w:rPr>
        <w:t xml:space="preserve">МУП </w:t>
      </w:r>
      <w:r w:rsidR="005E2F74" w:rsidRPr="005E2F74">
        <w:rPr>
          <w:color w:val="000000"/>
          <w:sz w:val="28"/>
          <w:szCs w:val="28"/>
        </w:rPr>
        <w:t>«Теплосервис»</w:t>
      </w:r>
      <w:r w:rsidR="007B0760" w:rsidRPr="005E2F74">
        <w:rPr>
          <w:bCs/>
          <w:noProof/>
          <w:sz w:val="28"/>
          <w:szCs w:val="28"/>
        </w:rPr>
        <w:t>-</w:t>
      </w:r>
      <w:r w:rsidRPr="000B6326">
        <w:rPr>
          <w:bCs/>
          <w:noProof/>
          <w:sz w:val="28"/>
          <w:szCs w:val="36"/>
        </w:rPr>
        <w:t xml:space="preserve"> </w:t>
      </w:r>
      <w:r w:rsidR="007B0760" w:rsidRPr="005E2F74">
        <w:rPr>
          <w:bCs/>
          <w:noProof/>
          <w:color w:val="000000" w:themeColor="text1"/>
          <w:sz w:val="28"/>
          <w:szCs w:val="36"/>
        </w:rPr>
        <w:t xml:space="preserve">прекращений подачи тепловой энергии не было. </w:t>
      </w:r>
    </w:p>
    <w:p w14:paraId="64242C2A" w14:textId="77777777" w:rsidR="00171576" w:rsidRPr="000B6326" w:rsidRDefault="00171576" w:rsidP="00171576">
      <w:pPr>
        <w:pStyle w:val="11"/>
        <w:numPr>
          <w:ilvl w:val="0"/>
          <w:numId w:val="0"/>
        </w:numPr>
        <w:ind w:right="-1"/>
        <w:rPr>
          <w:noProof/>
          <w:sz w:val="28"/>
        </w:rPr>
      </w:pPr>
      <w:bookmarkStart w:id="351" w:name="_Toc18578945"/>
      <w:bookmarkStart w:id="352" w:name="_Toc65152719"/>
      <w:r w:rsidRPr="000B6326">
        <w:rPr>
          <w:noProof/>
          <w:sz w:val="28"/>
        </w:rPr>
        <w:t>13.2.  Часть 2. Количество прекращений подачи тепловой энергии, теплоносителя в результате технологических нарушений на источниках тепловой энергии</w:t>
      </w:r>
      <w:bookmarkEnd w:id="351"/>
      <w:bookmarkEnd w:id="352"/>
    </w:p>
    <w:p w14:paraId="5ABF3421" w14:textId="77777777" w:rsidR="00171576" w:rsidRDefault="00171576" w:rsidP="00171576">
      <w:pPr>
        <w:ind w:firstLine="709"/>
        <w:rPr>
          <w:bCs/>
          <w:noProof/>
          <w:sz w:val="28"/>
          <w:szCs w:val="36"/>
        </w:rPr>
      </w:pPr>
      <w:r w:rsidRPr="000B6326">
        <w:rPr>
          <w:bCs/>
          <w:noProof/>
          <w:sz w:val="28"/>
          <w:szCs w:val="36"/>
        </w:rPr>
        <w:t>Прекращений подачи тепловой энергии, теплоносителя в результате технологических нарушений на источниках тепловой энергии не было.</w:t>
      </w:r>
    </w:p>
    <w:p w14:paraId="743FACE7" w14:textId="77777777" w:rsidR="007B0760" w:rsidRPr="000B6326" w:rsidRDefault="007B0760" w:rsidP="00171576">
      <w:pPr>
        <w:ind w:firstLine="709"/>
        <w:rPr>
          <w:bCs/>
          <w:noProof/>
          <w:sz w:val="28"/>
          <w:szCs w:val="36"/>
        </w:rPr>
      </w:pPr>
    </w:p>
    <w:p w14:paraId="49D90EBB" w14:textId="77777777" w:rsidR="00171576" w:rsidRPr="000B6326" w:rsidRDefault="00171576" w:rsidP="00171576">
      <w:pPr>
        <w:pStyle w:val="11"/>
        <w:numPr>
          <w:ilvl w:val="0"/>
          <w:numId w:val="0"/>
        </w:numPr>
        <w:spacing w:before="0"/>
        <w:ind w:right="-1"/>
        <w:rPr>
          <w:noProof/>
          <w:sz w:val="28"/>
        </w:rPr>
      </w:pPr>
      <w:bookmarkStart w:id="353" w:name="_Toc18578946"/>
      <w:bookmarkStart w:id="354" w:name="_Toc65152720"/>
      <w:r w:rsidRPr="000B6326">
        <w:rPr>
          <w:noProof/>
          <w:sz w:val="28"/>
        </w:rPr>
        <w:t>13.3.  Часть 3. Удельный расход условного топлива на единицу тепловой энергии, отпускаемой с коллекторов источников тепловой энергии</w:t>
      </w:r>
      <w:bookmarkEnd w:id="353"/>
      <w:bookmarkEnd w:id="354"/>
      <w:r w:rsidRPr="000B6326">
        <w:rPr>
          <w:noProof/>
          <w:sz w:val="28"/>
        </w:rPr>
        <w:t xml:space="preserve"> </w:t>
      </w:r>
    </w:p>
    <w:p w14:paraId="2716FCAB" w14:textId="77777777" w:rsidR="00171576" w:rsidRPr="000B6326" w:rsidRDefault="00171576" w:rsidP="00171576">
      <w:pPr>
        <w:jc w:val="right"/>
        <w:rPr>
          <w:bCs/>
          <w:noProof/>
          <w:sz w:val="28"/>
          <w:szCs w:val="36"/>
        </w:rPr>
      </w:pPr>
      <w:r w:rsidRPr="000B6326">
        <w:rPr>
          <w:bCs/>
          <w:noProof/>
          <w:sz w:val="28"/>
          <w:szCs w:val="36"/>
        </w:rPr>
        <w:t>Табл.13.3.</w:t>
      </w:r>
    </w:p>
    <w:p w14:paraId="37E7F2B4" w14:textId="77777777" w:rsidR="00167DF9" w:rsidRPr="00167DF9" w:rsidRDefault="00167DF9" w:rsidP="00167DF9">
      <w:pPr>
        <w:rPr>
          <w:color w:val="000000"/>
          <w:sz w:val="28"/>
          <w:szCs w:val="28"/>
        </w:rPr>
      </w:pPr>
      <w:r w:rsidRPr="00167DF9">
        <w:rPr>
          <w:bCs/>
          <w:noProof/>
          <w:sz w:val="28"/>
          <w:szCs w:val="36"/>
        </w:rPr>
        <w:t xml:space="preserve">        Удельный расход условного топлива на единицу тепловой энергии, отпускаемой с коллекторов источников тепловой энергии</w:t>
      </w:r>
      <w:r w:rsidRPr="00167DF9">
        <w:rPr>
          <w:color w:val="000000"/>
        </w:rPr>
        <w:t xml:space="preserve"> </w:t>
      </w:r>
      <w:r w:rsidRPr="00167DF9">
        <w:rPr>
          <w:color w:val="000000"/>
          <w:sz w:val="28"/>
          <w:szCs w:val="28"/>
        </w:rPr>
        <w:t>в</w:t>
      </w:r>
      <w:r w:rsidRPr="00167DF9">
        <w:rPr>
          <w:color w:val="000000"/>
        </w:rPr>
        <w:t xml:space="preserve"> </w:t>
      </w:r>
      <w:r w:rsidRPr="00167DF9">
        <w:rPr>
          <w:color w:val="000000"/>
          <w:sz w:val="28"/>
          <w:szCs w:val="28"/>
        </w:rPr>
        <w:t xml:space="preserve"> муниципальном  образовании </w:t>
      </w:r>
      <w:r>
        <w:rPr>
          <w:color w:val="000000"/>
          <w:sz w:val="28"/>
          <w:szCs w:val="28"/>
        </w:rPr>
        <w:t xml:space="preserve">« Муважинское»   </w:t>
      </w:r>
      <w:r w:rsidRPr="00167DF9">
        <w:rPr>
          <w:color w:val="000000"/>
          <w:sz w:val="28"/>
          <w:szCs w:val="28"/>
        </w:rPr>
        <w:t xml:space="preserve"> </w:t>
      </w:r>
      <w:bookmarkStart w:id="355" w:name="_Toc64927218"/>
      <w:r w:rsidRPr="00167DF9">
        <w:rPr>
          <w:color w:val="000000"/>
          <w:sz w:val="28"/>
          <w:szCs w:val="28"/>
        </w:rPr>
        <w:t xml:space="preserve">  161,0 кг у.т./Гкал.</w:t>
      </w:r>
      <w:bookmarkEnd w:id="355"/>
    </w:p>
    <w:p w14:paraId="5856C146" w14:textId="77777777" w:rsidR="00790A22" w:rsidRPr="00790A22" w:rsidRDefault="005E2F74" w:rsidP="00167DF9">
      <w:pPr>
        <w:jc w:val="center"/>
        <w:rPr>
          <w:bCs/>
          <w:noProof/>
          <w:sz w:val="28"/>
          <w:szCs w:val="36"/>
        </w:rPr>
      </w:pPr>
      <w:r w:rsidRPr="005E2F74">
        <w:rPr>
          <w:color w:val="000000"/>
          <w:sz w:val="28"/>
          <w:szCs w:val="28"/>
        </w:rPr>
        <w:t xml:space="preserve"> </w:t>
      </w:r>
    </w:p>
    <w:p w14:paraId="13418B20" w14:textId="77777777" w:rsidR="00171576" w:rsidRPr="000B6326" w:rsidRDefault="00171576" w:rsidP="00171576">
      <w:pPr>
        <w:pStyle w:val="11"/>
        <w:numPr>
          <w:ilvl w:val="0"/>
          <w:numId w:val="0"/>
        </w:numPr>
        <w:ind w:right="141"/>
        <w:rPr>
          <w:noProof/>
          <w:sz w:val="28"/>
        </w:rPr>
      </w:pPr>
      <w:bookmarkStart w:id="356" w:name="_Toc18578948"/>
      <w:bookmarkStart w:id="357" w:name="_Toc65152721"/>
      <w:r w:rsidRPr="000B6326">
        <w:rPr>
          <w:noProof/>
          <w:sz w:val="28"/>
        </w:rPr>
        <w:t>13.</w:t>
      </w:r>
      <w:r w:rsidR="00675451">
        <w:rPr>
          <w:noProof/>
          <w:sz w:val="28"/>
        </w:rPr>
        <w:t>4</w:t>
      </w:r>
      <w:r w:rsidRPr="000B6326">
        <w:rPr>
          <w:noProof/>
          <w:sz w:val="28"/>
        </w:rPr>
        <w:t xml:space="preserve">.  Часть </w:t>
      </w:r>
      <w:r w:rsidR="00675451">
        <w:rPr>
          <w:noProof/>
          <w:sz w:val="28"/>
        </w:rPr>
        <w:t>4</w:t>
      </w:r>
      <w:r w:rsidRPr="000B6326">
        <w:rPr>
          <w:noProof/>
          <w:sz w:val="28"/>
        </w:rPr>
        <w:t>. Коэффициент использования установленной тепловой мощности</w:t>
      </w:r>
      <w:bookmarkEnd w:id="356"/>
      <w:bookmarkEnd w:id="357"/>
    </w:p>
    <w:p w14:paraId="5483054B" w14:textId="77777777" w:rsidR="00171576" w:rsidRPr="000B6326" w:rsidRDefault="00171576" w:rsidP="00171576">
      <w:pPr>
        <w:jc w:val="right"/>
        <w:rPr>
          <w:bCs/>
          <w:noProof/>
          <w:sz w:val="28"/>
          <w:szCs w:val="36"/>
        </w:rPr>
      </w:pPr>
      <w:r w:rsidRPr="000B6326">
        <w:rPr>
          <w:bCs/>
          <w:noProof/>
          <w:sz w:val="28"/>
          <w:szCs w:val="36"/>
        </w:rPr>
        <w:t>Таблица 13.</w:t>
      </w:r>
      <w:r w:rsidR="00675451">
        <w:rPr>
          <w:bCs/>
          <w:noProof/>
          <w:sz w:val="28"/>
          <w:szCs w:val="36"/>
        </w:rPr>
        <w:t>4</w:t>
      </w:r>
      <w:r w:rsidRPr="000B6326">
        <w:rPr>
          <w:bCs/>
          <w:noProof/>
          <w:sz w:val="28"/>
          <w:szCs w:val="36"/>
        </w:rPr>
        <w:t>.</w:t>
      </w:r>
    </w:p>
    <w:p w14:paraId="416EF0B4" w14:textId="77777777" w:rsidR="00171576" w:rsidRDefault="00E001ED" w:rsidP="00171576">
      <w:pPr>
        <w:rPr>
          <w:b/>
          <w:bCs/>
          <w:noProof/>
          <w:sz w:val="28"/>
          <w:szCs w:val="36"/>
        </w:rPr>
      </w:pPr>
      <w:r w:rsidRPr="00E001ED">
        <w:rPr>
          <w:bCs/>
          <w:noProof/>
          <w:sz w:val="28"/>
          <w:szCs w:val="36"/>
        </w:rPr>
        <w:t>Коэффициент использования установленной тепловой мощности</w:t>
      </w:r>
    </w:p>
    <w:tbl>
      <w:tblPr>
        <w:tblStyle w:val="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684"/>
        <w:gridCol w:w="1551"/>
        <w:gridCol w:w="2406"/>
      </w:tblGrid>
      <w:tr w:rsidR="00B56B4B" w:rsidRPr="00B56B4B" w14:paraId="3E5D079D" w14:textId="77777777" w:rsidTr="003D01B3">
        <w:trPr>
          <w:trHeight w:val="900"/>
        </w:trPr>
        <w:tc>
          <w:tcPr>
            <w:tcW w:w="4390" w:type="dxa"/>
            <w:vAlign w:val="center"/>
            <w:hideMark/>
          </w:tcPr>
          <w:p w14:paraId="5814F6CA" w14:textId="77777777" w:rsidR="00B56B4B" w:rsidRPr="00B56B4B" w:rsidRDefault="00B56B4B" w:rsidP="00B56B4B">
            <w:pPr>
              <w:jc w:val="center"/>
              <w:rPr>
                <w:b/>
                <w:bCs/>
                <w:sz w:val="20"/>
                <w:szCs w:val="20"/>
              </w:rPr>
            </w:pPr>
            <w:r w:rsidRPr="00B56B4B">
              <w:rPr>
                <w:b/>
                <w:bCs/>
                <w:sz w:val="20"/>
                <w:szCs w:val="20"/>
              </w:rPr>
              <w:t>Наименование ЕТО</w:t>
            </w:r>
          </w:p>
        </w:tc>
        <w:tc>
          <w:tcPr>
            <w:tcW w:w="1684" w:type="dxa"/>
            <w:hideMark/>
          </w:tcPr>
          <w:p w14:paraId="374C9593" w14:textId="77777777" w:rsidR="00B56B4B" w:rsidRPr="00B56B4B" w:rsidRDefault="00B56B4B" w:rsidP="00B56B4B">
            <w:pPr>
              <w:jc w:val="center"/>
              <w:rPr>
                <w:sz w:val="22"/>
                <w:szCs w:val="22"/>
              </w:rPr>
            </w:pPr>
            <w:r w:rsidRPr="00B56B4B">
              <w:rPr>
                <w:sz w:val="22"/>
                <w:szCs w:val="22"/>
              </w:rPr>
              <w:t>Установленная тепловая мощность, Гкал/ч</w:t>
            </w:r>
          </w:p>
        </w:tc>
        <w:tc>
          <w:tcPr>
            <w:tcW w:w="1551" w:type="dxa"/>
            <w:hideMark/>
          </w:tcPr>
          <w:p w14:paraId="1012FB5A" w14:textId="77777777" w:rsidR="00B56B4B" w:rsidRPr="00B56B4B" w:rsidRDefault="00B56B4B" w:rsidP="00B56B4B">
            <w:pPr>
              <w:jc w:val="center"/>
              <w:rPr>
                <w:sz w:val="22"/>
                <w:szCs w:val="22"/>
              </w:rPr>
            </w:pPr>
            <w:r w:rsidRPr="00B56B4B">
              <w:rPr>
                <w:sz w:val="22"/>
                <w:szCs w:val="22"/>
              </w:rPr>
              <w:t>Присоединенная тепловая нагрузка, Гкал/ч</w:t>
            </w:r>
          </w:p>
        </w:tc>
        <w:tc>
          <w:tcPr>
            <w:tcW w:w="2406" w:type="dxa"/>
            <w:hideMark/>
          </w:tcPr>
          <w:p w14:paraId="43416218" w14:textId="77777777" w:rsidR="00B56B4B" w:rsidRPr="00B56B4B" w:rsidRDefault="00B56B4B" w:rsidP="00B56B4B">
            <w:pPr>
              <w:jc w:val="center"/>
              <w:rPr>
                <w:sz w:val="22"/>
                <w:szCs w:val="22"/>
              </w:rPr>
            </w:pPr>
            <w:r w:rsidRPr="00B56B4B">
              <w:rPr>
                <w:sz w:val="22"/>
                <w:szCs w:val="22"/>
              </w:rPr>
              <w:t>Коэффициент использования установленной тепловой мощности(КИУМ)</w:t>
            </w:r>
          </w:p>
        </w:tc>
      </w:tr>
      <w:tr w:rsidR="00B56B4B" w:rsidRPr="00B56B4B" w14:paraId="1C8E59A5" w14:textId="77777777" w:rsidTr="003D01B3">
        <w:trPr>
          <w:trHeight w:val="300"/>
        </w:trPr>
        <w:tc>
          <w:tcPr>
            <w:tcW w:w="4390" w:type="dxa"/>
            <w:noWrap/>
          </w:tcPr>
          <w:p w14:paraId="11F9E429" w14:textId="77777777" w:rsidR="00B56B4B" w:rsidRPr="005E2F74" w:rsidRDefault="005E2F74" w:rsidP="00B56B4B">
            <w:r w:rsidRPr="005E2F74">
              <w:rPr>
                <w:color w:val="000000"/>
              </w:rPr>
              <w:t>МУП «Теплосервис»</w:t>
            </w:r>
          </w:p>
        </w:tc>
        <w:tc>
          <w:tcPr>
            <w:tcW w:w="1684" w:type="dxa"/>
            <w:noWrap/>
            <w:vAlign w:val="center"/>
          </w:tcPr>
          <w:p w14:paraId="3AB2AF5E" w14:textId="77777777" w:rsidR="00B56B4B" w:rsidRPr="00B56B4B" w:rsidRDefault="00167DF9" w:rsidP="00B56B4B">
            <w:pPr>
              <w:jc w:val="center"/>
              <w:rPr>
                <w:sz w:val="22"/>
                <w:szCs w:val="22"/>
              </w:rPr>
            </w:pPr>
            <w:r>
              <w:rPr>
                <w:sz w:val="22"/>
                <w:szCs w:val="22"/>
              </w:rPr>
              <w:t>0,5</w:t>
            </w:r>
          </w:p>
        </w:tc>
        <w:tc>
          <w:tcPr>
            <w:tcW w:w="1551" w:type="dxa"/>
            <w:noWrap/>
            <w:vAlign w:val="center"/>
          </w:tcPr>
          <w:p w14:paraId="73FE8502" w14:textId="77777777" w:rsidR="00B56B4B" w:rsidRPr="00B56B4B" w:rsidRDefault="00167DF9" w:rsidP="00B56B4B">
            <w:pPr>
              <w:jc w:val="center"/>
              <w:rPr>
                <w:sz w:val="22"/>
                <w:szCs w:val="22"/>
              </w:rPr>
            </w:pPr>
            <w:r>
              <w:rPr>
                <w:sz w:val="22"/>
                <w:szCs w:val="22"/>
              </w:rPr>
              <w:t>0,306</w:t>
            </w:r>
          </w:p>
        </w:tc>
        <w:tc>
          <w:tcPr>
            <w:tcW w:w="2406" w:type="dxa"/>
            <w:noWrap/>
            <w:vAlign w:val="center"/>
          </w:tcPr>
          <w:p w14:paraId="06419218" w14:textId="77777777" w:rsidR="00B56B4B" w:rsidRPr="00B56B4B" w:rsidRDefault="00CF4227" w:rsidP="00B56B4B">
            <w:pPr>
              <w:jc w:val="center"/>
              <w:rPr>
                <w:sz w:val="22"/>
                <w:szCs w:val="22"/>
              </w:rPr>
            </w:pPr>
            <w:r>
              <w:rPr>
                <w:sz w:val="22"/>
                <w:szCs w:val="22"/>
              </w:rPr>
              <w:t>0,612</w:t>
            </w:r>
          </w:p>
        </w:tc>
      </w:tr>
      <w:tr w:rsidR="00B56B4B" w:rsidRPr="00B56B4B" w14:paraId="1ED03EBC" w14:textId="77777777" w:rsidTr="003D01B3">
        <w:trPr>
          <w:trHeight w:val="300"/>
        </w:trPr>
        <w:tc>
          <w:tcPr>
            <w:tcW w:w="4390" w:type="dxa"/>
            <w:noWrap/>
            <w:vAlign w:val="center"/>
          </w:tcPr>
          <w:p w14:paraId="1C11C7E4" w14:textId="77777777" w:rsidR="00B56B4B" w:rsidRPr="00B56B4B" w:rsidRDefault="00B56B4B" w:rsidP="00E001ED">
            <w:r w:rsidRPr="00B56B4B">
              <w:t xml:space="preserve">Котельная </w:t>
            </w:r>
            <w:r w:rsidR="00E001ED">
              <w:t>Отдела культуры</w:t>
            </w:r>
          </w:p>
        </w:tc>
        <w:tc>
          <w:tcPr>
            <w:tcW w:w="1684" w:type="dxa"/>
            <w:noWrap/>
            <w:vAlign w:val="center"/>
          </w:tcPr>
          <w:p w14:paraId="712E2B19" w14:textId="77777777" w:rsidR="00B56B4B" w:rsidRPr="00B56B4B" w:rsidRDefault="00167DF9" w:rsidP="00B56B4B">
            <w:pPr>
              <w:jc w:val="center"/>
              <w:rPr>
                <w:sz w:val="22"/>
                <w:szCs w:val="22"/>
              </w:rPr>
            </w:pPr>
            <w:r>
              <w:rPr>
                <w:sz w:val="22"/>
                <w:szCs w:val="22"/>
              </w:rPr>
              <w:t>0,08</w:t>
            </w:r>
          </w:p>
        </w:tc>
        <w:tc>
          <w:tcPr>
            <w:tcW w:w="1551" w:type="dxa"/>
            <w:noWrap/>
            <w:vAlign w:val="center"/>
          </w:tcPr>
          <w:p w14:paraId="133863E8" w14:textId="77777777" w:rsidR="00B56B4B" w:rsidRPr="00B56B4B" w:rsidRDefault="00167DF9" w:rsidP="00B56B4B">
            <w:pPr>
              <w:jc w:val="center"/>
              <w:rPr>
                <w:sz w:val="22"/>
                <w:szCs w:val="22"/>
              </w:rPr>
            </w:pPr>
            <w:r>
              <w:rPr>
                <w:sz w:val="22"/>
                <w:szCs w:val="22"/>
              </w:rPr>
              <w:t>0,003</w:t>
            </w:r>
          </w:p>
        </w:tc>
        <w:tc>
          <w:tcPr>
            <w:tcW w:w="2406" w:type="dxa"/>
            <w:noWrap/>
            <w:vAlign w:val="center"/>
          </w:tcPr>
          <w:p w14:paraId="755D7EA4" w14:textId="77777777" w:rsidR="00B56B4B" w:rsidRPr="00B56B4B" w:rsidRDefault="00CF4227" w:rsidP="00B56B4B">
            <w:pPr>
              <w:jc w:val="center"/>
              <w:rPr>
                <w:sz w:val="22"/>
                <w:szCs w:val="22"/>
              </w:rPr>
            </w:pPr>
            <w:r>
              <w:rPr>
                <w:sz w:val="22"/>
                <w:szCs w:val="22"/>
              </w:rPr>
              <w:t>0,037</w:t>
            </w:r>
          </w:p>
        </w:tc>
      </w:tr>
    </w:tbl>
    <w:p w14:paraId="36036E2A" w14:textId="77777777" w:rsidR="00B56B4B" w:rsidRPr="000B6326" w:rsidRDefault="00B56B4B" w:rsidP="00171576">
      <w:pPr>
        <w:rPr>
          <w:b/>
          <w:bCs/>
          <w:noProof/>
          <w:sz w:val="28"/>
          <w:szCs w:val="36"/>
        </w:rPr>
      </w:pPr>
    </w:p>
    <w:p w14:paraId="3CA6201E" w14:textId="77777777" w:rsidR="00171576" w:rsidRPr="000B6326" w:rsidRDefault="00171576" w:rsidP="00171576">
      <w:pPr>
        <w:pStyle w:val="11"/>
        <w:numPr>
          <w:ilvl w:val="0"/>
          <w:numId w:val="0"/>
        </w:numPr>
        <w:ind w:right="-1"/>
        <w:rPr>
          <w:noProof/>
          <w:sz w:val="28"/>
        </w:rPr>
      </w:pPr>
      <w:bookmarkStart w:id="358" w:name="_Toc18578950"/>
      <w:bookmarkStart w:id="359" w:name="_Toc65152722"/>
      <w:r w:rsidRPr="000B6326">
        <w:rPr>
          <w:noProof/>
          <w:sz w:val="28"/>
        </w:rPr>
        <w:t>13.</w:t>
      </w:r>
      <w:r w:rsidR="00675451">
        <w:rPr>
          <w:noProof/>
          <w:sz w:val="28"/>
        </w:rPr>
        <w:t>5</w:t>
      </w:r>
      <w:r w:rsidRPr="000B6326">
        <w:rPr>
          <w:noProof/>
          <w:sz w:val="28"/>
        </w:rPr>
        <w:t xml:space="preserve">.  Часть </w:t>
      </w:r>
      <w:r w:rsidR="00675451">
        <w:rPr>
          <w:noProof/>
          <w:sz w:val="28"/>
        </w:rPr>
        <w:t>5</w:t>
      </w:r>
      <w:r w:rsidRPr="000B6326">
        <w:rPr>
          <w:noProof/>
          <w:sz w:val="28"/>
        </w:rPr>
        <w:t>.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58"/>
      <w:bookmarkEnd w:id="359"/>
      <w:r w:rsidRPr="000B6326">
        <w:rPr>
          <w:noProof/>
          <w:sz w:val="28"/>
        </w:rPr>
        <w:t xml:space="preserve"> </w:t>
      </w:r>
    </w:p>
    <w:p w14:paraId="4C2AF717"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7B0760">
        <w:rPr>
          <w:sz w:val="28"/>
          <w:szCs w:val="20"/>
        </w:rPr>
        <w:t xml:space="preserve"> </w:t>
      </w:r>
      <w:r w:rsidR="005E2F74" w:rsidRPr="005E2F74">
        <w:rPr>
          <w:rStyle w:val="af"/>
          <w:color w:val="000000"/>
          <w:sz w:val="28"/>
          <w:szCs w:val="28"/>
          <w:lang w:val="ru-RU"/>
        </w:rPr>
        <w:t xml:space="preserve">муниципальном образовании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не осуществляется.</w:t>
      </w:r>
    </w:p>
    <w:p w14:paraId="2755FF2E" w14:textId="77777777" w:rsidR="00171576" w:rsidRPr="000B6326" w:rsidRDefault="00171576" w:rsidP="00171576">
      <w:pPr>
        <w:pStyle w:val="11"/>
        <w:numPr>
          <w:ilvl w:val="0"/>
          <w:numId w:val="0"/>
        </w:numPr>
        <w:ind w:right="-1"/>
        <w:rPr>
          <w:noProof/>
          <w:sz w:val="28"/>
        </w:rPr>
      </w:pPr>
      <w:bookmarkStart w:id="360" w:name="_Toc18578951"/>
      <w:bookmarkStart w:id="361" w:name="_Toc65152723"/>
      <w:r w:rsidRPr="000B6326">
        <w:rPr>
          <w:noProof/>
          <w:sz w:val="28"/>
        </w:rPr>
        <w:t>13.</w:t>
      </w:r>
      <w:r w:rsidR="00675451">
        <w:rPr>
          <w:noProof/>
          <w:sz w:val="28"/>
        </w:rPr>
        <w:t>6</w:t>
      </w:r>
      <w:r w:rsidRPr="000B6326">
        <w:rPr>
          <w:noProof/>
          <w:sz w:val="28"/>
        </w:rPr>
        <w:t xml:space="preserve">.  Часть </w:t>
      </w:r>
      <w:r w:rsidR="00675451">
        <w:rPr>
          <w:noProof/>
          <w:sz w:val="28"/>
        </w:rPr>
        <w:t>6</w:t>
      </w:r>
      <w:r w:rsidRPr="000B6326">
        <w:rPr>
          <w:noProof/>
          <w:sz w:val="28"/>
        </w:rPr>
        <w:t>. Удельный расход условного топлива на отпуск электрической энергии</w:t>
      </w:r>
      <w:bookmarkEnd w:id="360"/>
      <w:bookmarkEnd w:id="361"/>
      <w:r w:rsidRPr="000B6326">
        <w:rPr>
          <w:noProof/>
          <w:sz w:val="28"/>
        </w:rPr>
        <w:t xml:space="preserve"> </w:t>
      </w:r>
    </w:p>
    <w:p w14:paraId="292B48AD" w14:textId="77777777" w:rsidR="00171576" w:rsidRPr="000B6326"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szCs w:val="20"/>
        </w:rPr>
        <w:t>не осуществляется.</w:t>
      </w:r>
    </w:p>
    <w:p w14:paraId="7C8FDAD4" w14:textId="77777777" w:rsidR="00171576" w:rsidRPr="000B6326" w:rsidRDefault="00171576" w:rsidP="00171576">
      <w:pPr>
        <w:pStyle w:val="11"/>
        <w:numPr>
          <w:ilvl w:val="0"/>
          <w:numId w:val="0"/>
        </w:numPr>
        <w:rPr>
          <w:noProof/>
        </w:rPr>
      </w:pPr>
      <w:bookmarkStart w:id="362" w:name="_Toc18578952"/>
      <w:bookmarkStart w:id="363" w:name="_Toc65152724"/>
      <w:r w:rsidRPr="000B6326">
        <w:rPr>
          <w:noProof/>
        </w:rPr>
        <w:t>13.</w:t>
      </w:r>
      <w:r w:rsidR="00675451">
        <w:rPr>
          <w:noProof/>
        </w:rPr>
        <w:t>7</w:t>
      </w:r>
      <w:r w:rsidRPr="000B6326">
        <w:rPr>
          <w:noProof/>
          <w:sz w:val="28"/>
        </w:rPr>
        <w:t xml:space="preserve">.  Часть  </w:t>
      </w:r>
      <w:r w:rsidR="00675451">
        <w:rPr>
          <w:noProof/>
          <w:sz w:val="28"/>
        </w:rPr>
        <w:t>7</w:t>
      </w:r>
      <w:r w:rsidRPr="000B6326">
        <w:rPr>
          <w:noProof/>
          <w:sz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62"/>
      <w:bookmarkEnd w:id="363"/>
      <w:r w:rsidRPr="000B6326">
        <w:rPr>
          <w:noProof/>
          <w:sz w:val="28"/>
        </w:rPr>
        <w:t xml:space="preserve"> </w:t>
      </w:r>
    </w:p>
    <w:p w14:paraId="35CAE9E2" w14:textId="77777777" w:rsidR="007B0760" w:rsidRDefault="00171576" w:rsidP="005E2F74">
      <w:pPr>
        <w:spacing w:before="120"/>
        <w:ind w:firstLine="709"/>
        <w:jc w:val="both"/>
        <w:rPr>
          <w:sz w:val="28"/>
          <w:szCs w:val="20"/>
        </w:rPr>
      </w:pPr>
      <w:r w:rsidRPr="000B6326">
        <w:rPr>
          <w:sz w:val="28"/>
          <w:szCs w:val="20"/>
        </w:rPr>
        <w:t xml:space="preserve">Комбинированная выработка тепловой и электрической энергии в </w:t>
      </w:r>
      <w:r w:rsidR="005E2F74" w:rsidRPr="005E2F74">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5E2F74" w:rsidRPr="005E2F74">
        <w:rPr>
          <w:color w:val="000000"/>
          <w:sz w:val="28"/>
          <w:szCs w:val="28"/>
        </w:rPr>
        <w:t>не осуществляется</w:t>
      </w:r>
      <w:r w:rsidR="005E2F74">
        <w:rPr>
          <w:color w:val="000000"/>
          <w:sz w:val="28"/>
          <w:szCs w:val="28"/>
        </w:rPr>
        <w:t>.</w:t>
      </w:r>
    </w:p>
    <w:p w14:paraId="447B481C" w14:textId="77777777" w:rsidR="007B0760" w:rsidRDefault="007B0760" w:rsidP="00171576">
      <w:pPr>
        <w:spacing w:before="120"/>
        <w:ind w:firstLine="709"/>
        <w:jc w:val="both"/>
        <w:rPr>
          <w:sz w:val="28"/>
          <w:szCs w:val="20"/>
        </w:rPr>
      </w:pPr>
    </w:p>
    <w:p w14:paraId="488A3F2D" w14:textId="77777777" w:rsidR="007B0760" w:rsidRPr="000B6326" w:rsidRDefault="007B0760" w:rsidP="00171576">
      <w:pPr>
        <w:spacing w:before="120"/>
        <w:ind w:firstLine="709"/>
        <w:jc w:val="both"/>
        <w:rPr>
          <w:sz w:val="28"/>
          <w:szCs w:val="20"/>
        </w:rPr>
      </w:pPr>
    </w:p>
    <w:p w14:paraId="7AA6757D" w14:textId="77777777" w:rsidR="00171576" w:rsidRPr="000B6326" w:rsidRDefault="00171576" w:rsidP="00171576">
      <w:pPr>
        <w:pStyle w:val="11"/>
        <w:numPr>
          <w:ilvl w:val="0"/>
          <w:numId w:val="0"/>
        </w:numPr>
        <w:ind w:right="-1"/>
        <w:rPr>
          <w:noProof/>
          <w:sz w:val="28"/>
        </w:rPr>
      </w:pPr>
      <w:bookmarkStart w:id="364" w:name="_Toc18578953"/>
      <w:bookmarkStart w:id="365" w:name="_Toc65152725"/>
      <w:r w:rsidRPr="000B6326">
        <w:rPr>
          <w:noProof/>
          <w:sz w:val="28"/>
        </w:rPr>
        <w:t>13.</w:t>
      </w:r>
      <w:r w:rsidR="00675451">
        <w:rPr>
          <w:noProof/>
          <w:sz w:val="28"/>
        </w:rPr>
        <w:t>8</w:t>
      </w:r>
      <w:r w:rsidRPr="000B6326">
        <w:rPr>
          <w:noProof/>
          <w:sz w:val="28"/>
        </w:rPr>
        <w:t xml:space="preserve">.  Часть </w:t>
      </w:r>
      <w:r w:rsidR="00675451">
        <w:rPr>
          <w:noProof/>
          <w:sz w:val="28"/>
        </w:rPr>
        <w:t>8</w:t>
      </w:r>
      <w:r w:rsidRPr="000B6326">
        <w:rPr>
          <w:noProof/>
          <w:sz w:val="28"/>
        </w:rPr>
        <w:t xml:space="preserve">. Доля отпуска тепловой энергии, осуществляемого потребителям </w:t>
      </w:r>
      <w:r w:rsidR="004A40B7">
        <w:rPr>
          <w:noProof/>
          <w:sz w:val="28"/>
        </w:rPr>
        <w:t>без</w:t>
      </w:r>
      <w:r w:rsidRPr="000B6326">
        <w:rPr>
          <w:noProof/>
          <w:sz w:val="28"/>
        </w:rPr>
        <w:t xml:space="preserve"> учета</w:t>
      </w:r>
      <w:r w:rsidR="004A40B7">
        <w:rPr>
          <w:noProof/>
          <w:sz w:val="28"/>
        </w:rPr>
        <w:t xml:space="preserve"> по приборам</w:t>
      </w:r>
      <w:r w:rsidRPr="000B6326">
        <w:rPr>
          <w:noProof/>
          <w:sz w:val="28"/>
        </w:rPr>
        <w:t>, в общем объеме отпущенной тепловой энергии</w:t>
      </w:r>
      <w:bookmarkEnd w:id="364"/>
      <w:bookmarkEnd w:id="365"/>
      <w:r w:rsidRPr="000B6326">
        <w:rPr>
          <w:noProof/>
          <w:sz w:val="28"/>
        </w:rPr>
        <w:t xml:space="preserve"> </w:t>
      </w:r>
    </w:p>
    <w:p w14:paraId="5EF63BF0" w14:textId="77777777" w:rsidR="00485A0A" w:rsidRDefault="00485A0A" w:rsidP="00171576">
      <w:pPr>
        <w:jc w:val="right"/>
        <w:rPr>
          <w:bCs/>
          <w:noProof/>
          <w:sz w:val="28"/>
          <w:szCs w:val="36"/>
        </w:rPr>
      </w:pPr>
    </w:p>
    <w:p w14:paraId="27664606" w14:textId="77777777" w:rsidR="00171576" w:rsidRPr="000B6326" w:rsidRDefault="00171576" w:rsidP="00171576">
      <w:pPr>
        <w:jc w:val="right"/>
        <w:rPr>
          <w:bCs/>
          <w:noProof/>
          <w:sz w:val="28"/>
          <w:szCs w:val="36"/>
        </w:rPr>
      </w:pPr>
      <w:r w:rsidRPr="000B6326">
        <w:rPr>
          <w:bCs/>
          <w:noProof/>
          <w:sz w:val="28"/>
          <w:szCs w:val="36"/>
        </w:rPr>
        <w:t>Табл.13.</w:t>
      </w:r>
      <w:r w:rsidR="00675451">
        <w:rPr>
          <w:bCs/>
          <w:noProof/>
          <w:sz w:val="28"/>
          <w:szCs w:val="36"/>
        </w:rPr>
        <w:t>8</w:t>
      </w:r>
      <w:r w:rsidRPr="000B6326">
        <w:rPr>
          <w:bCs/>
          <w:noProof/>
          <w:sz w:val="28"/>
          <w:szCs w:val="36"/>
        </w:rPr>
        <w:t>.</w:t>
      </w:r>
    </w:p>
    <w:p w14:paraId="199913DF" w14:textId="77777777" w:rsidR="00171576" w:rsidRDefault="00171576" w:rsidP="00171576">
      <w:pPr>
        <w:jc w:val="center"/>
        <w:rPr>
          <w:bCs/>
          <w:noProof/>
          <w:sz w:val="28"/>
          <w:szCs w:val="36"/>
        </w:rPr>
      </w:pPr>
      <w:r w:rsidRPr="000B6326">
        <w:rPr>
          <w:bCs/>
          <w:noProof/>
          <w:sz w:val="28"/>
          <w:szCs w:val="36"/>
        </w:rPr>
        <w:t xml:space="preserve">Доля отпуска тепловой энергии, осуществляемого потребителям </w:t>
      </w:r>
      <w:r w:rsidR="004A40B7">
        <w:rPr>
          <w:bCs/>
          <w:noProof/>
          <w:sz w:val="28"/>
          <w:szCs w:val="36"/>
        </w:rPr>
        <w:t xml:space="preserve">без учета </w:t>
      </w:r>
      <w:r w:rsidRPr="000B6326">
        <w:rPr>
          <w:bCs/>
          <w:noProof/>
          <w:sz w:val="28"/>
          <w:szCs w:val="36"/>
        </w:rPr>
        <w:t xml:space="preserve"> приборам, в общем объеме отпущенной тепловой энергии</w:t>
      </w:r>
    </w:p>
    <w:p w14:paraId="209C14A0" w14:textId="77777777" w:rsidR="001E3380" w:rsidRDefault="001E3380" w:rsidP="00171576">
      <w:pPr>
        <w:jc w:val="center"/>
        <w:rPr>
          <w:bCs/>
          <w:noProof/>
          <w:sz w:val="28"/>
          <w:szCs w:val="36"/>
        </w:rPr>
      </w:pPr>
    </w:p>
    <w:tbl>
      <w:tblPr>
        <w:tblStyle w:val="416"/>
        <w:tblW w:w="0" w:type="auto"/>
        <w:tblLook w:val="04A0" w:firstRow="1" w:lastRow="0" w:firstColumn="1" w:lastColumn="0" w:noHBand="0" w:noVBand="1"/>
      </w:tblPr>
      <w:tblGrid>
        <w:gridCol w:w="2376"/>
        <w:gridCol w:w="1564"/>
        <w:gridCol w:w="2412"/>
        <w:gridCol w:w="3559"/>
      </w:tblGrid>
      <w:tr w:rsidR="004A40B7" w:rsidRPr="001E3380" w14:paraId="3A7BA0D4" w14:textId="77777777" w:rsidTr="001E3380">
        <w:trPr>
          <w:trHeight w:val="1500"/>
        </w:trPr>
        <w:tc>
          <w:tcPr>
            <w:tcW w:w="0" w:type="auto"/>
            <w:vAlign w:val="center"/>
            <w:hideMark/>
          </w:tcPr>
          <w:p w14:paraId="1ED003F6" w14:textId="77777777" w:rsidR="001E3380" w:rsidRPr="001E3380" w:rsidRDefault="001E3380" w:rsidP="001E3380">
            <w:pPr>
              <w:jc w:val="center"/>
              <w:rPr>
                <w:b/>
                <w:bCs/>
                <w:sz w:val="20"/>
                <w:szCs w:val="20"/>
              </w:rPr>
            </w:pPr>
            <w:r w:rsidRPr="001E3380">
              <w:rPr>
                <w:b/>
                <w:bCs/>
                <w:sz w:val="20"/>
                <w:szCs w:val="20"/>
              </w:rPr>
              <w:t>Наименование ЕТО</w:t>
            </w:r>
          </w:p>
        </w:tc>
        <w:tc>
          <w:tcPr>
            <w:tcW w:w="0" w:type="auto"/>
            <w:vAlign w:val="center"/>
            <w:hideMark/>
          </w:tcPr>
          <w:p w14:paraId="2D34B2EF" w14:textId="77777777" w:rsidR="001E3380" w:rsidRPr="001E3380" w:rsidRDefault="001E3380" w:rsidP="001E3380">
            <w:pPr>
              <w:jc w:val="center"/>
              <w:rPr>
                <w:sz w:val="22"/>
                <w:szCs w:val="22"/>
              </w:rPr>
            </w:pPr>
            <w:r w:rsidRPr="001E3380">
              <w:rPr>
                <w:sz w:val="22"/>
                <w:szCs w:val="22"/>
              </w:rPr>
              <w:t>Отпуск тепловой энергии потребителям, Гкал</w:t>
            </w:r>
          </w:p>
        </w:tc>
        <w:tc>
          <w:tcPr>
            <w:tcW w:w="0" w:type="auto"/>
            <w:vAlign w:val="center"/>
            <w:hideMark/>
          </w:tcPr>
          <w:p w14:paraId="59C14800" w14:textId="77777777" w:rsidR="001E3380" w:rsidRPr="001E3380" w:rsidRDefault="001E3380" w:rsidP="004A40B7">
            <w:pPr>
              <w:jc w:val="center"/>
              <w:rPr>
                <w:sz w:val="22"/>
                <w:szCs w:val="22"/>
              </w:rPr>
            </w:pPr>
            <w:r w:rsidRPr="001E3380">
              <w:rPr>
                <w:sz w:val="22"/>
                <w:szCs w:val="22"/>
              </w:rPr>
              <w:t xml:space="preserve">Объем тепловой энергии отпускаемой потребителям </w:t>
            </w:r>
            <w:r w:rsidR="004A40B7">
              <w:rPr>
                <w:sz w:val="22"/>
                <w:szCs w:val="22"/>
              </w:rPr>
              <w:t>без учета по</w:t>
            </w:r>
            <w:r w:rsidRPr="001E3380">
              <w:rPr>
                <w:sz w:val="22"/>
                <w:szCs w:val="22"/>
              </w:rPr>
              <w:t xml:space="preserve"> приборам, Гкал</w:t>
            </w:r>
          </w:p>
        </w:tc>
        <w:tc>
          <w:tcPr>
            <w:tcW w:w="0" w:type="auto"/>
            <w:vAlign w:val="center"/>
            <w:hideMark/>
          </w:tcPr>
          <w:p w14:paraId="66F40549" w14:textId="77777777" w:rsidR="001E3380" w:rsidRPr="001E3380" w:rsidRDefault="001E3380" w:rsidP="00CF4227">
            <w:pPr>
              <w:jc w:val="center"/>
              <w:rPr>
                <w:sz w:val="22"/>
                <w:szCs w:val="22"/>
              </w:rPr>
            </w:pPr>
            <w:r w:rsidRPr="001E3380">
              <w:rPr>
                <w:sz w:val="22"/>
                <w:szCs w:val="22"/>
              </w:rPr>
              <w:t xml:space="preserve">Доля отпуска тепловой энергии, осуществляемого потребителям </w:t>
            </w:r>
            <w:r w:rsidR="004A40B7">
              <w:rPr>
                <w:sz w:val="22"/>
                <w:szCs w:val="22"/>
              </w:rPr>
              <w:t>без</w:t>
            </w:r>
            <w:r w:rsidRPr="001E3380">
              <w:rPr>
                <w:sz w:val="22"/>
                <w:szCs w:val="22"/>
              </w:rPr>
              <w:t xml:space="preserve"> учета</w:t>
            </w:r>
            <w:r w:rsidR="004A40B7">
              <w:rPr>
                <w:sz w:val="22"/>
                <w:szCs w:val="22"/>
              </w:rPr>
              <w:t xml:space="preserve"> по</w:t>
            </w:r>
            <w:r w:rsidRPr="001E3380">
              <w:rPr>
                <w:sz w:val="22"/>
                <w:szCs w:val="22"/>
              </w:rPr>
              <w:t xml:space="preserve"> </w:t>
            </w:r>
            <w:r w:rsidR="004A40B7">
              <w:rPr>
                <w:sz w:val="22"/>
                <w:szCs w:val="22"/>
              </w:rPr>
              <w:t xml:space="preserve">приборам </w:t>
            </w:r>
            <w:r w:rsidRPr="001E3380">
              <w:rPr>
                <w:sz w:val="22"/>
                <w:szCs w:val="22"/>
              </w:rPr>
              <w:t>в общем объеме отпущенной тепловой энергии</w:t>
            </w:r>
          </w:p>
        </w:tc>
      </w:tr>
      <w:tr w:rsidR="004A40B7" w:rsidRPr="001E3380" w14:paraId="61936D58" w14:textId="77777777" w:rsidTr="00CF4227">
        <w:trPr>
          <w:trHeight w:val="605"/>
        </w:trPr>
        <w:tc>
          <w:tcPr>
            <w:tcW w:w="0" w:type="auto"/>
            <w:noWrap/>
            <w:vAlign w:val="center"/>
            <w:hideMark/>
          </w:tcPr>
          <w:p w14:paraId="33D5C0A7" w14:textId="77777777" w:rsidR="001E3380" w:rsidRPr="005E2F74" w:rsidRDefault="005E2F74" w:rsidP="001E3380">
            <w:pPr>
              <w:jc w:val="center"/>
              <w:rPr>
                <w:sz w:val="22"/>
                <w:szCs w:val="22"/>
              </w:rPr>
            </w:pPr>
            <w:r w:rsidRPr="005E2F74">
              <w:rPr>
                <w:color w:val="000000"/>
              </w:rPr>
              <w:t>МУП «Теплосервис»</w:t>
            </w:r>
          </w:p>
        </w:tc>
        <w:tc>
          <w:tcPr>
            <w:tcW w:w="0" w:type="auto"/>
            <w:noWrap/>
            <w:vAlign w:val="center"/>
          </w:tcPr>
          <w:p w14:paraId="2A4CA621" w14:textId="77777777" w:rsidR="001E3380" w:rsidRPr="001E3380" w:rsidRDefault="00CF4227" w:rsidP="001E3380">
            <w:pPr>
              <w:jc w:val="center"/>
              <w:rPr>
                <w:sz w:val="22"/>
                <w:szCs w:val="22"/>
              </w:rPr>
            </w:pPr>
            <w:r>
              <w:rPr>
                <w:sz w:val="22"/>
                <w:szCs w:val="22"/>
              </w:rPr>
              <w:t>538,5</w:t>
            </w:r>
          </w:p>
        </w:tc>
        <w:tc>
          <w:tcPr>
            <w:tcW w:w="0" w:type="auto"/>
            <w:noWrap/>
            <w:vAlign w:val="center"/>
          </w:tcPr>
          <w:p w14:paraId="598E0333" w14:textId="77777777" w:rsidR="001E3380" w:rsidRPr="001E3380" w:rsidRDefault="007F0DC6" w:rsidP="007F0DC6">
            <w:pPr>
              <w:jc w:val="center"/>
              <w:rPr>
                <w:sz w:val="22"/>
                <w:szCs w:val="22"/>
              </w:rPr>
            </w:pPr>
            <w:r>
              <w:rPr>
                <w:sz w:val="22"/>
                <w:szCs w:val="22"/>
              </w:rPr>
              <w:t>14</w:t>
            </w:r>
            <w:r w:rsidR="00CF4227">
              <w:rPr>
                <w:sz w:val="22"/>
                <w:szCs w:val="22"/>
              </w:rPr>
              <w:t>,</w:t>
            </w:r>
            <w:r>
              <w:rPr>
                <w:sz w:val="22"/>
                <w:szCs w:val="22"/>
              </w:rPr>
              <w:t>6</w:t>
            </w:r>
          </w:p>
        </w:tc>
        <w:tc>
          <w:tcPr>
            <w:tcW w:w="0" w:type="auto"/>
            <w:noWrap/>
            <w:vAlign w:val="center"/>
          </w:tcPr>
          <w:p w14:paraId="381D92BF" w14:textId="77777777" w:rsidR="001E3380" w:rsidRPr="001E3380" w:rsidRDefault="00CF4227" w:rsidP="007F0DC6">
            <w:pPr>
              <w:jc w:val="center"/>
              <w:rPr>
                <w:sz w:val="22"/>
                <w:szCs w:val="22"/>
              </w:rPr>
            </w:pPr>
            <w:r>
              <w:rPr>
                <w:sz w:val="22"/>
                <w:szCs w:val="22"/>
              </w:rPr>
              <w:t>0,</w:t>
            </w:r>
            <w:r w:rsidR="007F0DC6">
              <w:rPr>
                <w:sz w:val="22"/>
                <w:szCs w:val="22"/>
              </w:rPr>
              <w:t>027</w:t>
            </w:r>
          </w:p>
        </w:tc>
      </w:tr>
      <w:tr w:rsidR="00CF4227" w:rsidRPr="001E3380" w14:paraId="4C5922E9" w14:textId="77777777" w:rsidTr="007F0DC6">
        <w:trPr>
          <w:trHeight w:val="605"/>
        </w:trPr>
        <w:tc>
          <w:tcPr>
            <w:tcW w:w="0" w:type="auto"/>
            <w:noWrap/>
            <w:vAlign w:val="center"/>
          </w:tcPr>
          <w:p w14:paraId="6FD6BF81" w14:textId="77777777" w:rsidR="00CF4227" w:rsidRPr="005E2F74" w:rsidRDefault="00CF4227" w:rsidP="001E3380">
            <w:pPr>
              <w:jc w:val="center"/>
              <w:rPr>
                <w:color w:val="000000"/>
              </w:rPr>
            </w:pPr>
            <w:r>
              <w:rPr>
                <w:color w:val="000000"/>
              </w:rPr>
              <w:t>Отдел культуры</w:t>
            </w:r>
          </w:p>
        </w:tc>
        <w:tc>
          <w:tcPr>
            <w:tcW w:w="0" w:type="auto"/>
            <w:noWrap/>
            <w:vAlign w:val="center"/>
          </w:tcPr>
          <w:p w14:paraId="1C7D9F57" w14:textId="77777777" w:rsidR="00CF4227" w:rsidRPr="001E3380" w:rsidRDefault="007F0DC6" w:rsidP="001E3380">
            <w:pPr>
              <w:jc w:val="center"/>
              <w:rPr>
                <w:sz w:val="22"/>
                <w:szCs w:val="22"/>
              </w:rPr>
            </w:pPr>
            <w:r>
              <w:rPr>
                <w:sz w:val="22"/>
                <w:szCs w:val="22"/>
              </w:rPr>
              <w:t>7,075</w:t>
            </w:r>
          </w:p>
        </w:tc>
        <w:tc>
          <w:tcPr>
            <w:tcW w:w="0" w:type="auto"/>
            <w:noWrap/>
            <w:vAlign w:val="center"/>
          </w:tcPr>
          <w:p w14:paraId="1A56A09A" w14:textId="77777777" w:rsidR="00CF4227" w:rsidRPr="001E3380" w:rsidRDefault="00E001ED" w:rsidP="001E3380">
            <w:pPr>
              <w:jc w:val="center"/>
              <w:rPr>
                <w:sz w:val="22"/>
                <w:szCs w:val="22"/>
              </w:rPr>
            </w:pPr>
            <w:r>
              <w:rPr>
                <w:sz w:val="22"/>
                <w:szCs w:val="22"/>
              </w:rPr>
              <w:t>-</w:t>
            </w:r>
          </w:p>
        </w:tc>
        <w:tc>
          <w:tcPr>
            <w:tcW w:w="0" w:type="auto"/>
            <w:noWrap/>
            <w:vAlign w:val="center"/>
          </w:tcPr>
          <w:p w14:paraId="085BFF2D" w14:textId="77777777" w:rsidR="00CF4227" w:rsidRPr="001E3380" w:rsidRDefault="007F0DC6" w:rsidP="001E3380">
            <w:pPr>
              <w:jc w:val="center"/>
              <w:rPr>
                <w:sz w:val="22"/>
                <w:szCs w:val="22"/>
              </w:rPr>
            </w:pPr>
            <w:r>
              <w:rPr>
                <w:sz w:val="22"/>
                <w:szCs w:val="22"/>
              </w:rPr>
              <w:t>1</w:t>
            </w:r>
          </w:p>
        </w:tc>
      </w:tr>
    </w:tbl>
    <w:p w14:paraId="129D1C04" w14:textId="77777777" w:rsidR="001E3380" w:rsidRDefault="001E3380" w:rsidP="00171576">
      <w:pPr>
        <w:jc w:val="center"/>
        <w:rPr>
          <w:bCs/>
          <w:noProof/>
          <w:sz w:val="28"/>
          <w:szCs w:val="36"/>
        </w:rPr>
      </w:pPr>
    </w:p>
    <w:p w14:paraId="304870FD" w14:textId="77777777" w:rsidR="001E3380" w:rsidRPr="000B6326" w:rsidRDefault="001E3380" w:rsidP="00171576">
      <w:pPr>
        <w:jc w:val="center"/>
        <w:rPr>
          <w:bCs/>
          <w:noProof/>
          <w:sz w:val="28"/>
          <w:szCs w:val="36"/>
        </w:rPr>
      </w:pPr>
    </w:p>
    <w:p w14:paraId="662361D7" w14:textId="77777777" w:rsidR="001E3380" w:rsidRDefault="001E3380" w:rsidP="00171576">
      <w:pPr>
        <w:jc w:val="center"/>
        <w:rPr>
          <w:bCs/>
          <w:noProof/>
          <w:sz w:val="28"/>
          <w:szCs w:val="36"/>
        </w:rPr>
      </w:pPr>
    </w:p>
    <w:p w14:paraId="766D5D54" w14:textId="77777777" w:rsidR="001E3380" w:rsidRDefault="001E3380" w:rsidP="00171576">
      <w:pPr>
        <w:jc w:val="center"/>
        <w:rPr>
          <w:bCs/>
          <w:noProof/>
          <w:sz w:val="28"/>
          <w:szCs w:val="36"/>
        </w:rPr>
      </w:pPr>
    </w:p>
    <w:p w14:paraId="5CA252C1" w14:textId="77777777" w:rsidR="00171576" w:rsidRPr="000B6326" w:rsidRDefault="00171576" w:rsidP="00171576">
      <w:pPr>
        <w:pStyle w:val="11"/>
        <w:numPr>
          <w:ilvl w:val="0"/>
          <w:numId w:val="0"/>
        </w:numPr>
        <w:ind w:right="-1"/>
        <w:rPr>
          <w:noProof/>
          <w:sz w:val="28"/>
        </w:rPr>
      </w:pPr>
      <w:bookmarkStart w:id="366" w:name="_Toc18578956"/>
      <w:bookmarkStart w:id="367" w:name="_Toc65152726"/>
      <w:r w:rsidRPr="000B6326">
        <w:rPr>
          <w:noProof/>
          <w:sz w:val="28"/>
        </w:rPr>
        <w:t>13.</w:t>
      </w:r>
      <w:r w:rsidR="007F0DC6">
        <w:rPr>
          <w:noProof/>
          <w:sz w:val="28"/>
        </w:rPr>
        <w:t>9</w:t>
      </w:r>
      <w:r w:rsidRPr="000B6326">
        <w:rPr>
          <w:noProof/>
          <w:sz w:val="28"/>
        </w:rPr>
        <w:t xml:space="preserve">.  Часть </w:t>
      </w:r>
      <w:r w:rsidR="007F0DC6">
        <w:rPr>
          <w:noProof/>
          <w:sz w:val="28"/>
        </w:rPr>
        <w:t>9</w:t>
      </w:r>
      <w:r w:rsidRPr="000B6326">
        <w:rPr>
          <w:noProof/>
          <w:sz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366"/>
      <w:bookmarkEnd w:id="367"/>
      <w:r w:rsidRPr="000B6326">
        <w:rPr>
          <w:noProof/>
          <w:sz w:val="28"/>
        </w:rPr>
        <w:t xml:space="preserve"> </w:t>
      </w:r>
    </w:p>
    <w:p w14:paraId="5A4D9E0A" w14:textId="77777777" w:rsidR="00171576" w:rsidRPr="000B6326" w:rsidRDefault="00171576" w:rsidP="005E2F74">
      <w:pPr>
        <w:ind w:firstLine="709"/>
        <w:jc w:val="both"/>
        <w:rPr>
          <w:bCs/>
          <w:noProof/>
          <w:sz w:val="28"/>
          <w:szCs w:val="36"/>
        </w:rPr>
      </w:pPr>
      <w:r w:rsidRPr="000B6326">
        <w:rPr>
          <w:bCs/>
          <w:noProof/>
          <w:sz w:val="28"/>
          <w:szCs w:val="36"/>
        </w:rPr>
        <w:t>За 20</w:t>
      </w:r>
      <w:r w:rsidR="00ED7DB4" w:rsidRPr="00ED7DB4">
        <w:rPr>
          <w:bCs/>
          <w:noProof/>
          <w:sz w:val="28"/>
          <w:szCs w:val="36"/>
        </w:rPr>
        <w:t>20</w:t>
      </w:r>
      <w:r w:rsidRPr="000B6326">
        <w:rPr>
          <w:bCs/>
          <w:noProof/>
          <w:sz w:val="28"/>
          <w:szCs w:val="36"/>
        </w:rPr>
        <w:t xml:space="preserve">г. реконструкций оборудования источников тепловой энергии в </w:t>
      </w:r>
      <w:r w:rsidR="005E2F74" w:rsidRPr="005E2F74">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bCs/>
          <w:noProof/>
          <w:sz w:val="28"/>
          <w:szCs w:val="36"/>
        </w:rPr>
        <w:t>не производилось.</w:t>
      </w:r>
    </w:p>
    <w:p w14:paraId="6EB4BCFF" w14:textId="77777777" w:rsidR="00171576" w:rsidRPr="000B6326" w:rsidRDefault="00171576" w:rsidP="005978D4">
      <w:pPr>
        <w:pStyle w:val="11"/>
        <w:numPr>
          <w:ilvl w:val="0"/>
          <w:numId w:val="0"/>
        </w:numPr>
        <w:ind w:right="-1"/>
        <w:rPr>
          <w:noProof/>
          <w:sz w:val="28"/>
        </w:rPr>
      </w:pPr>
      <w:bookmarkStart w:id="368" w:name="_Toc18578957"/>
      <w:bookmarkStart w:id="369" w:name="_Toc65152727"/>
      <w:r w:rsidRPr="000B6326">
        <w:rPr>
          <w:noProof/>
          <w:sz w:val="28"/>
        </w:rPr>
        <w:t>13.1</w:t>
      </w:r>
      <w:r w:rsidR="007F0DC6">
        <w:rPr>
          <w:noProof/>
          <w:sz w:val="28"/>
        </w:rPr>
        <w:t>0</w:t>
      </w:r>
      <w:r w:rsidRPr="000B6326">
        <w:rPr>
          <w:noProof/>
          <w:sz w:val="28"/>
        </w:rPr>
        <w:t>.  Часть 1</w:t>
      </w:r>
      <w:r w:rsidR="007F0DC6">
        <w:rPr>
          <w:noProof/>
          <w:sz w:val="28"/>
        </w:rPr>
        <w:t>0</w:t>
      </w:r>
      <w:r w:rsidRPr="000B6326">
        <w:rPr>
          <w:noProof/>
          <w:sz w:val="28"/>
        </w:rPr>
        <w:t xml:space="preserve">. </w:t>
      </w:r>
      <w:r w:rsidRPr="000B6326">
        <w:t>Отсутствие зафиксированных фактов</w:t>
      </w:r>
      <w:r w:rsidRPr="000B6326">
        <w:rPr>
          <w:noProof/>
          <w:sz w:val="28"/>
        </w:rPr>
        <w:t xml:space="preserve"> </w:t>
      </w:r>
      <w:r w:rsidRPr="000B6326">
        <w:t xml:space="preserve">нарушения </w:t>
      </w:r>
      <w:r w:rsidRPr="000B6326">
        <w:rPr>
          <w:sz w:val="28"/>
        </w:rPr>
        <w:t>антимонопольного законодательства (выданных</w:t>
      </w:r>
      <w:r w:rsidRPr="000B6326">
        <w:rPr>
          <w:noProof/>
          <w:sz w:val="32"/>
        </w:rPr>
        <w:t xml:space="preserve"> </w:t>
      </w:r>
      <w:r w:rsidRPr="000B6326">
        <w:rPr>
          <w:sz w:val="28"/>
        </w:rPr>
        <w:t>предупреждений, предписаний), а также отсутствие</w:t>
      </w:r>
      <w:r w:rsidRPr="000B6326">
        <w:rPr>
          <w:noProof/>
          <w:sz w:val="32"/>
        </w:rPr>
        <w:t xml:space="preserve"> </w:t>
      </w:r>
      <w:r w:rsidRPr="000B6326">
        <w:rPr>
          <w:sz w:val="28"/>
        </w:rPr>
        <w:t>применения санкций,</w:t>
      </w:r>
      <w:r w:rsidRPr="000B6326">
        <w:rPr>
          <w:noProof/>
          <w:sz w:val="32"/>
        </w:rPr>
        <w:t xml:space="preserve"> </w:t>
      </w:r>
      <w:r w:rsidRPr="000B6326">
        <w:rPr>
          <w:sz w:val="28"/>
        </w:rPr>
        <w:t>предусмотренных Кодексом Российской Федерации об административных правонарушениях, за</w:t>
      </w:r>
      <w:r w:rsidRPr="000B6326">
        <w:rPr>
          <w:noProof/>
          <w:sz w:val="32"/>
        </w:rPr>
        <w:t xml:space="preserve"> </w:t>
      </w:r>
      <w:r w:rsidRPr="000B6326">
        <w:rPr>
          <w:sz w:val="28"/>
        </w:rPr>
        <w:t>нарушение законодательства Российской Федерации в сфере</w:t>
      </w:r>
      <w:r w:rsidRPr="000B6326">
        <w:rPr>
          <w:noProof/>
          <w:sz w:val="32"/>
        </w:rPr>
        <w:t xml:space="preserve"> </w:t>
      </w:r>
      <w:r w:rsidRPr="000B6326">
        <w:rPr>
          <w:sz w:val="28"/>
        </w:rPr>
        <w:t>теплоснабжения, антимонопольного законодательства</w:t>
      </w:r>
      <w:r w:rsidRPr="000B6326">
        <w:rPr>
          <w:noProof/>
          <w:sz w:val="32"/>
        </w:rPr>
        <w:t xml:space="preserve"> </w:t>
      </w:r>
      <w:r w:rsidRPr="000B6326">
        <w:rPr>
          <w:sz w:val="28"/>
        </w:rPr>
        <w:t>Российской Федерации, законодательства Российской</w:t>
      </w:r>
      <w:r w:rsidRPr="000B6326">
        <w:rPr>
          <w:noProof/>
          <w:sz w:val="32"/>
        </w:rPr>
        <w:t xml:space="preserve"> </w:t>
      </w:r>
      <w:r w:rsidRPr="000B6326">
        <w:rPr>
          <w:sz w:val="28"/>
        </w:rPr>
        <w:t>Федерации о естественных монополиях.</w:t>
      </w:r>
      <w:bookmarkEnd w:id="368"/>
      <w:bookmarkEnd w:id="369"/>
    </w:p>
    <w:p w14:paraId="26C37AE6" w14:textId="77777777" w:rsidR="00171576" w:rsidRPr="000B6326" w:rsidRDefault="00171576" w:rsidP="00806DA1">
      <w:pPr>
        <w:spacing w:line="276" w:lineRule="auto"/>
        <w:ind w:firstLine="709"/>
        <w:jc w:val="both"/>
        <w:rPr>
          <w:sz w:val="28"/>
        </w:rPr>
      </w:pPr>
      <w:r w:rsidRPr="000B6326">
        <w:rPr>
          <w:sz w:val="28"/>
        </w:rPr>
        <w:t xml:space="preserve">На территории </w:t>
      </w:r>
      <w:r w:rsidR="005E2F74" w:rsidRPr="005E2F74">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rPr>
        <w:t>не было зафиксировано нарушение антимонопольного законодательства.</w:t>
      </w:r>
    </w:p>
    <w:p w14:paraId="344E9190" w14:textId="77777777" w:rsidR="00171576" w:rsidRPr="000B6326" w:rsidRDefault="00171576" w:rsidP="00171576">
      <w:pPr>
        <w:keepNext/>
        <w:keepLines/>
        <w:spacing w:before="360" w:after="360"/>
        <w:ind w:right="-1"/>
        <w:jc w:val="both"/>
        <w:outlineLvl w:val="1"/>
        <w:rPr>
          <w:rFonts w:eastAsiaTheme="majorEastAsia"/>
          <w:b/>
          <w:bCs/>
          <w:noProof/>
          <w:sz w:val="28"/>
          <w:szCs w:val="28"/>
          <w:lang w:eastAsia="en-US"/>
        </w:rPr>
      </w:pPr>
      <w:bookmarkStart w:id="370" w:name="_Toc18578958"/>
      <w:bookmarkStart w:id="371" w:name="_Toc65152728"/>
      <w:r w:rsidRPr="000B6326">
        <w:rPr>
          <w:rFonts w:eastAsiaTheme="majorEastAsia"/>
          <w:b/>
          <w:bCs/>
          <w:noProof/>
          <w:sz w:val="28"/>
          <w:szCs w:val="28"/>
          <w:lang w:eastAsia="en-US"/>
        </w:rPr>
        <w:t>13.1</w:t>
      </w:r>
      <w:r w:rsidR="007F0DC6">
        <w:rPr>
          <w:rFonts w:eastAsiaTheme="majorEastAsia"/>
          <w:b/>
          <w:bCs/>
          <w:noProof/>
          <w:sz w:val="28"/>
          <w:szCs w:val="28"/>
          <w:lang w:eastAsia="en-US"/>
        </w:rPr>
        <w:t>1</w:t>
      </w:r>
      <w:r w:rsidRPr="000B6326">
        <w:rPr>
          <w:rFonts w:eastAsiaTheme="majorEastAsia"/>
          <w:b/>
          <w:bCs/>
          <w:noProof/>
          <w:sz w:val="28"/>
          <w:szCs w:val="28"/>
          <w:lang w:eastAsia="en-US"/>
        </w:rPr>
        <w:t>.  Часть 1</w:t>
      </w:r>
      <w:r w:rsidR="007F0DC6">
        <w:rPr>
          <w:rFonts w:eastAsiaTheme="majorEastAsia"/>
          <w:b/>
          <w:bCs/>
          <w:noProof/>
          <w:sz w:val="28"/>
          <w:szCs w:val="28"/>
          <w:lang w:eastAsia="en-US"/>
        </w:rPr>
        <w:t>1</w:t>
      </w:r>
      <w:r w:rsidRPr="000B6326">
        <w:rPr>
          <w:rFonts w:eastAsiaTheme="majorEastAsia"/>
          <w:b/>
          <w:bCs/>
          <w:noProof/>
          <w:sz w:val="28"/>
          <w:szCs w:val="28"/>
          <w:lang w:eastAsia="en-US"/>
        </w:rPr>
        <w:t xml:space="preserve">. </w:t>
      </w:r>
      <w:r w:rsidRPr="000B6326">
        <w:rPr>
          <w:rFonts w:eastAsiaTheme="majorEastAsia"/>
          <w:b/>
          <w:bCs/>
          <w:sz w:val="28"/>
          <w:szCs w:val="28"/>
          <w:lang w:eastAsia="en-US"/>
        </w:rPr>
        <w:t>Ценовые зоны теплоснабжения</w:t>
      </w:r>
      <w:bookmarkEnd w:id="370"/>
      <w:bookmarkEnd w:id="371"/>
    </w:p>
    <w:p w14:paraId="45330A25" w14:textId="77777777" w:rsidR="00171576" w:rsidRPr="000B6326" w:rsidRDefault="00171576" w:rsidP="00171576">
      <w:pPr>
        <w:pStyle w:val="11"/>
        <w:numPr>
          <w:ilvl w:val="0"/>
          <w:numId w:val="0"/>
        </w:numPr>
        <w:ind w:right="-1"/>
        <w:rPr>
          <w:noProof/>
          <w:szCs w:val="28"/>
        </w:rPr>
      </w:pPr>
      <w:bookmarkStart w:id="372" w:name="_Toc18578959"/>
      <w:bookmarkStart w:id="373" w:name="_Toc65152729"/>
      <w:r w:rsidRPr="000B6326">
        <w:rPr>
          <w:noProof/>
          <w:szCs w:val="28"/>
        </w:rPr>
        <w:t>13.</w:t>
      </w:r>
      <w:r w:rsidR="00675451">
        <w:rPr>
          <w:noProof/>
          <w:sz w:val="28"/>
          <w:szCs w:val="28"/>
        </w:rPr>
        <w:t>1</w:t>
      </w:r>
      <w:r w:rsidR="007F0DC6">
        <w:rPr>
          <w:noProof/>
          <w:sz w:val="28"/>
          <w:szCs w:val="28"/>
        </w:rPr>
        <w:t>1</w:t>
      </w:r>
      <w:r w:rsidRPr="000B6326">
        <w:rPr>
          <w:noProof/>
          <w:sz w:val="28"/>
          <w:szCs w:val="28"/>
        </w:rPr>
        <w:t xml:space="preserve">.1.  </w:t>
      </w:r>
      <w:r w:rsidRPr="000B6326">
        <w:rPr>
          <w:sz w:val="28"/>
        </w:rPr>
        <w:t>Целевые значения ключевых показателей, отражающих результаты внедрения целевой модели рынка тепловой энергии.</w:t>
      </w:r>
      <w:bookmarkEnd w:id="372"/>
      <w:bookmarkEnd w:id="373"/>
    </w:p>
    <w:p w14:paraId="5218F632"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3"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22A9C451"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65DD1D55"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6EBB31C6"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1E71685A" w14:textId="77777777" w:rsidR="00171576" w:rsidRPr="000B6326" w:rsidRDefault="00171576" w:rsidP="00171576">
      <w:pPr>
        <w:jc w:val="both"/>
        <w:rPr>
          <w:color w:val="000000" w:themeColor="text1"/>
          <w:sz w:val="28"/>
        </w:rPr>
      </w:pPr>
      <w:r w:rsidRPr="000B6326">
        <w:rPr>
          <w:color w:val="000000" w:themeColor="text1"/>
          <w:sz w:val="28"/>
          <w:szCs w:val="28"/>
        </w:rPr>
        <w:t xml:space="preserve">В </w:t>
      </w:r>
      <w:r w:rsidR="005E2F74" w:rsidRPr="005E2F74">
        <w:rPr>
          <w:color w:val="000000" w:themeColor="text1"/>
          <w:sz w:val="28"/>
          <w:szCs w:val="28"/>
        </w:rPr>
        <w:t>муниципально</w:t>
      </w:r>
      <w:r w:rsidR="005E2F74">
        <w:rPr>
          <w:color w:val="000000" w:themeColor="text1"/>
          <w:sz w:val="28"/>
          <w:szCs w:val="28"/>
        </w:rPr>
        <w:t>м</w:t>
      </w:r>
      <w:r w:rsidR="005E2F74" w:rsidRPr="005E2F74">
        <w:rPr>
          <w:color w:val="000000" w:themeColor="text1"/>
          <w:sz w:val="28"/>
          <w:szCs w:val="28"/>
        </w:rPr>
        <w:t xml:space="preserve"> образовани</w:t>
      </w:r>
      <w:r w:rsidR="005E2F74">
        <w:rPr>
          <w:color w:val="000000" w:themeColor="text1"/>
          <w:sz w:val="28"/>
          <w:szCs w:val="28"/>
        </w:rPr>
        <w:t>и</w:t>
      </w:r>
      <w:r w:rsidR="005E2F74" w:rsidRPr="005E2F74">
        <w:rPr>
          <w:color w:val="000000" w:themeColor="text1"/>
          <w:sz w:val="28"/>
          <w:szCs w:val="28"/>
        </w:rPr>
        <w:t xml:space="preserve"> </w:t>
      </w:r>
      <w:r w:rsidR="002D12FA">
        <w:rPr>
          <w:color w:val="000000" w:themeColor="text1"/>
          <w:sz w:val="28"/>
          <w:szCs w:val="28"/>
        </w:rPr>
        <w:t xml:space="preserve">« Муважинское» </w:t>
      </w:r>
      <w:r w:rsidR="00426B9F">
        <w:rPr>
          <w:color w:val="000000" w:themeColor="text1"/>
          <w:sz w:val="28"/>
          <w:szCs w:val="28"/>
        </w:rPr>
        <w:t xml:space="preserve"> </w:t>
      </w:r>
      <w:r w:rsidR="002A315E">
        <w:rPr>
          <w:color w:val="000000" w:themeColor="text1"/>
          <w:sz w:val="28"/>
          <w:szCs w:val="28"/>
        </w:rPr>
        <w:t xml:space="preserve"> </w:t>
      </w:r>
      <w:r w:rsidRPr="000B6326">
        <w:rPr>
          <w:color w:val="000000" w:themeColor="text1"/>
          <w:sz w:val="28"/>
          <w:szCs w:val="28"/>
        </w:rPr>
        <w:t>нет ценовых зон теплоснабжения.</w:t>
      </w:r>
    </w:p>
    <w:p w14:paraId="7FBCFC10" w14:textId="77777777" w:rsidR="00171576" w:rsidRPr="000B6326" w:rsidRDefault="00171576" w:rsidP="00171576">
      <w:pPr>
        <w:pStyle w:val="11"/>
        <w:numPr>
          <w:ilvl w:val="0"/>
          <w:numId w:val="0"/>
        </w:numPr>
        <w:rPr>
          <w:sz w:val="28"/>
        </w:rPr>
      </w:pPr>
      <w:bookmarkStart w:id="374" w:name="_Toc18578960"/>
      <w:bookmarkStart w:id="375" w:name="_Toc65152730"/>
      <w:r w:rsidRPr="000B6326">
        <w:rPr>
          <w:noProof/>
          <w:sz w:val="28"/>
          <w:szCs w:val="28"/>
        </w:rPr>
        <w:t>13.1</w:t>
      </w:r>
      <w:r w:rsidR="007F0DC6">
        <w:rPr>
          <w:noProof/>
          <w:sz w:val="28"/>
          <w:szCs w:val="28"/>
        </w:rPr>
        <w:t>2</w:t>
      </w:r>
      <w:r w:rsidRPr="000B6326">
        <w:rPr>
          <w:noProof/>
          <w:sz w:val="28"/>
          <w:szCs w:val="28"/>
        </w:rPr>
        <w:t>.</w:t>
      </w:r>
      <w:r w:rsidR="00675451">
        <w:rPr>
          <w:noProof/>
          <w:sz w:val="28"/>
          <w:szCs w:val="28"/>
        </w:rPr>
        <w:t>1</w:t>
      </w:r>
      <w:r w:rsidRPr="000B6326">
        <w:rPr>
          <w:noProof/>
          <w:sz w:val="28"/>
          <w:szCs w:val="28"/>
        </w:rPr>
        <w:t>.  Часть 1</w:t>
      </w:r>
      <w:r w:rsidR="007F0DC6">
        <w:rPr>
          <w:noProof/>
          <w:sz w:val="28"/>
          <w:szCs w:val="28"/>
        </w:rPr>
        <w:t>2</w:t>
      </w:r>
      <w:r w:rsidRPr="000B6326">
        <w:rPr>
          <w:noProof/>
          <w:sz w:val="28"/>
          <w:szCs w:val="28"/>
        </w:rPr>
        <w:t xml:space="preserve">. </w:t>
      </w:r>
      <w:r w:rsidRPr="000B6326">
        <w:rPr>
          <w:sz w:val="28"/>
        </w:rPr>
        <w:t>Существующие и перспективные значения целевых показателей реализации схемы</w:t>
      </w:r>
      <w:r w:rsidRPr="000B6326">
        <w:rPr>
          <w:noProof/>
          <w:sz w:val="28"/>
          <w:szCs w:val="28"/>
        </w:rPr>
        <w:t xml:space="preserve"> </w:t>
      </w:r>
      <w:r w:rsidRPr="000B6326">
        <w:rPr>
          <w:sz w:val="28"/>
        </w:rPr>
        <w:t>теплоснабжения поселения, городского округа, подлежащие достижению каждой единой теплоснабжающей организацией, функционирующей на</w:t>
      </w:r>
      <w:r w:rsidRPr="000B6326">
        <w:rPr>
          <w:noProof/>
          <w:sz w:val="28"/>
          <w:szCs w:val="28"/>
        </w:rPr>
        <w:t xml:space="preserve"> </w:t>
      </w:r>
      <w:r w:rsidRPr="000B6326">
        <w:rPr>
          <w:sz w:val="28"/>
        </w:rPr>
        <w:t>территории такого поселения, городского округа.</w:t>
      </w:r>
      <w:bookmarkEnd w:id="374"/>
      <w:bookmarkEnd w:id="375"/>
    </w:p>
    <w:p w14:paraId="101EFAEF" w14:textId="77777777" w:rsidR="00171576" w:rsidRPr="000B6326" w:rsidRDefault="00171576" w:rsidP="00171576">
      <w:pPr>
        <w:shd w:val="clear" w:color="auto" w:fill="FFFFFF"/>
        <w:spacing w:before="120" w:line="276" w:lineRule="auto"/>
        <w:contextualSpacing/>
        <w:jc w:val="both"/>
        <w:rPr>
          <w:rFonts w:eastAsiaTheme="minorHAnsi"/>
          <w:color w:val="000000" w:themeColor="text1"/>
          <w:sz w:val="28"/>
          <w:szCs w:val="28"/>
          <w:lang w:eastAsia="en-US"/>
        </w:rPr>
      </w:pPr>
      <w:r w:rsidRPr="000B6326">
        <w:rPr>
          <w:rFonts w:eastAsiaTheme="minorHAnsi"/>
          <w:color w:val="000000" w:themeColor="text1"/>
          <w:sz w:val="28"/>
          <w:szCs w:val="28"/>
          <w:lang w:eastAsia="en-US"/>
        </w:rPr>
        <w:t xml:space="preserve">В соответствие с </w:t>
      </w:r>
      <w:hyperlink r:id="rId34" w:history="1">
        <w:r w:rsidRPr="000B6326">
          <w:rPr>
            <w:rFonts w:eastAsiaTheme="minorHAnsi"/>
            <w:bCs/>
            <w:color w:val="000000" w:themeColor="text1"/>
            <w:sz w:val="28"/>
            <w:szCs w:val="28"/>
            <w:u w:val="single"/>
            <w:shd w:val="clear" w:color="auto" w:fill="FFFFFF"/>
            <w:lang w:eastAsia="en-US"/>
          </w:rPr>
          <w:t>Федеральным законом от 27.07.2010 N 190-ФЗ (ред. от 29.07.2018) "О теплоснабжении"</w:t>
        </w:r>
      </w:hyperlink>
      <w:r w:rsidRPr="000B6326">
        <w:rPr>
          <w:rFonts w:eastAsiaTheme="minorHAnsi"/>
          <w:color w:val="000000" w:themeColor="text1"/>
          <w:sz w:val="28"/>
          <w:szCs w:val="28"/>
          <w:lang w:eastAsia="en-US"/>
        </w:rPr>
        <w:t xml:space="preserve">, </w:t>
      </w:r>
      <w:r w:rsidRPr="000B6326">
        <w:rPr>
          <w:rFonts w:eastAsiaTheme="minorHAnsi"/>
          <w:bCs/>
          <w:color w:val="000000" w:themeColor="text1"/>
          <w:sz w:val="28"/>
          <w:szCs w:val="28"/>
          <w:shd w:val="clear" w:color="auto" w:fill="FFFFFF"/>
          <w:lang w:eastAsia="en-US"/>
        </w:rPr>
        <w:t>Статья 23.3. Ценовые зоны теплоснабжения</w:t>
      </w:r>
    </w:p>
    <w:p w14:paraId="0F8D65E3"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 xml:space="preserve">К ценовым зонам теплоснабжения могут быть отнесены поселение, </w:t>
      </w:r>
      <w:r w:rsidR="00BE0308">
        <w:rPr>
          <w:color w:val="000000" w:themeColor="text1"/>
          <w:sz w:val="28"/>
          <w:szCs w:val="28"/>
        </w:rPr>
        <w:t>городское поселение</w:t>
      </w:r>
      <w:r w:rsidRPr="000B6326">
        <w:rPr>
          <w:color w:val="000000" w:themeColor="text1"/>
          <w:sz w:val="28"/>
          <w:szCs w:val="28"/>
        </w:rPr>
        <w:t>, соответствующие следующим критериям:</w:t>
      </w:r>
    </w:p>
    <w:p w14:paraId="3E8A7EBF"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1) наличие утвержденной схемы теплоснабжения поселения, городского округа;</w:t>
      </w:r>
    </w:p>
    <w:p w14:paraId="622D3196" w14:textId="77777777" w:rsidR="00171576" w:rsidRPr="000B6326" w:rsidRDefault="00171576" w:rsidP="00171576">
      <w:pPr>
        <w:shd w:val="clear" w:color="auto" w:fill="FFFFFF"/>
        <w:spacing w:before="120" w:line="276" w:lineRule="auto"/>
        <w:ind w:left="360"/>
        <w:contextualSpacing/>
        <w:jc w:val="both"/>
        <w:rPr>
          <w:color w:val="000000" w:themeColor="text1"/>
          <w:sz w:val="28"/>
          <w:szCs w:val="28"/>
        </w:rPr>
      </w:pPr>
      <w:r w:rsidRPr="000B6326">
        <w:rPr>
          <w:color w:val="000000" w:themeColor="text1"/>
          <w:sz w:val="28"/>
          <w:szCs w:val="28"/>
        </w:rPr>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7AD43D47" w14:textId="77777777" w:rsidR="00171576" w:rsidRPr="000B6326" w:rsidRDefault="00171576" w:rsidP="00171576">
      <w:pPr>
        <w:jc w:val="both"/>
        <w:rPr>
          <w:rFonts w:eastAsiaTheme="majorEastAsia"/>
          <w:color w:val="000000" w:themeColor="text1"/>
          <w:lang w:eastAsia="en-US"/>
        </w:rPr>
      </w:pPr>
      <w:r w:rsidRPr="000B6326">
        <w:rPr>
          <w:color w:val="000000" w:themeColor="text1"/>
          <w:sz w:val="28"/>
          <w:szCs w:val="28"/>
        </w:rPr>
        <w:t xml:space="preserve">В </w:t>
      </w:r>
      <w:r w:rsidR="005E2F74" w:rsidRPr="005E2F74">
        <w:rPr>
          <w:color w:val="000000"/>
          <w:sz w:val="28"/>
          <w:szCs w:val="28"/>
        </w:rPr>
        <w:t>муниципально</w:t>
      </w:r>
      <w:r w:rsidR="005E2F74">
        <w:rPr>
          <w:color w:val="000000"/>
          <w:sz w:val="28"/>
          <w:szCs w:val="28"/>
        </w:rPr>
        <w:t>м</w:t>
      </w:r>
      <w:r w:rsidR="005E2F74" w:rsidRPr="005E2F74">
        <w:rPr>
          <w:color w:val="000000"/>
          <w:sz w:val="28"/>
          <w:szCs w:val="28"/>
        </w:rPr>
        <w:t xml:space="preserve"> образовани</w:t>
      </w:r>
      <w:r w:rsidR="005E2F74">
        <w:rPr>
          <w:color w:val="000000"/>
          <w:sz w:val="28"/>
          <w:szCs w:val="28"/>
        </w:rPr>
        <w:t>и</w:t>
      </w:r>
      <w:r w:rsidR="005E2F74" w:rsidRPr="005E2F74">
        <w:rPr>
          <w:color w:val="000000"/>
          <w:sz w:val="28"/>
          <w:szCs w:val="28"/>
        </w:rPr>
        <w:t xml:space="preserve">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009927CE">
        <w:rPr>
          <w:color w:val="000000"/>
          <w:sz w:val="28"/>
          <w:szCs w:val="28"/>
        </w:rPr>
        <w:t xml:space="preserve"> </w:t>
      </w:r>
      <w:r w:rsidRPr="000B6326">
        <w:rPr>
          <w:color w:val="000000" w:themeColor="text1"/>
          <w:sz w:val="28"/>
          <w:szCs w:val="28"/>
        </w:rPr>
        <w:t>нет ценовых зон теплоснабжения.</w:t>
      </w:r>
    </w:p>
    <w:p w14:paraId="3B3FBB50" w14:textId="77777777" w:rsidR="00171576" w:rsidRPr="000B6326" w:rsidRDefault="00171576" w:rsidP="00171576">
      <w:pPr>
        <w:rPr>
          <w:rFonts w:eastAsiaTheme="majorEastAsia"/>
          <w:lang w:eastAsia="en-US"/>
        </w:rPr>
      </w:pPr>
    </w:p>
    <w:p w14:paraId="1701C2E8" w14:textId="77777777" w:rsidR="00171576" w:rsidRPr="000B6326" w:rsidRDefault="00171576" w:rsidP="00171576">
      <w:pPr>
        <w:pStyle w:val="11"/>
        <w:numPr>
          <w:ilvl w:val="0"/>
          <w:numId w:val="0"/>
        </w:numPr>
        <w:ind w:right="-1"/>
        <w:rPr>
          <w:noProof/>
          <w:sz w:val="28"/>
        </w:rPr>
      </w:pPr>
      <w:bookmarkStart w:id="376" w:name="_Toc18578961"/>
      <w:bookmarkStart w:id="377" w:name="_Toc65152731"/>
      <w:r w:rsidRPr="000B6326">
        <w:rPr>
          <w:noProof/>
          <w:sz w:val="28"/>
        </w:rPr>
        <w:t>13.1</w:t>
      </w:r>
      <w:r w:rsidR="007F0DC6">
        <w:rPr>
          <w:noProof/>
          <w:sz w:val="28"/>
        </w:rPr>
        <w:t>3</w:t>
      </w:r>
      <w:r w:rsidRPr="000B6326">
        <w:rPr>
          <w:noProof/>
          <w:sz w:val="28"/>
        </w:rPr>
        <w:t>.  Часть 1</w:t>
      </w:r>
      <w:r w:rsidR="007F0DC6">
        <w:rPr>
          <w:noProof/>
          <w:sz w:val="28"/>
        </w:rPr>
        <w:t>3</w:t>
      </w:r>
      <w:r w:rsidRPr="000B6326">
        <w:rPr>
          <w:noProof/>
          <w:sz w:val="28"/>
        </w:rPr>
        <w:t>. Описание изменений (фактических данных) в оценке значений индикаторов развития систем теплоснабжения поселения, городского округа с учетом реализации проектов схемы теплоснабжения.</w:t>
      </w:r>
      <w:bookmarkEnd w:id="376"/>
      <w:bookmarkEnd w:id="377"/>
    </w:p>
    <w:p w14:paraId="399F05C3" w14:textId="77777777" w:rsidR="00171576" w:rsidRPr="000B6326" w:rsidRDefault="00171576" w:rsidP="00171576">
      <w:pPr>
        <w:spacing w:line="360" w:lineRule="auto"/>
        <w:ind w:firstLine="709"/>
        <w:jc w:val="right"/>
        <w:rPr>
          <w:bCs/>
          <w:noProof/>
          <w:sz w:val="28"/>
          <w:szCs w:val="36"/>
        </w:rPr>
      </w:pPr>
      <w:r w:rsidRPr="000B6326">
        <w:rPr>
          <w:bCs/>
          <w:noProof/>
          <w:sz w:val="28"/>
          <w:szCs w:val="36"/>
        </w:rPr>
        <w:t>Табл.13.16.</w:t>
      </w:r>
    </w:p>
    <w:p w14:paraId="24ACEE9F" w14:textId="77777777" w:rsidR="00171576" w:rsidRDefault="00171576" w:rsidP="00171576">
      <w:pPr>
        <w:spacing w:line="360" w:lineRule="auto"/>
        <w:jc w:val="center"/>
        <w:rPr>
          <w:bCs/>
          <w:noProof/>
          <w:sz w:val="28"/>
          <w:szCs w:val="36"/>
        </w:rPr>
      </w:pPr>
      <w:r w:rsidRPr="000B6326">
        <w:rPr>
          <w:bCs/>
          <w:noProof/>
          <w:sz w:val="28"/>
          <w:szCs w:val="36"/>
        </w:rPr>
        <w:t xml:space="preserve">Индикаторы, характеризующие спрос на тепловую  энергию  и тепловую мощность в    системе теплоснабжения </w:t>
      </w:r>
      <w:r w:rsidR="005E2F74" w:rsidRPr="005E2F74">
        <w:rPr>
          <w:color w:val="000000"/>
          <w:sz w:val="28"/>
          <w:szCs w:val="28"/>
        </w:rPr>
        <w:t xml:space="preserve">муниципального </w:t>
      </w:r>
      <w:r w:rsidR="007F1649" w:rsidRPr="007F1649">
        <w:rPr>
          <w:color w:val="000000"/>
          <w:sz w:val="28"/>
          <w:szCs w:val="28"/>
        </w:rPr>
        <w:t xml:space="preserve">муниципальном  образовании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p>
    <w:tbl>
      <w:tblPr>
        <w:tblW w:w="0" w:type="auto"/>
        <w:tblLook w:val="04A0" w:firstRow="1" w:lastRow="0" w:firstColumn="1" w:lastColumn="0" w:noHBand="0" w:noVBand="1"/>
      </w:tblPr>
      <w:tblGrid>
        <w:gridCol w:w="4786"/>
        <w:gridCol w:w="1558"/>
        <w:gridCol w:w="1994"/>
        <w:gridCol w:w="1573"/>
      </w:tblGrid>
      <w:tr w:rsidR="007F0DC6" w:rsidRPr="001E3380" w14:paraId="397B0E92" w14:textId="77777777" w:rsidTr="00CD1F57">
        <w:trPr>
          <w:trHeight w:val="945"/>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B0901" w14:textId="77777777" w:rsidR="007F0DC6" w:rsidRPr="001E3380" w:rsidRDefault="007F0DC6" w:rsidP="001E3380">
            <w:pPr>
              <w:jc w:val="center"/>
              <w:rPr>
                <w:color w:val="000000"/>
                <w:sz w:val="22"/>
                <w:szCs w:val="22"/>
              </w:rPr>
            </w:pPr>
            <w:r w:rsidRPr="001E3380">
              <w:rPr>
                <w:color w:val="000000"/>
                <w:sz w:val="22"/>
                <w:szCs w:val="22"/>
              </w:rPr>
              <w:t>Наименование показателя</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6EA52A86" w14:textId="77777777" w:rsidR="007F0DC6" w:rsidRPr="001E3380" w:rsidRDefault="007F0DC6" w:rsidP="001E3380">
            <w:pPr>
              <w:jc w:val="center"/>
              <w:rPr>
                <w:color w:val="000000"/>
                <w:sz w:val="22"/>
                <w:szCs w:val="22"/>
              </w:rPr>
            </w:pPr>
            <w:r w:rsidRPr="001E3380">
              <w:rPr>
                <w:color w:val="000000"/>
                <w:sz w:val="22"/>
                <w:szCs w:val="22"/>
              </w:rPr>
              <w:t xml:space="preserve">Единицы </w:t>
            </w:r>
          </w:p>
          <w:p w14:paraId="515D5B9A" w14:textId="77777777" w:rsidR="007F0DC6" w:rsidRPr="001E3380" w:rsidRDefault="007F0DC6" w:rsidP="001E3380">
            <w:pPr>
              <w:jc w:val="center"/>
              <w:rPr>
                <w:color w:val="000000"/>
                <w:sz w:val="22"/>
                <w:szCs w:val="22"/>
              </w:rPr>
            </w:pPr>
            <w:r w:rsidRPr="001E3380">
              <w:rPr>
                <w:color w:val="000000"/>
                <w:sz w:val="22"/>
                <w:szCs w:val="22"/>
              </w:rPr>
              <w:t>измерения</w:t>
            </w:r>
          </w:p>
        </w:tc>
        <w:tc>
          <w:tcPr>
            <w:tcW w:w="1994" w:type="dxa"/>
            <w:tcBorders>
              <w:top w:val="single" w:sz="4" w:space="0" w:color="auto"/>
              <w:left w:val="nil"/>
              <w:bottom w:val="single" w:sz="4" w:space="0" w:color="auto"/>
              <w:right w:val="single" w:sz="4" w:space="0" w:color="auto"/>
            </w:tcBorders>
            <w:shd w:val="clear" w:color="auto" w:fill="auto"/>
            <w:vAlign w:val="center"/>
            <w:hideMark/>
          </w:tcPr>
          <w:p w14:paraId="059005C8" w14:textId="77777777" w:rsidR="007F0DC6" w:rsidRPr="001E3380" w:rsidRDefault="007F0DC6" w:rsidP="00806DA1">
            <w:pPr>
              <w:jc w:val="center"/>
              <w:rPr>
                <w:b/>
                <w:bCs/>
                <w:color w:val="000000"/>
              </w:rPr>
            </w:pPr>
            <w:r w:rsidRPr="001E3380">
              <w:rPr>
                <w:b/>
                <w:bCs/>
                <w:color w:val="000000"/>
              </w:rPr>
              <w:t>Современное состояние(202</w:t>
            </w:r>
            <w:r>
              <w:rPr>
                <w:b/>
                <w:bCs/>
                <w:color w:val="000000"/>
              </w:rPr>
              <w:t>0</w:t>
            </w:r>
            <w:r w:rsidRPr="001E3380">
              <w:rPr>
                <w:b/>
                <w:bCs/>
                <w:color w:val="000000"/>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3A6D2D" w14:textId="77777777" w:rsidR="007F0DC6" w:rsidRPr="001E3380" w:rsidRDefault="007F0DC6" w:rsidP="00397E7E">
            <w:pPr>
              <w:jc w:val="center"/>
              <w:rPr>
                <w:b/>
                <w:bCs/>
                <w:color w:val="000000"/>
              </w:rPr>
            </w:pPr>
            <w:r w:rsidRPr="001E3380">
              <w:rPr>
                <w:b/>
                <w:bCs/>
                <w:color w:val="000000"/>
              </w:rPr>
              <w:t>Расчётный срок (203</w:t>
            </w:r>
            <w:r w:rsidR="00397E7E">
              <w:rPr>
                <w:b/>
                <w:bCs/>
                <w:color w:val="000000"/>
              </w:rPr>
              <w:t>9</w:t>
            </w:r>
            <w:r w:rsidRPr="001E3380">
              <w:rPr>
                <w:b/>
                <w:bCs/>
                <w:color w:val="000000"/>
              </w:rPr>
              <w:t>)</w:t>
            </w:r>
          </w:p>
        </w:tc>
      </w:tr>
      <w:tr w:rsidR="007F0DC6" w:rsidRPr="001E3380" w14:paraId="7B36EEB0" w14:textId="77777777" w:rsidTr="00CD1F57">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40EACBDC" w14:textId="77777777" w:rsidR="007F0DC6" w:rsidRPr="001E3380" w:rsidRDefault="007F0DC6" w:rsidP="00790A22">
            <w:pPr>
              <w:jc w:val="center"/>
              <w:rPr>
                <w:b/>
                <w:color w:val="000000"/>
                <w:sz w:val="22"/>
                <w:szCs w:val="22"/>
              </w:rPr>
            </w:pPr>
            <w:r w:rsidRPr="001E3380">
              <w:rPr>
                <w:b/>
                <w:color w:val="000000"/>
                <w:sz w:val="22"/>
                <w:szCs w:val="22"/>
              </w:rPr>
              <w:t>Общая отапливаемая площадь жилых зданий, в т.ч.:</w:t>
            </w:r>
          </w:p>
        </w:tc>
        <w:tc>
          <w:tcPr>
            <w:tcW w:w="1558" w:type="dxa"/>
            <w:tcBorders>
              <w:top w:val="nil"/>
              <w:left w:val="nil"/>
              <w:bottom w:val="single" w:sz="4" w:space="0" w:color="auto"/>
              <w:right w:val="single" w:sz="4" w:space="0" w:color="auto"/>
            </w:tcBorders>
            <w:shd w:val="clear" w:color="auto" w:fill="auto"/>
            <w:vAlign w:val="center"/>
            <w:hideMark/>
          </w:tcPr>
          <w:p w14:paraId="0A9B8D8B" w14:textId="77777777" w:rsidR="007F0DC6" w:rsidRPr="001E3380" w:rsidRDefault="007F0DC6" w:rsidP="00790A22">
            <w:pPr>
              <w:jc w:val="center"/>
              <w:rPr>
                <w:color w:val="000000"/>
                <w:sz w:val="22"/>
                <w:szCs w:val="22"/>
              </w:rPr>
            </w:pPr>
            <w:r w:rsidRPr="001E3380">
              <w:rPr>
                <w:color w:val="000000"/>
                <w:sz w:val="22"/>
                <w:szCs w:val="22"/>
              </w:rPr>
              <w:t>тыс. кв.м.</w:t>
            </w:r>
          </w:p>
        </w:tc>
        <w:tc>
          <w:tcPr>
            <w:tcW w:w="1994" w:type="dxa"/>
            <w:tcBorders>
              <w:top w:val="nil"/>
              <w:left w:val="nil"/>
              <w:bottom w:val="single" w:sz="4" w:space="0" w:color="auto"/>
              <w:right w:val="single" w:sz="4" w:space="0" w:color="auto"/>
            </w:tcBorders>
            <w:shd w:val="clear" w:color="auto" w:fill="auto"/>
            <w:noWrap/>
            <w:vAlign w:val="center"/>
          </w:tcPr>
          <w:p w14:paraId="0C91C013" w14:textId="77777777" w:rsidR="007F0DC6" w:rsidRPr="007F0DC6" w:rsidRDefault="008E5E86" w:rsidP="00790A22">
            <w:pPr>
              <w:jc w:val="center"/>
              <w:rPr>
                <w:color w:val="000000" w:themeColor="text1"/>
                <w:sz w:val="22"/>
                <w:szCs w:val="22"/>
              </w:rPr>
            </w:pPr>
            <w:r>
              <w:rPr>
                <w:color w:val="000000" w:themeColor="text1"/>
                <w:sz w:val="22"/>
                <w:szCs w:val="22"/>
              </w:rPr>
              <w:t>3,823</w:t>
            </w:r>
          </w:p>
        </w:tc>
        <w:tc>
          <w:tcPr>
            <w:tcW w:w="0" w:type="auto"/>
            <w:tcBorders>
              <w:top w:val="nil"/>
              <w:left w:val="nil"/>
              <w:bottom w:val="single" w:sz="4" w:space="0" w:color="auto"/>
              <w:right w:val="single" w:sz="4" w:space="0" w:color="auto"/>
            </w:tcBorders>
            <w:shd w:val="clear" w:color="auto" w:fill="auto"/>
            <w:noWrap/>
            <w:vAlign w:val="center"/>
          </w:tcPr>
          <w:p w14:paraId="4E8263AE" w14:textId="77777777" w:rsidR="007F0DC6" w:rsidRPr="007F0DC6" w:rsidRDefault="008E5E86" w:rsidP="00790A22">
            <w:pPr>
              <w:jc w:val="center"/>
              <w:rPr>
                <w:color w:val="000000" w:themeColor="text1"/>
                <w:sz w:val="22"/>
                <w:szCs w:val="22"/>
                <w:highlight w:val="green"/>
              </w:rPr>
            </w:pPr>
            <w:r w:rsidRPr="008E5E86">
              <w:rPr>
                <w:color w:val="000000" w:themeColor="text1"/>
                <w:sz w:val="22"/>
                <w:szCs w:val="22"/>
              </w:rPr>
              <w:t>3,823</w:t>
            </w:r>
          </w:p>
        </w:tc>
      </w:tr>
      <w:tr w:rsidR="007F0DC6" w:rsidRPr="001E3380" w14:paraId="3535BDC1" w14:textId="77777777" w:rsidTr="00CD1F57">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056FC609" w14:textId="77777777" w:rsidR="007F0DC6" w:rsidRPr="001E3380" w:rsidRDefault="007F0DC6" w:rsidP="00790A22">
            <w:pPr>
              <w:jc w:val="center"/>
              <w:rPr>
                <w:b/>
                <w:color w:val="000000"/>
                <w:sz w:val="22"/>
                <w:szCs w:val="22"/>
              </w:rPr>
            </w:pPr>
            <w:r w:rsidRPr="001E3380">
              <w:rPr>
                <w:b/>
                <w:color w:val="000000"/>
                <w:sz w:val="22"/>
                <w:szCs w:val="22"/>
              </w:rPr>
              <w:t>Тепловая нагрузка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2C0CF08E" w14:textId="77777777" w:rsidR="007F0DC6" w:rsidRPr="001E3380" w:rsidRDefault="007F0DC6" w:rsidP="00790A22">
            <w:pPr>
              <w:jc w:val="center"/>
              <w:rPr>
                <w:color w:val="000000"/>
                <w:sz w:val="22"/>
                <w:szCs w:val="22"/>
              </w:rPr>
            </w:pPr>
            <w:r w:rsidRPr="001E3380">
              <w:rPr>
                <w:color w:val="000000"/>
                <w:sz w:val="22"/>
                <w:szCs w:val="22"/>
              </w:rPr>
              <w:t>Гкал/ч</w:t>
            </w:r>
          </w:p>
        </w:tc>
        <w:tc>
          <w:tcPr>
            <w:tcW w:w="1994" w:type="dxa"/>
            <w:tcBorders>
              <w:top w:val="nil"/>
              <w:left w:val="nil"/>
              <w:bottom w:val="single" w:sz="4" w:space="0" w:color="auto"/>
              <w:right w:val="single" w:sz="4" w:space="0" w:color="auto"/>
            </w:tcBorders>
            <w:shd w:val="clear" w:color="auto" w:fill="auto"/>
            <w:noWrap/>
            <w:vAlign w:val="center"/>
          </w:tcPr>
          <w:p w14:paraId="077554A7" w14:textId="77777777" w:rsidR="007F0DC6" w:rsidRPr="00806DA1" w:rsidRDefault="007F0DC6" w:rsidP="00790A22">
            <w:pPr>
              <w:jc w:val="center"/>
              <w:rPr>
                <w:color w:val="FF0000"/>
                <w:sz w:val="22"/>
                <w:szCs w:val="22"/>
              </w:rPr>
            </w:pPr>
            <w:r w:rsidRPr="007F0DC6">
              <w:rPr>
                <w:color w:val="000000" w:themeColor="text1"/>
                <w:sz w:val="22"/>
                <w:szCs w:val="22"/>
              </w:rPr>
              <w:t>0,309</w:t>
            </w:r>
          </w:p>
        </w:tc>
        <w:tc>
          <w:tcPr>
            <w:tcW w:w="0" w:type="auto"/>
            <w:tcBorders>
              <w:top w:val="nil"/>
              <w:left w:val="nil"/>
              <w:bottom w:val="single" w:sz="4" w:space="0" w:color="auto"/>
              <w:right w:val="single" w:sz="4" w:space="0" w:color="auto"/>
            </w:tcBorders>
            <w:shd w:val="clear" w:color="auto" w:fill="auto"/>
            <w:noWrap/>
            <w:vAlign w:val="center"/>
          </w:tcPr>
          <w:p w14:paraId="3B3D2EB6" w14:textId="77777777" w:rsidR="007F0DC6" w:rsidRPr="00806DA1" w:rsidRDefault="007F0DC6" w:rsidP="00790A22">
            <w:pPr>
              <w:jc w:val="center"/>
              <w:rPr>
                <w:color w:val="FF0000"/>
                <w:sz w:val="22"/>
                <w:szCs w:val="22"/>
              </w:rPr>
            </w:pPr>
            <w:r w:rsidRPr="007F0DC6">
              <w:rPr>
                <w:color w:val="000000" w:themeColor="text1"/>
                <w:sz w:val="22"/>
                <w:szCs w:val="22"/>
              </w:rPr>
              <w:t>0,309</w:t>
            </w:r>
          </w:p>
        </w:tc>
      </w:tr>
      <w:tr w:rsidR="007F0DC6" w:rsidRPr="001E3380" w14:paraId="71D28A0A" w14:textId="77777777" w:rsidTr="00CD1F57">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69BD7372" w14:textId="77777777" w:rsidR="007F0DC6" w:rsidRPr="001E3380" w:rsidRDefault="007F0DC6" w:rsidP="00790A22">
            <w:pPr>
              <w:jc w:val="center"/>
              <w:rPr>
                <w:color w:val="000000"/>
                <w:sz w:val="22"/>
                <w:szCs w:val="22"/>
              </w:rPr>
            </w:pPr>
            <w:r w:rsidRPr="001E3380">
              <w:rPr>
                <w:color w:val="000000"/>
                <w:sz w:val="22"/>
                <w:szCs w:val="22"/>
              </w:rPr>
              <w:t>Расход тепловой энергии,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2402D08E" w14:textId="77777777" w:rsidR="007F0DC6" w:rsidRPr="001E3380" w:rsidRDefault="007F0DC6" w:rsidP="00790A22">
            <w:pPr>
              <w:jc w:val="center"/>
              <w:rPr>
                <w:color w:val="000000"/>
                <w:sz w:val="22"/>
                <w:szCs w:val="22"/>
              </w:rPr>
            </w:pPr>
            <w:r w:rsidRPr="001E3380">
              <w:rPr>
                <w:color w:val="000000"/>
                <w:sz w:val="22"/>
                <w:szCs w:val="22"/>
              </w:rPr>
              <w:t>Гкал</w:t>
            </w:r>
          </w:p>
        </w:tc>
        <w:tc>
          <w:tcPr>
            <w:tcW w:w="1994" w:type="dxa"/>
            <w:tcBorders>
              <w:top w:val="nil"/>
              <w:left w:val="nil"/>
              <w:bottom w:val="single" w:sz="4" w:space="0" w:color="auto"/>
              <w:right w:val="single" w:sz="4" w:space="0" w:color="auto"/>
            </w:tcBorders>
            <w:shd w:val="clear" w:color="auto" w:fill="auto"/>
            <w:noWrap/>
            <w:vAlign w:val="center"/>
          </w:tcPr>
          <w:p w14:paraId="1B079FE5" w14:textId="77777777" w:rsidR="007F0DC6" w:rsidRPr="008E5E86" w:rsidRDefault="008E5E86" w:rsidP="00790A22">
            <w:pPr>
              <w:jc w:val="center"/>
              <w:rPr>
                <w:color w:val="000000" w:themeColor="text1"/>
                <w:sz w:val="22"/>
                <w:szCs w:val="22"/>
              </w:rPr>
            </w:pPr>
            <w:r w:rsidRPr="008E5E86">
              <w:rPr>
                <w:color w:val="000000" w:themeColor="text1"/>
                <w:sz w:val="22"/>
                <w:szCs w:val="22"/>
              </w:rPr>
              <w:t>538,5</w:t>
            </w:r>
          </w:p>
        </w:tc>
        <w:tc>
          <w:tcPr>
            <w:tcW w:w="0" w:type="auto"/>
            <w:tcBorders>
              <w:top w:val="nil"/>
              <w:left w:val="nil"/>
              <w:bottom w:val="single" w:sz="4" w:space="0" w:color="auto"/>
              <w:right w:val="single" w:sz="4" w:space="0" w:color="auto"/>
            </w:tcBorders>
            <w:shd w:val="clear" w:color="auto" w:fill="auto"/>
            <w:noWrap/>
            <w:vAlign w:val="center"/>
          </w:tcPr>
          <w:p w14:paraId="0E8DD289" w14:textId="77777777" w:rsidR="007F0DC6" w:rsidRPr="008E5E86" w:rsidRDefault="008E5E86" w:rsidP="00790A22">
            <w:pPr>
              <w:jc w:val="center"/>
              <w:rPr>
                <w:color w:val="000000" w:themeColor="text1"/>
                <w:sz w:val="22"/>
                <w:szCs w:val="22"/>
              </w:rPr>
            </w:pPr>
            <w:r w:rsidRPr="008E5E86">
              <w:rPr>
                <w:color w:val="000000" w:themeColor="text1"/>
                <w:sz w:val="22"/>
                <w:szCs w:val="22"/>
              </w:rPr>
              <w:t>538,5</w:t>
            </w:r>
          </w:p>
        </w:tc>
      </w:tr>
      <w:tr w:rsidR="007F0DC6" w:rsidRPr="001E3380" w14:paraId="0716EEC0" w14:textId="77777777" w:rsidTr="00CD1F57">
        <w:trPr>
          <w:trHeight w:val="3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35068B48" w14:textId="77777777" w:rsidR="007F0DC6" w:rsidRPr="001E3380" w:rsidRDefault="007F0DC6" w:rsidP="00790A22">
            <w:pPr>
              <w:jc w:val="center"/>
              <w:rPr>
                <w:color w:val="000000"/>
                <w:sz w:val="22"/>
                <w:szCs w:val="22"/>
              </w:rPr>
            </w:pPr>
            <w:r w:rsidRPr="001E3380">
              <w:rPr>
                <w:color w:val="000000"/>
                <w:sz w:val="22"/>
                <w:szCs w:val="22"/>
              </w:rPr>
              <w:t>Удельная тепловая нагрузка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571A277D" w14:textId="77777777" w:rsidR="007F0DC6" w:rsidRPr="001E3380" w:rsidRDefault="007F0DC6" w:rsidP="00790A22">
            <w:pPr>
              <w:jc w:val="center"/>
              <w:rPr>
                <w:color w:val="000000"/>
                <w:sz w:val="22"/>
                <w:szCs w:val="22"/>
              </w:rPr>
            </w:pPr>
            <w:r w:rsidRPr="001E3380">
              <w:rPr>
                <w:color w:val="000000"/>
                <w:sz w:val="22"/>
                <w:szCs w:val="22"/>
              </w:rPr>
              <w:t>Гкал/ч/кв.м</w:t>
            </w:r>
          </w:p>
        </w:tc>
        <w:tc>
          <w:tcPr>
            <w:tcW w:w="1994" w:type="dxa"/>
            <w:tcBorders>
              <w:top w:val="nil"/>
              <w:left w:val="nil"/>
              <w:bottom w:val="single" w:sz="4" w:space="0" w:color="auto"/>
              <w:right w:val="single" w:sz="4" w:space="0" w:color="auto"/>
            </w:tcBorders>
            <w:shd w:val="clear" w:color="auto" w:fill="auto"/>
            <w:noWrap/>
            <w:vAlign w:val="center"/>
          </w:tcPr>
          <w:p w14:paraId="2169DA8D" w14:textId="77777777" w:rsidR="007F0DC6" w:rsidRPr="00806DA1" w:rsidRDefault="008E5E86" w:rsidP="00790A22">
            <w:pPr>
              <w:jc w:val="center"/>
              <w:rPr>
                <w:color w:val="FF0000"/>
                <w:sz w:val="22"/>
                <w:szCs w:val="22"/>
              </w:rPr>
            </w:pPr>
            <w:r w:rsidRPr="008E5E86">
              <w:rPr>
                <w:color w:val="000000" w:themeColor="text1"/>
                <w:sz w:val="22"/>
                <w:szCs w:val="22"/>
              </w:rPr>
              <w:t>0,081</w:t>
            </w:r>
          </w:p>
        </w:tc>
        <w:tc>
          <w:tcPr>
            <w:tcW w:w="0" w:type="auto"/>
            <w:tcBorders>
              <w:top w:val="nil"/>
              <w:left w:val="nil"/>
              <w:bottom w:val="single" w:sz="4" w:space="0" w:color="auto"/>
              <w:right w:val="single" w:sz="4" w:space="0" w:color="auto"/>
            </w:tcBorders>
            <w:shd w:val="clear" w:color="auto" w:fill="auto"/>
            <w:noWrap/>
            <w:vAlign w:val="center"/>
          </w:tcPr>
          <w:p w14:paraId="74F21B87" w14:textId="77777777" w:rsidR="007F0DC6" w:rsidRPr="00806DA1" w:rsidRDefault="008E5E86" w:rsidP="00790A22">
            <w:pPr>
              <w:jc w:val="center"/>
              <w:rPr>
                <w:color w:val="FF0000"/>
                <w:sz w:val="22"/>
                <w:szCs w:val="22"/>
              </w:rPr>
            </w:pPr>
            <w:r w:rsidRPr="008E5E86">
              <w:rPr>
                <w:color w:val="000000" w:themeColor="text1"/>
                <w:sz w:val="22"/>
                <w:szCs w:val="22"/>
              </w:rPr>
              <w:t>0,081</w:t>
            </w:r>
          </w:p>
        </w:tc>
      </w:tr>
      <w:tr w:rsidR="007F0DC6" w:rsidRPr="001E3380" w14:paraId="046ECAAB" w14:textId="77777777" w:rsidTr="00CD1F57">
        <w:trPr>
          <w:trHeight w:val="6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15D1F406" w14:textId="77777777" w:rsidR="007F0DC6" w:rsidRPr="001E3380" w:rsidRDefault="007F0DC6" w:rsidP="00790A22">
            <w:pPr>
              <w:jc w:val="center"/>
              <w:rPr>
                <w:color w:val="000000"/>
                <w:sz w:val="22"/>
                <w:szCs w:val="22"/>
              </w:rPr>
            </w:pPr>
            <w:r w:rsidRPr="001E3380">
              <w:rPr>
                <w:color w:val="000000"/>
                <w:sz w:val="22"/>
                <w:szCs w:val="22"/>
              </w:rPr>
              <w:t>Удельное потребление тепловой энергии на отопление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328B4D77" w14:textId="77777777" w:rsidR="007F0DC6" w:rsidRPr="001E3380" w:rsidRDefault="007F0DC6" w:rsidP="00790A22">
            <w:pPr>
              <w:jc w:val="center"/>
              <w:rPr>
                <w:color w:val="000000"/>
                <w:sz w:val="22"/>
                <w:szCs w:val="22"/>
              </w:rPr>
            </w:pPr>
            <w:r w:rsidRPr="001E3380">
              <w:rPr>
                <w:color w:val="000000"/>
                <w:sz w:val="22"/>
                <w:szCs w:val="22"/>
              </w:rPr>
              <w:t>Гкал/кв.м /год</w:t>
            </w:r>
          </w:p>
        </w:tc>
        <w:tc>
          <w:tcPr>
            <w:tcW w:w="1994" w:type="dxa"/>
            <w:tcBorders>
              <w:top w:val="nil"/>
              <w:left w:val="nil"/>
              <w:bottom w:val="single" w:sz="4" w:space="0" w:color="auto"/>
              <w:right w:val="single" w:sz="4" w:space="0" w:color="auto"/>
            </w:tcBorders>
            <w:shd w:val="clear" w:color="auto" w:fill="auto"/>
            <w:noWrap/>
            <w:vAlign w:val="center"/>
          </w:tcPr>
          <w:p w14:paraId="2527AC6B" w14:textId="77777777" w:rsidR="007F0DC6" w:rsidRPr="00806DA1" w:rsidRDefault="008E5E86" w:rsidP="00790A22">
            <w:pPr>
              <w:jc w:val="center"/>
              <w:rPr>
                <w:color w:val="FF0000"/>
                <w:sz w:val="22"/>
                <w:szCs w:val="22"/>
              </w:rPr>
            </w:pPr>
            <w:r w:rsidRPr="008E5E86">
              <w:rPr>
                <w:color w:val="000000" w:themeColor="text1"/>
                <w:sz w:val="22"/>
                <w:szCs w:val="22"/>
              </w:rPr>
              <w:t>140,86</w:t>
            </w:r>
          </w:p>
        </w:tc>
        <w:tc>
          <w:tcPr>
            <w:tcW w:w="0" w:type="auto"/>
            <w:tcBorders>
              <w:top w:val="nil"/>
              <w:left w:val="nil"/>
              <w:bottom w:val="single" w:sz="4" w:space="0" w:color="auto"/>
              <w:right w:val="single" w:sz="4" w:space="0" w:color="auto"/>
            </w:tcBorders>
            <w:shd w:val="clear" w:color="auto" w:fill="auto"/>
            <w:noWrap/>
            <w:vAlign w:val="center"/>
          </w:tcPr>
          <w:p w14:paraId="7E0E44B5" w14:textId="77777777" w:rsidR="007F0DC6" w:rsidRPr="00806DA1" w:rsidRDefault="008E5E86" w:rsidP="00790A22">
            <w:pPr>
              <w:jc w:val="center"/>
              <w:rPr>
                <w:color w:val="FF0000"/>
                <w:sz w:val="22"/>
                <w:szCs w:val="22"/>
              </w:rPr>
            </w:pPr>
            <w:r w:rsidRPr="008E5E86">
              <w:rPr>
                <w:color w:val="000000" w:themeColor="text1"/>
                <w:sz w:val="22"/>
                <w:szCs w:val="22"/>
              </w:rPr>
              <w:t>140,86</w:t>
            </w:r>
          </w:p>
        </w:tc>
      </w:tr>
      <w:tr w:rsidR="007F0DC6" w:rsidRPr="001E3380" w14:paraId="163C89CB" w14:textId="77777777" w:rsidTr="00CD1F57">
        <w:trPr>
          <w:trHeight w:val="415"/>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2961BFCA" w14:textId="77777777" w:rsidR="007F0DC6" w:rsidRPr="001E3380" w:rsidRDefault="007F0DC6" w:rsidP="00790A22">
            <w:pPr>
              <w:jc w:val="center"/>
              <w:rPr>
                <w:color w:val="000000"/>
                <w:sz w:val="22"/>
                <w:szCs w:val="22"/>
              </w:rPr>
            </w:pPr>
            <w:r w:rsidRPr="001E3380">
              <w:rPr>
                <w:color w:val="000000"/>
                <w:sz w:val="22"/>
                <w:szCs w:val="22"/>
              </w:rPr>
              <w:t>Градус-сутки отопительного периода</w:t>
            </w:r>
          </w:p>
        </w:tc>
        <w:tc>
          <w:tcPr>
            <w:tcW w:w="1558" w:type="dxa"/>
            <w:tcBorders>
              <w:top w:val="nil"/>
              <w:left w:val="nil"/>
              <w:bottom w:val="single" w:sz="4" w:space="0" w:color="auto"/>
              <w:right w:val="single" w:sz="4" w:space="0" w:color="auto"/>
            </w:tcBorders>
            <w:shd w:val="clear" w:color="auto" w:fill="auto"/>
            <w:vAlign w:val="center"/>
            <w:hideMark/>
          </w:tcPr>
          <w:p w14:paraId="26076EAB" w14:textId="77777777" w:rsidR="007F0DC6" w:rsidRPr="001E3380" w:rsidRDefault="007F0DC6" w:rsidP="00790A22">
            <w:pPr>
              <w:jc w:val="center"/>
              <w:rPr>
                <w:color w:val="000000"/>
                <w:sz w:val="22"/>
                <w:szCs w:val="22"/>
              </w:rPr>
            </w:pPr>
            <w:r w:rsidRPr="001E3380">
              <w:rPr>
                <w:color w:val="000000"/>
                <w:sz w:val="22"/>
                <w:szCs w:val="22"/>
              </w:rPr>
              <w:t>°С×сут</w:t>
            </w:r>
          </w:p>
        </w:tc>
        <w:tc>
          <w:tcPr>
            <w:tcW w:w="1994" w:type="dxa"/>
            <w:tcBorders>
              <w:top w:val="nil"/>
              <w:left w:val="nil"/>
              <w:bottom w:val="single" w:sz="4" w:space="0" w:color="auto"/>
              <w:right w:val="single" w:sz="4" w:space="0" w:color="auto"/>
            </w:tcBorders>
            <w:shd w:val="clear" w:color="auto" w:fill="auto"/>
            <w:noWrap/>
            <w:vAlign w:val="center"/>
          </w:tcPr>
          <w:p w14:paraId="062D5823" w14:textId="77777777" w:rsidR="007F0DC6" w:rsidRPr="00CD1F57" w:rsidRDefault="00CD1F57" w:rsidP="00790A22">
            <w:pPr>
              <w:jc w:val="center"/>
              <w:rPr>
                <w:color w:val="000000" w:themeColor="text1"/>
                <w:sz w:val="22"/>
                <w:szCs w:val="22"/>
              </w:rPr>
            </w:pPr>
            <w:r w:rsidRPr="00CD1F57">
              <w:rPr>
                <w:color w:val="000000" w:themeColor="text1"/>
                <w:sz w:val="22"/>
                <w:szCs w:val="22"/>
              </w:rPr>
              <w:t>4577</w:t>
            </w:r>
          </w:p>
        </w:tc>
        <w:tc>
          <w:tcPr>
            <w:tcW w:w="0" w:type="auto"/>
            <w:tcBorders>
              <w:top w:val="nil"/>
              <w:left w:val="nil"/>
              <w:bottom w:val="single" w:sz="4" w:space="0" w:color="auto"/>
              <w:right w:val="single" w:sz="4" w:space="0" w:color="auto"/>
            </w:tcBorders>
            <w:shd w:val="clear" w:color="auto" w:fill="auto"/>
            <w:noWrap/>
            <w:vAlign w:val="center"/>
          </w:tcPr>
          <w:p w14:paraId="149AEB2B" w14:textId="77777777" w:rsidR="007F0DC6" w:rsidRPr="00CD1F57" w:rsidRDefault="00CD1F57" w:rsidP="00790A22">
            <w:pPr>
              <w:jc w:val="center"/>
              <w:rPr>
                <w:color w:val="000000" w:themeColor="text1"/>
                <w:sz w:val="22"/>
                <w:szCs w:val="22"/>
              </w:rPr>
            </w:pPr>
            <w:r w:rsidRPr="00CD1F57">
              <w:rPr>
                <w:color w:val="000000" w:themeColor="text1"/>
                <w:sz w:val="22"/>
                <w:szCs w:val="22"/>
              </w:rPr>
              <w:t>4577</w:t>
            </w:r>
          </w:p>
        </w:tc>
      </w:tr>
      <w:tr w:rsidR="007F0DC6" w:rsidRPr="001E3380" w14:paraId="04BE790B" w14:textId="77777777" w:rsidTr="00CD1F57">
        <w:trPr>
          <w:trHeight w:val="600"/>
        </w:trPr>
        <w:tc>
          <w:tcPr>
            <w:tcW w:w="4786" w:type="dxa"/>
            <w:tcBorders>
              <w:top w:val="nil"/>
              <w:left w:val="single" w:sz="4" w:space="0" w:color="auto"/>
              <w:bottom w:val="single" w:sz="4" w:space="0" w:color="auto"/>
              <w:right w:val="single" w:sz="4" w:space="0" w:color="auto"/>
            </w:tcBorders>
            <w:shd w:val="clear" w:color="auto" w:fill="auto"/>
            <w:vAlign w:val="center"/>
            <w:hideMark/>
          </w:tcPr>
          <w:p w14:paraId="2B7EFAED" w14:textId="77777777" w:rsidR="007F0DC6" w:rsidRPr="001E3380" w:rsidRDefault="007F0DC6" w:rsidP="00790A22">
            <w:pPr>
              <w:jc w:val="center"/>
              <w:rPr>
                <w:color w:val="000000"/>
                <w:sz w:val="22"/>
                <w:szCs w:val="22"/>
              </w:rPr>
            </w:pPr>
            <w:r w:rsidRPr="001E3380">
              <w:rPr>
                <w:color w:val="000000"/>
                <w:sz w:val="22"/>
                <w:szCs w:val="22"/>
              </w:rPr>
              <w:t>Удельное приведенное потребление тепловой энергии на отопление в жилищном фонде</w:t>
            </w:r>
          </w:p>
        </w:tc>
        <w:tc>
          <w:tcPr>
            <w:tcW w:w="1558" w:type="dxa"/>
            <w:tcBorders>
              <w:top w:val="nil"/>
              <w:left w:val="nil"/>
              <w:bottom w:val="single" w:sz="4" w:space="0" w:color="auto"/>
              <w:right w:val="single" w:sz="4" w:space="0" w:color="auto"/>
            </w:tcBorders>
            <w:shd w:val="clear" w:color="auto" w:fill="auto"/>
            <w:vAlign w:val="center"/>
            <w:hideMark/>
          </w:tcPr>
          <w:p w14:paraId="416D2932" w14:textId="77777777" w:rsidR="007F0DC6" w:rsidRPr="001E3380" w:rsidRDefault="007F0DC6" w:rsidP="00790A22">
            <w:pPr>
              <w:jc w:val="center"/>
              <w:rPr>
                <w:color w:val="000000"/>
                <w:sz w:val="22"/>
                <w:szCs w:val="22"/>
              </w:rPr>
            </w:pPr>
            <w:r w:rsidRPr="001E3380">
              <w:rPr>
                <w:color w:val="000000"/>
                <w:sz w:val="22"/>
                <w:szCs w:val="22"/>
              </w:rPr>
              <w:t>Гкал/кв.м /°С×сут</w:t>
            </w:r>
          </w:p>
        </w:tc>
        <w:tc>
          <w:tcPr>
            <w:tcW w:w="1994" w:type="dxa"/>
            <w:tcBorders>
              <w:top w:val="nil"/>
              <w:left w:val="nil"/>
              <w:bottom w:val="single" w:sz="4" w:space="0" w:color="auto"/>
              <w:right w:val="single" w:sz="4" w:space="0" w:color="auto"/>
            </w:tcBorders>
            <w:shd w:val="clear" w:color="auto" w:fill="auto"/>
            <w:noWrap/>
            <w:vAlign w:val="center"/>
          </w:tcPr>
          <w:p w14:paraId="13D22780" w14:textId="77777777" w:rsidR="007F0DC6" w:rsidRPr="002F05ED" w:rsidRDefault="00CD1F57" w:rsidP="00790A22">
            <w:pPr>
              <w:jc w:val="center"/>
              <w:rPr>
                <w:color w:val="000000"/>
                <w:sz w:val="22"/>
                <w:szCs w:val="22"/>
              </w:rPr>
            </w:pPr>
            <w:r>
              <w:rPr>
                <w:color w:val="000000"/>
                <w:sz w:val="22"/>
                <w:szCs w:val="22"/>
              </w:rPr>
              <w:t>31,9</w:t>
            </w:r>
          </w:p>
        </w:tc>
        <w:tc>
          <w:tcPr>
            <w:tcW w:w="0" w:type="auto"/>
            <w:tcBorders>
              <w:top w:val="nil"/>
              <w:left w:val="nil"/>
              <w:bottom w:val="single" w:sz="4" w:space="0" w:color="auto"/>
              <w:right w:val="single" w:sz="4" w:space="0" w:color="auto"/>
            </w:tcBorders>
            <w:shd w:val="clear" w:color="auto" w:fill="auto"/>
            <w:noWrap/>
            <w:vAlign w:val="center"/>
          </w:tcPr>
          <w:p w14:paraId="00422628" w14:textId="77777777" w:rsidR="007F0DC6" w:rsidRPr="002F05ED" w:rsidRDefault="00CD1F57" w:rsidP="00790A22">
            <w:pPr>
              <w:jc w:val="center"/>
              <w:rPr>
                <w:color w:val="000000"/>
                <w:sz w:val="22"/>
                <w:szCs w:val="22"/>
              </w:rPr>
            </w:pPr>
            <w:r>
              <w:rPr>
                <w:color w:val="000000"/>
                <w:sz w:val="22"/>
                <w:szCs w:val="22"/>
              </w:rPr>
              <w:t>31,9</w:t>
            </w:r>
          </w:p>
        </w:tc>
      </w:tr>
    </w:tbl>
    <w:p w14:paraId="1A364A6E" w14:textId="77777777" w:rsidR="00884D15" w:rsidRPr="00884D15" w:rsidRDefault="00884D15" w:rsidP="00884D15">
      <w:bookmarkStart w:id="378" w:name="_Toc18578962"/>
    </w:p>
    <w:p w14:paraId="2FD21EFC" w14:textId="77777777" w:rsidR="00171576" w:rsidRPr="000B6326" w:rsidRDefault="00171576" w:rsidP="00CD1F57">
      <w:pPr>
        <w:pStyle w:val="11"/>
        <w:numPr>
          <w:ilvl w:val="0"/>
          <w:numId w:val="0"/>
        </w:numPr>
        <w:ind w:right="-1"/>
        <w:jc w:val="left"/>
        <w:rPr>
          <w:rFonts w:eastAsia="Times New Roman"/>
          <w:noProof/>
          <w:sz w:val="28"/>
        </w:rPr>
      </w:pPr>
      <w:bookmarkStart w:id="379" w:name="_Toc65152732"/>
      <w:r w:rsidRPr="000B6326">
        <w:rPr>
          <w:rFonts w:eastAsia="Times New Roman"/>
          <w:noProof/>
          <w:sz w:val="28"/>
        </w:rPr>
        <w:t>Книга 14. Ценовые (тарифные) последствия.</w:t>
      </w:r>
      <w:bookmarkEnd w:id="378"/>
      <w:bookmarkEnd w:id="379"/>
    </w:p>
    <w:p w14:paraId="2AFB85F9" w14:textId="77777777" w:rsidR="00171576" w:rsidRPr="000B6326" w:rsidRDefault="00171576" w:rsidP="00171576">
      <w:pPr>
        <w:pStyle w:val="11"/>
        <w:numPr>
          <w:ilvl w:val="0"/>
          <w:numId w:val="0"/>
        </w:numPr>
        <w:spacing w:before="0" w:after="0" w:line="360" w:lineRule="auto"/>
        <w:ind w:right="0"/>
        <w:rPr>
          <w:noProof/>
          <w:sz w:val="28"/>
        </w:rPr>
      </w:pPr>
      <w:bookmarkStart w:id="380" w:name="_Toc18578963"/>
      <w:bookmarkStart w:id="381" w:name="_Toc65152733"/>
      <w:r w:rsidRPr="000B6326">
        <w:rPr>
          <w:noProof/>
          <w:sz w:val="28"/>
        </w:rPr>
        <w:t>14.1. Часть 1. Тарифно-балансовые расчетные модели теплоснабжения потребителей по каждой системе теплоснабжения по каждому из сценариев</w:t>
      </w:r>
      <w:bookmarkEnd w:id="380"/>
      <w:bookmarkEnd w:id="381"/>
    </w:p>
    <w:p w14:paraId="0E4F6A2E" w14:textId="77777777" w:rsidR="00CD1F57" w:rsidRPr="00CD1F57" w:rsidRDefault="00CD1F57" w:rsidP="00CD1F57">
      <w:pPr>
        <w:keepNext/>
        <w:keepLines/>
        <w:spacing w:before="360" w:after="360" w:line="360" w:lineRule="auto"/>
        <w:ind w:right="-1" w:firstLine="567"/>
        <w:outlineLvl w:val="1"/>
        <w:rPr>
          <w:sz w:val="28"/>
          <w:szCs w:val="28"/>
          <w:lang w:eastAsia="en-US"/>
        </w:rPr>
      </w:pPr>
      <w:bookmarkStart w:id="382" w:name="_Toc65152734"/>
      <w:bookmarkStart w:id="383" w:name="_Toc18578964"/>
      <w:r w:rsidRPr="00CD1F57">
        <w:rPr>
          <w:sz w:val="28"/>
          <w:szCs w:val="28"/>
          <w:lang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bookmarkEnd w:id="382"/>
    </w:p>
    <w:p w14:paraId="17A911D6" w14:textId="77777777" w:rsidR="00171576" w:rsidRPr="000B6326" w:rsidRDefault="00171576" w:rsidP="00171576">
      <w:pPr>
        <w:pStyle w:val="11"/>
        <w:numPr>
          <w:ilvl w:val="0"/>
          <w:numId w:val="0"/>
        </w:numPr>
        <w:spacing w:before="0" w:after="0" w:line="360" w:lineRule="auto"/>
        <w:ind w:right="-1"/>
        <w:rPr>
          <w:noProof/>
        </w:rPr>
      </w:pPr>
      <w:bookmarkStart w:id="384" w:name="_Toc65152735"/>
      <w:r w:rsidRPr="000B6326">
        <w:rPr>
          <w:noProof/>
        </w:rPr>
        <w:t>14.</w:t>
      </w:r>
      <w:r w:rsidRPr="000B6326">
        <w:rPr>
          <w:noProof/>
          <w:sz w:val="28"/>
        </w:rPr>
        <w:t>2. Часть 2. Тарифно-балансовые расчетные модели теплоснабжения потребителей по каждой единой теплоснабжающей организации</w:t>
      </w:r>
      <w:bookmarkEnd w:id="383"/>
      <w:bookmarkEnd w:id="384"/>
    </w:p>
    <w:p w14:paraId="4C1DF387" w14:textId="77777777" w:rsidR="00CD1F57" w:rsidRPr="00CD1F57" w:rsidRDefault="007720F5" w:rsidP="00CD1F57">
      <w:pPr>
        <w:spacing w:line="276" w:lineRule="auto"/>
        <w:rPr>
          <w:sz w:val="28"/>
          <w:szCs w:val="28"/>
          <w:lang w:eastAsia="en-US"/>
        </w:rPr>
      </w:pPr>
      <w:bookmarkStart w:id="385" w:name="_Toc18578965"/>
      <w:r>
        <w:rPr>
          <w:sz w:val="28"/>
          <w:szCs w:val="28"/>
          <w:lang w:eastAsia="en-US"/>
        </w:rPr>
        <w:t xml:space="preserve">      </w:t>
      </w:r>
      <w:r w:rsidR="00CD1F57" w:rsidRPr="00CD1F57">
        <w:rPr>
          <w:sz w:val="28"/>
          <w:szCs w:val="28"/>
          <w:lang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34146DC1" w14:textId="77777777" w:rsidR="00CD1F57" w:rsidRPr="00CD1F57" w:rsidRDefault="00CD1F57" w:rsidP="00CD1F57">
      <w:pPr>
        <w:spacing w:line="276" w:lineRule="auto"/>
        <w:rPr>
          <w:sz w:val="28"/>
          <w:szCs w:val="28"/>
          <w:lang w:eastAsia="en-US"/>
        </w:rPr>
      </w:pPr>
      <w:r w:rsidRPr="00CD1F57">
        <w:rPr>
          <w:sz w:val="28"/>
          <w:szCs w:val="28"/>
          <w:lang w:eastAsia="en-US"/>
        </w:rPr>
        <w:t xml:space="preserve">  </w:t>
      </w:r>
      <w:r w:rsidRPr="00CD1F57">
        <w:t xml:space="preserve"> </w:t>
      </w:r>
      <w:r w:rsidRPr="00CD1F57">
        <w:rPr>
          <w:sz w:val="28"/>
          <w:szCs w:val="28"/>
          <w:lang w:eastAsia="en-US"/>
        </w:rPr>
        <w:t xml:space="preserve">Величина себестоимости тепловой энергии МУП «Теплосервис» к </w:t>
      </w:r>
      <w:r w:rsidR="00541D47">
        <w:rPr>
          <w:sz w:val="28"/>
          <w:szCs w:val="28"/>
          <w:lang w:eastAsia="en-US"/>
        </w:rPr>
        <w:t>2039</w:t>
      </w:r>
      <w:r w:rsidRPr="00CD1F57">
        <w:rPr>
          <w:sz w:val="28"/>
          <w:szCs w:val="28"/>
          <w:lang w:eastAsia="en-US"/>
        </w:rPr>
        <w:t>году с учетом индексов роста цен, тарифов на топливо, энергию и прочих составляющих увеличится на 90 % по сравнению с базовым значением (при условии реализации мероприятий по модернизации систем теплоснабжения). Без учета реализации мероприятий себестоимость увеличится на 70%.</w:t>
      </w:r>
    </w:p>
    <w:p w14:paraId="0EC34FE5" w14:textId="77777777" w:rsidR="00171576" w:rsidRPr="000B6326" w:rsidRDefault="00171576" w:rsidP="00171576">
      <w:pPr>
        <w:pStyle w:val="11"/>
        <w:numPr>
          <w:ilvl w:val="0"/>
          <w:numId w:val="0"/>
        </w:numPr>
        <w:ind w:right="141"/>
        <w:rPr>
          <w:noProof/>
          <w:sz w:val="28"/>
        </w:rPr>
      </w:pPr>
      <w:bookmarkStart w:id="386" w:name="_Toc65152736"/>
      <w:r w:rsidRPr="000B6326">
        <w:rPr>
          <w:noProof/>
          <w:sz w:val="28"/>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85"/>
      <w:bookmarkEnd w:id="386"/>
    </w:p>
    <w:p w14:paraId="75DCC24E" w14:textId="77777777" w:rsidR="00CD1F57" w:rsidRPr="00CD1F57" w:rsidRDefault="00CD1F57" w:rsidP="00CD1F57">
      <w:pPr>
        <w:spacing w:line="360" w:lineRule="auto"/>
        <w:ind w:left="142" w:firstLine="709"/>
        <w:jc w:val="both"/>
        <w:rPr>
          <w:noProof/>
          <w:sz w:val="28"/>
        </w:rPr>
      </w:pPr>
      <w:bookmarkStart w:id="387" w:name="_Toc18578966"/>
      <w:r w:rsidRPr="00CD1F57">
        <w:rPr>
          <w:bCs/>
          <w:noProof/>
          <w:sz w:val="28"/>
          <w:szCs w:val="36"/>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ремонту оборудования и заменой ненадежных участков тепловых сетей, а также заменой и ремонтом устаревшего оборудования. Динамика изменения тарифов приведена на рисунке.14.3.1.</w:t>
      </w:r>
      <w:r w:rsidRPr="00CD1F57">
        <w:rPr>
          <w:b/>
          <w:noProof/>
          <w:sz w:val="28"/>
        </w:rPr>
        <w:drawing>
          <wp:inline distT="0" distB="0" distL="0" distR="0" wp14:anchorId="05385874" wp14:editId="5DA60FB6">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171A6E" w14:textId="77777777" w:rsidR="00CD1F57" w:rsidRPr="00CD1F57" w:rsidRDefault="00CD1F57" w:rsidP="004D72F1">
      <w:pPr>
        <w:keepNext/>
        <w:keepLines/>
        <w:spacing w:before="360" w:after="360"/>
        <w:ind w:left="284" w:right="-1"/>
        <w:jc w:val="both"/>
        <w:outlineLvl w:val="1"/>
        <w:rPr>
          <w:b/>
          <w:bCs/>
          <w:noProof/>
          <w:sz w:val="28"/>
          <w:szCs w:val="26"/>
        </w:rPr>
      </w:pPr>
      <w:bookmarkStart w:id="388" w:name="_Toc65152737"/>
      <w:r w:rsidRPr="00CD1F57">
        <w:rPr>
          <w:bCs/>
          <w:noProof/>
          <w:sz w:val="28"/>
          <w:szCs w:val="26"/>
        </w:rPr>
        <w:drawing>
          <wp:inline distT="0" distB="0" distL="0" distR="0" wp14:anchorId="46B5B473" wp14:editId="43D878DE">
            <wp:extent cx="5198938" cy="436880"/>
            <wp:effectExtent l="0" t="0" r="190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3221" cy="459088"/>
                    </a:xfrm>
                    <a:prstGeom prst="rect">
                      <a:avLst/>
                    </a:prstGeom>
                    <a:noFill/>
                  </pic:spPr>
                </pic:pic>
              </a:graphicData>
            </a:graphic>
          </wp:inline>
        </w:drawing>
      </w:r>
      <w:bookmarkEnd w:id="388"/>
    </w:p>
    <w:p w14:paraId="5E5DBD9C" w14:textId="77777777" w:rsidR="00CD1F57" w:rsidRPr="00CD1F57" w:rsidRDefault="00CD1F57" w:rsidP="00CD1F57">
      <w:pPr>
        <w:rPr>
          <w:sz w:val="28"/>
          <w:szCs w:val="28"/>
        </w:rPr>
      </w:pPr>
      <w:r w:rsidRPr="00CD1F57">
        <w:rPr>
          <w:sz w:val="28"/>
          <w:szCs w:val="28"/>
        </w:rPr>
        <w:t>Рис.14.3.1.</w:t>
      </w:r>
      <w:r w:rsidRPr="00CD1F57">
        <w:t xml:space="preserve"> </w:t>
      </w:r>
      <w:r w:rsidRPr="00CD1F57">
        <w:rPr>
          <w:sz w:val="28"/>
          <w:szCs w:val="28"/>
        </w:rPr>
        <w:t>Динамика изменения тарифов</w:t>
      </w:r>
      <w:r w:rsidRPr="00CD1F57">
        <w:t xml:space="preserve"> </w:t>
      </w:r>
      <w:r w:rsidRPr="00CD1F57">
        <w:rPr>
          <w:sz w:val="28"/>
          <w:szCs w:val="28"/>
        </w:rPr>
        <w:t>последствий реализации проектов схемы теплоснабжения.</w:t>
      </w:r>
    </w:p>
    <w:p w14:paraId="4D3FE6BB" w14:textId="77777777" w:rsidR="00171576" w:rsidRPr="000B6326" w:rsidRDefault="00171576" w:rsidP="00171576">
      <w:pPr>
        <w:pStyle w:val="11"/>
        <w:numPr>
          <w:ilvl w:val="0"/>
          <w:numId w:val="0"/>
        </w:numPr>
        <w:ind w:right="-1"/>
        <w:rPr>
          <w:noProof/>
          <w:sz w:val="28"/>
        </w:rPr>
      </w:pPr>
      <w:bookmarkStart w:id="389" w:name="_Toc65152738"/>
      <w:r w:rsidRPr="000B6326">
        <w:rPr>
          <w:noProof/>
          <w:sz w:val="28"/>
        </w:rPr>
        <w:t>14.4. Часть 4. Описание изменений (фактических данных) в оценке ценовых (тарифных) последствий реализации проектов схемы теплоснабжения</w:t>
      </w:r>
      <w:bookmarkEnd w:id="387"/>
      <w:bookmarkEnd w:id="389"/>
    </w:p>
    <w:p w14:paraId="278384B4" w14:textId="77777777" w:rsidR="004D72F1" w:rsidRPr="004D72F1" w:rsidRDefault="004D72F1" w:rsidP="004D72F1">
      <w:pPr>
        <w:jc w:val="both"/>
        <w:rPr>
          <w:sz w:val="28"/>
        </w:rPr>
      </w:pPr>
      <w:r w:rsidRPr="004D72F1">
        <w:rPr>
          <w:sz w:val="28"/>
        </w:rPr>
        <w:t xml:space="preserve">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w:t>
      </w:r>
      <w:r>
        <w:rPr>
          <w:sz w:val="28"/>
        </w:rPr>
        <w:t>м</w:t>
      </w:r>
      <w:r w:rsidRPr="004D72F1">
        <w:rPr>
          <w:sz w:val="28"/>
        </w:rPr>
        <w:t>униципального образования  «</w:t>
      </w:r>
      <w:r>
        <w:rPr>
          <w:sz w:val="28"/>
        </w:rPr>
        <w:t>Муважинское</w:t>
      </w:r>
      <w:r w:rsidRPr="004D72F1">
        <w:rPr>
          <w:sz w:val="28"/>
        </w:rPr>
        <w:t>».</w:t>
      </w:r>
    </w:p>
    <w:p w14:paraId="7B86AF06" w14:textId="77777777" w:rsidR="004D72F1" w:rsidRPr="004D72F1" w:rsidRDefault="004D72F1" w:rsidP="004D72F1">
      <w:pPr>
        <w:jc w:val="both"/>
        <w:rPr>
          <w:sz w:val="28"/>
        </w:rPr>
      </w:pPr>
      <w:r w:rsidRPr="004D72F1">
        <w:rPr>
          <w:sz w:val="28"/>
        </w:rPr>
        <w:t xml:space="preserve"> В соответствии с п. 22 ч. 2 Постановления Правительства Российской федерации от 22.02.2012 г. №154 «О требованиях к схемам теплоснабжения, порядку их разработки и утверждения»:</w:t>
      </w:r>
    </w:p>
    <w:p w14:paraId="78F57DE0" w14:textId="77777777" w:rsidR="004D72F1" w:rsidRPr="004D72F1" w:rsidRDefault="004D72F1" w:rsidP="004D72F1">
      <w:pPr>
        <w:jc w:val="both"/>
        <w:rPr>
          <w:sz w:val="28"/>
        </w:rPr>
      </w:pPr>
      <w:r w:rsidRPr="004D72F1">
        <w:rPr>
          <w:sz w:val="28"/>
        </w:rPr>
        <w:t xml:space="preserve"> «22. Схема теплоснабжения подлежит ежегодно актуализации в отношении следующих данных: </w:t>
      </w:r>
    </w:p>
    <w:p w14:paraId="7CEAEE96" w14:textId="77777777" w:rsidR="004D72F1" w:rsidRPr="004D72F1" w:rsidRDefault="004D72F1" w:rsidP="004D72F1">
      <w:pPr>
        <w:jc w:val="both"/>
        <w:rPr>
          <w:sz w:val="28"/>
        </w:rPr>
      </w:pPr>
      <w:r w:rsidRPr="004D72F1">
        <w:rPr>
          <w:sz w:val="28"/>
        </w:rPr>
        <w:t xml:space="preserve">… к) финансовые потребности при изменении схемы теплоснабжения и источники их покрытия». </w:t>
      </w:r>
    </w:p>
    <w:p w14:paraId="5BCFE634" w14:textId="77777777" w:rsidR="004D72F1" w:rsidRPr="004D72F1" w:rsidRDefault="004D72F1" w:rsidP="004D72F1">
      <w:pPr>
        <w:jc w:val="both"/>
        <w:rPr>
          <w:sz w:val="28"/>
        </w:rPr>
      </w:pPr>
      <w:r w:rsidRPr="004D72F1">
        <w:rPr>
          <w:sz w:val="28"/>
        </w:rPr>
        <w:t>Таким образом, 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w:t>
      </w:r>
    </w:p>
    <w:p w14:paraId="51BF4084" w14:textId="77777777" w:rsidR="004D72F1" w:rsidRDefault="004D72F1" w:rsidP="004D72F1">
      <w:pPr>
        <w:rPr>
          <w:sz w:val="28"/>
          <w:lang w:eastAsia="en-US"/>
        </w:rPr>
        <w:sectPr w:rsidR="004D72F1" w:rsidSect="00605B68">
          <w:headerReference w:type="default" r:id="rId36"/>
          <w:pgSz w:w="11906" w:h="16838"/>
          <w:pgMar w:top="567" w:right="567" w:bottom="-567" w:left="1418" w:header="709" w:footer="709" w:gutter="0"/>
          <w:cols w:space="708"/>
          <w:docGrid w:linePitch="360"/>
        </w:sectPr>
      </w:pPr>
      <w:r w:rsidRPr="004D72F1">
        <w:rPr>
          <w:sz w:val="28"/>
          <w:lang w:eastAsia="en-US"/>
        </w:rPr>
        <w:t>Также следует отметить, что результаты расчета ценовых последствий не являются основой для утверждения тарифов на услуги теплоснабжения.</w:t>
      </w:r>
    </w:p>
    <w:p w14:paraId="311AE9D0" w14:textId="77777777" w:rsidR="004D72F1" w:rsidRPr="004D72F1" w:rsidRDefault="004D72F1" w:rsidP="004D72F1">
      <w:pPr>
        <w:jc w:val="both"/>
        <w:rPr>
          <w:rFonts w:eastAsia="Calibri"/>
          <w:sz w:val="28"/>
          <w:szCs w:val="28"/>
          <w:lang w:eastAsia="en-US"/>
        </w:rPr>
      </w:pPr>
      <w:r w:rsidRPr="004D72F1">
        <w:rPr>
          <w:rFonts w:eastAsia="Calibri"/>
          <w:sz w:val="28"/>
          <w:szCs w:val="28"/>
          <w:lang w:eastAsia="en-US"/>
        </w:rPr>
        <w:t>Тарифно-балансовая модель котельной в зоне деятельности единой  теплоснабжающей организации МУП «Теплосервис»</w:t>
      </w:r>
      <w:r w:rsidRPr="004D72F1">
        <w:rPr>
          <w:rFonts w:eastAsia="Calibri"/>
          <w:sz w:val="28"/>
          <w:szCs w:val="28"/>
          <w:lang w:eastAsia="en-US"/>
        </w:rPr>
        <w:tab/>
      </w:r>
    </w:p>
    <w:p w14:paraId="70888C94" w14:textId="77777777" w:rsidR="004D72F1" w:rsidRPr="002A614A" w:rsidRDefault="004D72F1" w:rsidP="004D72F1">
      <w:pPr>
        <w:spacing w:line="360" w:lineRule="auto"/>
        <w:ind w:firstLine="709"/>
        <w:jc w:val="right"/>
        <w:rPr>
          <w:bCs/>
          <w:noProof/>
          <w:sz w:val="28"/>
          <w:szCs w:val="36"/>
        </w:rPr>
      </w:pPr>
      <w:r w:rsidRPr="004D72F1">
        <w:rPr>
          <w:rFonts w:eastAsia="Calibri"/>
          <w:sz w:val="28"/>
          <w:szCs w:val="28"/>
          <w:lang w:eastAsia="en-US"/>
        </w:rPr>
        <w:t xml:space="preserve">                                                                                                                                                                                     </w:t>
      </w:r>
      <w:r>
        <w:rPr>
          <w:noProof/>
          <w:sz w:val="28"/>
          <w:szCs w:val="28"/>
        </w:rPr>
        <w:t>Табл</w:t>
      </w:r>
      <w:r w:rsidRPr="002A614A">
        <w:rPr>
          <w:bCs/>
          <w:noProof/>
          <w:sz w:val="28"/>
          <w:szCs w:val="36"/>
        </w:rPr>
        <w:t xml:space="preserve">ица 14.3.1. </w:t>
      </w:r>
    </w:p>
    <w:tbl>
      <w:tblPr>
        <w:tblW w:w="1593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39"/>
        <w:gridCol w:w="855"/>
        <w:gridCol w:w="717"/>
        <w:gridCol w:w="850"/>
        <w:gridCol w:w="786"/>
        <w:gridCol w:w="898"/>
        <w:gridCol w:w="898"/>
        <w:gridCol w:w="898"/>
        <w:gridCol w:w="898"/>
        <w:gridCol w:w="898"/>
        <w:gridCol w:w="898"/>
        <w:gridCol w:w="898"/>
        <w:gridCol w:w="898"/>
        <w:gridCol w:w="898"/>
      </w:tblGrid>
      <w:tr w:rsidR="004D72F1" w:rsidRPr="004D72F1" w14:paraId="4825C79D" w14:textId="77777777" w:rsidTr="004D72F1">
        <w:trPr>
          <w:trHeight w:val="292"/>
        </w:trPr>
        <w:tc>
          <w:tcPr>
            <w:tcW w:w="3608" w:type="dxa"/>
            <w:shd w:val="clear" w:color="auto" w:fill="auto"/>
            <w:noWrap/>
            <w:vAlign w:val="bottom"/>
            <w:hideMark/>
          </w:tcPr>
          <w:p w14:paraId="4185F690" w14:textId="77777777" w:rsidR="004D72F1" w:rsidRPr="004D72F1" w:rsidRDefault="004D72F1" w:rsidP="004D72F1">
            <w:pPr>
              <w:jc w:val="both"/>
              <w:rPr>
                <w:sz w:val="18"/>
                <w:szCs w:val="18"/>
              </w:rPr>
            </w:pPr>
            <w:r w:rsidRPr="004D72F1">
              <w:rPr>
                <w:sz w:val="18"/>
                <w:szCs w:val="18"/>
              </w:rPr>
              <w:t>Показатели</w:t>
            </w:r>
          </w:p>
        </w:tc>
        <w:tc>
          <w:tcPr>
            <w:tcW w:w="1039" w:type="dxa"/>
            <w:shd w:val="clear" w:color="auto" w:fill="auto"/>
            <w:noWrap/>
            <w:vAlign w:val="bottom"/>
            <w:hideMark/>
          </w:tcPr>
          <w:p w14:paraId="4B50C243" w14:textId="77777777" w:rsidR="004D72F1" w:rsidRPr="004D72F1" w:rsidRDefault="004D72F1" w:rsidP="004D72F1">
            <w:pPr>
              <w:jc w:val="both"/>
              <w:rPr>
                <w:sz w:val="18"/>
                <w:szCs w:val="18"/>
              </w:rPr>
            </w:pPr>
            <w:r w:rsidRPr="004D72F1">
              <w:rPr>
                <w:sz w:val="18"/>
                <w:szCs w:val="18"/>
              </w:rPr>
              <w:t>Ед.изм.</w:t>
            </w:r>
          </w:p>
        </w:tc>
        <w:tc>
          <w:tcPr>
            <w:tcW w:w="855" w:type="dxa"/>
            <w:shd w:val="clear" w:color="auto" w:fill="auto"/>
            <w:noWrap/>
            <w:vAlign w:val="bottom"/>
            <w:hideMark/>
          </w:tcPr>
          <w:p w14:paraId="743956E8" w14:textId="77777777" w:rsidR="004D72F1" w:rsidRPr="004D72F1" w:rsidRDefault="004D72F1" w:rsidP="004D72F1">
            <w:pPr>
              <w:jc w:val="both"/>
              <w:rPr>
                <w:sz w:val="18"/>
                <w:szCs w:val="18"/>
              </w:rPr>
            </w:pPr>
            <w:r w:rsidRPr="004D72F1">
              <w:rPr>
                <w:sz w:val="18"/>
                <w:szCs w:val="18"/>
              </w:rPr>
              <w:t>2021</w:t>
            </w:r>
          </w:p>
        </w:tc>
        <w:tc>
          <w:tcPr>
            <w:tcW w:w="717" w:type="dxa"/>
            <w:shd w:val="clear" w:color="auto" w:fill="auto"/>
            <w:noWrap/>
            <w:vAlign w:val="bottom"/>
            <w:hideMark/>
          </w:tcPr>
          <w:p w14:paraId="56C808ED" w14:textId="77777777" w:rsidR="004D72F1" w:rsidRPr="004D72F1" w:rsidRDefault="004D72F1" w:rsidP="004D72F1">
            <w:pPr>
              <w:jc w:val="both"/>
              <w:rPr>
                <w:sz w:val="18"/>
                <w:szCs w:val="18"/>
              </w:rPr>
            </w:pPr>
            <w:r w:rsidRPr="004D72F1">
              <w:rPr>
                <w:sz w:val="18"/>
                <w:szCs w:val="18"/>
              </w:rPr>
              <w:t>2022</w:t>
            </w:r>
          </w:p>
        </w:tc>
        <w:tc>
          <w:tcPr>
            <w:tcW w:w="850" w:type="dxa"/>
            <w:shd w:val="clear" w:color="auto" w:fill="auto"/>
            <w:noWrap/>
            <w:vAlign w:val="bottom"/>
            <w:hideMark/>
          </w:tcPr>
          <w:p w14:paraId="530B55AC" w14:textId="77777777" w:rsidR="004D72F1" w:rsidRPr="004D72F1" w:rsidRDefault="004D72F1" w:rsidP="004D72F1">
            <w:pPr>
              <w:jc w:val="both"/>
              <w:rPr>
                <w:sz w:val="18"/>
                <w:szCs w:val="18"/>
              </w:rPr>
            </w:pPr>
            <w:r w:rsidRPr="004D72F1">
              <w:rPr>
                <w:sz w:val="18"/>
                <w:szCs w:val="18"/>
              </w:rPr>
              <w:t>2023</w:t>
            </w:r>
          </w:p>
        </w:tc>
        <w:tc>
          <w:tcPr>
            <w:tcW w:w="786" w:type="dxa"/>
            <w:shd w:val="clear" w:color="auto" w:fill="auto"/>
            <w:noWrap/>
            <w:vAlign w:val="bottom"/>
            <w:hideMark/>
          </w:tcPr>
          <w:p w14:paraId="74E27EB3" w14:textId="77777777" w:rsidR="004D72F1" w:rsidRPr="004D72F1" w:rsidRDefault="004D72F1" w:rsidP="004D72F1">
            <w:pPr>
              <w:jc w:val="both"/>
              <w:rPr>
                <w:sz w:val="18"/>
                <w:szCs w:val="18"/>
              </w:rPr>
            </w:pPr>
            <w:r w:rsidRPr="004D72F1">
              <w:rPr>
                <w:sz w:val="18"/>
                <w:szCs w:val="18"/>
              </w:rPr>
              <w:t>2024</w:t>
            </w:r>
          </w:p>
        </w:tc>
        <w:tc>
          <w:tcPr>
            <w:tcW w:w="898" w:type="dxa"/>
            <w:shd w:val="clear" w:color="auto" w:fill="auto"/>
            <w:noWrap/>
            <w:vAlign w:val="bottom"/>
            <w:hideMark/>
          </w:tcPr>
          <w:p w14:paraId="3023835A" w14:textId="77777777" w:rsidR="004D72F1" w:rsidRPr="004D72F1" w:rsidRDefault="004D72F1" w:rsidP="004D72F1">
            <w:pPr>
              <w:jc w:val="both"/>
              <w:rPr>
                <w:sz w:val="18"/>
                <w:szCs w:val="18"/>
              </w:rPr>
            </w:pPr>
            <w:r w:rsidRPr="004D72F1">
              <w:rPr>
                <w:sz w:val="18"/>
                <w:szCs w:val="18"/>
              </w:rPr>
              <w:t>2025</w:t>
            </w:r>
          </w:p>
        </w:tc>
        <w:tc>
          <w:tcPr>
            <w:tcW w:w="898" w:type="dxa"/>
            <w:shd w:val="clear" w:color="auto" w:fill="auto"/>
            <w:noWrap/>
            <w:vAlign w:val="bottom"/>
            <w:hideMark/>
          </w:tcPr>
          <w:p w14:paraId="5D72E3F1" w14:textId="77777777" w:rsidR="004D72F1" w:rsidRPr="004D72F1" w:rsidRDefault="004D72F1" w:rsidP="004D72F1">
            <w:pPr>
              <w:jc w:val="both"/>
              <w:rPr>
                <w:sz w:val="18"/>
                <w:szCs w:val="18"/>
              </w:rPr>
            </w:pPr>
            <w:r w:rsidRPr="004D72F1">
              <w:rPr>
                <w:sz w:val="18"/>
                <w:szCs w:val="18"/>
              </w:rPr>
              <w:t>2026</w:t>
            </w:r>
          </w:p>
        </w:tc>
        <w:tc>
          <w:tcPr>
            <w:tcW w:w="898" w:type="dxa"/>
            <w:shd w:val="clear" w:color="auto" w:fill="auto"/>
            <w:noWrap/>
            <w:vAlign w:val="bottom"/>
            <w:hideMark/>
          </w:tcPr>
          <w:p w14:paraId="1B9F82FF" w14:textId="77777777" w:rsidR="004D72F1" w:rsidRPr="004D72F1" w:rsidRDefault="004D72F1" w:rsidP="004D72F1">
            <w:pPr>
              <w:jc w:val="both"/>
              <w:rPr>
                <w:sz w:val="18"/>
                <w:szCs w:val="18"/>
              </w:rPr>
            </w:pPr>
            <w:r w:rsidRPr="004D72F1">
              <w:rPr>
                <w:sz w:val="18"/>
                <w:szCs w:val="18"/>
              </w:rPr>
              <w:t>2027</w:t>
            </w:r>
          </w:p>
        </w:tc>
        <w:tc>
          <w:tcPr>
            <w:tcW w:w="898" w:type="dxa"/>
            <w:shd w:val="clear" w:color="auto" w:fill="auto"/>
            <w:noWrap/>
            <w:vAlign w:val="bottom"/>
            <w:hideMark/>
          </w:tcPr>
          <w:p w14:paraId="5171406F" w14:textId="77777777" w:rsidR="004D72F1" w:rsidRPr="004D72F1" w:rsidRDefault="004D72F1" w:rsidP="004D72F1">
            <w:pPr>
              <w:jc w:val="both"/>
              <w:rPr>
                <w:sz w:val="18"/>
                <w:szCs w:val="18"/>
              </w:rPr>
            </w:pPr>
            <w:r w:rsidRPr="004D72F1">
              <w:rPr>
                <w:sz w:val="18"/>
                <w:szCs w:val="18"/>
              </w:rPr>
              <w:t>2028</w:t>
            </w:r>
          </w:p>
        </w:tc>
        <w:tc>
          <w:tcPr>
            <w:tcW w:w="898" w:type="dxa"/>
            <w:shd w:val="clear" w:color="auto" w:fill="auto"/>
            <w:noWrap/>
            <w:vAlign w:val="bottom"/>
            <w:hideMark/>
          </w:tcPr>
          <w:p w14:paraId="00C1CD53" w14:textId="77777777" w:rsidR="004D72F1" w:rsidRPr="004D72F1" w:rsidRDefault="004D72F1" w:rsidP="004D72F1">
            <w:pPr>
              <w:jc w:val="both"/>
              <w:rPr>
                <w:sz w:val="18"/>
                <w:szCs w:val="18"/>
              </w:rPr>
            </w:pPr>
            <w:r w:rsidRPr="004D72F1">
              <w:rPr>
                <w:sz w:val="18"/>
                <w:szCs w:val="18"/>
              </w:rPr>
              <w:t>2029</w:t>
            </w:r>
          </w:p>
        </w:tc>
        <w:tc>
          <w:tcPr>
            <w:tcW w:w="898" w:type="dxa"/>
            <w:shd w:val="clear" w:color="auto" w:fill="auto"/>
            <w:noWrap/>
            <w:vAlign w:val="bottom"/>
            <w:hideMark/>
          </w:tcPr>
          <w:p w14:paraId="25EEAB51" w14:textId="77777777" w:rsidR="004D72F1" w:rsidRPr="004D72F1" w:rsidRDefault="004D72F1" w:rsidP="004D72F1">
            <w:pPr>
              <w:jc w:val="both"/>
              <w:rPr>
                <w:sz w:val="18"/>
                <w:szCs w:val="18"/>
              </w:rPr>
            </w:pPr>
            <w:r w:rsidRPr="004D72F1">
              <w:rPr>
                <w:sz w:val="18"/>
                <w:szCs w:val="18"/>
              </w:rPr>
              <w:t>2032</w:t>
            </w:r>
          </w:p>
        </w:tc>
        <w:tc>
          <w:tcPr>
            <w:tcW w:w="898" w:type="dxa"/>
            <w:shd w:val="clear" w:color="auto" w:fill="auto"/>
            <w:noWrap/>
            <w:vAlign w:val="bottom"/>
            <w:hideMark/>
          </w:tcPr>
          <w:p w14:paraId="502F04D0" w14:textId="77777777" w:rsidR="004D72F1" w:rsidRPr="004D72F1" w:rsidRDefault="004D72F1" w:rsidP="004D72F1">
            <w:pPr>
              <w:jc w:val="both"/>
              <w:rPr>
                <w:sz w:val="18"/>
                <w:szCs w:val="18"/>
              </w:rPr>
            </w:pPr>
            <w:r w:rsidRPr="004D72F1">
              <w:rPr>
                <w:sz w:val="18"/>
                <w:szCs w:val="18"/>
              </w:rPr>
              <w:t>2033</w:t>
            </w:r>
          </w:p>
        </w:tc>
        <w:tc>
          <w:tcPr>
            <w:tcW w:w="898" w:type="dxa"/>
            <w:shd w:val="clear" w:color="auto" w:fill="auto"/>
            <w:noWrap/>
            <w:vAlign w:val="bottom"/>
            <w:hideMark/>
          </w:tcPr>
          <w:p w14:paraId="36D8825B" w14:textId="77777777" w:rsidR="004D72F1" w:rsidRPr="004D72F1" w:rsidRDefault="004D72F1" w:rsidP="004D72F1">
            <w:pPr>
              <w:jc w:val="both"/>
              <w:rPr>
                <w:sz w:val="18"/>
                <w:szCs w:val="18"/>
              </w:rPr>
            </w:pPr>
            <w:r w:rsidRPr="004D72F1">
              <w:rPr>
                <w:sz w:val="18"/>
                <w:szCs w:val="18"/>
              </w:rPr>
              <w:t>2034</w:t>
            </w:r>
          </w:p>
        </w:tc>
        <w:tc>
          <w:tcPr>
            <w:tcW w:w="898" w:type="dxa"/>
            <w:shd w:val="clear" w:color="auto" w:fill="auto"/>
            <w:noWrap/>
            <w:vAlign w:val="bottom"/>
            <w:hideMark/>
          </w:tcPr>
          <w:p w14:paraId="2B0DB6AD" w14:textId="77777777" w:rsidR="004D72F1" w:rsidRPr="004D72F1" w:rsidRDefault="004D72F1" w:rsidP="00541D47">
            <w:pPr>
              <w:jc w:val="both"/>
              <w:rPr>
                <w:sz w:val="18"/>
                <w:szCs w:val="18"/>
              </w:rPr>
            </w:pPr>
            <w:r w:rsidRPr="004D72F1">
              <w:rPr>
                <w:sz w:val="18"/>
                <w:szCs w:val="18"/>
              </w:rPr>
              <w:t>2035-203</w:t>
            </w:r>
            <w:r w:rsidR="00541D47">
              <w:rPr>
                <w:sz w:val="18"/>
                <w:szCs w:val="18"/>
              </w:rPr>
              <w:t>9</w:t>
            </w:r>
          </w:p>
        </w:tc>
      </w:tr>
      <w:tr w:rsidR="004D72F1" w:rsidRPr="004D72F1" w14:paraId="142871DF" w14:textId="77777777" w:rsidTr="004D72F1">
        <w:trPr>
          <w:trHeight w:val="292"/>
        </w:trPr>
        <w:tc>
          <w:tcPr>
            <w:tcW w:w="3608" w:type="dxa"/>
            <w:shd w:val="clear" w:color="auto" w:fill="auto"/>
            <w:noWrap/>
            <w:vAlign w:val="bottom"/>
            <w:hideMark/>
          </w:tcPr>
          <w:p w14:paraId="6C67B7C9" w14:textId="77777777" w:rsidR="004D72F1" w:rsidRPr="004D72F1" w:rsidRDefault="004D72F1" w:rsidP="004D72F1">
            <w:pPr>
              <w:jc w:val="both"/>
              <w:rPr>
                <w:sz w:val="18"/>
                <w:szCs w:val="18"/>
              </w:rPr>
            </w:pPr>
            <w:r w:rsidRPr="004D72F1">
              <w:rPr>
                <w:sz w:val="18"/>
                <w:szCs w:val="18"/>
              </w:rPr>
              <w:t>Установленная тепловая мощность котельной</w:t>
            </w:r>
          </w:p>
        </w:tc>
        <w:tc>
          <w:tcPr>
            <w:tcW w:w="1039" w:type="dxa"/>
            <w:shd w:val="clear" w:color="auto" w:fill="auto"/>
            <w:noWrap/>
            <w:vAlign w:val="bottom"/>
            <w:hideMark/>
          </w:tcPr>
          <w:p w14:paraId="62028D7B"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noWrap/>
            <w:vAlign w:val="center"/>
            <w:hideMark/>
          </w:tcPr>
          <w:p w14:paraId="16FAA471" w14:textId="77777777" w:rsidR="004D72F1" w:rsidRPr="004D72F1" w:rsidRDefault="004D72F1" w:rsidP="004D72F1">
            <w:pPr>
              <w:jc w:val="center"/>
              <w:rPr>
                <w:sz w:val="18"/>
                <w:szCs w:val="18"/>
              </w:rPr>
            </w:pPr>
            <w:r w:rsidRPr="004D72F1">
              <w:rPr>
                <w:sz w:val="18"/>
                <w:szCs w:val="18"/>
              </w:rPr>
              <w:t>0,5</w:t>
            </w:r>
          </w:p>
        </w:tc>
        <w:tc>
          <w:tcPr>
            <w:tcW w:w="717" w:type="dxa"/>
            <w:shd w:val="clear" w:color="auto" w:fill="auto"/>
            <w:noWrap/>
            <w:vAlign w:val="center"/>
            <w:hideMark/>
          </w:tcPr>
          <w:p w14:paraId="28834716" w14:textId="77777777" w:rsidR="004D72F1" w:rsidRPr="004D72F1" w:rsidRDefault="004D72F1" w:rsidP="004D72F1">
            <w:pPr>
              <w:jc w:val="center"/>
              <w:rPr>
                <w:sz w:val="18"/>
                <w:szCs w:val="18"/>
              </w:rPr>
            </w:pPr>
            <w:r w:rsidRPr="004D72F1">
              <w:rPr>
                <w:sz w:val="18"/>
                <w:szCs w:val="18"/>
              </w:rPr>
              <w:t>0,5</w:t>
            </w:r>
          </w:p>
        </w:tc>
        <w:tc>
          <w:tcPr>
            <w:tcW w:w="850" w:type="dxa"/>
            <w:shd w:val="clear" w:color="auto" w:fill="auto"/>
            <w:noWrap/>
            <w:vAlign w:val="center"/>
            <w:hideMark/>
          </w:tcPr>
          <w:p w14:paraId="4F4AEE22" w14:textId="77777777" w:rsidR="004D72F1" w:rsidRPr="004D72F1" w:rsidRDefault="004D72F1" w:rsidP="004D72F1">
            <w:pPr>
              <w:jc w:val="center"/>
              <w:rPr>
                <w:sz w:val="18"/>
                <w:szCs w:val="18"/>
              </w:rPr>
            </w:pPr>
            <w:r w:rsidRPr="004D72F1">
              <w:rPr>
                <w:sz w:val="18"/>
                <w:szCs w:val="18"/>
              </w:rPr>
              <w:t>0,5</w:t>
            </w:r>
          </w:p>
        </w:tc>
        <w:tc>
          <w:tcPr>
            <w:tcW w:w="786" w:type="dxa"/>
            <w:shd w:val="clear" w:color="auto" w:fill="auto"/>
            <w:noWrap/>
            <w:vAlign w:val="center"/>
            <w:hideMark/>
          </w:tcPr>
          <w:p w14:paraId="089E71B6"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417D010C"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739E1075"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11EA5650"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65FDEDA3"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5992775B"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62F9C289"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22A8F1DD"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46537AEF" w14:textId="77777777" w:rsidR="004D72F1" w:rsidRPr="004D72F1" w:rsidRDefault="004D72F1" w:rsidP="004D72F1">
            <w:pPr>
              <w:jc w:val="center"/>
              <w:rPr>
                <w:sz w:val="18"/>
                <w:szCs w:val="18"/>
              </w:rPr>
            </w:pPr>
            <w:r w:rsidRPr="004D72F1">
              <w:rPr>
                <w:sz w:val="18"/>
                <w:szCs w:val="18"/>
              </w:rPr>
              <w:t>0,5</w:t>
            </w:r>
          </w:p>
        </w:tc>
        <w:tc>
          <w:tcPr>
            <w:tcW w:w="898" w:type="dxa"/>
            <w:shd w:val="clear" w:color="auto" w:fill="auto"/>
            <w:noWrap/>
            <w:vAlign w:val="center"/>
            <w:hideMark/>
          </w:tcPr>
          <w:p w14:paraId="0B9FFFE4" w14:textId="77777777" w:rsidR="004D72F1" w:rsidRPr="004D72F1" w:rsidRDefault="004D72F1" w:rsidP="004D72F1">
            <w:pPr>
              <w:jc w:val="center"/>
              <w:rPr>
                <w:sz w:val="18"/>
                <w:szCs w:val="18"/>
              </w:rPr>
            </w:pPr>
            <w:r w:rsidRPr="004D72F1">
              <w:rPr>
                <w:sz w:val="18"/>
                <w:szCs w:val="18"/>
              </w:rPr>
              <w:t>0,5</w:t>
            </w:r>
          </w:p>
        </w:tc>
      </w:tr>
      <w:tr w:rsidR="004D72F1" w:rsidRPr="004D72F1" w14:paraId="61D51A77" w14:textId="77777777" w:rsidTr="004D72F1">
        <w:trPr>
          <w:trHeight w:val="292"/>
        </w:trPr>
        <w:tc>
          <w:tcPr>
            <w:tcW w:w="3608" w:type="dxa"/>
            <w:shd w:val="clear" w:color="auto" w:fill="auto"/>
            <w:noWrap/>
            <w:vAlign w:val="bottom"/>
            <w:hideMark/>
          </w:tcPr>
          <w:p w14:paraId="6EA539A5" w14:textId="77777777" w:rsidR="004D72F1" w:rsidRPr="004D72F1" w:rsidRDefault="004D72F1" w:rsidP="004D72F1">
            <w:pPr>
              <w:jc w:val="both"/>
              <w:rPr>
                <w:sz w:val="18"/>
                <w:szCs w:val="18"/>
              </w:rPr>
            </w:pPr>
            <w:r w:rsidRPr="004D72F1">
              <w:rPr>
                <w:sz w:val="18"/>
                <w:szCs w:val="18"/>
              </w:rPr>
              <w:t>Ввод мощности</w:t>
            </w:r>
          </w:p>
        </w:tc>
        <w:tc>
          <w:tcPr>
            <w:tcW w:w="1039" w:type="dxa"/>
            <w:shd w:val="clear" w:color="auto" w:fill="auto"/>
            <w:noWrap/>
            <w:vAlign w:val="bottom"/>
            <w:hideMark/>
          </w:tcPr>
          <w:p w14:paraId="53A173A3"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vAlign w:val="center"/>
          </w:tcPr>
          <w:p w14:paraId="73DE286D" w14:textId="77777777" w:rsidR="004D72F1" w:rsidRPr="004D72F1" w:rsidRDefault="004D72F1" w:rsidP="004D72F1">
            <w:pPr>
              <w:jc w:val="center"/>
              <w:rPr>
                <w:sz w:val="18"/>
                <w:szCs w:val="18"/>
              </w:rPr>
            </w:pPr>
          </w:p>
        </w:tc>
        <w:tc>
          <w:tcPr>
            <w:tcW w:w="717" w:type="dxa"/>
            <w:shd w:val="clear" w:color="auto" w:fill="auto"/>
            <w:noWrap/>
            <w:vAlign w:val="center"/>
            <w:hideMark/>
          </w:tcPr>
          <w:p w14:paraId="2CC1D33D" w14:textId="77777777" w:rsidR="004D72F1" w:rsidRPr="004D72F1" w:rsidRDefault="004D72F1" w:rsidP="004D72F1">
            <w:pPr>
              <w:jc w:val="center"/>
              <w:rPr>
                <w:sz w:val="18"/>
                <w:szCs w:val="18"/>
              </w:rPr>
            </w:pPr>
          </w:p>
        </w:tc>
        <w:tc>
          <w:tcPr>
            <w:tcW w:w="850" w:type="dxa"/>
            <w:shd w:val="clear" w:color="auto" w:fill="auto"/>
            <w:noWrap/>
            <w:vAlign w:val="center"/>
            <w:hideMark/>
          </w:tcPr>
          <w:p w14:paraId="22D18588" w14:textId="77777777" w:rsidR="004D72F1" w:rsidRPr="004D72F1" w:rsidRDefault="004D72F1" w:rsidP="004D72F1">
            <w:pPr>
              <w:jc w:val="center"/>
              <w:rPr>
                <w:sz w:val="18"/>
                <w:szCs w:val="18"/>
              </w:rPr>
            </w:pPr>
          </w:p>
        </w:tc>
        <w:tc>
          <w:tcPr>
            <w:tcW w:w="786" w:type="dxa"/>
            <w:shd w:val="clear" w:color="auto" w:fill="auto"/>
            <w:noWrap/>
            <w:vAlign w:val="center"/>
            <w:hideMark/>
          </w:tcPr>
          <w:p w14:paraId="5AFC78FD" w14:textId="77777777" w:rsidR="004D72F1" w:rsidRPr="004D72F1" w:rsidRDefault="004D72F1" w:rsidP="004D72F1">
            <w:pPr>
              <w:jc w:val="center"/>
              <w:rPr>
                <w:sz w:val="18"/>
                <w:szCs w:val="18"/>
              </w:rPr>
            </w:pPr>
          </w:p>
        </w:tc>
        <w:tc>
          <w:tcPr>
            <w:tcW w:w="898" w:type="dxa"/>
            <w:shd w:val="clear" w:color="auto" w:fill="auto"/>
            <w:noWrap/>
            <w:vAlign w:val="center"/>
            <w:hideMark/>
          </w:tcPr>
          <w:p w14:paraId="22BA5FCC" w14:textId="77777777" w:rsidR="004D72F1" w:rsidRPr="004D72F1" w:rsidRDefault="004D72F1" w:rsidP="004D72F1">
            <w:pPr>
              <w:jc w:val="center"/>
              <w:rPr>
                <w:sz w:val="18"/>
                <w:szCs w:val="18"/>
              </w:rPr>
            </w:pPr>
          </w:p>
        </w:tc>
        <w:tc>
          <w:tcPr>
            <w:tcW w:w="898" w:type="dxa"/>
            <w:shd w:val="clear" w:color="auto" w:fill="auto"/>
            <w:noWrap/>
            <w:vAlign w:val="center"/>
            <w:hideMark/>
          </w:tcPr>
          <w:p w14:paraId="62F9DF70" w14:textId="77777777" w:rsidR="004D72F1" w:rsidRPr="004D72F1" w:rsidRDefault="004D72F1" w:rsidP="004D72F1">
            <w:pPr>
              <w:jc w:val="center"/>
              <w:rPr>
                <w:sz w:val="18"/>
                <w:szCs w:val="18"/>
              </w:rPr>
            </w:pPr>
          </w:p>
        </w:tc>
        <w:tc>
          <w:tcPr>
            <w:tcW w:w="898" w:type="dxa"/>
            <w:shd w:val="clear" w:color="auto" w:fill="auto"/>
            <w:noWrap/>
            <w:vAlign w:val="center"/>
            <w:hideMark/>
          </w:tcPr>
          <w:p w14:paraId="26FDACB9" w14:textId="77777777" w:rsidR="004D72F1" w:rsidRPr="004D72F1" w:rsidRDefault="004D72F1" w:rsidP="004D72F1">
            <w:pPr>
              <w:jc w:val="center"/>
              <w:rPr>
                <w:sz w:val="18"/>
                <w:szCs w:val="18"/>
              </w:rPr>
            </w:pPr>
          </w:p>
        </w:tc>
        <w:tc>
          <w:tcPr>
            <w:tcW w:w="898" w:type="dxa"/>
            <w:shd w:val="clear" w:color="auto" w:fill="auto"/>
            <w:noWrap/>
            <w:vAlign w:val="center"/>
            <w:hideMark/>
          </w:tcPr>
          <w:p w14:paraId="6CD7F14C" w14:textId="77777777" w:rsidR="004D72F1" w:rsidRPr="004D72F1" w:rsidRDefault="004D72F1" w:rsidP="004D72F1">
            <w:pPr>
              <w:jc w:val="center"/>
              <w:rPr>
                <w:sz w:val="18"/>
                <w:szCs w:val="18"/>
              </w:rPr>
            </w:pPr>
          </w:p>
        </w:tc>
        <w:tc>
          <w:tcPr>
            <w:tcW w:w="898" w:type="dxa"/>
            <w:shd w:val="clear" w:color="auto" w:fill="auto"/>
            <w:noWrap/>
            <w:vAlign w:val="center"/>
            <w:hideMark/>
          </w:tcPr>
          <w:p w14:paraId="3350E460" w14:textId="77777777" w:rsidR="004D72F1" w:rsidRPr="004D72F1" w:rsidRDefault="004D72F1" w:rsidP="004D72F1">
            <w:pPr>
              <w:jc w:val="center"/>
              <w:rPr>
                <w:sz w:val="18"/>
                <w:szCs w:val="18"/>
              </w:rPr>
            </w:pPr>
          </w:p>
        </w:tc>
        <w:tc>
          <w:tcPr>
            <w:tcW w:w="898" w:type="dxa"/>
            <w:shd w:val="clear" w:color="auto" w:fill="auto"/>
            <w:noWrap/>
            <w:vAlign w:val="center"/>
            <w:hideMark/>
          </w:tcPr>
          <w:p w14:paraId="415602C7" w14:textId="77777777" w:rsidR="004D72F1" w:rsidRPr="004D72F1" w:rsidRDefault="004D72F1" w:rsidP="004D72F1">
            <w:pPr>
              <w:jc w:val="center"/>
              <w:rPr>
                <w:sz w:val="18"/>
                <w:szCs w:val="18"/>
              </w:rPr>
            </w:pPr>
          </w:p>
        </w:tc>
        <w:tc>
          <w:tcPr>
            <w:tcW w:w="898" w:type="dxa"/>
            <w:shd w:val="clear" w:color="auto" w:fill="auto"/>
            <w:noWrap/>
            <w:vAlign w:val="center"/>
            <w:hideMark/>
          </w:tcPr>
          <w:p w14:paraId="1BB56636" w14:textId="77777777" w:rsidR="004D72F1" w:rsidRPr="004D72F1" w:rsidRDefault="004D72F1" w:rsidP="004D72F1">
            <w:pPr>
              <w:jc w:val="center"/>
              <w:rPr>
                <w:sz w:val="18"/>
                <w:szCs w:val="18"/>
              </w:rPr>
            </w:pPr>
          </w:p>
        </w:tc>
        <w:tc>
          <w:tcPr>
            <w:tcW w:w="898" w:type="dxa"/>
            <w:shd w:val="clear" w:color="auto" w:fill="auto"/>
            <w:noWrap/>
            <w:vAlign w:val="center"/>
            <w:hideMark/>
          </w:tcPr>
          <w:p w14:paraId="191ED7E6" w14:textId="77777777" w:rsidR="004D72F1" w:rsidRPr="004D72F1" w:rsidRDefault="004D72F1" w:rsidP="004D72F1">
            <w:pPr>
              <w:jc w:val="center"/>
              <w:rPr>
                <w:sz w:val="18"/>
                <w:szCs w:val="18"/>
              </w:rPr>
            </w:pPr>
          </w:p>
        </w:tc>
        <w:tc>
          <w:tcPr>
            <w:tcW w:w="898" w:type="dxa"/>
            <w:shd w:val="clear" w:color="auto" w:fill="auto"/>
            <w:noWrap/>
            <w:vAlign w:val="center"/>
            <w:hideMark/>
          </w:tcPr>
          <w:p w14:paraId="4F4D4176" w14:textId="77777777" w:rsidR="004D72F1" w:rsidRPr="004D72F1" w:rsidRDefault="004D72F1" w:rsidP="004D72F1">
            <w:pPr>
              <w:jc w:val="center"/>
              <w:rPr>
                <w:sz w:val="18"/>
                <w:szCs w:val="18"/>
              </w:rPr>
            </w:pPr>
          </w:p>
        </w:tc>
      </w:tr>
      <w:tr w:rsidR="004D72F1" w:rsidRPr="004D72F1" w14:paraId="3B4A20FB" w14:textId="77777777" w:rsidTr="004D72F1">
        <w:trPr>
          <w:trHeight w:val="292"/>
        </w:trPr>
        <w:tc>
          <w:tcPr>
            <w:tcW w:w="3608" w:type="dxa"/>
            <w:shd w:val="clear" w:color="auto" w:fill="auto"/>
            <w:noWrap/>
            <w:vAlign w:val="bottom"/>
            <w:hideMark/>
          </w:tcPr>
          <w:p w14:paraId="476535D3" w14:textId="77777777" w:rsidR="004D72F1" w:rsidRPr="004D72F1" w:rsidRDefault="004D72F1" w:rsidP="004D72F1">
            <w:pPr>
              <w:jc w:val="both"/>
              <w:rPr>
                <w:sz w:val="18"/>
                <w:szCs w:val="18"/>
              </w:rPr>
            </w:pPr>
            <w:r w:rsidRPr="004D72F1">
              <w:rPr>
                <w:sz w:val="18"/>
                <w:szCs w:val="18"/>
              </w:rPr>
              <w:t>Вывод мощности</w:t>
            </w:r>
          </w:p>
        </w:tc>
        <w:tc>
          <w:tcPr>
            <w:tcW w:w="1039" w:type="dxa"/>
            <w:shd w:val="clear" w:color="auto" w:fill="auto"/>
            <w:noWrap/>
            <w:vAlign w:val="bottom"/>
            <w:hideMark/>
          </w:tcPr>
          <w:p w14:paraId="10CEBD64"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vAlign w:val="center"/>
          </w:tcPr>
          <w:p w14:paraId="664461B8" w14:textId="77777777" w:rsidR="004D72F1" w:rsidRPr="004D72F1" w:rsidRDefault="004D72F1" w:rsidP="004D72F1">
            <w:pPr>
              <w:jc w:val="center"/>
              <w:rPr>
                <w:sz w:val="18"/>
                <w:szCs w:val="18"/>
              </w:rPr>
            </w:pPr>
          </w:p>
        </w:tc>
        <w:tc>
          <w:tcPr>
            <w:tcW w:w="717" w:type="dxa"/>
            <w:shd w:val="clear" w:color="auto" w:fill="auto"/>
            <w:noWrap/>
            <w:vAlign w:val="center"/>
            <w:hideMark/>
          </w:tcPr>
          <w:p w14:paraId="6865B91E" w14:textId="77777777" w:rsidR="004D72F1" w:rsidRPr="004D72F1" w:rsidRDefault="004D72F1" w:rsidP="004D72F1">
            <w:pPr>
              <w:jc w:val="center"/>
              <w:rPr>
                <w:sz w:val="18"/>
                <w:szCs w:val="18"/>
              </w:rPr>
            </w:pPr>
          </w:p>
        </w:tc>
        <w:tc>
          <w:tcPr>
            <w:tcW w:w="850" w:type="dxa"/>
            <w:shd w:val="clear" w:color="auto" w:fill="auto"/>
            <w:noWrap/>
            <w:vAlign w:val="center"/>
            <w:hideMark/>
          </w:tcPr>
          <w:p w14:paraId="217B959B" w14:textId="77777777" w:rsidR="004D72F1" w:rsidRPr="004D72F1" w:rsidRDefault="004D72F1" w:rsidP="004D72F1">
            <w:pPr>
              <w:jc w:val="center"/>
              <w:rPr>
                <w:sz w:val="18"/>
                <w:szCs w:val="18"/>
              </w:rPr>
            </w:pPr>
          </w:p>
        </w:tc>
        <w:tc>
          <w:tcPr>
            <w:tcW w:w="786" w:type="dxa"/>
            <w:shd w:val="clear" w:color="auto" w:fill="auto"/>
            <w:noWrap/>
            <w:vAlign w:val="center"/>
            <w:hideMark/>
          </w:tcPr>
          <w:p w14:paraId="1D272FC1" w14:textId="77777777" w:rsidR="004D72F1" w:rsidRPr="004D72F1" w:rsidRDefault="004D72F1" w:rsidP="004D72F1">
            <w:pPr>
              <w:jc w:val="center"/>
              <w:rPr>
                <w:sz w:val="18"/>
                <w:szCs w:val="18"/>
              </w:rPr>
            </w:pPr>
          </w:p>
        </w:tc>
        <w:tc>
          <w:tcPr>
            <w:tcW w:w="898" w:type="dxa"/>
            <w:shd w:val="clear" w:color="auto" w:fill="auto"/>
            <w:noWrap/>
            <w:vAlign w:val="center"/>
            <w:hideMark/>
          </w:tcPr>
          <w:p w14:paraId="035FCDCB" w14:textId="77777777" w:rsidR="004D72F1" w:rsidRPr="004D72F1" w:rsidRDefault="004D72F1" w:rsidP="004D72F1">
            <w:pPr>
              <w:jc w:val="center"/>
              <w:rPr>
                <w:sz w:val="18"/>
                <w:szCs w:val="18"/>
              </w:rPr>
            </w:pPr>
          </w:p>
        </w:tc>
        <w:tc>
          <w:tcPr>
            <w:tcW w:w="898" w:type="dxa"/>
            <w:shd w:val="clear" w:color="auto" w:fill="auto"/>
            <w:noWrap/>
            <w:vAlign w:val="center"/>
            <w:hideMark/>
          </w:tcPr>
          <w:p w14:paraId="0D668D96" w14:textId="77777777" w:rsidR="004D72F1" w:rsidRPr="004D72F1" w:rsidRDefault="004D72F1" w:rsidP="004D72F1">
            <w:pPr>
              <w:jc w:val="center"/>
              <w:rPr>
                <w:sz w:val="18"/>
                <w:szCs w:val="18"/>
              </w:rPr>
            </w:pPr>
          </w:p>
        </w:tc>
        <w:tc>
          <w:tcPr>
            <w:tcW w:w="898" w:type="dxa"/>
            <w:shd w:val="clear" w:color="auto" w:fill="auto"/>
            <w:noWrap/>
            <w:vAlign w:val="center"/>
            <w:hideMark/>
          </w:tcPr>
          <w:p w14:paraId="325266BF" w14:textId="77777777" w:rsidR="004D72F1" w:rsidRPr="004D72F1" w:rsidRDefault="004D72F1" w:rsidP="004D72F1">
            <w:pPr>
              <w:jc w:val="center"/>
              <w:rPr>
                <w:sz w:val="18"/>
                <w:szCs w:val="18"/>
              </w:rPr>
            </w:pPr>
          </w:p>
        </w:tc>
        <w:tc>
          <w:tcPr>
            <w:tcW w:w="898" w:type="dxa"/>
            <w:shd w:val="clear" w:color="auto" w:fill="auto"/>
            <w:noWrap/>
            <w:vAlign w:val="center"/>
            <w:hideMark/>
          </w:tcPr>
          <w:p w14:paraId="1E3C6A28" w14:textId="77777777" w:rsidR="004D72F1" w:rsidRPr="004D72F1" w:rsidRDefault="004D72F1" w:rsidP="004D72F1">
            <w:pPr>
              <w:jc w:val="center"/>
              <w:rPr>
                <w:sz w:val="18"/>
                <w:szCs w:val="18"/>
              </w:rPr>
            </w:pPr>
          </w:p>
        </w:tc>
        <w:tc>
          <w:tcPr>
            <w:tcW w:w="898" w:type="dxa"/>
            <w:shd w:val="clear" w:color="auto" w:fill="auto"/>
            <w:noWrap/>
            <w:vAlign w:val="center"/>
            <w:hideMark/>
          </w:tcPr>
          <w:p w14:paraId="0EC13FED" w14:textId="77777777" w:rsidR="004D72F1" w:rsidRPr="004D72F1" w:rsidRDefault="004D72F1" w:rsidP="004D72F1">
            <w:pPr>
              <w:jc w:val="center"/>
              <w:rPr>
                <w:sz w:val="18"/>
                <w:szCs w:val="18"/>
              </w:rPr>
            </w:pPr>
          </w:p>
        </w:tc>
        <w:tc>
          <w:tcPr>
            <w:tcW w:w="898" w:type="dxa"/>
            <w:shd w:val="clear" w:color="auto" w:fill="auto"/>
            <w:noWrap/>
            <w:vAlign w:val="center"/>
            <w:hideMark/>
          </w:tcPr>
          <w:p w14:paraId="26BE0DD6" w14:textId="77777777" w:rsidR="004D72F1" w:rsidRPr="004D72F1" w:rsidRDefault="004D72F1" w:rsidP="004D72F1">
            <w:pPr>
              <w:jc w:val="center"/>
              <w:rPr>
                <w:sz w:val="18"/>
                <w:szCs w:val="18"/>
              </w:rPr>
            </w:pPr>
          </w:p>
        </w:tc>
        <w:tc>
          <w:tcPr>
            <w:tcW w:w="898" w:type="dxa"/>
            <w:shd w:val="clear" w:color="auto" w:fill="auto"/>
            <w:noWrap/>
            <w:vAlign w:val="center"/>
            <w:hideMark/>
          </w:tcPr>
          <w:p w14:paraId="6425A10F" w14:textId="77777777" w:rsidR="004D72F1" w:rsidRPr="004D72F1" w:rsidRDefault="004D72F1" w:rsidP="004D72F1">
            <w:pPr>
              <w:jc w:val="center"/>
              <w:rPr>
                <w:sz w:val="18"/>
                <w:szCs w:val="18"/>
              </w:rPr>
            </w:pPr>
          </w:p>
        </w:tc>
        <w:tc>
          <w:tcPr>
            <w:tcW w:w="898" w:type="dxa"/>
            <w:shd w:val="clear" w:color="auto" w:fill="auto"/>
            <w:noWrap/>
            <w:vAlign w:val="center"/>
            <w:hideMark/>
          </w:tcPr>
          <w:p w14:paraId="12A09FE2" w14:textId="77777777" w:rsidR="004D72F1" w:rsidRPr="004D72F1" w:rsidRDefault="004D72F1" w:rsidP="004D72F1">
            <w:pPr>
              <w:jc w:val="center"/>
              <w:rPr>
                <w:sz w:val="18"/>
                <w:szCs w:val="18"/>
              </w:rPr>
            </w:pPr>
          </w:p>
        </w:tc>
        <w:tc>
          <w:tcPr>
            <w:tcW w:w="898" w:type="dxa"/>
            <w:shd w:val="clear" w:color="auto" w:fill="auto"/>
            <w:noWrap/>
            <w:vAlign w:val="center"/>
            <w:hideMark/>
          </w:tcPr>
          <w:p w14:paraId="37225600" w14:textId="77777777" w:rsidR="004D72F1" w:rsidRPr="004D72F1" w:rsidRDefault="004D72F1" w:rsidP="004D72F1">
            <w:pPr>
              <w:jc w:val="center"/>
              <w:rPr>
                <w:sz w:val="18"/>
                <w:szCs w:val="18"/>
              </w:rPr>
            </w:pPr>
          </w:p>
        </w:tc>
      </w:tr>
      <w:tr w:rsidR="004D72F1" w:rsidRPr="004D72F1" w14:paraId="6BAD36A5" w14:textId="77777777" w:rsidTr="004D72F1">
        <w:trPr>
          <w:trHeight w:val="292"/>
        </w:trPr>
        <w:tc>
          <w:tcPr>
            <w:tcW w:w="3608" w:type="dxa"/>
            <w:shd w:val="clear" w:color="auto" w:fill="auto"/>
            <w:noWrap/>
            <w:vAlign w:val="bottom"/>
            <w:hideMark/>
          </w:tcPr>
          <w:p w14:paraId="25E01500" w14:textId="77777777" w:rsidR="004D72F1" w:rsidRPr="004D72F1" w:rsidRDefault="004D72F1" w:rsidP="004D72F1">
            <w:pPr>
              <w:jc w:val="both"/>
              <w:rPr>
                <w:sz w:val="18"/>
                <w:szCs w:val="18"/>
              </w:rPr>
            </w:pPr>
            <w:r w:rsidRPr="004D72F1">
              <w:rPr>
                <w:sz w:val="18"/>
                <w:szCs w:val="18"/>
              </w:rPr>
              <w:t>Располагаемая мощность оборудования</w:t>
            </w:r>
          </w:p>
        </w:tc>
        <w:tc>
          <w:tcPr>
            <w:tcW w:w="1039" w:type="dxa"/>
            <w:shd w:val="clear" w:color="auto" w:fill="auto"/>
            <w:noWrap/>
            <w:vAlign w:val="bottom"/>
            <w:hideMark/>
          </w:tcPr>
          <w:p w14:paraId="20927658"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noWrap/>
            <w:vAlign w:val="center"/>
            <w:hideMark/>
          </w:tcPr>
          <w:p w14:paraId="2DD2E38A" w14:textId="77777777" w:rsidR="004D72F1" w:rsidRPr="004D72F1" w:rsidRDefault="004D72F1" w:rsidP="004D72F1">
            <w:pPr>
              <w:jc w:val="center"/>
              <w:rPr>
                <w:sz w:val="18"/>
                <w:szCs w:val="18"/>
              </w:rPr>
            </w:pPr>
            <w:r w:rsidRPr="004D72F1">
              <w:rPr>
                <w:color w:val="000000"/>
                <w:sz w:val="18"/>
                <w:szCs w:val="18"/>
              </w:rPr>
              <w:t>0,35</w:t>
            </w:r>
          </w:p>
        </w:tc>
        <w:tc>
          <w:tcPr>
            <w:tcW w:w="717" w:type="dxa"/>
            <w:shd w:val="clear" w:color="auto" w:fill="auto"/>
            <w:noWrap/>
            <w:vAlign w:val="center"/>
            <w:hideMark/>
          </w:tcPr>
          <w:p w14:paraId="0E6FE93F" w14:textId="77777777" w:rsidR="004D72F1" w:rsidRPr="004D72F1" w:rsidRDefault="004D72F1" w:rsidP="004D72F1">
            <w:pPr>
              <w:jc w:val="center"/>
              <w:rPr>
                <w:sz w:val="18"/>
                <w:szCs w:val="18"/>
              </w:rPr>
            </w:pPr>
            <w:r w:rsidRPr="004D72F1">
              <w:rPr>
                <w:color w:val="000000"/>
                <w:sz w:val="18"/>
                <w:szCs w:val="18"/>
              </w:rPr>
              <w:t>0,35</w:t>
            </w:r>
          </w:p>
        </w:tc>
        <w:tc>
          <w:tcPr>
            <w:tcW w:w="850" w:type="dxa"/>
            <w:shd w:val="clear" w:color="auto" w:fill="auto"/>
            <w:noWrap/>
            <w:vAlign w:val="center"/>
            <w:hideMark/>
          </w:tcPr>
          <w:p w14:paraId="7653CDA1" w14:textId="77777777" w:rsidR="004D72F1" w:rsidRPr="004D72F1" w:rsidRDefault="004D72F1" w:rsidP="004D72F1">
            <w:pPr>
              <w:jc w:val="center"/>
              <w:rPr>
                <w:sz w:val="18"/>
                <w:szCs w:val="18"/>
              </w:rPr>
            </w:pPr>
            <w:r w:rsidRPr="004D72F1">
              <w:rPr>
                <w:color w:val="000000"/>
                <w:sz w:val="18"/>
                <w:szCs w:val="18"/>
              </w:rPr>
              <w:t>0,35</w:t>
            </w:r>
          </w:p>
        </w:tc>
        <w:tc>
          <w:tcPr>
            <w:tcW w:w="786" w:type="dxa"/>
            <w:shd w:val="clear" w:color="auto" w:fill="auto"/>
            <w:noWrap/>
            <w:vAlign w:val="center"/>
            <w:hideMark/>
          </w:tcPr>
          <w:p w14:paraId="08049F17"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3457E3BD"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2AC88DD9"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6AF67C8B"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0D14E1FA"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752DE27F"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7C57288E"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36BBCAB2"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5D5BD2EC" w14:textId="77777777" w:rsidR="004D72F1" w:rsidRPr="004D72F1" w:rsidRDefault="004D72F1" w:rsidP="004D72F1">
            <w:pPr>
              <w:jc w:val="center"/>
              <w:rPr>
                <w:sz w:val="18"/>
                <w:szCs w:val="18"/>
              </w:rPr>
            </w:pPr>
            <w:r w:rsidRPr="004D72F1">
              <w:rPr>
                <w:color w:val="000000"/>
                <w:sz w:val="18"/>
                <w:szCs w:val="18"/>
              </w:rPr>
              <w:t>0,35</w:t>
            </w:r>
          </w:p>
        </w:tc>
        <w:tc>
          <w:tcPr>
            <w:tcW w:w="898" w:type="dxa"/>
            <w:shd w:val="clear" w:color="auto" w:fill="auto"/>
            <w:noWrap/>
            <w:vAlign w:val="center"/>
            <w:hideMark/>
          </w:tcPr>
          <w:p w14:paraId="26B793C8" w14:textId="77777777" w:rsidR="004D72F1" w:rsidRPr="004D72F1" w:rsidRDefault="004D72F1" w:rsidP="004D72F1">
            <w:pPr>
              <w:jc w:val="center"/>
              <w:rPr>
                <w:sz w:val="18"/>
                <w:szCs w:val="18"/>
              </w:rPr>
            </w:pPr>
            <w:r w:rsidRPr="004D72F1">
              <w:rPr>
                <w:color w:val="000000"/>
                <w:sz w:val="18"/>
                <w:szCs w:val="18"/>
              </w:rPr>
              <w:t>0,35</w:t>
            </w:r>
          </w:p>
        </w:tc>
      </w:tr>
      <w:tr w:rsidR="004D72F1" w:rsidRPr="004D72F1" w14:paraId="6B301D5A" w14:textId="77777777" w:rsidTr="004D72F1">
        <w:trPr>
          <w:trHeight w:val="292"/>
        </w:trPr>
        <w:tc>
          <w:tcPr>
            <w:tcW w:w="3608" w:type="dxa"/>
            <w:shd w:val="clear" w:color="auto" w:fill="auto"/>
            <w:noWrap/>
            <w:vAlign w:val="bottom"/>
            <w:hideMark/>
          </w:tcPr>
          <w:p w14:paraId="6F1653B8" w14:textId="77777777" w:rsidR="004D72F1" w:rsidRPr="004D72F1" w:rsidRDefault="004D72F1" w:rsidP="004D72F1">
            <w:pPr>
              <w:jc w:val="both"/>
              <w:rPr>
                <w:sz w:val="18"/>
                <w:szCs w:val="18"/>
              </w:rPr>
            </w:pPr>
            <w:r w:rsidRPr="004D72F1">
              <w:rPr>
                <w:sz w:val="18"/>
                <w:szCs w:val="18"/>
              </w:rPr>
              <w:t>Собственные нужды</w:t>
            </w:r>
          </w:p>
        </w:tc>
        <w:tc>
          <w:tcPr>
            <w:tcW w:w="1039" w:type="dxa"/>
            <w:shd w:val="clear" w:color="auto" w:fill="auto"/>
            <w:noWrap/>
            <w:vAlign w:val="bottom"/>
            <w:hideMark/>
          </w:tcPr>
          <w:p w14:paraId="4696BCBE"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noWrap/>
            <w:vAlign w:val="center"/>
            <w:hideMark/>
          </w:tcPr>
          <w:p w14:paraId="1FD3AB74" w14:textId="77777777" w:rsidR="004D72F1" w:rsidRPr="004D72F1" w:rsidRDefault="004D72F1" w:rsidP="004D72F1">
            <w:pPr>
              <w:jc w:val="center"/>
              <w:rPr>
                <w:sz w:val="18"/>
                <w:szCs w:val="18"/>
              </w:rPr>
            </w:pPr>
            <w:r w:rsidRPr="004D72F1">
              <w:rPr>
                <w:color w:val="010302"/>
                <w:sz w:val="18"/>
                <w:szCs w:val="18"/>
              </w:rPr>
              <w:t>0,007</w:t>
            </w:r>
          </w:p>
        </w:tc>
        <w:tc>
          <w:tcPr>
            <w:tcW w:w="717" w:type="dxa"/>
            <w:shd w:val="clear" w:color="auto" w:fill="auto"/>
            <w:noWrap/>
            <w:vAlign w:val="center"/>
            <w:hideMark/>
          </w:tcPr>
          <w:p w14:paraId="1665403C" w14:textId="77777777" w:rsidR="004D72F1" w:rsidRPr="004D72F1" w:rsidRDefault="004D72F1" w:rsidP="004D72F1">
            <w:pPr>
              <w:jc w:val="center"/>
              <w:rPr>
                <w:sz w:val="18"/>
                <w:szCs w:val="18"/>
              </w:rPr>
            </w:pPr>
            <w:r w:rsidRPr="004D72F1">
              <w:rPr>
                <w:color w:val="010302"/>
                <w:sz w:val="18"/>
                <w:szCs w:val="18"/>
              </w:rPr>
              <w:t>0,007</w:t>
            </w:r>
          </w:p>
        </w:tc>
        <w:tc>
          <w:tcPr>
            <w:tcW w:w="850" w:type="dxa"/>
            <w:shd w:val="clear" w:color="auto" w:fill="auto"/>
            <w:noWrap/>
            <w:vAlign w:val="center"/>
            <w:hideMark/>
          </w:tcPr>
          <w:p w14:paraId="455DEF06" w14:textId="77777777" w:rsidR="004D72F1" w:rsidRPr="004D72F1" w:rsidRDefault="004D72F1" w:rsidP="004D72F1">
            <w:pPr>
              <w:jc w:val="center"/>
              <w:rPr>
                <w:sz w:val="18"/>
                <w:szCs w:val="18"/>
              </w:rPr>
            </w:pPr>
            <w:r w:rsidRPr="004D72F1">
              <w:rPr>
                <w:color w:val="010302"/>
                <w:sz w:val="18"/>
                <w:szCs w:val="18"/>
              </w:rPr>
              <w:t>0,007</w:t>
            </w:r>
          </w:p>
        </w:tc>
        <w:tc>
          <w:tcPr>
            <w:tcW w:w="786" w:type="dxa"/>
            <w:shd w:val="clear" w:color="auto" w:fill="auto"/>
            <w:noWrap/>
            <w:vAlign w:val="center"/>
            <w:hideMark/>
          </w:tcPr>
          <w:p w14:paraId="3FA79FFB"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1CB1421E"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57423BE2"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230035C7"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5A1BE39D"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7AF7F372"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15434E75"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5225A3A9"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09047D57" w14:textId="77777777" w:rsidR="004D72F1" w:rsidRPr="004D72F1" w:rsidRDefault="004D72F1" w:rsidP="004D72F1">
            <w:pPr>
              <w:jc w:val="center"/>
              <w:rPr>
                <w:sz w:val="18"/>
                <w:szCs w:val="18"/>
              </w:rPr>
            </w:pPr>
            <w:r w:rsidRPr="004D72F1">
              <w:rPr>
                <w:color w:val="010302"/>
                <w:sz w:val="18"/>
                <w:szCs w:val="18"/>
              </w:rPr>
              <w:t>0,007</w:t>
            </w:r>
          </w:p>
        </w:tc>
        <w:tc>
          <w:tcPr>
            <w:tcW w:w="898" w:type="dxa"/>
            <w:shd w:val="clear" w:color="auto" w:fill="auto"/>
            <w:noWrap/>
            <w:vAlign w:val="center"/>
            <w:hideMark/>
          </w:tcPr>
          <w:p w14:paraId="0C491826" w14:textId="77777777" w:rsidR="004D72F1" w:rsidRPr="004D72F1" w:rsidRDefault="004D72F1" w:rsidP="004D72F1">
            <w:pPr>
              <w:jc w:val="center"/>
              <w:rPr>
                <w:sz w:val="18"/>
                <w:szCs w:val="18"/>
              </w:rPr>
            </w:pPr>
            <w:r w:rsidRPr="004D72F1">
              <w:rPr>
                <w:color w:val="010302"/>
                <w:sz w:val="18"/>
                <w:szCs w:val="18"/>
              </w:rPr>
              <w:t>0,007</w:t>
            </w:r>
          </w:p>
        </w:tc>
      </w:tr>
      <w:tr w:rsidR="004D72F1" w:rsidRPr="004D72F1" w14:paraId="3D592403" w14:textId="77777777" w:rsidTr="004D72F1">
        <w:trPr>
          <w:trHeight w:val="292"/>
        </w:trPr>
        <w:tc>
          <w:tcPr>
            <w:tcW w:w="3608" w:type="dxa"/>
            <w:shd w:val="clear" w:color="auto" w:fill="auto"/>
            <w:noWrap/>
            <w:vAlign w:val="bottom"/>
            <w:hideMark/>
          </w:tcPr>
          <w:p w14:paraId="2FE304B3" w14:textId="77777777" w:rsidR="004D72F1" w:rsidRPr="004D72F1" w:rsidRDefault="004D72F1" w:rsidP="004D72F1">
            <w:pPr>
              <w:jc w:val="both"/>
              <w:rPr>
                <w:sz w:val="18"/>
                <w:szCs w:val="18"/>
              </w:rPr>
            </w:pPr>
            <w:r w:rsidRPr="004D72F1">
              <w:rPr>
                <w:sz w:val="18"/>
                <w:szCs w:val="18"/>
              </w:rPr>
              <w:t>Потери мощности в тепловой сети</w:t>
            </w:r>
          </w:p>
        </w:tc>
        <w:tc>
          <w:tcPr>
            <w:tcW w:w="1039" w:type="dxa"/>
            <w:shd w:val="clear" w:color="auto" w:fill="auto"/>
            <w:noWrap/>
            <w:vAlign w:val="bottom"/>
            <w:hideMark/>
          </w:tcPr>
          <w:p w14:paraId="33381C5F"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noWrap/>
            <w:vAlign w:val="center"/>
            <w:hideMark/>
          </w:tcPr>
          <w:p w14:paraId="0AA53E15" w14:textId="77777777" w:rsidR="004D72F1" w:rsidRPr="004D72F1" w:rsidRDefault="004D72F1" w:rsidP="004D72F1">
            <w:pPr>
              <w:jc w:val="center"/>
              <w:rPr>
                <w:sz w:val="18"/>
                <w:szCs w:val="18"/>
              </w:rPr>
            </w:pPr>
            <w:r w:rsidRPr="004D72F1">
              <w:rPr>
                <w:sz w:val="18"/>
                <w:szCs w:val="18"/>
              </w:rPr>
              <w:t>0,0022</w:t>
            </w:r>
          </w:p>
        </w:tc>
        <w:tc>
          <w:tcPr>
            <w:tcW w:w="717" w:type="dxa"/>
            <w:shd w:val="clear" w:color="auto" w:fill="auto"/>
            <w:noWrap/>
            <w:vAlign w:val="center"/>
            <w:hideMark/>
          </w:tcPr>
          <w:p w14:paraId="004B6FBE" w14:textId="77777777" w:rsidR="004D72F1" w:rsidRPr="004D72F1" w:rsidRDefault="004D72F1" w:rsidP="004D72F1">
            <w:pPr>
              <w:jc w:val="center"/>
              <w:rPr>
                <w:sz w:val="18"/>
                <w:szCs w:val="18"/>
              </w:rPr>
            </w:pPr>
            <w:r w:rsidRPr="004D72F1">
              <w:rPr>
                <w:color w:val="000000"/>
                <w:sz w:val="18"/>
                <w:szCs w:val="18"/>
              </w:rPr>
              <w:t>0,0022</w:t>
            </w:r>
          </w:p>
        </w:tc>
        <w:tc>
          <w:tcPr>
            <w:tcW w:w="850" w:type="dxa"/>
            <w:shd w:val="clear" w:color="auto" w:fill="auto"/>
            <w:noWrap/>
            <w:vAlign w:val="center"/>
            <w:hideMark/>
          </w:tcPr>
          <w:p w14:paraId="690A83C5" w14:textId="77777777" w:rsidR="004D72F1" w:rsidRPr="004D72F1" w:rsidRDefault="004D72F1" w:rsidP="004D72F1">
            <w:pPr>
              <w:jc w:val="center"/>
              <w:rPr>
                <w:sz w:val="18"/>
                <w:szCs w:val="18"/>
              </w:rPr>
            </w:pPr>
            <w:r w:rsidRPr="004D72F1">
              <w:rPr>
                <w:color w:val="000000"/>
                <w:sz w:val="18"/>
                <w:szCs w:val="18"/>
              </w:rPr>
              <w:t>0,0022</w:t>
            </w:r>
          </w:p>
        </w:tc>
        <w:tc>
          <w:tcPr>
            <w:tcW w:w="786" w:type="dxa"/>
            <w:shd w:val="clear" w:color="auto" w:fill="auto"/>
            <w:noWrap/>
            <w:vAlign w:val="center"/>
            <w:hideMark/>
          </w:tcPr>
          <w:p w14:paraId="536DFBCD"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3D61CA87"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6BA37BD3"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79D2453C"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12B70B1B"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1331CB7A"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7857B16D"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573EA5F2"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19711ECA" w14:textId="77777777" w:rsidR="004D72F1" w:rsidRPr="004D72F1" w:rsidRDefault="004D72F1" w:rsidP="004D72F1">
            <w:pPr>
              <w:jc w:val="center"/>
              <w:rPr>
                <w:sz w:val="18"/>
                <w:szCs w:val="18"/>
              </w:rPr>
            </w:pPr>
            <w:r w:rsidRPr="004D72F1">
              <w:rPr>
                <w:color w:val="000000"/>
                <w:sz w:val="18"/>
                <w:szCs w:val="18"/>
              </w:rPr>
              <w:t>0,0022</w:t>
            </w:r>
          </w:p>
        </w:tc>
        <w:tc>
          <w:tcPr>
            <w:tcW w:w="898" w:type="dxa"/>
            <w:shd w:val="clear" w:color="auto" w:fill="auto"/>
            <w:noWrap/>
            <w:vAlign w:val="center"/>
            <w:hideMark/>
          </w:tcPr>
          <w:p w14:paraId="23B6F81D" w14:textId="77777777" w:rsidR="004D72F1" w:rsidRPr="004D72F1" w:rsidRDefault="004D72F1" w:rsidP="004D72F1">
            <w:pPr>
              <w:jc w:val="center"/>
              <w:rPr>
                <w:sz w:val="18"/>
                <w:szCs w:val="18"/>
              </w:rPr>
            </w:pPr>
            <w:r w:rsidRPr="004D72F1">
              <w:rPr>
                <w:color w:val="000000"/>
                <w:sz w:val="18"/>
                <w:szCs w:val="18"/>
              </w:rPr>
              <w:t>0,0022</w:t>
            </w:r>
          </w:p>
        </w:tc>
      </w:tr>
      <w:tr w:rsidR="004D72F1" w:rsidRPr="004D72F1" w14:paraId="76E8A030" w14:textId="77777777" w:rsidTr="004D72F1">
        <w:trPr>
          <w:trHeight w:val="292"/>
        </w:trPr>
        <w:tc>
          <w:tcPr>
            <w:tcW w:w="3608" w:type="dxa"/>
            <w:shd w:val="clear" w:color="auto" w:fill="auto"/>
            <w:noWrap/>
            <w:vAlign w:val="bottom"/>
            <w:hideMark/>
          </w:tcPr>
          <w:p w14:paraId="1FC758C4" w14:textId="77777777" w:rsidR="004D72F1" w:rsidRPr="004D72F1" w:rsidRDefault="004D72F1" w:rsidP="004D72F1">
            <w:pPr>
              <w:jc w:val="both"/>
              <w:rPr>
                <w:sz w:val="18"/>
                <w:szCs w:val="18"/>
              </w:rPr>
            </w:pPr>
            <w:r w:rsidRPr="004D72F1">
              <w:rPr>
                <w:sz w:val="18"/>
                <w:szCs w:val="18"/>
              </w:rPr>
              <w:t>Расчетная присоединенная тепловая нагрузка, в том числе:</w:t>
            </w:r>
          </w:p>
        </w:tc>
        <w:tc>
          <w:tcPr>
            <w:tcW w:w="1039" w:type="dxa"/>
            <w:shd w:val="clear" w:color="auto" w:fill="auto"/>
            <w:noWrap/>
            <w:vAlign w:val="bottom"/>
            <w:hideMark/>
          </w:tcPr>
          <w:p w14:paraId="3DA50A3B"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noWrap/>
            <w:vAlign w:val="center"/>
            <w:hideMark/>
          </w:tcPr>
          <w:p w14:paraId="7F8647A8" w14:textId="77777777" w:rsidR="004D72F1" w:rsidRPr="004D72F1" w:rsidRDefault="004D72F1" w:rsidP="004D72F1">
            <w:pPr>
              <w:jc w:val="center"/>
              <w:rPr>
                <w:sz w:val="18"/>
                <w:szCs w:val="18"/>
              </w:rPr>
            </w:pPr>
            <w:r w:rsidRPr="004D72F1">
              <w:rPr>
                <w:sz w:val="18"/>
                <w:szCs w:val="18"/>
              </w:rPr>
              <w:t>0,305</w:t>
            </w:r>
          </w:p>
        </w:tc>
        <w:tc>
          <w:tcPr>
            <w:tcW w:w="717" w:type="dxa"/>
            <w:shd w:val="clear" w:color="auto" w:fill="auto"/>
            <w:noWrap/>
            <w:vAlign w:val="center"/>
            <w:hideMark/>
          </w:tcPr>
          <w:p w14:paraId="5D77EA25" w14:textId="77777777" w:rsidR="004D72F1" w:rsidRPr="004D72F1" w:rsidRDefault="004D72F1" w:rsidP="004D72F1">
            <w:pPr>
              <w:jc w:val="center"/>
              <w:rPr>
                <w:sz w:val="18"/>
                <w:szCs w:val="18"/>
              </w:rPr>
            </w:pPr>
            <w:r w:rsidRPr="004D72F1">
              <w:rPr>
                <w:sz w:val="18"/>
                <w:szCs w:val="18"/>
              </w:rPr>
              <w:t>0,305</w:t>
            </w:r>
          </w:p>
        </w:tc>
        <w:tc>
          <w:tcPr>
            <w:tcW w:w="850" w:type="dxa"/>
            <w:shd w:val="clear" w:color="auto" w:fill="auto"/>
            <w:noWrap/>
            <w:vAlign w:val="center"/>
            <w:hideMark/>
          </w:tcPr>
          <w:p w14:paraId="5C5E7FDB" w14:textId="77777777" w:rsidR="004D72F1" w:rsidRPr="004D72F1" w:rsidRDefault="004D72F1" w:rsidP="004D72F1">
            <w:pPr>
              <w:jc w:val="center"/>
              <w:rPr>
                <w:sz w:val="18"/>
                <w:szCs w:val="18"/>
              </w:rPr>
            </w:pPr>
            <w:r w:rsidRPr="004D72F1">
              <w:rPr>
                <w:sz w:val="18"/>
                <w:szCs w:val="18"/>
              </w:rPr>
              <w:t>0,305</w:t>
            </w:r>
          </w:p>
        </w:tc>
        <w:tc>
          <w:tcPr>
            <w:tcW w:w="786" w:type="dxa"/>
            <w:shd w:val="clear" w:color="auto" w:fill="auto"/>
            <w:noWrap/>
            <w:vAlign w:val="center"/>
            <w:hideMark/>
          </w:tcPr>
          <w:p w14:paraId="305BDC69"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4F23788B"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1ED44284"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50088982"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72902BF8"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1FF3D0F1"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67A36D2A"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039FC645"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2385E8A9"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633B5995" w14:textId="77777777" w:rsidR="004D72F1" w:rsidRPr="004D72F1" w:rsidRDefault="004D72F1" w:rsidP="004D72F1">
            <w:pPr>
              <w:jc w:val="center"/>
              <w:rPr>
                <w:sz w:val="18"/>
                <w:szCs w:val="18"/>
              </w:rPr>
            </w:pPr>
            <w:r w:rsidRPr="004D72F1">
              <w:rPr>
                <w:sz w:val="18"/>
                <w:szCs w:val="18"/>
              </w:rPr>
              <w:t>0,305</w:t>
            </w:r>
          </w:p>
        </w:tc>
      </w:tr>
      <w:tr w:rsidR="004D72F1" w:rsidRPr="004D72F1" w14:paraId="615F2625" w14:textId="77777777" w:rsidTr="004D72F1">
        <w:trPr>
          <w:trHeight w:val="292"/>
        </w:trPr>
        <w:tc>
          <w:tcPr>
            <w:tcW w:w="3608" w:type="dxa"/>
            <w:shd w:val="clear" w:color="auto" w:fill="auto"/>
            <w:noWrap/>
            <w:vAlign w:val="bottom"/>
            <w:hideMark/>
          </w:tcPr>
          <w:p w14:paraId="55564354" w14:textId="77777777" w:rsidR="004D72F1" w:rsidRPr="004D72F1" w:rsidRDefault="004D72F1" w:rsidP="004D72F1">
            <w:pPr>
              <w:jc w:val="both"/>
              <w:rPr>
                <w:sz w:val="18"/>
                <w:szCs w:val="18"/>
              </w:rPr>
            </w:pPr>
            <w:r w:rsidRPr="004D72F1">
              <w:rPr>
                <w:sz w:val="18"/>
                <w:szCs w:val="18"/>
              </w:rPr>
              <w:t>Отопление</w:t>
            </w:r>
          </w:p>
        </w:tc>
        <w:tc>
          <w:tcPr>
            <w:tcW w:w="1039" w:type="dxa"/>
            <w:shd w:val="clear" w:color="auto" w:fill="auto"/>
            <w:noWrap/>
            <w:vAlign w:val="bottom"/>
            <w:hideMark/>
          </w:tcPr>
          <w:p w14:paraId="6961CAF3"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noWrap/>
            <w:vAlign w:val="center"/>
            <w:hideMark/>
          </w:tcPr>
          <w:p w14:paraId="67B3B985" w14:textId="77777777" w:rsidR="004D72F1" w:rsidRPr="004D72F1" w:rsidRDefault="004D72F1" w:rsidP="004D72F1">
            <w:pPr>
              <w:jc w:val="center"/>
              <w:rPr>
                <w:sz w:val="18"/>
                <w:szCs w:val="18"/>
              </w:rPr>
            </w:pPr>
            <w:r w:rsidRPr="004D72F1">
              <w:rPr>
                <w:sz w:val="18"/>
                <w:szCs w:val="18"/>
              </w:rPr>
              <w:t>0,305</w:t>
            </w:r>
          </w:p>
        </w:tc>
        <w:tc>
          <w:tcPr>
            <w:tcW w:w="717" w:type="dxa"/>
            <w:shd w:val="clear" w:color="auto" w:fill="auto"/>
            <w:noWrap/>
            <w:vAlign w:val="center"/>
            <w:hideMark/>
          </w:tcPr>
          <w:p w14:paraId="74E11D12" w14:textId="77777777" w:rsidR="004D72F1" w:rsidRPr="004D72F1" w:rsidRDefault="004D72F1" w:rsidP="004D72F1">
            <w:pPr>
              <w:jc w:val="center"/>
              <w:rPr>
                <w:sz w:val="18"/>
                <w:szCs w:val="18"/>
              </w:rPr>
            </w:pPr>
            <w:r w:rsidRPr="004D72F1">
              <w:rPr>
                <w:sz w:val="18"/>
                <w:szCs w:val="18"/>
              </w:rPr>
              <w:t>0,305</w:t>
            </w:r>
          </w:p>
        </w:tc>
        <w:tc>
          <w:tcPr>
            <w:tcW w:w="850" w:type="dxa"/>
            <w:shd w:val="clear" w:color="auto" w:fill="auto"/>
            <w:noWrap/>
            <w:vAlign w:val="center"/>
            <w:hideMark/>
          </w:tcPr>
          <w:p w14:paraId="7B25421B" w14:textId="77777777" w:rsidR="004D72F1" w:rsidRPr="004D72F1" w:rsidRDefault="004D72F1" w:rsidP="004D72F1">
            <w:pPr>
              <w:jc w:val="center"/>
              <w:rPr>
                <w:sz w:val="18"/>
                <w:szCs w:val="18"/>
              </w:rPr>
            </w:pPr>
            <w:r w:rsidRPr="004D72F1">
              <w:rPr>
                <w:sz w:val="18"/>
                <w:szCs w:val="18"/>
              </w:rPr>
              <w:t>0,305</w:t>
            </w:r>
          </w:p>
        </w:tc>
        <w:tc>
          <w:tcPr>
            <w:tcW w:w="786" w:type="dxa"/>
            <w:shd w:val="clear" w:color="auto" w:fill="auto"/>
            <w:noWrap/>
            <w:vAlign w:val="center"/>
            <w:hideMark/>
          </w:tcPr>
          <w:p w14:paraId="5F660EB3"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694EE3D5"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1287576C"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6D317311"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1D185328"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493AE24C"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7308635C"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23D8B3E3"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4B79E1DB" w14:textId="77777777" w:rsidR="004D72F1" w:rsidRPr="004D72F1" w:rsidRDefault="004D72F1" w:rsidP="004D72F1">
            <w:pPr>
              <w:jc w:val="center"/>
              <w:rPr>
                <w:sz w:val="18"/>
                <w:szCs w:val="18"/>
              </w:rPr>
            </w:pPr>
            <w:r w:rsidRPr="004D72F1">
              <w:rPr>
                <w:sz w:val="18"/>
                <w:szCs w:val="18"/>
              </w:rPr>
              <w:t>0,305</w:t>
            </w:r>
          </w:p>
        </w:tc>
        <w:tc>
          <w:tcPr>
            <w:tcW w:w="898" w:type="dxa"/>
            <w:shd w:val="clear" w:color="auto" w:fill="auto"/>
            <w:noWrap/>
            <w:vAlign w:val="center"/>
            <w:hideMark/>
          </w:tcPr>
          <w:p w14:paraId="1DDA78F6" w14:textId="77777777" w:rsidR="004D72F1" w:rsidRPr="004D72F1" w:rsidRDefault="004D72F1" w:rsidP="004D72F1">
            <w:pPr>
              <w:jc w:val="center"/>
              <w:rPr>
                <w:sz w:val="18"/>
                <w:szCs w:val="18"/>
              </w:rPr>
            </w:pPr>
            <w:r w:rsidRPr="004D72F1">
              <w:rPr>
                <w:sz w:val="18"/>
                <w:szCs w:val="18"/>
              </w:rPr>
              <w:t>0,305</w:t>
            </w:r>
          </w:p>
        </w:tc>
      </w:tr>
      <w:tr w:rsidR="004D72F1" w:rsidRPr="004D72F1" w14:paraId="072E01F0" w14:textId="77777777" w:rsidTr="004D72F1">
        <w:trPr>
          <w:trHeight w:val="292"/>
        </w:trPr>
        <w:tc>
          <w:tcPr>
            <w:tcW w:w="3608" w:type="dxa"/>
            <w:shd w:val="clear" w:color="auto" w:fill="auto"/>
            <w:noWrap/>
            <w:vAlign w:val="bottom"/>
            <w:hideMark/>
          </w:tcPr>
          <w:p w14:paraId="1A473CCD" w14:textId="77777777" w:rsidR="004D72F1" w:rsidRPr="004D72F1" w:rsidRDefault="004D72F1" w:rsidP="004D72F1">
            <w:pPr>
              <w:jc w:val="both"/>
              <w:rPr>
                <w:sz w:val="18"/>
                <w:szCs w:val="18"/>
              </w:rPr>
            </w:pPr>
            <w:r w:rsidRPr="004D72F1">
              <w:rPr>
                <w:sz w:val="18"/>
                <w:szCs w:val="18"/>
              </w:rPr>
              <w:t>ГВС</w:t>
            </w:r>
          </w:p>
        </w:tc>
        <w:tc>
          <w:tcPr>
            <w:tcW w:w="1039" w:type="dxa"/>
            <w:shd w:val="clear" w:color="auto" w:fill="auto"/>
            <w:noWrap/>
            <w:vAlign w:val="bottom"/>
            <w:hideMark/>
          </w:tcPr>
          <w:p w14:paraId="39F43268"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noWrap/>
            <w:vAlign w:val="center"/>
            <w:hideMark/>
          </w:tcPr>
          <w:p w14:paraId="683E8084" w14:textId="77777777" w:rsidR="004D72F1" w:rsidRPr="004D72F1" w:rsidRDefault="004D72F1" w:rsidP="004D72F1">
            <w:pPr>
              <w:jc w:val="center"/>
              <w:rPr>
                <w:sz w:val="18"/>
                <w:szCs w:val="18"/>
              </w:rPr>
            </w:pPr>
            <w:r w:rsidRPr="004D72F1">
              <w:rPr>
                <w:sz w:val="18"/>
                <w:szCs w:val="18"/>
              </w:rPr>
              <w:t>-</w:t>
            </w:r>
          </w:p>
        </w:tc>
        <w:tc>
          <w:tcPr>
            <w:tcW w:w="717" w:type="dxa"/>
            <w:shd w:val="clear" w:color="auto" w:fill="auto"/>
            <w:noWrap/>
            <w:vAlign w:val="center"/>
            <w:hideMark/>
          </w:tcPr>
          <w:p w14:paraId="40D545C2" w14:textId="77777777" w:rsidR="004D72F1" w:rsidRPr="004D72F1" w:rsidRDefault="004D72F1" w:rsidP="004D72F1">
            <w:pPr>
              <w:jc w:val="center"/>
              <w:rPr>
                <w:sz w:val="18"/>
                <w:szCs w:val="18"/>
              </w:rPr>
            </w:pPr>
            <w:r w:rsidRPr="004D72F1">
              <w:rPr>
                <w:sz w:val="18"/>
                <w:szCs w:val="18"/>
              </w:rPr>
              <w:t>-</w:t>
            </w:r>
          </w:p>
        </w:tc>
        <w:tc>
          <w:tcPr>
            <w:tcW w:w="850" w:type="dxa"/>
            <w:shd w:val="clear" w:color="auto" w:fill="auto"/>
            <w:noWrap/>
            <w:vAlign w:val="center"/>
            <w:hideMark/>
          </w:tcPr>
          <w:p w14:paraId="50E1FC57" w14:textId="77777777" w:rsidR="004D72F1" w:rsidRPr="004D72F1" w:rsidRDefault="004D72F1" w:rsidP="004D72F1">
            <w:pPr>
              <w:jc w:val="center"/>
              <w:rPr>
                <w:sz w:val="18"/>
                <w:szCs w:val="18"/>
              </w:rPr>
            </w:pPr>
            <w:r w:rsidRPr="004D72F1">
              <w:rPr>
                <w:sz w:val="18"/>
                <w:szCs w:val="18"/>
              </w:rPr>
              <w:t>-</w:t>
            </w:r>
          </w:p>
        </w:tc>
        <w:tc>
          <w:tcPr>
            <w:tcW w:w="786" w:type="dxa"/>
            <w:shd w:val="clear" w:color="auto" w:fill="auto"/>
            <w:noWrap/>
            <w:vAlign w:val="center"/>
            <w:hideMark/>
          </w:tcPr>
          <w:p w14:paraId="089A7FC8"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2A24DDE5"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6361638B"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2A34C508"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45778F36"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16BDD327"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0B5A2C0E"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1D58C0FF"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70F0BB0B" w14:textId="77777777" w:rsidR="004D72F1" w:rsidRPr="004D72F1" w:rsidRDefault="004D72F1" w:rsidP="004D72F1">
            <w:pPr>
              <w:jc w:val="center"/>
              <w:rPr>
                <w:sz w:val="18"/>
                <w:szCs w:val="18"/>
              </w:rPr>
            </w:pPr>
            <w:r w:rsidRPr="004D72F1">
              <w:rPr>
                <w:sz w:val="18"/>
                <w:szCs w:val="18"/>
              </w:rPr>
              <w:t>-</w:t>
            </w:r>
          </w:p>
        </w:tc>
        <w:tc>
          <w:tcPr>
            <w:tcW w:w="898" w:type="dxa"/>
            <w:shd w:val="clear" w:color="auto" w:fill="auto"/>
            <w:noWrap/>
            <w:vAlign w:val="center"/>
            <w:hideMark/>
          </w:tcPr>
          <w:p w14:paraId="5E448EFA" w14:textId="77777777" w:rsidR="004D72F1" w:rsidRPr="004D72F1" w:rsidRDefault="004D72F1" w:rsidP="004D72F1">
            <w:pPr>
              <w:jc w:val="center"/>
              <w:rPr>
                <w:sz w:val="18"/>
                <w:szCs w:val="18"/>
              </w:rPr>
            </w:pPr>
            <w:r w:rsidRPr="004D72F1">
              <w:rPr>
                <w:sz w:val="18"/>
                <w:szCs w:val="18"/>
              </w:rPr>
              <w:t>-</w:t>
            </w:r>
          </w:p>
        </w:tc>
      </w:tr>
      <w:tr w:rsidR="004D72F1" w:rsidRPr="004D72F1" w14:paraId="2E106E22" w14:textId="77777777" w:rsidTr="004D72F1">
        <w:trPr>
          <w:trHeight w:val="292"/>
        </w:trPr>
        <w:tc>
          <w:tcPr>
            <w:tcW w:w="3608" w:type="dxa"/>
            <w:shd w:val="clear" w:color="auto" w:fill="auto"/>
            <w:noWrap/>
            <w:vAlign w:val="bottom"/>
            <w:hideMark/>
          </w:tcPr>
          <w:p w14:paraId="0B0D03FF" w14:textId="77777777" w:rsidR="004D72F1" w:rsidRPr="004D72F1" w:rsidRDefault="004D72F1" w:rsidP="004D72F1">
            <w:pPr>
              <w:jc w:val="both"/>
              <w:rPr>
                <w:sz w:val="18"/>
                <w:szCs w:val="18"/>
              </w:rPr>
            </w:pPr>
            <w:r w:rsidRPr="004D72F1">
              <w:rPr>
                <w:sz w:val="18"/>
                <w:szCs w:val="18"/>
              </w:rPr>
              <w:t>Резерв (+)/дефицит (-) тепловой мощности</w:t>
            </w:r>
          </w:p>
        </w:tc>
        <w:tc>
          <w:tcPr>
            <w:tcW w:w="1039" w:type="dxa"/>
            <w:shd w:val="clear" w:color="auto" w:fill="auto"/>
            <w:noWrap/>
            <w:vAlign w:val="bottom"/>
            <w:hideMark/>
          </w:tcPr>
          <w:p w14:paraId="0D5EFCC5" w14:textId="77777777" w:rsidR="004D72F1" w:rsidRPr="004D72F1" w:rsidRDefault="004D72F1" w:rsidP="004D72F1">
            <w:pPr>
              <w:jc w:val="both"/>
              <w:rPr>
                <w:sz w:val="18"/>
                <w:szCs w:val="18"/>
              </w:rPr>
            </w:pPr>
            <w:r w:rsidRPr="004D72F1">
              <w:rPr>
                <w:sz w:val="18"/>
                <w:szCs w:val="18"/>
              </w:rPr>
              <w:t>Гкал/ч</w:t>
            </w:r>
          </w:p>
        </w:tc>
        <w:tc>
          <w:tcPr>
            <w:tcW w:w="855" w:type="dxa"/>
            <w:shd w:val="clear" w:color="auto" w:fill="auto"/>
            <w:noWrap/>
            <w:vAlign w:val="center"/>
            <w:hideMark/>
          </w:tcPr>
          <w:p w14:paraId="1013CEB6" w14:textId="77777777" w:rsidR="004D72F1" w:rsidRPr="004D72F1" w:rsidRDefault="004D72F1" w:rsidP="004D72F1">
            <w:pPr>
              <w:jc w:val="center"/>
              <w:rPr>
                <w:sz w:val="18"/>
                <w:szCs w:val="18"/>
              </w:rPr>
            </w:pPr>
            <w:r w:rsidRPr="004D72F1">
              <w:rPr>
                <w:sz w:val="18"/>
                <w:szCs w:val="18"/>
              </w:rPr>
              <w:t>+ 0,194</w:t>
            </w:r>
          </w:p>
        </w:tc>
        <w:tc>
          <w:tcPr>
            <w:tcW w:w="717" w:type="dxa"/>
            <w:shd w:val="clear" w:color="auto" w:fill="auto"/>
            <w:noWrap/>
            <w:vAlign w:val="center"/>
            <w:hideMark/>
          </w:tcPr>
          <w:p w14:paraId="62EDD7FC" w14:textId="77777777" w:rsidR="004D72F1" w:rsidRPr="004D72F1" w:rsidRDefault="004D72F1" w:rsidP="004D72F1">
            <w:pPr>
              <w:jc w:val="center"/>
              <w:rPr>
                <w:sz w:val="18"/>
                <w:szCs w:val="18"/>
              </w:rPr>
            </w:pPr>
            <w:r w:rsidRPr="004D72F1">
              <w:rPr>
                <w:sz w:val="18"/>
                <w:szCs w:val="18"/>
              </w:rPr>
              <w:t>+ 0,194</w:t>
            </w:r>
          </w:p>
        </w:tc>
        <w:tc>
          <w:tcPr>
            <w:tcW w:w="850" w:type="dxa"/>
            <w:shd w:val="clear" w:color="auto" w:fill="auto"/>
            <w:noWrap/>
            <w:vAlign w:val="center"/>
            <w:hideMark/>
          </w:tcPr>
          <w:p w14:paraId="5983BD68" w14:textId="77777777" w:rsidR="004D72F1" w:rsidRPr="004D72F1" w:rsidRDefault="004D72F1" w:rsidP="004D72F1">
            <w:pPr>
              <w:jc w:val="center"/>
              <w:rPr>
                <w:sz w:val="18"/>
                <w:szCs w:val="18"/>
              </w:rPr>
            </w:pPr>
            <w:r w:rsidRPr="004D72F1">
              <w:rPr>
                <w:sz w:val="18"/>
                <w:szCs w:val="18"/>
              </w:rPr>
              <w:t>+ 0,194</w:t>
            </w:r>
          </w:p>
        </w:tc>
        <w:tc>
          <w:tcPr>
            <w:tcW w:w="786" w:type="dxa"/>
            <w:shd w:val="clear" w:color="auto" w:fill="auto"/>
            <w:noWrap/>
            <w:vAlign w:val="center"/>
            <w:hideMark/>
          </w:tcPr>
          <w:p w14:paraId="2E0616F9"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3AAC2048"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785F2B1E"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76060A3E"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60C3DF89"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55638414"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65CED006"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4A0F7170"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4D7FA7CF" w14:textId="77777777" w:rsidR="004D72F1" w:rsidRPr="004D72F1" w:rsidRDefault="004D72F1" w:rsidP="004D72F1">
            <w:pPr>
              <w:jc w:val="center"/>
              <w:rPr>
                <w:sz w:val="18"/>
                <w:szCs w:val="18"/>
              </w:rPr>
            </w:pPr>
            <w:r w:rsidRPr="004D72F1">
              <w:rPr>
                <w:sz w:val="18"/>
                <w:szCs w:val="18"/>
              </w:rPr>
              <w:t>+ 0,194</w:t>
            </w:r>
          </w:p>
        </w:tc>
        <w:tc>
          <w:tcPr>
            <w:tcW w:w="898" w:type="dxa"/>
            <w:shd w:val="clear" w:color="auto" w:fill="auto"/>
            <w:noWrap/>
            <w:vAlign w:val="center"/>
            <w:hideMark/>
          </w:tcPr>
          <w:p w14:paraId="35558D09" w14:textId="77777777" w:rsidR="004D72F1" w:rsidRPr="004D72F1" w:rsidRDefault="004D72F1" w:rsidP="004D72F1">
            <w:pPr>
              <w:jc w:val="center"/>
              <w:rPr>
                <w:sz w:val="18"/>
                <w:szCs w:val="18"/>
              </w:rPr>
            </w:pPr>
            <w:r w:rsidRPr="004D72F1">
              <w:rPr>
                <w:sz w:val="18"/>
                <w:szCs w:val="18"/>
              </w:rPr>
              <w:t>+ 0,194</w:t>
            </w:r>
          </w:p>
        </w:tc>
      </w:tr>
      <w:tr w:rsidR="004D72F1" w:rsidRPr="004D72F1" w14:paraId="24D99CE2" w14:textId="77777777" w:rsidTr="004D72F1">
        <w:trPr>
          <w:trHeight w:val="292"/>
        </w:trPr>
        <w:tc>
          <w:tcPr>
            <w:tcW w:w="3608" w:type="dxa"/>
            <w:shd w:val="clear" w:color="auto" w:fill="auto"/>
            <w:noWrap/>
            <w:vAlign w:val="bottom"/>
            <w:hideMark/>
          </w:tcPr>
          <w:p w14:paraId="475DDC5A" w14:textId="77777777" w:rsidR="004D72F1" w:rsidRPr="004D72F1" w:rsidRDefault="004D72F1" w:rsidP="004D72F1">
            <w:pPr>
              <w:jc w:val="both"/>
              <w:rPr>
                <w:sz w:val="18"/>
                <w:szCs w:val="18"/>
              </w:rPr>
            </w:pPr>
            <w:r w:rsidRPr="004D72F1">
              <w:rPr>
                <w:sz w:val="18"/>
                <w:szCs w:val="18"/>
              </w:rPr>
              <w:t>Тепловая энергия</w:t>
            </w:r>
          </w:p>
        </w:tc>
        <w:tc>
          <w:tcPr>
            <w:tcW w:w="1039" w:type="dxa"/>
            <w:shd w:val="clear" w:color="auto" w:fill="auto"/>
            <w:noWrap/>
            <w:vAlign w:val="bottom"/>
            <w:hideMark/>
          </w:tcPr>
          <w:p w14:paraId="76DB45E7" w14:textId="77777777" w:rsidR="004D72F1" w:rsidRPr="004D72F1" w:rsidRDefault="004D72F1" w:rsidP="004D72F1">
            <w:pPr>
              <w:jc w:val="both"/>
              <w:rPr>
                <w:sz w:val="18"/>
                <w:szCs w:val="18"/>
              </w:rPr>
            </w:pPr>
          </w:p>
        </w:tc>
        <w:tc>
          <w:tcPr>
            <w:tcW w:w="855" w:type="dxa"/>
            <w:shd w:val="clear" w:color="auto" w:fill="auto"/>
            <w:noWrap/>
            <w:vAlign w:val="center"/>
            <w:hideMark/>
          </w:tcPr>
          <w:p w14:paraId="5515AD9F" w14:textId="77777777" w:rsidR="004D72F1" w:rsidRPr="004D72F1" w:rsidRDefault="004D72F1" w:rsidP="004D72F1">
            <w:pPr>
              <w:jc w:val="center"/>
              <w:rPr>
                <w:sz w:val="18"/>
                <w:szCs w:val="18"/>
              </w:rPr>
            </w:pPr>
          </w:p>
        </w:tc>
        <w:tc>
          <w:tcPr>
            <w:tcW w:w="717" w:type="dxa"/>
            <w:shd w:val="clear" w:color="auto" w:fill="auto"/>
            <w:noWrap/>
            <w:vAlign w:val="center"/>
            <w:hideMark/>
          </w:tcPr>
          <w:p w14:paraId="3BB28C98" w14:textId="77777777" w:rsidR="004D72F1" w:rsidRPr="004D72F1" w:rsidRDefault="004D72F1" w:rsidP="004D72F1">
            <w:pPr>
              <w:jc w:val="center"/>
              <w:rPr>
                <w:sz w:val="18"/>
                <w:szCs w:val="18"/>
              </w:rPr>
            </w:pPr>
          </w:p>
        </w:tc>
        <w:tc>
          <w:tcPr>
            <w:tcW w:w="850" w:type="dxa"/>
            <w:shd w:val="clear" w:color="auto" w:fill="auto"/>
            <w:noWrap/>
            <w:vAlign w:val="center"/>
            <w:hideMark/>
          </w:tcPr>
          <w:p w14:paraId="4BC88945" w14:textId="77777777" w:rsidR="004D72F1" w:rsidRPr="004D72F1" w:rsidRDefault="004D72F1" w:rsidP="004D72F1">
            <w:pPr>
              <w:jc w:val="center"/>
              <w:rPr>
                <w:sz w:val="18"/>
                <w:szCs w:val="18"/>
              </w:rPr>
            </w:pPr>
          </w:p>
        </w:tc>
        <w:tc>
          <w:tcPr>
            <w:tcW w:w="786" w:type="dxa"/>
            <w:shd w:val="clear" w:color="auto" w:fill="auto"/>
            <w:noWrap/>
            <w:vAlign w:val="center"/>
            <w:hideMark/>
          </w:tcPr>
          <w:p w14:paraId="6747050A" w14:textId="77777777" w:rsidR="004D72F1" w:rsidRPr="004D72F1" w:rsidRDefault="004D72F1" w:rsidP="004D72F1">
            <w:pPr>
              <w:jc w:val="center"/>
              <w:rPr>
                <w:sz w:val="18"/>
                <w:szCs w:val="18"/>
              </w:rPr>
            </w:pPr>
          </w:p>
        </w:tc>
        <w:tc>
          <w:tcPr>
            <w:tcW w:w="898" w:type="dxa"/>
            <w:shd w:val="clear" w:color="auto" w:fill="auto"/>
            <w:noWrap/>
            <w:vAlign w:val="center"/>
            <w:hideMark/>
          </w:tcPr>
          <w:p w14:paraId="2A993CD5" w14:textId="77777777" w:rsidR="004D72F1" w:rsidRPr="004D72F1" w:rsidRDefault="004D72F1" w:rsidP="004D72F1">
            <w:pPr>
              <w:jc w:val="center"/>
              <w:rPr>
                <w:sz w:val="18"/>
                <w:szCs w:val="18"/>
              </w:rPr>
            </w:pPr>
          </w:p>
        </w:tc>
        <w:tc>
          <w:tcPr>
            <w:tcW w:w="898" w:type="dxa"/>
            <w:shd w:val="clear" w:color="auto" w:fill="auto"/>
            <w:noWrap/>
            <w:vAlign w:val="center"/>
            <w:hideMark/>
          </w:tcPr>
          <w:p w14:paraId="53BF75F1" w14:textId="77777777" w:rsidR="004D72F1" w:rsidRPr="004D72F1" w:rsidRDefault="004D72F1" w:rsidP="004D72F1">
            <w:pPr>
              <w:jc w:val="center"/>
              <w:rPr>
                <w:sz w:val="18"/>
                <w:szCs w:val="18"/>
              </w:rPr>
            </w:pPr>
          </w:p>
        </w:tc>
        <w:tc>
          <w:tcPr>
            <w:tcW w:w="898" w:type="dxa"/>
            <w:shd w:val="clear" w:color="auto" w:fill="auto"/>
            <w:noWrap/>
            <w:vAlign w:val="center"/>
            <w:hideMark/>
          </w:tcPr>
          <w:p w14:paraId="731C9216" w14:textId="77777777" w:rsidR="004D72F1" w:rsidRPr="004D72F1" w:rsidRDefault="004D72F1" w:rsidP="004D72F1">
            <w:pPr>
              <w:jc w:val="center"/>
              <w:rPr>
                <w:sz w:val="18"/>
                <w:szCs w:val="18"/>
              </w:rPr>
            </w:pPr>
          </w:p>
        </w:tc>
        <w:tc>
          <w:tcPr>
            <w:tcW w:w="898" w:type="dxa"/>
            <w:shd w:val="clear" w:color="auto" w:fill="auto"/>
            <w:noWrap/>
            <w:vAlign w:val="center"/>
            <w:hideMark/>
          </w:tcPr>
          <w:p w14:paraId="2A1D59A5" w14:textId="77777777" w:rsidR="004D72F1" w:rsidRPr="004D72F1" w:rsidRDefault="004D72F1" w:rsidP="004D72F1">
            <w:pPr>
              <w:jc w:val="center"/>
              <w:rPr>
                <w:sz w:val="18"/>
                <w:szCs w:val="18"/>
              </w:rPr>
            </w:pPr>
          </w:p>
        </w:tc>
        <w:tc>
          <w:tcPr>
            <w:tcW w:w="898" w:type="dxa"/>
            <w:shd w:val="clear" w:color="auto" w:fill="auto"/>
            <w:noWrap/>
            <w:vAlign w:val="center"/>
            <w:hideMark/>
          </w:tcPr>
          <w:p w14:paraId="4304C7F6" w14:textId="77777777" w:rsidR="004D72F1" w:rsidRPr="004D72F1" w:rsidRDefault="004D72F1" w:rsidP="004D72F1">
            <w:pPr>
              <w:jc w:val="center"/>
              <w:rPr>
                <w:sz w:val="18"/>
                <w:szCs w:val="18"/>
              </w:rPr>
            </w:pPr>
          </w:p>
        </w:tc>
        <w:tc>
          <w:tcPr>
            <w:tcW w:w="898" w:type="dxa"/>
            <w:shd w:val="clear" w:color="auto" w:fill="auto"/>
            <w:noWrap/>
            <w:vAlign w:val="center"/>
            <w:hideMark/>
          </w:tcPr>
          <w:p w14:paraId="29780AF9" w14:textId="77777777" w:rsidR="004D72F1" w:rsidRPr="004D72F1" w:rsidRDefault="004D72F1" w:rsidP="004D72F1">
            <w:pPr>
              <w:jc w:val="center"/>
              <w:rPr>
                <w:sz w:val="18"/>
                <w:szCs w:val="18"/>
              </w:rPr>
            </w:pPr>
          </w:p>
        </w:tc>
        <w:tc>
          <w:tcPr>
            <w:tcW w:w="898" w:type="dxa"/>
            <w:shd w:val="clear" w:color="auto" w:fill="auto"/>
            <w:noWrap/>
            <w:vAlign w:val="center"/>
            <w:hideMark/>
          </w:tcPr>
          <w:p w14:paraId="7D49CDCB" w14:textId="77777777" w:rsidR="004D72F1" w:rsidRPr="004D72F1" w:rsidRDefault="004D72F1" w:rsidP="004D72F1">
            <w:pPr>
              <w:jc w:val="center"/>
              <w:rPr>
                <w:sz w:val="18"/>
                <w:szCs w:val="18"/>
              </w:rPr>
            </w:pPr>
          </w:p>
        </w:tc>
        <w:tc>
          <w:tcPr>
            <w:tcW w:w="898" w:type="dxa"/>
            <w:shd w:val="clear" w:color="auto" w:fill="auto"/>
            <w:noWrap/>
            <w:vAlign w:val="center"/>
            <w:hideMark/>
          </w:tcPr>
          <w:p w14:paraId="1368CEB3" w14:textId="77777777" w:rsidR="004D72F1" w:rsidRPr="004D72F1" w:rsidRDefault="004D72F1" w:rsidP="004D72F1">
            <w:pPr>
              <w:jc w:val="center"/>
              <w:rPr>
                <w:sz w:val="18"/>
                <w:szCs w:val="18"/>
              </w:rPr>
            </w:pPr>
          </w:p>
        </w:tc>
        <w:tc>
          <w:tcPr>
            <w:tcW w:w="898" w:type="dxa"/>
            <w:shd w:val="clear" w:color="auto" w:fill="auto"/>
            <w:noWrap/>
            <w:vAlign w:val="center"/>
            <w:hideMark/>
          </w:tcPr>
          <w:p w14:paraId="36CE5682" w14:textId="77777777" w:rsidR="004D72F1" w:rsidRPr="004D72F1" w:rsidRDefault="004D72F1" w:rsidP="004D72F1">
            <w:pPr>
              <w:jc w:val="center"/>
              <w:rPr>
                <w:sz w:val="18"/>
                <w:szCs w:val="18"/>
              </w:rPr>
            </w:pPr>
          </w:p>
        </w:tc>
      </w:tr>
      <w:tr w:rsidR="004D72F1" w:rsidRPr="004D72F1" w14:paraId="2D87D18A" w14:textId="77777777" w:rsidTr="004D72F1">
        <w:trPr>
          <w:trHeight w:val="292"/>
        </w:trPr>
        <w:tc>
          <w:tcPr>
            <w:tcW w:w="3608" w:type="dxa"/>
            <w:shd w:val="clear" w:color="auto" w:fill="auto"/>
            <w:noWrap/>
            <w:vAlign w:val="bottom"/>
            <w:hideMark/>
          </w:tcPr>
          <w:p w14:paraId="4B6453E8" w14:textId="77777777" w:rsidR="004D72F1" w:rsidRPr="004D72F1" w:rsidRDefault="004D72F1" w:rsidP="004D72F1">
            <w:pPr>
              <w:jc w:val="both"/>
              <w:rPr>
                <w:sz w:val="18"/>
                <w:szCs w:val="18"/>
              </w:rPr>
            </w:pPr>
            <w:r w:rsidRPr="004D72F1">
              <w:rPr>
                <w:sz w:val="18"/>
                <w:szCs w:val="18"/>
              </w:rPr>
              <w:t>Выработано тепловой энергии</w:t>
            </w:r>
          </w:p>
        </w:tc>
        <w:tc>
          <w:tcPr>
            <w:tcW w:w="1039" w:type="dxa"/>
            <w:shd w:val="clear" w:color="auto" w:fill="auto"/>
            <w:noWrap/>
            <w:vAlign w:val="bottom"/>
            <w:hideMark/>
          </w:tcPr>
          <w:p w14:paraId="62F3C1E6" w14:textId="77777777" w:rsidR="004D72F1" w:rsidRPr="004D72F1" w:rsidRDefault="004D72F1" w:rsidP="004D72F1">
            <w:pPr>
              <w:jc w:val="both"/>
              <w:rPr>
                <w:sz w:val="18"/>
                <w:szCs w:val="18"/>
              </w:rPr>
            </w:pPr>
            <w:r w:rsidRPr="004D72F1">
              <w:rPr>
                <w:sz w:val="18"/>
                <w:szCs w:val="18"/>
              </w:rPr>
              <w:t>тыс. Гкал</w:t>
            </w:r>
          </w:p>
        </w:tc>
        <w:tc>
          <w:tcPr>
            <w:tcW w:w="855" w:type="dxa"/>
            <w:shd w:val="clear" w:color="auto" w:fill="auto"/>
            <w:noWrap/>
            <w:vAlign w:val="center"/>
            <w:hideMark/>
          </w:tcPr>
          <w:p w14:paraId="3C626D7F" w14:textId="77777777" w:rsidR="004D72F1" w:rsidRPr="004D72F1" w:rsidRDefault="004D72F1" w:rsidP="004D72F1">
            <w:pPr>
              <w:jc w:val="center"/>
              <w:rPr>
                <w:sz w:val="18"/>
                <w:szCs w:val="18"/>
              </w:rPr>
            </w:pPr>
            <w:r w:rsidRPr="004D72F1">
              <w:rPr>
                <w:sz w:val="18"/>
                <w:szCs w:val="18"/>
              </w:rPr>
              <w:t>0,595</w:t>
            </w:r>
          </w:p>
          <w:p w14:paraId="270F6BEB" w14:textId="77777777" w:rsidR="004D72F1" w:rsidRPr="004D72F1" w:rsidRDefault="004D72F1" w:rsidP="004D72F1">
            <w:pPr>
              <w:jc w:val="center"/>
              <w:rPr>
                <w:sz w:val="18"/>
                <w:szCs w:val="18"/>
              </w:rPr>
            </w:pPr>
          </w:p>
        </w:tc>
        <w:tc>
          <w:tcPr>
            <w:tcW w:w="717" w:type="dxa"/>
            <w:shd w:val="clear" w:color="auto" w:fill="auto"/>
            <w:noWrap/>
            <w:vAlign w:val="center"/>
            <w:hideMark/>
          </w:tcPr>
          <w:p w14:paraId="15ABD47D" w14:textId="77777777" w:rsidR="004D72F1" w:rsidRPr="004D72F1" w:rsidRDefault="004D72F1" w:rsidP="004D72F1">
            <w:pPr>
              <w:jc w:val="center"/>
              <w:rPr>
                <w:sz w:val="18"/>
                <w:szCs w:val="18"/>
              </w:rPr>
            </w:pPr>
            <w:r w:rsidRPr="004D72F1">
              <w:rPr>
                <w:sz w:val="18"/>
                <w:szCs w:val="18"/>
              </w:rPr>
              <w:t>0,595</w:t>
            </w:r>
          </w:p>
          <w:p w14:paraId="7C038923" w14:textId="77777777" w:rsidR="004D72F1" w:rsidRPr="004D72F1" w:rsidRDefault="004D72F1" w:rsidP="004D72F1">
            <w:pPr>
              <w:jc w:val="center"/>
              <w:rPr>
                <w:sz w:val="18"/>
                <w:szCs w:val="18"/>
              </w:rPr>
            </w:pPr>
          </w:p>
        </w:tc>
        <w:tc>
          <w:tcPr>
            <w:tcW w:w="850" w:type="dxa"/>
            <w:shd w:val="clear" w:color="auto" w:fill="auto"/>
            <w:noWrap/>
            <w:vAlign w:val="center"/>
            <w:hideMark/>
          </w:tcPr>
          <w:p w14:paraId="2EB0F9BA" w14:textId="77777777" w:rsidR="004D72F1" w:rsidRPr="004D72F1" w:rsidRDefault="004D72F1" w:rsidP="004D72F1">
            <w:pPr>
              <w:jc w:val="center"/>
              <w:rPr>
                <w:sz w:val="18"/>
                <w:szCs w:val="18"/>
              </w:rPr>
            </w:pPr>
            <w:r w:rsidRPr="004D72F1">
              <w:rPr>
                <w:sz w:val="18"/>
                <w:szCs w:val="18"/>
              </w:rPr>
              <w:t>0,595</w:t>
            </w:r>
          </w:p>
          <w:p w14:paraId="566931B5" w14:textId="77777777" w:rsidR="004D72F1" w:rsidRPr="004D72F1" w:rsidRDefault="004D72F1" w:rsidP="004D72F1">
            <w:pPr>
              <w:jc w:val="center"/>
              <w:rPr>
                <w:sz w:val="18"/>
                <w:szCs w:val="18"/>
              </w:rPr>
            </w:pPr>
          </w:p>
        </w:tc>
        <w:tc>
          <w:tcPr>
            <w:tcW w:w="786" w:type="dxa"/>
            <w:shd w:val="clear" w:color="auto" w:fill="auto"/>
            <w:noWrap/>
            <w:vAlign w:val="center"/>
            <w:hideMark/>
          </w:tcPr>
          <w:p w14:paraId="1CA4BE21" w14:textId="77777777" w:rsidR="004D72F1" w:rsidRPr="004D72F1" w:rsidRDefault="004D72F1" w:rsidP="004D72F1">
            <w:pPr>
              <w:jc w:val="center"/>
              <w:rPr>
                <w:sz w:val="18"/>
                <w:szCs w:val="18"/>
              </w:rPr>
            </w:pPr>
            <w:r w:rsidRPr="004D72F1">
              <w:rPr>
                <w:sz w:val="18"/>
                <w:szCs w:val="18"/>
              </w:rPr>
              <w:t>0,595</w:t>
            </w:r>
          </w:p>
          <w:p w14:paraId="771EB580" w14:textId="77777777" w:rsidR="004D72F1" w:rsidRPr="004D72F1" w:rsidRDefault="004D72F1" w:rsidP="004D72F1">
            <w:pPr>
              <w:jc w:val="center"/>
              <w:rPr>
                <w:sz w:val="18"/>
                <w:szCs w:val="18"/>
              </w:rPr>
            </w:pPr>
          </w:p>
        </w:tc>
        <w:tc>
          <w:tcPr>
            <w:tcW w:w="898" w:type="dxa"/>
            <w:shd w:val="clear" w:color="auto" w:fill="auto"/>
            <w:noWrap/>
            <w:vAlign w:val="center"/>
            <w:hideMark/>
          </w:tcPr>
          <w:p w14:paraId="7025F492" w14:textId="77777777" w:rsidR="004D72F1" w:rsidRPr="004D72F1" w:rsidRDefault="004D72F1" w:rsidP="004D72F1">
            <w:pPr>
              <w:jc w:val="center"/>
              <w:rPr>
                <w:sz w:val="18"/>
                <w:szCs w:val="18"/>
              </w:rPr>
            </w:pPr>
            <w:r w:rsidRPr="004D72F1">
              <w:rPr>
                <w:sz w:val="18"/>
                <w:szCs w:val="18"/>
              </w:rPr>
              <w:t>0,595</w:t>
            </w:r>
          </w:p>
          <w:p w14:paraId="7B2475A7" w14:textId="77777777" w:rsidR="004D72F1" w:rsidRPr="004D72F1" w:rsidRDefault="004D72F1" w:rsidP="004D72F1">
            <w:pPr>
              <w:jc w:val="center"/>
              <w:rPr>
                <w:sz w:val="18"/>
                <w:szCs w:val="18"/>
              </w:rPr>
            </w:pPr>
          </w:p>
        </w:tc>
        <w:tc>
          <w:tcPr>
            <w:tcW w:w="898" w:type="dxa"/>
            <w:shd w:val="clear" w:color="auto" w:fill="auto"/>
            <w:noWrap/>
            <w:vAlign w:val="center"/>
            <w:hideMark/>
          </w:tcPr>
          <w:p w14:paraId="40C2882C" w14:textId="77777777" w:rsidR="004D72F1" w:rsidRPr="004D72F1" w:rsidRDefault="004D72F1" w:rsidP="004D72F1">
            <w:pPr>
              <w:jc w:val="center"/>
              <w:rPr>
                <w:sz w:val="18"/>
                <w:szCs w:val="18"/>
              </w:rPr>
            </w:pPr>
            <w:r w:rsidRPr="004D72F1">
              <w:rPr>
                <w:sz w:val="18"/>
                <w:szCs w:val="18"/>
              </w:rPr>
              <w:t>0,595</w:t>
            </w:r>
          </w:p>
          <w:p w14:paraId="01EEC73F" w14:textId="77777777" w:rsidR="004D72F1" w:rsidRPr="004D72F1" w:rsidRDefault="004D72F1" w:rsidP="004D72F1">
            <w:pPr>
              <w:jc w:val="center"/>
              <w:rPr>
                <w:sz w:val="18"/>
                <w:szCs w:val="18"/>
              </w:rPr>
            </w:pPr>
          </w:p>
        </w:tc>
        <w:tc>
          <w:tcPr>
            <w:tcW w:w="898" w:type="dxa"/>
            <w:shd w:val="clear" w:color="auto" w:fill="auto"/>
            <w:noWrap/>
            <w:vAlign w:val="center"/>
            <w:hideMark/>
          </w:tcPr>
          <w:p w14:paraId="405E6566" w14:textId="77777777" w:rsidR="004D72F1" w:rsidRPr="004D72F1" w:rsidRDefault="004D72F1" w:rsidP="004D72F1">
            <w:pPr>
              <w:jc w:val="center"/>
              <w:rPr>
                <w:sz w:val="18"/>
                <w:szCs w:val="18"/>
              </w:rPr>
            </w:pPr>
            <w:r w:rsidRPr="004D72F1">
              <w:rPr>
                <w:sz w:val="18"/>
                <w:szCs w:val="18"/>
              </w:rPr>
              <w:t>0,595</w:t>
            </w:r>
          </w:p>
          <w:p w14:paraId="0064C5AA" w14:textId="77777777" w:rsidR="004D72F1" w:rsidRPr="004D72F1" w:rsidRDefault="004D72F1" w:rsidP="004D72F1">
            <w:pPr>
              <w:jc w:val="center"/>
              <w:rPr>
                <w:sz w:val="18"/>
                <w:szCs w:val="18"/>
              </w:rPr>
            </w:pPr>
          </w:p>
        </w:tc>
        <w:tc>
          <w:tcPr>
            <w:tcW w:w="898" w:type="dxa"/>
            <w:shd w:val="clear" w:color="auto" w:fill="auto"/>
            <w:noWrap/>
            <w:vAlign w:val="center"/>
            <w:hideMark/>
          </w:tcPr>
          <w:p w14:paraId="34FFB970" w14:textId="77777777" w:rsidR="004D72F1" w:rsidRPr="004D72F1" w:rsidRDefault="004D72F1" w:rsidP="004D72F1">
            <w:pPr>
              <w:jc w:val="center"/>
              <w:rPr>
                <w:sz w:val="18"/>
                <w:szCs w:val="18"/>
              </w:rPr>
            </w:pPr>
            <w:r w:rsidRPr="004D72F1">
              <w:rPr>
                <w:sz w:val="18"/>
                <w:szCs w:val="18"/>
              </w:rPr>
              <w:t>0,595</w:t>
            </w:r>
          </w:p>
          <w:p w14:paraId="5179DDBF" w14:textId="77777777" w:rsidR="004D72F1" w:rsidRPr="004D72F1" w:rsidRDefault="004D72F1" w:rsidP="004D72F1">
            <w:pPr>
              <w:jc w:val="center"/>
              <w:rPr>
                <w:sz w:val="18"/>
                <w:szCs w:val="18"/>
              </w:rPr>
            </w:pPr>
          </w:p>
        </w:tc>
        <w:tc>
          <w:tcPr>
            <w:tcW w:w="898" w:type="dxa"/>
            <w:shd w:val="clear" w:color="auto" w:fill="auto"/>
            <w:noWrap/>
            <w:vAlign w:val="center"/>
            <w:hideMark/>
          </w:tcPr>
          <w:p w14:paraId="4B3CCB5E" w14:textId="77777777" w:rsidR="004D72F1" w:rsidRPr="004D72F1" w:rsidRDefault="004D72F1" w:rsidP="004D72F1">
            <w:pPr>
              <w:jc w:val="center"/>
              <w:rPr>
                <w:sz w:val="18"/>
                <w:szCs w:val="18"/>
              </w:rPr>
            </w:pPr>
            <w:r w:rsidRPr="004D72F1">
              <w:rPr>
                <w:sz w:val="18"/>
                <w:szCs w:val="18"/>
              </w:rPr>
              <w:t>0,595</w:t>
            </w:r>
          </w:p>
          <w:p w14:paraId="7652ACF6" w14:textId="77777777" w:rsidR="004D72F1" w:rsidRPr="004D72F1" w:rsidRDefault="004D72F1" w:rsidP="004D72F1">
            <w:pPr>
              <w:jc w:val="center"/>
              <w:rPr>
                <w:sz w:val="18"/>
                <w:szCs w:val="18"/>
              </w:rPr>
            </w:pPr>
          </w:p>
        </w:tc>
        <w:tc>
          <w:tcPr>
            <w:tcW w:w="898" w:type="dxa"/>
            <w:shd w:val="clear" w:color="auto" w:fill="auto"/>
            <w:noWrap/>
            <w:vAlign w:val="center"/>
            <w:hideMark/>
          </w:tcPr>
          <w:p w14:paraId="5CC25513" w14:textId="77777777" w:rsidR="004D72F1" w:rsidRPr="004D72F1" w:rsidRDefault="004D72F1" w:rsidP="004D72F1">
            <w:pPr>
              <w:jc w:val="center"/>
              <w:rPr>
                <w:sz w:val="18"/>
                <w:szCs w:val="18"/>
              </w:rPr>
            </w:pPr>
            <w:r w:rsidRPr="004D72F1">
              <w:rPr>
                <w:sz w:val="18"/>
                <w:szCs w:val="18"/>
              </w:rPr>
              <w:t>0,595</w:t>
            </w:r>
          </w:p>
          <w:p w14:paraId="26468F8C" w14:textId="77777777" w:rsidR="004D72F1" w:rsidRPr="004D72F1" w:rsidRDefault="004D72F1" w:rsidP="004D72F1">
            <w:pPr>
              <w:jc w:val="center"/>
              <w:rPr>
                <w:sz w:val="18"/>
                <w:szCs w:val="18"/>
              </w:rPr>
            </w:pPr>
          </w:p>
        </w:tc>
        <w:tc>
          <w:tcPr>
            <w:tcW w:w="898" w:type="dxa"/>
            <w:shd w:val="clear" w:color="auto" w:fill="auto"/>
            <w:noWrap/>
            <w:vAlign w:val="center"/>
            <w:hideMark/>
          </w:tcPr>
          <w:p w14:paraId="7BFDB8EF" w14:textId="77777777" w:rsidR="004D72F1" w:rsidRPr="004D72F1" w:rsidRDefault="004D72F1" w:rsidP="004D72F1">
            <w:pPr>
              <w:jc w:val="center"/>
              <w:rPr>
                <w:sz w:val="18"/>
                <w:szCs w:val="18"/>
              </w:rPr>
            </w:pPr>
            <w:r w:rsidRPr="004D72F1">
              <w:rPr>
                <w:sz w:val="18"/>
                <w:szCs w:val="18"/>
              </w:rPr>
              <w:t>0,595</w:t>
            </w:r>
          </w:p>
          <w:p w14:paraId="4FACA92D" w14:textId="77777777" w:rsidR="004D72F1" w:rsidRPr="004D72F1" w:rsidRDefault="004D72F1" w:rsidP="004D72F1">
            <w:pPr>
              <w:jc w:val="center"/>
              <w:rPr>
                <w:sz w:val="18"/>
                <w:szCs w:val="18"/>
              </w:rPr>
            </w:pPr>
          </w:p>
        </w:tc>
        <w:tc>
          <w:tcPr>
            <w:tcW w:w="898" w:type="dxa"/>
            <w:shd w:val="clear" w:color="auto" w:fill="auto"/>
            <w:noWrap/>
            <w:vAlign w:val="center"/>
            <w:hideMark/>
          </w:tcPr>
          <w:p w14:paraId="2DE30308" w14:textId="77777777" w:rsidR="004D72F1" w:rsidRPr="004D72F1" w:rsidRDefault="004D72F1" w:rsidP="004D72F1">
            <w:pPr>
              <w:jc w:val="center"/>
              <w:rPr>
                <w:sz w:val="18"/>
                <w:szCs w:val="18"/>
              </w:rPr>
            </w:pPr>
            <w:r w:rsidRPr="004D72F1">
              <w:rPr>
                <w:sz w:val="18"/>
                <w:szCs w:val="18"/>
              </w:rPr>
              <w:t>0,595</w:t>
            </w:r>
          </w:p>
          <w:p w14:paraId="78F82205" w14:textId="77777777" w:rsidR="004D72F1" w:rsidRPr="004D72F1" w:rsidRDefault="004D72F1" w:rsidP="004D72F1">
            <w:pPr>
              <w:jc w:val="center"/>
              <w:rPr>
                <w:sz w:val="18"/>
                <w:szCs w:val="18"/>
              </w:rPr>
            </w:pPr>
          </w:p>
        </w:tc>
        <w:tc>
          <w:tcPr>
            <w:tcW w:w="898" w:type="dxa"/>
            <w:shd w:val="clear" w:color="auto" w:fill="auto"/>
            <w:noWrap/>
            <w:vAlign w:val="center"/>
            <w:hideMark/>
          </w:tcPr>
          <w:p w14:paraId="623E0B08" w14:textId="77777777" w:rsidR="004D72F1" w:rsidRPr="004D72F1" w:rsidRDefault="004D72F1" w:rsidP="004D72F1">
            <w:pPr>
              <w:jc w:val="center"/>
              <w:rPr>
                <w:sz w:val="18"/>
                <w:szCs w:val="18"/>
              </w:rPr>
            </w:pPr>
            <w:r w:rsidRPr="004D72F1">
              <w:rPr>
                <w:sz w:val="18"/>
                <w:szCs w:val="18"/>
              </w:rPr>
              <w:t>0,595</w:t>
            </w:r>
          </w:p>
          <w:p w14:paraId="013A1D6F" w14:textId="77777777" w:rsidR="004D72F1" w:rsidRPr="004D72F1" w:rsidRDefault="004D72F1" w:rsidP="004D72F1">
            <w:pPr>
              <w:jc w:val="center"/>
              <w:rPr>
                <w:sz w:val="18"/>
                <w:szCs w:val="18"/>
              </w:rPr>
            </w:pPr>
          </w:p>
        </w:tc>
      </w:tr>
      <w:tr w:rsidR="004D72F1" w:rsidRPr="004D72F1" w14:paraId="2382C9AC" w14:textId="77777777" w:rsidTr="004D72F1">
        <w:trPr>
          <w:trHeight w:val="292"/>
        </w:trPr>
        <w:tc>
          <w:tcPr>
            <w:tcW w:w="3608" w:type="dxa"/>
            <w:shd w:val="clear" w:color="auto" w:fill="auto"/>
            <w:noWrap/>
            <w:vAlign w:val="bottom"/>
            <w:hideMark/>
          </w:tcPr>
          <w:p w14:paraId="4E7E6709" w14:textId="77777777" w:rsidR="004D72F1" w:rsidRPr="004D72F1" w:rsidRDefault="004D72F1" w:rsidP="004D72F1">
            <w:pPr>
              <w:jc w:val="both"/>
              <w:rPr>
                <w:sz w:val="18"/>
                <w:szCs w:val="18"/>
              </w:rPr>
            </w:pPr>
            <w:r w:rsidRPr="004D72F1">
              <w:rPr>
                <w:sz w:val="18"/>
                <w:szCs w:val="18"/>
              </w:rPr>
              <w:t>Собственные нужды котельной</w:t>
            </w:r>
          </w:p>
        </w:tc>
        <w:tc>
          <w:tcPr>
            <w:tcW w:w="1039" w:type="dxa"/>
            <w:shd w:val="clear" w:color="auto" w:fill="auto"/>
            <w:noWrap/>
            <w:vAlign w:val="bottom"/>
            <w:hideMark/>
          </w:tcPr>
          <w:p w14:paraId="6243A9AF" w14:textId="77777777" w:rsidR="004D72F1" w:rsidRPr="004D72F1" w:rsidRDefault="004D72F1" w:rsidP="004D72F1">
            <w:pPr>
              <w:jc w:val="both"/>
              <w:rPr>
                <w:sz w:val="18"/>
                <w:szCs w:val="18"/>
              </w:rPr>
            </w:pPr>
            <w:r w:rsidRPr="004D72F1">
              <w:rPr>
                <w:sz w:val="18"/>
                <w:szCs w:val="18"/>
              </w:rPr>
              <w:t>тыс. Гкал</w:t>
            </w:r>
          </w:p>
        </w:tc>
        <w:tc>
          <w:tcPr>
            <w:tcW w:w="855" w:type="dxa"/>
            <w:shd w:val="clear" w:color="auto" w:fill="auto"/>
            <w:noWrap/>
            <w:vAlign w:val="center"/>
            <w:hideMark/>
          </w:tcPr>
          <w:p w14:paraId="58D185D3" w14:textId="77777777" w:rsidR="004D72F1" w:rsidRPr="004D72F1" w:rsidRDefault="004D72F1" w:rsidP="004D72F1">
            <w:pPr>
              <w:jc w:val="center"/>
              <w:rPr>
                <w:sz w:val="18"/>
                <w:szCs w:val="18"/>
              </w:rPr>
            </w:pPr>
            <w:r w:rsidRPr="004D72F1">
              <w:rPr>
                <w:sz w:val="18"/>
                <w:szCs w:val="18"/>
              </w:rPr>
              <w:t>0,0013</w:t>
            </w:r>
          </w:p>
        </w:tc>
        <w:tc>
          <w:tcPr>
            <w:tcW w:w="717" w:type="dxa"/>
            <w:shd w:val="clear" w:color="auto" w:fill="auto"/>
            <w:noWrap/>
            <w:vAlign w:val="center"/>
            <w:hideMark/>
          </w:tcPr>
          <w:p w14:paraId="7907D507" w14:textId="77777777" w:rsidR="004D72F1" w:rsidRPr="004D72F1" w:rsidRDefault="004D72F1" w:rsidP="004D72F1">
            <w:pPr>
              <w:jc w:val="center"/>
              <w:rPr>
                <w:sz w:val="18"/>
                <w:szCs w:val="18"/>
              </w:rPr>
            </w:pPr>
            <w:r w:rsidRPr="004D72F1">
              <w:rPr>
                <w:sz w:val="18"/>
                <w:szCs w:val="18"/>
              </w:rPr>
              <w:t>0,0013</w:t>
            </w:r>
          </w:p>
        </w:tc>
        <w:tc>
          <w:tcPr>
            <w:tcW w:w="850" w:type="dxa"/>
            <w:shd w:val="clear" w:color="auto" w:fill="auto"/>
            <w:noWrap/>
            <w:vAlign w:val="center"/>
            <w:hideMark/>
          </w:tcPr>
          <w:p w14:paraId="3C846488" w14:textId="77777777" w:rsidR="004D72F1" w:rsidRPr="004D72F1" w:rsidRDefault="004D72F1" w:rsidP="004D72F1">
            <w:pPr>
              <w:jc w:val="center"/>
              <w:rPr>
                <w:sz w:val="18"/>
                <w:szCs w:val="18"/>
              </w:rPr>
            </w:pPr>
            <w:r w:rsidRPr="004D72F1">
              <w:rPr>
                <w:sz w:val="18"/>
                <w:szCs w:val="18"/>
              </w:rPr>
              <w:t>0,0013</w:t>
            </w:r>
          </w:p>
        </w:tc>
        <w:tc>
          <w:tcPr>
            <w:tcW w:w="786" w:type="dxa"/>
            <w:shd w:val="clear" w:color="auto" w:fill="auto"/>
            <w:noWrap/>
            <w:vAlign w:val="center"/>
            <w:hideMark/>
          </w:tcPr>
          <w:p w14:paraId="3E1179F7"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3F80DA4A"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4D430F64"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20B2463F"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723DAD55"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432F9CE6"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14A309AF"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4DB74827"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0B57E83F" w14:textId="77777777" w:rsidR="004D72F1" w:rsidRPr="004D72F1" w:rsidRDefault="004D72F1" w:rsidP="004D72F1">
            <w:pPr>
              <w:jc w:val="center"/>
              <w:rPr>
                <w:sz w:val="18"/>
                <w:szCs w:val="18"/>
              </w:rPr>
            </w:pPr>
            <w:r w:rsidRPr="004D72F1">
              <w:rPr>
                <w:sz w:val="18"/>
                <w:szCs w:val="18"/>
              </w:rPr>
              <w:t>0,0013</w:t>
            </w:r>
          </w:p>
        </w:tc>
        <w:tc>
          <w:tcPr>
            <w:tcW w:w="898" w:type="dxa"/>
            <w:shd w:val="clear" w:color="auto" w:fill="auto"/>
            <w:noWrap/>
            <w:vAlign w:val="center"/>
            <w:hideMark/>
          </w:tcPr>
          <w:p w14:paraId="467577D4" w14:textId="77777777" w:rsidR="004D72F1" w:rsidRPr="004D72F1" w:rsidRDefault="004D72F1" w:rsidP="004D72F1">
            <w:pPr>
              <w:jc w:val="center"/>
              <w:rPr>
                <w:sz w:val="18"/>
                <w:szCs w:val="18"/>
              </w:rPr>
            </w:pPr>
            <w:r w:rsidRPr="004D72F1">
              <w:rPr>
                <w:sz w:val="18"/>
                <w:szCs w:val="18"/>
              </w:rPr>
              <w:t>0,0013</w:t>
            </w:r>
          </w:p>
        </w:tc>
      </w:tr>
      <w:tr w:rsidR="004D72F1" w:rsidRPr="004D72F1" w14:paraId="29EAE43B" w14:textId="77777777" w:rsidTr="004D72F1">
        <w:trPr>
          <w:trHeight w:val="292"/>
        </w:trPr>
        <w:tc>
          <w:tcPr>
            <w:tcW w:w="3608" w:type="dxa"/>
            <w:shd w:val="clear" w:color="auto" w:fill="auto"/>
            <w:noWrap/>
            <w:vAlign w:val="bottom"/>
            <w:hideMark/>
          </w:tcPr>
          <w:p w14:paraId="6B7F942A" w14:textId="77777777" w:rsidR="004D72F1" w:rsidRPr="004D72F1" w:rsidRDefault="004D72F1" w:rsidP="004D72F1">
            <w:pPr>
              <w:jc w:val="both"/>
              <w:rPr>
                <w:sz w:val="18"/>
                <w:szCs w:val="18"/>
              </w:rPr>
            </w:pPr>
            <w:r w:rsidRPr="004D72F1">
              <w:rPr>
                <w:sz w:val="18"/>
                <w:szCs w:val="18"/>
              </w:rPr>
              <w:t>Отпущено с коллекторов</w:t>
            </w:r>
          </w:p>
        </w:tc>
        <w:tc>
          <w:tcPr>
            <w:tcW w:w="1039" w:type="dxa"/>
            <w:shd w:val="clear" w:color="auto" w:fill="auto"/>
            <w:noWrap/>
            <w:vAlign w:val="bottom"/>
            <w:hideMark/>
          </w:tcPr>
          <w:p w14:paraId="1863F071" w14:textId="77777777" w:rsidR="004D72F1" w:rsidRPr="004D72F1" w:rsidRDefault="004D72F1" w:rsidP="004D72F1">
            <w:pPr>
              <w:jc w:val="both"/>
              <w:rPr>
                <w:sz w:val="18"/>
                <w:szCs w:val="18"/>
              </w:rPr>
            </w:pPr>
            <w:r w:rsidRPr="004D72F1">
              <w:rPr>
                <w:sz w:val="18"/>
                <w:szCs w:val="18"/>
              </w:rPr>
              <w:t>тыс. Гкал</w:t>
            </w:r>
          </w:p>
        </w:tc>
        <w:tc>
          <w:tcPr>
            <w:tcW w:w="855" w:type="dxa"/>
            <w:shd w:val="clear" w:color="auto" w:fill="auto"/>
            <w:noWrap/>
            <w:vAlign w:val="center"/>
            <w:hideMark/>
          </w:tcPr>
          <w:p w14:paraId="4D0BE928" w14:textId="77777777" w:rsidR="004D72F1" w:rsidRPr="004D72F1" w:rsidRDefault="004D72F1" w:rsidP="004D72F1">
            <w:pPr>
              <w:jc w:val="center"/>
              <w:rPr>
                <w:sz w:val="18"/>
                <w:szCs w:val="18"/>
              </w:rPr>
            </w:pPr>
            <w:r w:rsidRPr="004D72F1">
              <w:rPr>
                <w:sz w:val="18"/>
                <w:szCs w:val="18"/>
              </w:rPr>
              <w:t>0,538</w:t>
            </w:r>
          </w:p>
        </w:tc>
        <w:tc>
          <w:tcPr>
            <w:tcW w:w="717" w:type="dxa"/>
            <w:shd w:val="clear" w:color="auto" w:fill="auto"/>
            <w:noWrap/>
            <w:vAlign w:val="center"/>
            <w:hideMark/>
          </w:tcPr>
          <w:p w14:paraId="5CFC6FA8" w14:textId="77777777" w:rsidR="004D72F1" w:rsidRPr="004D72F1" w:rsidRDefault="004D72F1" w:rsidP="004D72F1">
            <w:pPr>
              <w:jc w:val="center"/>
              <w:rPr>
                <w:sz w:val="18"/>
                <w:szCs w:val="18"/>
              </w:rPr>
            </w:pPr>
            <w:r w:rsidRPr="004D72F1">
              <w:rPr>
                <w:sz w:val="18"/>
                <w:szCs w:val="18"/>
              </w:rPr>
              <w:t>0,538</w:t>
            </w:r>
          </w:p>
        </w:tc>
        <w:tc>
          <w:tcPr>
            <w:tcW w:w="850" w:type="dxa"/>
            <w:shd w:val="clear" w:color="auto" w:fill="auto"/>
            <w:noWrap/>
            <w:vAlign w:val="center"/>
            <w:hideMark/>
          </w:tcPr>
          <w:p w14:paraId="5B546ED9" w14:textId="77777777" w:rsidR="004D72F1" w:rsidRPr="004D72F1" w:rsidRDefault="004D72F1" w:rsidP="004D72F1">
            <w:pPr>
              <w:jc w:val="center"/>
              <w:rPr>
                <w:sz w:val="18"/>
                <w:szCs w:val="18"/>
              </w:rPr>
            </w:pPr>
            <w:r w:rsidRPr="004D72F1">
              <w:rPr>
                <w:sz w:val="18"/>
                <w:szCs w:val="18"/>
              </w:rPr>
              <w:t>0,538</w:t>
            </w:r>
          </w:p>
        </w:tc>
        <w:tc>
          <w:tcPr>
            <w:tcW w:w="786" w:type="dxa"/>
            <w:shd w:val="clear" w:color="auto" w:fill="auto"/>
            <w:noWrap/>
            <w:vAlign w:val="center"/>
            <w:hideMark/>
          </w:tcPr>
          <w:p w14:paraId="512D6D79"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56CD9159"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274DEDBB"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73A5F613"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40DE1A42"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23A22A6C"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1F423FE9"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4B9A9CD8"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057FE416"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165DDCC3" w14:textId="77777777" w:rsidR="004D72F1" w:rsidRPr="004D72F1" w:rsidRDefault="004D72F1" w:rsidP="004D72F1">
            <w:pPr>
              <w:jc w:val="center"/>
              <w:rPr>
                <w:sz w:val="18"/>
                <w:szCs w:val="18"/>
              </w:rPr>
            </w:pPr>
            <w:r w:rsidRPr="004D72F1">
              <w:rPr>
                <w:sz w:val="18"/>
                <w:szCs w:val="18"/>
              </w:rPr>
              <w:t>0,538</w:t>
            </w:r>
          </w:p>
        </w:tc>
      </w:tr>
      <w:tr w:rsidR="004D72F1" w:rsidRPr="004D72F1" w14:paraId="0837937C" w14:textId="77777777" w:rsidTr="004D72F1">
        <w:trPr>
          <w:trHeight w:val="292"/>
        </w:trPr>
        <w:tc>
          <w:tcPr>
            <w:tcW w:w="3608" w:type="dxa"/>
            <w:shd w:val="clear" w:color="auto" w:fill="auto"/>
            <w:noWrap/>
            <w:vAlign w:val="bottom"/>
            <w:hideMark/>
          </w:tcPr>
          <w:p w14:paraId="33427889" w14:textId="77777777" w:rsidR="004D72F1" w:rsidRPr="004D72F1" w:rsidRDefault="004D72F1" w:rsidP="004D72F1">
            <w:pPr>
              <w:jc w:val="both"/>
              <w:rPr>
                <w:sz w:val="18"/>
                <w:szCs w:val="18"/>
              </w:rPr>
            </w:pPr>
            <w:r w:rsidRPr="004D72F1">
              <w:rPr>
                <w:sz w:val="18"/>
                <w:szCs w:val="18"/>
              </w:rPr>
              <w:t>Потери при передаче по тепловым сетям</w:t>
            </w:r>
          </w:p>
        </w:tc>
        <w:tc>
          <w:tcPr>
            <w:tcW w:w="1039" w:type="dxa"/>
            <w:shd w:val="clear" w:color="auto" w:fill="auto"/>
            <w:noWrap/>
            <w:vAlign w:val="bottom"/>
            <w:hideMark/>
          </w:tcPr>
          <w:p w14:paraId="1816F617" w14:textId="77777777" w:rsidR="004D72F1" w:rsidRPr="004D72F1" w:rsidRDefault="004D72F1" w:rsidP="004D72F1">
            <w:pPr>
              <w:jc w:val="both"/>
              <w:rPr>
                <w:sz w:val="18"/>
                <w:szCs w:val="18"/>
              </w:rPr>
            </w:pPr>
            <w:r w:rsidRPr="004D72F1">
              <w:rPr>
                <w:sz w:val="18"/>
                <w:szCs w:val="18"/>
              </w:rPr>
              <w:t>тыс. Гкал</w:t>
            </w:r>
          </w:p>
        </w:tc>
        <w:tc>
          <w:tcPr>
            <w:tcW w:w="855" w:type="dxa"/>
            <w:shd w:val="clear" w:color="auto" w:fill="auto"/>
            <w:noWrap/>
            <w:vAlign w:val="center"/>
            <w:hideMark/>
          </w:tcPr>
          <w:p w14:paraId="43EB8D6C" w14:textId="77777777" w:rsidR="004D72F1" w:rsidRPr="004D72F1" w:rsidRDefault="004D72F1" w:rsidP="004D72F1">
            <w:pPr>
              <w:jc w:val="center"/>
              <w:rPr>
                <w:sz w:val="18"/>
                <w:szCs w:val="18"/>
              </w:rPr>
            </w:pPr>
            <w:r w:rsidRPr="004D72F1">
              <w:rPr>
                <w:sz w:val="18"/>
                <w:szCs w:val="18"/>
              </w:rPr>
              <w:t>0,0043</w:t>
            </w:r>
          </w:p>
        </w:tc>
        <w:tc>
          <w:tcPr>
            <w:tcW w:w="717" w:type="dxa"/>
            <w:shd w:val="clear" w:color="auto" w:fill="auto"/>
            <w:noWrap/>
            <w:vAlign w:val="center"/>
            <w:hideMark/>
          </w:tcPr>
          <w:p w14:paraId="3E9D437F" w14:textId="77777777" w:rsidR="004D72F1" w:rsidRPr="004D72F1" w:rsidRDefault="004D72F1" w:rsidP="004D72F1">
            <w:pPr>
              <w:jc w:val="center"/>
              <w:rPr>
                <w:sz w:val="18"/>
                <w:szCs w:val="18"/>
              </w:rPr>
            </w:pPr>
            <w:r w:rsidRPr="004D72F1">
              <w:rPr>
                <w:sz w:val="18"/>
                <w:szCs w:val="18"/>
              </w:rPr>
              <w:t>0,0043</w:t>
            </w:r>
          </w:p>
        </w:tc>
        <w:tc>
          <w:tcPr>
            <w:tcW w:w="850" w:type="dxa"/>
            <w:shd w:val="clear" w:color="auto" w:fill="auto"/>
            <w:noWrap/>
            <w:vAlign w:val="center"/>
            <w:hideMark/>
          </w:tcPr>
          <w:p w14:paraId="3233421E" w14:textId="77777777" w:rsidR="004D72F1" w:rsidRPr="004D72F1" w:rsidRDefault="004D72F1" w:rsidP="004D72F1">
            <w:pPr>
              <w:jc w:val="center"/>
              <w:rPr>
                <w:sz w:val="18"/>
                <w:szCs w:val="18"/>
              </w:rPr>
            </w:pPr>
            <w:r w:rsidRPr="004D72F1">
              <w:rPr>
                <w:sz w:val="18"/>
                <w:szCs w:val="18"/>
              </w:rPr>
              <w:t>0,0043</w:t>
            </w:r>
          </w:p>
        </w:tc>
        <w:tc>
          <w:tcPr>
            <w:tcW w:w="786" w:type="dxa"/>
            <w:shd w:val="clear" w:color="auto" w:fill="auto"/>
            <w:noWrap/>
            <w:vAlign w:val="center"/>
            <w:hideMark/>
          </w:tcPr>
          <w:p w14:paraId="737C50B6"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033151D4"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161CE14C"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6CFBEBB0"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178DAFEF"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31A31401"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58433C55"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266E7E25"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77EA0F2E" w14:textId="77777777" w:rsidR="004D72F1" w:rsidRPr="004D72F1" w:rsidRDefault="004D72F1" w:rsidP="004D72F1">
            <w:pPr>
              <w:jc w:val="center"/>
              <w:rPr>
                <w:sz w:val="18"/>
                <w:szCs w:val="18"/>
              </w:rPr>
            </w:pPr>
            <w:r w:rsidRPr="004D72F1">
              <w:rPr>
                <w:sz w:val="18"/>
                <w:szCs w:val="18"/>
              </w:rPr>
              <w:t>0,0043</w:t>
            </w:r>
          </w:p>
        </w:tc>
        <w:tc>
          <w:tcPr>
            <w:tcW w:w="898" w:type="dxa"/>
            <w:shd w:val="clear" w:color="auto" w:fill="auto"/>
            <w:noWrap/>
            <w:vAlign w:val="center"/>
            <w:hideMark/>
          </w:tcPr>
          <w:p w14:paraId="69554B53" w14:textId="77777777" w:rsidR="004D72F1" w:rsidRPr="004D72F1" w:rsidRDefault="004D72F1" w:rsidP="004D72F1">
            <w:pPr>
              <w:jc w:val="center"/>
              <w:rPr>
                <w:sz w:val="18"/>
                <w:szCs w:val="18"/>
              </w:rPr>
            </w:pPr>
            <w:r w:rsidRPr="004D72F1">
              <w:rPr>
                <w:sz w:val="18"/>
                <w:szCs w:val="18"/>
              </w:rPr>
              <w:t>0,0043</w:t>
            </w:r>
          </w:p>
        </w:tc>
      </w:tr>
      <w:tr w:rsidR="004D72F1" w:rsidRPr="004D72F1" w14:paraId="566072CB" w14:textId="77777777" w:rsidTr="004D72F1">
        <w:trPr>
          <w:trHeight w:val="292"/>
        </w:trPr>
        <w:tc>
          <w:tcPr>
            <w:tcW w:w="3608" w:type="dxa"/>
            <w:shd w:val="clear" w:color="auto" w:fill="auto"/>
            <w:noWrap/>
            <w:vAlign w:val="bottom"/>
            <w:hideMark/>
          </w:tcPr>
          <w:p w14:paraId="5721B7D7" w14:textId="77777777" w:rsidR="004D72F1" w:rsidRPr="004D72F1" w:rsidRDefault="004D72F1" w:rsidP="004D72F1">
            <w:pPr>
              <w:jc w:val="both"/>
              <w:rPr>
                <w:sz w:val="18"/>
                <w:szCs w:val="18"/>
              </w:rPr>
            </w:pPr>
            <w:r w:rsidRPr="004D72F1">
              <w:rPr>
                <w:sz w:val="18"/>
                <w:szCs w:val="18"/>
              </w:rPr>
              <w:t>То же в %</w:t>
            </w:r>
          </w:p>
        </w:tc>
        <w:tc>
          <w:tcPr>
            <w:tcW w:w="1039" w:type="dxa"/>
            <w:shd w:val="clear" w:color="auto" w:fill="auto"/>
            <w:noWrap/>
            <w:vAlign w:val="bottom"/>
            <w:hideMark/>
          </w:tcPr>
          <w:p w14:paraId="43968AFF" w14:textId="77777777" w:rsidR="004D72F1" w:rsidRPr="004D72F1" w:rsidRDefault="004D72F1" w:rsidP="004D72F1">
            <w:pPr>
              <w:jc w:val="both"/>
              <w:rPr>
                <w:sz w:val="18"/>
                <w:szCs w:val="18"/>
              </w:rPr>
            </w:pPr>
            <w:r w:rsidRPr="004D72F1">
              <w:rPr>
                <w:sz w:val="18"/>
                <w:szCs w:val="18"/>
              </w:rPr>
              <w:t>%</w:t>
            </w:r>
          </w:p>
        </w:tc>
        <w:tc>
          <w:tcPr>
            <w:tcW w:w="855" w:type="dxa"/>
            <w:shd w:val="clear" w:color="auto" w:fill="auto"/>
            <w:noWrap/>
            <w:vAlign w:val="center"/>
            <w:hideMark/>
          </w:tcPr>
          <w:p w14:paraId="015F34F4" w14:textId="77777777" w:rsidR="004D72F1" w:rsidRPr="004D72F1" w:rsidRDefault="004D72F1" w:rsidP="004D72F1">
            <w:pPr>
              <w:jc w:val="center"/>
              <w:rPr>
                <w:sz w:val="18"/>
                <w:szCs w:val="18"/>
              </w:rPr>
            </w:pPr>
            <w:r w:rsidRPr="004D72F1">
              <w:rPr>
                <w:sz w:val="18"/>
                <w:szCs w:val="18"/>
              </w:rPr>
              <w:t>7,29</w:t>
            </w:r>
          </w:p>
        </w:tc>
        <w:tc>
          <w:tcPr>
            <w:tcW w:w="717" w:type="dxa"/>
            <w:shd w:val="clear" w:color="auto" w:fill="auto"/>
            <w:noWrap/>
            <w:vAlign w:val="center"/>
            <w:hideMark/>
          </w:tcPr>
          <w:p w14:paraId="3C7F1FBA" w14:textId="77777777" w:rsidR="004D72F1" w:rsidRPr="004D72F1" w:rsidRDefault="004D72F1" w:rsidP="004D72F1">
            <w:pPr>
              <w:jc w:val="center"/>
              <w:rPr>
                <w:sz w:val="18"/>
                <w:szCs w:val="18"/>
              </w:rPr>
            </w:pPr>
            <w:r w:rsidRPr="004D72F1">
              <w:rPr>
                <w:sz w:val="18"/>
                <w:szCs w:val="18"/>
              </w:rPr>
              <w:t>7,29</w:t>
            </w:r>
          </w:p>
        </w:tc>
        <w:tc>
          <w:tcPr>
            <w:tcW w:w="850" w:type="dxa"/>
            <w:shd w:val="clear" w:color="auto" w:fill="auto"/>
            <w:noWrap/>
            <w:vAlign w:val="center"/>
            <w:hideMark/>
          </w:tcPr>
          <w:p w14:paraId="73F0E70E" w14:textId="77777777" w:rsidR="004D72F1" w:rsidRPr="004D72F1" w:rsidRDefault="004D72F1" w:rsidP="004D72F1">
            <w:pPr>
              <w:jc w:val="center"/>
              <w:rPr>
                <w:sz w:val="18"/>
                <w:szCs w:val="18"/>
              </w:rPr>
            </w:pPr>
            <w:r w:rsidRPr="004D72F1">
              <w:rPr>
                <w:sz w:val="18"/>
                <w:szCs w:val="18"/>
              </w:rPr>
              <w:t>7,29</w:t>
            </w:r>
          </w:p>
        </w:tc>
        <w:tc>
          <w:tcPr>
            <w:tcW w:w="786" w:type="dxa"/>
            <w:shd w:val="clear" w:color="auto" w:fill="auto"/>
            <w:noWrap/>
            <w:vAlign w:val="center"/>
            <w:hideMark/>
          </w:tcPr>
          <w:p w14:paraId="7BDCEA23" w14:textId="77777777" w:rsidR="004D72F1" w:rsidRPr="004D72F1" w:rsidRDefault="004D72F1" w:rsidP="004D72F1">
            <w:pPr>
              <w:jc w:val="center"/>
              <w:rPr>
                <w:sz w:val="18"/>
                <w:szCs w:val="18"/>
              </w:rPr>
            </w:pPr>
            <w:r w:rsidRPr="004D72F1">
              <w:rPr>
                <w:sz w:val="18"/>
                <w:szCs w:val="18"/>
              </w:rPr>
              <w:t>7,0</w:t>
            </w:r>
          </w:p>
        </w:tc>
        <w:tc>
          <w:tcPr>
            <w:tcW w:w="898" w:type="dxa"/>
            <w:shd w:val="clear" w:color="auto" w:fill="auto"/>
            <w:noWrap/>
            <w:vAlign w:val="center"/>
            <w:hideMark/>
          </w:tcPr>
          <w:p w14:paraId="650F29D6" w14:textId="77777777" w:rsidR="004D72F1" w:rsidRPr="004D72F1" w:rsidRDefault="004D72F1" w:rsidP="004D72F1">
            <w:pPr>
              <w:jc w:val="center"/>
              <w:rPr>
                <w:sz w:val="18"/>
                <w:szCs w:val="18"/>
              </w:rPr>
            </w:pPr>
            <w:r w:rsidRPr="004D72F1">
              <w:rPr>
                <w:sz w:val="18"/>
                <w:szCs w:val="18"/>
              </w:rPr>
              <w:t>7,0</w:t>
            </w:r>
          </w:p>
        </w:tc>
        <w:tc>
          <w:tcPr>
            <w:tcW w:w="898" w:type="dxa"/>
            <w:shd w:val="clear" w:color="auto" w:fill="auto"/>
            <w:noWrap/>
            <w:vAlign w:val="center"/>
            <w:hideMark/>
          </w:tcPr>
          <w:p w14:paraId="11C4F0F4" w14:textId="77777777" w:rsidR="004D72F1" w:rsidRPr="004D72F1" w:rsidRDefault="004D72F1" w:rsidP="004D72F1">
            <w:pPr>
              <w:jc w:val="center"/>
              <w:rPr>
                <w:sz w:val="18"/>
                <w:szCs w:val="18"/>
              </w:rPr>
            </w:pPr>
            <w:r w:rsidRPr="004D72F1">
              <w:rPr>
                <w:sz w:val="18"/>
                <w:szCs w:val="18"/>
              </w:rPr>
              <w:t>7,0</w:t>
            </w:r>
          </w:p>
        </w:tc>
        <w:tc>
          <w:tcPr>
            <w:tcW w:w="898" w:type="dxa"/>
            <w:shd w:val="clear" w:color="auto" w:fill="auto"/>
            <w:noWrap/>
            <w:vAlign w:val="center"/>
            <w:hideMark/>
          </w:tcPr>
          <w:p w14:paraId="4B5C7DEE" w14:textId="77777777" w:rsidR="004D72F1" w:rsidRPr="004D72F1" w:rsidRDefault="004D72F1" w:rsidP="004D72F1">
            <w:pPr>
              <w:jc w:val="center"/>
              <w:rPr>
                <w:sz w:val="18"/>
                <w:szCs w:val="18"/>
              </w:rPr>
            </w:pPr>
            <w:r w:rsidRPr="004D72F1">
              <w:rPr>
                <w:sz w:val="18"/>
                <w:szCs w:val="18"/>
              </w:rPr>
              <w:t>6,2</w:t>
            </w:r>
          </w:p>
        </w:tc>
        <w:tc>
          <w:tcPr>
            <w:tcW w:w="898" w:type="dxa"/>
            <w:shd w:val="clear" w:color="auto" w:fill="auto"/>
            <w:noWrap/>
            <w:vAlign w:val="center"/>
            <w:hideMark/>
          </w:tcPr>
          <w:p w14:paraId="365803A1" w14:textId="77777777" w:rsidR="004D72F1" w:rsidRPr="004D72F1" w:rsidRDefault="004D72F1" w:rsidP="004D72F1">
            <w:pPr>
              <w:jc w:val="center"/>
              <w:rPr>
                <w:sz w:val="18"/>
                <w:szCs w:val="18"/>
              </w:rPr>
            </w:pPr>
            <w:r w:rsidRPr="004D72F1">
              <w:rPr>
                <w:sz w:val="18"/>
                <w:szCs w:val="18"/>
              </w:rPr>
              <w:t>6,2</w:t>
            </w:r>
          </w:p>
        </w:tc>
        <w:tc>
          <w:tcPr>
            <w:tcW w:w="898" w:type="dxa"/>
            <w:shd w:val="clear" w:color="auto" w:fill="auto"/>
            <w:noWrap/>
            <w:vAlign w:val="center"/>
            <w:hideMark/>
          </w:tcPr>
          <w:p w14:paraId="69900E1A" w14:textId="77777777" w:rsidR="004D72F1" w:rsidRPr="004D72F1" w:rsidRDefault="004D72F1" w:rsidP="004D72F1">
            <w:pPr>
              <w:jc w:val="center"/>
              <w:rPr>
                <w:sz w:val="18"/>
                <w:szCs w:val="18"/>
              </w:rPr>
            </w:pPr>
            <w:r w:rsidRPr="004D72F1">
              <w:rPr>
                <w:sz w:val="18"/>
                <w:szCs w:val="18"/>
              </w:rPr>
              <w:t>6,2</w:t>
            </w:r>
          </w:p>
        </w:tc>
        <w:tc>
          <w:tcPr>
            <w:tcW w:w="898" w:type="dxa"/>
            <w:shd w:val="clear" w:color="auto" w:fill="auto"/>
            <w:noWrap/>
            <w:vAlign w:val="center"/>
            <w:hideMark/>
          </w:tcPr>
          <w:p w14:paraId="5679FABF" w14:textId="77777777" w:rsidR="004D72F1" w:rsidRPr="004D72F1" w:rsidRDefault="004D72F1" w:rsidP="004D72F1">
            <w:pPr>
              <w:jc w:val="center"/>
              <w:rPr>
                <w:sz w:val="18"/>
                <w:szCs w:val="18"/>
              </w:rPr>
            </w:pPr>
            <w:r w:rsidRPr="004D72F1">
              <w:rPr>
                <w:sz w:val="18"/>
                <w:szCs w:val="18"/>
              </w:rPr>
              <w:t>6,0</w:t>
            </w:r>
          </w:p>
        </w:tc>
        <w:tc>
          <w:tcPr>
            <w:tcW w:w="898" w:type="dxa"/>
            <w:shd w:val="clear" w:color="auto" w:fill="auto"/>
            <w:noWrap/>
            <w:vAlign w:val="center"/>
            <w:hideMark/>
          </w:tcPr>
          <w:p w14:paraId="20956288" w14:textId="77777777" w:rsidR="004D72F1" w:rsidRPr="004D72F1" w:rsidRDefault="004D72F1" w:rsidP="004D72F1">
            <w:pPr>
              <w:jc w:val="center"/>
              <w:rPr>
                <w:sz w:val="18"/>
                <w:szCs w:val="18"/>
              </w:rPr>
            </w:pPr>
            <w:r w:rsidRPr="004D72F1">
              <w:rPr>
                <w:sz w:val="18"/>
                <w:szCs w:val="18"/>
              </w:rPr>
              <w:t>6,0</w:t>
            </w:r>
          </w:p>
        </w:tc>
        <w:tc>
          <w:tcPr>
            <w:tcW w:w="898" w:type="dxa"/>
            <w:shd w:val="clear" w:color="auto" w:fill="auto"/>
            <w:noWrap/>
            <w:vAlign w:val="center"/>
            <w:hideMark/>
          </w:tcPr>
          <w:p w14:paraId="1DF1B986" w14:textId="77777777" w:rsidR="004D72F1" w:rsidRPr="004D72F1" w:rsidRDefault="004D72F1" w:rsidP="004D72F1">
            <w:pPr>
              <w:jc w:val="center"/>
              <w:rPr>
                <w:sz w:val="18"/>
                <w:szCs w:val="18"/>
              </w:rPr>
            </w:pPr>
            <w:r w:rsidRPr="004D72F1">
              <w:rPr>
                <w:sz w:val="18"/>
                <w:szCs w:val="18"/>
              </w:rPr>
              <w:t>5,5</w:t>
            </w:r>
          </w:p>
        </w:tc>
        <w:tc>
          <w:tcPr>
            <w:tcW w:w="898" w:type="dxa"/>
            <w:shd w:val="clear" w:color="auto" w:fill="auto"/>
            <w:noWrap/>
            <w:vAlign w:val="center"/>
            <w:hideMark/>
          </w:tcPr>
          <w:p w14:paraId="5D671368" w14:textId="77777777" w:rsidR="004D72F1" w:rsidRPr="004D72F1" w:rsidRDefault="004D72F1" w:rsidP="004D72F1">
            <w:pPr>
              <w:jc w:val="center"/>
              <w:rPr>
                <w:sz w:val="18"/>
                <w:szCs w:val="18"/>
              </w:rPr>
            </w:pPr>
            <w:r w:rsidRPr="004D72F1">
              <w:rPr>
                <w:sz w:val="18"/>
                <w:szCs w:val="18"/>
              </w:rPr>
              <w:t>5,5</w:t>
            </w:r>
          </w:p>
        </w:tc>
      </w:tr>
      <w:tr w:rsidR="004D72F1" w:rsidRPr="004D72F1" w14:paraId="7978CFE9" w14:textId="77777777" w:rsidTr="004D72F1">
        <w:trPr>
          <w:trHeight w:val="292"/>
        </w:trPr>
        <w:tc>
          <w:tcPr>
            <w:tcW w:w="3608" w:type="dxa"/>
            <w:shd w:val="clear" w:color="auto" w:fill="auto"/>
            <w:noWrap/>
            <w:vAlign w:val="bottom"/>
            <w:hideMark/>
          </w:tcPr>
          <w:p w14:paraId="4D20B2CE" w14:textId="77777777" w:rsidR="004D72F1" w:rsidRPr="004D72F1" w:rsidRDefault="004D72F1" w:rsidP="004D72F1">
            <w:pPr>
              <w:jc w:val="both"/>
              <w:rPr>
                <w:sz w:val="18"/>
                <w:szCs w:val="18"/>
              </w:rPr>
            </w:pPr>
            <w:r w:rsidRPr="004D72F1">
              <w:rPr>
                <w:sz w:val="18"/>
                <w:szCs w:val="18"/>
              </w:rPr>
              <w:t>Полезный отпуск тепловой энергии</w:t>
            </w:r>
          </w:p>
        </w:tc>
        <w:tc>
          <w:tcPr>
            <w:tcW w:w="1039" w:type="dxa"/>
            <w:shd w:val="clear" w:color="auto" w:fill="auto"/>
            <w:noWrap/>
            <w:vAlign w:val="bottom"/>
            <w:hideMark/>
          </w:tcPr>
          <w:p w14:paraId="7A78799A" w14:textId="77777777" w:rsidR="004D72F1" w:rsidRPr="004D72F1" w:rsidRDefault="004D72F1" w:rsidP="004D72F1">
            <w:pPr>
              <w:jc w:val="both"/>
              <w:rPr>
                <w:sz w:val="18"/>
                <w:szCs w:val="18"/>
              </w:rPr>
            </w:pPr>
            <w:r w:rsidRPr="004D72F1">
              <w:rPr>
                <w:sz w:val="18"/>
                <w:szCs w:val="18"/>
              </w:rPr>
              <w:t>тыс. Гкал</w:t>
            </w:r>
          </w:p>
        </w:tc>
        <w:tc>
          <w:tcPr>
            <w:tcW w:w="855" w:type="dxa"/>
            <w:shd w:val="clear" w:color="auto" w:fill="auto"/>
            <w:noWrap/>
            <w:vAlign w:val="center"/>
            <w:hideMark/>
          </w:tcPr>
          <w:p w14:paraId="7ADDF0F1" w14:textId="77777777" w:rsidR="004D72F1" w:rsidRPr="004D72F1" w:rsidRDefault="004D72F1" w:rsidP="004D72F1">
            <w:pPr>
              <w:jc w:val="center"/>
              <w:rPr>
                <w:sz w:val="18"/>
                <w:szCs w:val="18"/>
              </w:rPr>
            </w:pPr>
            <w:r w:rsidRPr="004D72F1">
              <w:rPr>
                <w:sz w:val="18"/>
                <w:szCs w:val="18"/>
              </w:rPr>
              <w:t>0,538</w:t>
            </w:r>
          </w:p>
        </w:tc>
        <w:tc>
          <w:tcPr>
            <w:tcW w:w="717" w:type="dxa"/>
            <w:shd w:val="clear" w:color="auto" w:fill="auto"/>
            <w:noWrap/>
            <w:vAlign w:val="center"/>
            <w:hideMark/>
          </w:tcPr>
          <w:p w14:paraId="2F715240" w14:textId="77777777" w:rsidR="004D72F1" w:rsidRPr="004D72F1" w:rsidRDefault="004D72F1" w:rsidP="004D72F1">
            <w:pPr>
              <w:jc w:val="center"/>
              <w:rPr>
                <w:sz w:val="18"/>
                <w:szCs w:val="18"/>
              </w:rPr>
            </w:pPr>
            <w:r w:rsidRPr="004D72F1">
              <w:rPr>
                <w:sz w:val="18"/>
                <w:szCs w:val="18"/>
              </w:rPr>
              <w:t>0,538</w:t>
            </w:r>
          </w:p>
        </w:tc>
        <w:tc>
          <w:tcPr>
            <w:tcW w:w="850" w:type="dxa"/>
            <w:shd w:val="clear" w:color="auto" w:fill="auto"/>
            <w:noWrap/>
            <w:vAlign w:val="center"/>
            <w:hideMark/>
          </w:tcPr>
          <w:p w14:paraId="296D2F1A" w14:textId="77777777" w:rsidR="004D72F1" w:rsidRPr="004D72F1" w:rsidRDefault="004D72F1" w:rsidP="004D72F1">
            <w:pPr>
              <w:jc w:val="center"/>
              <w:rPr>
                <w:sz w:val="18"/>
                <w:szCs w:val="18"/>
              </w:rPr>
            </w:pPr>
            <w:r w:rsidRPr="004D72F1">
              <w:rPr>
                <w:sz w:val="18"/>
                <w:szCs w:val="18"/>
              </w:rPr>
              <w:t>0,538</w:t>
            </w:r>
          </w:p>
        </w:tc>
        <w:tc>
          <w:tcPr>
            <w:tcW w:w="786" w:type="dxa"/>
            <w:shd w:val="clear" w:color="auto" w:fill="auto"/>
            <w:noWrap/>
            <w:vAlign w:val="center"/>
            <w:hideMark/>
          </w:tcPr>
          <w:p w14:paraId="5CB4C7B8"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1E5EBE6E"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33BC3A9C"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5721326F"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2F98BC45"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117B64C8"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45D60B99"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3F87B63D"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54670AD7" w14:textId="77777777" w:rsidR="004D72F1" w:rsidRPr="004D72F1" w:rsidRDefault="004D72F1" w:rsidP="004D72F1">
            <w:pPr>
              <w:jc w:val="center"/>
              <w:rPr>
                <w:sz w:val="18"/>
                <w:szCs w:val="18"/>
              </w:rPr>
            </w:pPr>
            <w:r w:rsidRPr="004D72F1">
              <w:rPr>
                <w:sz w:val="18"/>
                <w:szCs w:val="18"/>
              </w:rPr>
              <w:t>0,538</w:t>
            </w:r>
          </w:p>
        </w:tc>
        <w:tc>
          <w:tcPr>
            <w:tcW w:w="898" w:type="dxa"/>
            <w:shd w:val="clear" w:color="auto" w:fill="auto"/>
            <w:noWrap/>
            <w:vAlign w:val="center"/>
            <w:hideMark/>
          </w:tcPr>
          <w:p w14:paraId="1017BB4A" w14:textId="77777777" w:rsidR="004D72F1" w:rsidRPr="004D72F1" w:rsidRDefault="004D72F1" w:rsidP="004D72F1">
            <w:pPr>
              <w:jc w:val="center"/>
              <w:rPr>
                <w:sz w:val="18"/>
                <w:szCs w:val="18"/>
              </w:rPr>
            </w:pPr>
            <w:r w:rsidRPr="004D72F1">
              <w:rPr>
                <w:sz w:val="18"/>
                <w:szCs w:val="18"/>
              </w:rPr>
              <w:t>0,538</w:t>
            </w:r>
          </w:p>
        </w:tc>
      </w:tr>
      <w:tr w:rsidR="004D72F1" w:rsidRPr="004D72F1" w14:paraId="7506E96B" w14:textId="77777777" w:rsidTr="004D72F1">
        <w:trPr>
          <w:trHeight w:val="292"/>
        </w:trPr>
        <w:tc>
          <w:tcPr>
            <w:tcW w:w="3608" w:type="dxa"/>
            <w:shd w:val="clear" w:color="auto" w:fill="auto"/>
            <w:noWrap/>
            <w:vAlign w:val="bottom"/>
            <w:hideMark/>
          </w:tcPr>
          <w:p w14:paraId="2ACD092B" w14:textId="77777777" w:rsidR="004D72F1" w:rsidRPr="004D72F1" w:rsidRDefault="004D72F1" w:rsidP="004D72F1">
            <w:pPr>
              <w:jc w:val="both"/>
              <w:rPr>
                <w:sz w:val="18"/>
                <w:szCs w:val="18"/>
              </w:rPr>
            </w:pPr>
            <w:r w:rsidRPr="004D72F1">
              <w:rPr>
                <w:sz w:val="18"/>
                <w:szCs w:val="18"/>
              </w:rPr>
              <w:t>Затрачено топлива на выработку тепловой энергии</w:t>
            </w:r>
          </w:p>
        </w:tc>
        <w:tc>
          <w:tcPr>
            <w:tcW w:w="1039" w:type="dxa"/>
            <w:shd w:val="clear" w:color="auto" w:fill="auto"/>
            <w:noWrap/>
            <w:vAlign w:val="bottom"/>
            <w:hideMark/>
          </w:tcPr>
          <w:p w14:paraId="16E58347" w14:textId="77777777" w:rsidR="004D72F1" w:rsidRPr="004D72F1" w:rsidRDefault="004D72F1" w:rsidP="004D72F1">
            <w:pPr>
              <w:jc w:val="both"/>
              <w:rPr>
                <w:sz w:val="18"/>
                <w:szCs w:val="18"/>
              </w:rPr>
            </w:pPr>
            <w:r w:rsidRPr="004D72F1">
              <w:rPr>
                <w:sz w:val="18"/>
                <w:szCs w:val="18"/>
              </w:rPr>
              <w:t>тыс. т у.т.</w:t>
            </w:r>
          </w:p>
        </w:tc>
        <w:tc>
          <w:tcPr>
            <w:tcW w:w="855" w:type="dxa"/>
            <w:shd w:val="clear" w:color="auto" w:fill="auto"/>
            <w:noWrap/>
            <w:vAlign w:val="center"/>
            <w:hideMark/>
          </w:tcPr>
          <w:p w14:paraId="7DE9E74C" w14:textId="77777777" w:rsidR="004D72F1" w:rsidRPr="004D72F1" w:rsidRDefault="004D72F1" w:rsidP="004D72F1">
            <w:pPr>
              <w:jc w:val="center"/>
              <w:rPr>
                <w:sz w:val="18"/>
                <w:szCs w:val="18"/>
              </w:rPr>
            </w:pPr>
            <w:r w:rsidRPr="004D72F1">
              <w:rPr>
                <w:sz w:val="18"/>
                <w:szCs w:val="18"/>
              </w:rPr>
              <w:t>0,0115</w:t>
            </w:r>
          </w:p>
        </w:tc>
        <w:tc>
          <w:tcPr>
            <w:tcW w:w="717" w:type="dxa"/>
            <w:shd w:val="clear" w:color="auto" w:fill="auto"/>
            <w:noWrap/>
            <w:vAlign w:val="center"/>
            <w:hideMark/>
          </w:tcPr>
          <w:p w14:paraId="115B4AC5" w14:textId="77777777" w:rsidR="004D72F1" w:rsidRPr="004D72F1" w:rsidRDefault="004D72F1" w:rsidP="004D72F1">
            <w:pPr>
              <w:jc w:val="center"/>
              <w:rPr>
                <w:sz w:val="18"/>
                <w:szCs w:val="18"/>
              </w:rPr>
            </w:pPr>
            <w:r w:rsidRPr="004D72F1">
              <w:rPr>
                <w:sz w:val="18"/>
                <w:szCs w:val="18"/>
              </w:rPr>
              <w:t>0,0115</w:t>
            </w:r>
          </w:p>
        </w:tc>
        <w:tc>
          <w:tcPr>
            <w:tcW w:w="850" w:type="dxa"/>
            <w:shd w:val="clear" w:color="auto" w:fill="auto"/>
            <w:noWrap/>
            <w:vAlign w:val="center"/>
            <w:hideMark/>
          </w:tcPr>
          <w:p w14:paraId="76501A4A" w14:textId="77777777" w:rsidR="004D72F1" w:rsidRPr="004D72F1" w:rsidRDefault="004D72F1" w:rsidP="004D72F1">
            <w:pPr>
              <w:jc w:val="center"/>
              <w:rPr>
                <w:sz w:val="18"/>
                <w:szCs w:val="18"/>
              </w:rPr>
            </w:pPr>
            <w:r w:rsidRPr="004D72F1">
              <w:rPr>
                <w:sz w:val="18"/>
                <w:szCs w:val="18"/>
              </w:rPr>
              <w:t>0,0115</w:t>
            </w:r>
          </w:p>
        </w:tc>
        <w:tc>
          <w:tcPr>
            <w:tcW w:w="786" w:type="dxa"/>
            <w:shd w:val="clear" w:color="auto" w:fill="auto"/>
            <w:noWrap/>
            <w:vAlign w:val="center"/>
            <w:hideMark/>
          </w:tcPr>
          <w:p w14:paraId="7A0D87F5"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7425C49A"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67F438DC"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1F3645F0"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0025BEE4"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4318D4DE"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2AAB30A7"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04763D08"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470FFE86" w14:textId="77777777" w:rsidR="004D72F1" w:rsidRPr="004D72F1" w:rsidRDefault="004D72F1" w:rsidP="004D72F1">
            <w:pPr>
              <w:jc w:val="center"/>
              <w:rPr>
                <w:sz w:val="18"/>
                <w:szCs w:val="18"/>
              </w:rPr>
            </w:pPr>
            <w:r w:rsidRPr="004D72F1">
              <w:rPr>
                <w:sz w:val="18"/>
                <w:szCs w:val="18"/>
              </w:rPr>
              <w:t>0,0115</w:t>
            </w:r>
          </w:p>
        </w:tc>
        <w:tc>
          <w:tcPr>
            <w:tcW w:w="898" w:type="dxa"/>
            <w:shd w:val="clear" w:color="auto" w:fill="auto"/>
            <w:noWrap/>
            <w:vAlign w:val="center"/>
            <w:hideMark/>
          </w:tcPr>
          <w:p w14:paraId="4BA4315F" w14:textId="77777777" w:rsidR="004D72F1" w:rsidRPr="004D72F1" w:rsidRDefault="004D72F1" w:rsidP="004D72F1">
            <w:pPr>
              <w:jc w:val="center"/>
              <w:rPr>
                <w:sz w:val="18"/>
                <w:szCs w:val="18"/>
              </w:rPr>
            </w:pPr>
            <w:r w:rsidRPr="004D72F1">
              <w:rPr>
                <w:sz w:val="18"/>
                <w:szCs w:val="18"/>
              </w:rPr>
              <w:t>0,0115</w:t>
            </w:r>
          </w:p>
        </w:tc>
      </w:tr>
      <w:tr w:rsidR="004D72F1" w:rsidRPr="004D72F1" w14:paraId="7D470885" w14:textId="77777777" w:rsidTr="004D72F1">
        <w:trPr>
          <w:trHeight w:val="292"/>
        </w:trPr>
        <w:tc>
          <w:tcPr>
            <w:tcW w:w="3608" w:type="dxa"/>
            <w:shd w:val="clear" w:color="auto" w:fill="auto"/>
            <w:noWrap/>
            <w:vAlign w:val="bottom"/>
            <w:hideMark/>
          </w:tcPr>
          <w:p w14:paraId="25359AE5" w14:textId="77777777" w:rsidR="004D72F1" w:rsidRPr="004D72F1" w:rsidRDefault="004D72F1" w:rsidP="004D72F1">
            <w:pPr>
              <w:jc w:val="both"/>
              <w:rPr>
                <w:sz w:val="18"/>
                <w:szCs w:val="18"/>
              </w:rPr>
            </w:pPr>
            <w:r w:rsidRPr="004D72F1">
              <w:rPr>
                <w:sz w:val="18"/>
                <w:szCs w:val="18"/>
              </w:rPr>
              <w:t>Средневзвешенный НУР</w:t>
            </w:r>
          </w:p>
        </w:tc>
        <w:tc>
          <w:tcPr>
            <w:tcW w:w="1039" w:type="dxa"/>
            <w:shd w:val="clear" w:color="auto" w:fill="auto"/>
            <w:noWrap/>
            <w:vAlign w:val="bottom"/>
            <w:hideMark/>
          </w:tcPr>
          <w:p w14:paraId="148401C2" w14:textId="77777777" w:rsidR="004D72F1" w:rsidRPr="004D72F1" w:rsidRDefault="004D72F1" w:rsidP="004D72F1">
            <w:pPr>
              <w:jc w:val="both"/>
              <w:rPr>
                <w:sz w:val="18"/>
                <w:szCs w:val="18"/>
              </w:rPr>
            </w:pPr>
            <w:r w:rsidRPr="004D72F1">
              <w:rPr>
                <w:sz w:val="18"/>
                <w:szCs w:val="18"/>
              </w:rPr>
              <w:t>кг у.т/Гкал</w:t>
            </w:r>
          </w:p>
        </w:tc>
        <w:tc>
          <w:tcPr>
            <w:tcW w:w="855" w:type="dxa"/>
            <w:shd w:val="clear" w:color="auto" w:fill="auto"/>
            <w:noWrap/>
            <w:vAlign w:val="center"/>
            <w:hideMark/>
          </w:tcPr>
          <w:p w14:paraId="27443CA8" w14:textId="77777777" w:rsidR="004D72F1" w:rsidRPr="004D72F1" w:rsidRDefault="004D72F1" w:rsidP="004D72F1">
            <w:pPr>
              <w:jc w:val="center"/>
              <w:rPr>
                <w:sz w:val="18"/>
                <w:szCs w:val="18"/>
              </w:rPr>
            </w:pPr>
            <w:r w:rsidRPr="004D72F1">
              <w:rPr>
                <w:sz w:val="18"/>
                <w:szCs w:val="18"/>
              </w:rPr>
              <w:t>161,0</w:t>
            </w:r>
          </w:p>
        </w:tc>
        <w:tc>
          <w:tcPr>
            <w:tcW w:w="717" w:type="dxa"/>
            <w:shd w:val="clear" w:color="auto" w:fill="auto"/>
            <w:noWrap/>
            <w:vAlign w:val="center"/>
            <w:hideMark/>
          </w:tcPr>
          <w:p w14:paraId="7FD7AFF3" w14:textId="77777777" w:rsidR="004D72F1" w:rsidRPr="004D72F1" w:rsidRDefault="004D72F1" w:rsidP="004D72F1">
            <w:pPr>
              <w:jc w:val="center"/>
              <w:rPr>
                <w:sz w:val="18"/>
                <w:szCs w:val="18"/>
              </w:rPr>
            </w:pPr>
            <w:r w:rsidRPr="004D72F1">
              <w:rPr>
                <w:sz w:val="18"/>
                <w:szCs w:val="18"/>
              </w:rPr>
              <w:t>161,0</w:t>
            </w:r>
          </w:p>
        </w:tc>
        <w:tc>
          <w:tcPr>
            <w:tcW w:w="850" w:type="dxa"/>
            <w:shd w:val="clear" w:color="auto" w:fill="auto"/>
            <w:noWrap/>
            <w:vAlign w:val="center"/>
            <w:hideMark/>
          </w:tcPr>
          <w:p w14:paraId="108602F4" w14:textId="77777777" w:rsidR="004D72F1" w:rsidRPr="004D72F1" w:rsidRDefault="004D72F1" w:rsidP="004D72F1">
            <w:pPr>
              <w:jc w:val="center"/>
              <w:rPr>
                <w:sz w:val="18"/>
                <w:szCs w:val="18"/>
              </w:rPr>
            </w:pPr>
            <w:r w:rsidRPr="004D72F1">
              <w:rPr>
                <w:sz w:val="18"/>
                <w:szCs w:val="18"/>
              </w:rPr>
              <w:t>161,0</w:t>
            </w:r>
          </w:p>
        </w:tc>
        <w:tc>
          <w:tcPr>
            <w:tcW w:w="786" w:type="dxa"/>
            <w:shd w:val="clear" w:color="auto" w:fill="auto"/>
            <w:noWrap/>
            <w:vAlign w:val="center"/>
            <w:hideMark/>
          </w:tcPr>
          <w:p w14:paraId="002BFFEB"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33059378"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77F725CE"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5F723570"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3B78EF37"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297DEF8B"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5F5B63D0"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501104DE"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37F49E7A" w14:textId="77777777" w:rsidR="004D72F1" w:rsidRPr="004D72F1" w:rsidRDefault="004D72F1" w:rsidP="004D72F1">
            <w:pPr>
              <w:jc w:val="center"/>
              <w:rPr>
                <w:sz w:val="18"/>
                <w:szCs w:val="18"/>
              </w:rPr>
            </w:pPr>
            <w:r w:rsidRPr="004D72F1">
              <w:rPr>
                <w:sz w:val="18"/>
                <w:szCs w:val="18"/>
              </w:rPr>
              <w:t>161,0</w:t>
            </w:r>
          </w:p>
        </w:tc>
        <w:tc>
          <w:tcPr>
            <w:tcW w:w="898" w:type="dxa"/>
            <w:shd w:val="clear" w:color="auto" w:fill="auto"/>
            <w:noWrap/>
            <w:vAlign w:val="center"/>
            <w:hideMark/>
          </w:tcPr>
          <w:p w14:paraId="3E708264" w14:textId="77777777" w:rsidR="004D72F1" w:rsidRPr="004D72F1" w:rsidRDefault="004D72F1" w:rsidP="004D72F1">
            <w:pPr>
              <w:jc w:val="center"/>
              <w:rPr>
                <w:sz w:val="18"/>
                <w:szCs w:val="18"/>
              </w:rPr>
            </w:pPr>
            <w:r w:rsidRPr="004D72F1">
              <w:rPr>
                <w:sz w:val="18"/>
                <w:szCs w:val="18"/>
              </w:rPr>
              <w:t>161,0</w:t>
            </w:r>
          </w:p>
        </w:tc>
      </w:tr>
      <w:tr w:rsidR="004D72F1" w:rsidRPr="004D72F1" w14:paraId="43E3E68D" w14:textId="77777777" w:rsidTr="004D72F1">
        <w:trPr>
          <w:trHeight w:val="292"/>
        </w:trPr>
        <w:tc>
          <w:tcPr>
            <w:tcW w:w="3608" w:type="dxa"/>
            <w:shd w:val="clear" w:color="auto" w:fill="auto"/>
            <w:noWrap/>
            <w:vAlign w:val="bottom"/>
            <w:hideMark/>
          </w:tcPr>
          <w:p w14:paraId="291EE07C" w14:textId="77777777" w:rsidR="004D72F1" w:rsidRPr="004D72F1" w:rsidRDefault="004D72F1" w:rsidP="004D72F1">
            <w:pPr>
              <w:jc w:val="both"/>
              <w:rPr>
                <w:sz w:val="18"/>
                <w:szCs w:val="18"/>
              </w:rPr>
            </w:pPr>
            <w:r w:rsidRPr="004D72F1">
              <w:rPr>
                <w:sz w:val="18"/>
                <w:szCs w:val="18"/>
              </w:rPr>
              <w:t>Средневзвешенный КПД котлоагрегатов</w:t>
            </w:r>
          </w:p>
        </w:tc>
        <w:tc>
          <w:tcPr>
            <w:tcW w:w="1039" w:type="dxa"/>
            <w:shd w:val="clear" w:color="auto" w:fill="auto"/>
            <w:noWrap/>
            <w:vAlign w:val="bottom"/>
            <w:hideMark/>
          </w:tcPr>
          <w:p w14:paraId="2096CCCA" w14:textId="77777777" w:rsidR="004D72F1" w:rsidRPr="004D72F1" w:rsidRDefault="004D72F1" w:rsidP="004D72F1">
            <w:pPr>
              <w:jc w:val="both"/>
              <w:rPr>
                <w:sz w:val="18"/>
                <w:szCs w:val="18"/>
              </w:rPr>
            </w:pPr>
            <w:r w:rsidRPr="004D72F1">
              <w:rPr>
                <w:sz w:val="18"/>
                <w:szCs w:val="18"/>
              </w:rPr>
              <w:t>%</w:t>
            </w:r>
          </w:p>
        </w:tc>
        <w:tc>
          <w:tcPr>
            <w:tcW w:w="855" w:type="dxa"/>
            <w:shd w:val="clear" w:color="auto" w:fill="auto"/>
            <w:noWrap/>
            <w:vAlign w:val="center"/>
            <w:hideMark/>
          </w:tcPr>
          <w:p w14:paraId="543B2FC2" w14:textId="77777777" w:rsidR="004D72F1" w:rsidRPr="004D72F1" w:rsidRDefault="004D72F1" w:rsidP="004D72F1">
            <w:pPr>
              <w:jc w:val="center"/>
              <w:rPr>
                <w:sz w:val="18"/>
                <w:szCs w:val="18"/>
              </w:rPr>
            </w:pPr>
            <w:r w:rsidRPr="004D72F1">
              <w:rPr>
                <w:sz w:val="18"/>
                <w:szCs w:val="18"/>
              </w:rPr>
              <w:t>90</w:t>
            </w:r>
          </w:p>
        </w:tc>
        <w:tc>
          <w:tcPr>
            <w:tcW w:w="717" w:type="dxa"/>
            <w:shd w:val="clear" w:color="auto" w:fill="auto"/>
            <w:noWrap/>
            <w:vAlign w:val="center"/>
            <w:hideMark/>
          </w:tcPr>
          <w:p w14:paraId="7DA3FF2A" w14:textId="77777777" w:rsidR="004D72F1" w:rsidRPr="004D72F1" w:rsidRDefault="004D72F1" w:rsidP="004D72F1">
            <w:pPr>
              <w:jc w:val="center"/>
              <w:rPr>
                <w:sz w:val="18"/>
                <w:szCs w:val="18"/>
              </w:rPr>
            </w:pPr>
            <w:r w:rsidRPr="004D72F1">
              <w:rPr>
                <w:sz w:val="18"/>
                <w:szCs w:val="18"/>
              </w:rPr>
              <w:t>90</w:t>
            </w:r>
          </w:p>
        </w:tc>
        <w:tc>
          <w:tcPr>
            <w:tcW w:w="850" w:type="dxa"/>
            <w:shd w:val="clear" w:color="auto" w:fill="auto"/>
            <w:noWrap/>
            <w:vAlign w:val="center"/>
            <w:hideMark/>
          </w:tcPr>
          <w:p w14:paraId="1780D85C" w14:textId="77777777" w:rsidR="004D72F1" w:rsidRPr="004D72F1" w:rsidRDefault="004D72F1" w:rsidP="004D72F1">
            <w:pPr>
              <w:jc w:val="center"/>
              <w:rPr>
                <w:sz w:val="18"/>
                <w:szCs w:val="18"/>
              </w:rPr>
            </w:pPr>
            <w:r w:rsidRPr="004D72F1">
              <w:rPr>
                <w:sz w:val="18"/>
                <w:szCs w:val="18"/>
              </w:rPr>
              <w:t>90</w:t>
            </w:r>
          </w:p>
        </w:tc>
        <w:tc>
          <w:tcPr>
            <w:tcW w:w="786" w:type="dxa"/>
            <w:shd w:val="clear" w:color="auto" w:fill="auto"/>
            <w:noWrap/>
            <w:vAlign w:val="center"/>
            <w:hideMark/>
          </w:tcPr>
          <w:p w14:paraId="44F8FCB1" w14:textId="77777777" w:rsidR="004D72F1" w:rsidRPr="004D72F1" w:rsidRDefault="004D72F1" w:rsidP="004D72F1">
            <w:pPr>
              <w:jc w:val="center"/>
              <w:rPr>
                <w:sz w:val="18"/>
                <w:szCs w:val="18"/>
              </w:rPr>
            </w:pPr>
            <w:r w:rsidRPr="004D72F1">
              <w:rPr>
                <w:sz w:val="18"/>
                <w:szCs w:val="18"/>
              </w:rPr>
              <w:t>90</w:t>
            </w:r>
          </w:p>
        </w:tc>
        <w:tc>
          <w:tcPr>
            <w:tcW w:w="898" w:type="dxa"/>
            <w:shd w:val="clear" w:color="auto" w:fill="auto"/>
            <w:noWrap/>
            <w:vAlign w:val="center"/>
            <w:hideMark/>
          </w:tcPr>
          <w:p w14:paraId="1F02DFC7" w14:textId="77777777" w:rsidR="004D72F1" w:rsidRPr="004D72F1" w:rsidRDefault="004D72F1" w:rsidP="004D72F1">
            <w:pPr>
              <w:jc w:val="center"/>
              <w:rPr>
                <w:sz w:val="18"/>
                <w:szCs w:val="18"/>
              </w:rPr>
            </w:pPr>
            <w:r w:rsidRPr="004D72F1">
              <w:rPr>
                <w:sz w:val="18"/>
                <w:szCs w:val="18"/>
              </w:rPr>
              <w:t>86</w:t>
            </w:r>
          </w:p>
        </w:tc>
        <w:tc>
          <w:tcPr>
            <w:tcW w:w="898" w:type="dxa"/>
            <w:shd w:val="clear" w:color="auto" w:fill="auto"/>
            <w:noWrap/>
            <w:vAlign w:val="center"/>
            <w:hideMark/>
          </w:tcPr>
          <w:p w14:paraId="4C4FA817" w14:textId="77777777" w:rsidR="004D72F1" w:rsidRPr="004D72F1" w:rsidRDefault="004D72F1" w:rsidP="004D72F1">
            <w:pPr>
              <w:jc w:val="center"/>
              <w:rPr>
                <w:sz w:val="18"/>
                <w:szCs w:val="18"/>
              </w:rPr>
            </w:pPr>
            <w:r w:rsidRPr="004D72F1">
              <w:rPr>
                <w:sz w:val="18"/>
                <w:szCs w:val="18"/>
              </w:rPr>
              <w:t>86</w:t>
            </w:r>
          </w:p>
        </w:tc>
        <w:tc>
          <w:tcPr>
            <w:tcW w:w="898" w:type="dxa"/>
            <w:shd w:val="clear" w:color="auto" w:fill="auto"/>
            <w:noWrap/>
            <w:vAlign w:val="center"/>
            <w:hideMark/>
          </w:tcPr>
          <w:p w14:paraId="26F0492F" w14:textId="77777777" w:rsidR="004D72F1" w:rsidRPr="004D72F1" w:rsidRDefault="004D72F1" w:rsidP="004D72F1">
            <w:pPr>
              <w:jc w:val="center"/>
              <w:rPr>
                <w:sz w:val="18"/>
                <w:szCs w:val="18"/>
              </w:rPr>
            </w:pPr>
            <w:r w:rsidRPr="004D72F1">
              <w:rPr>
                <w:sz w:val="18"/>
                <w:szCs w:val="18"/>
              </w:rPr>
              <w:t>86</w:t>
            </w:r>
          </w:p>
        </w:tc>
        <w:tc>
          <w:tcPr>
            <w:tcW w:w="898" w:type="dxa"/>
            <w:shd w:val="clear" w:color="auto" w:fill="auto"/>
            <w:noWrap/>
            <w:vAlign w:val="center"/>
            <w:hideMark/>
          </w:tcPr>
          <w:p w14:paraId="6B3446D8"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4F8EC434"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3309E2EC"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1D533E05"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1D7F07D5" w14:textId="77777777" w:rsidR="004D72F1" w:rsidRPr="004D72F1" w:rsidRDefault="004D72F1" w:rsidP="004D72F1">
            <w:pPr>
              <w:jc w:val="center"/>
              <w:rPr>
                <w:sz w:val="18"/>
                <w:szCs w:val="18"/>
              </w:rPr>
            </w:pPr>
            <w:r w:rsidRPr="004D72F1">
              <w:rPr>
                <w:sz w:val="18"/>
                <w:szCs w:val="18"/>
              </w:rPr>
              <w:t>85</w:t>
            </w:r>
          </w:p>
        </w:tc>
        <w:tc>
          <w:tcPr>
            <w:tcW w:w="898" w:type="dxa"/>
            <w:shd w:val="clear" w:color="auto" w:fill="auto"/>
            <w:noWrap/>
            <w:vAlign w:val="center"/>
            <w:hideMark/>
          </w:tcPr>
          <w:p w14:paraId="2D5C2AD5" w14:textId="77777777" w:rsidR="004D72F1" w:rsidRPr="004D72F1" w:rsidRDefault="004D72F1" w:rsidP="004D72F1">
            <w:pPr>
              <w:jc w:val="center"/>
              <w:rPr>
                <w:sz w:val="18"/>
                <w:szCs w:val="18"/>
              </w:rPr>
            </w:pPr>
            <w:r w:rsidRPr="004D72F1">
              <w:rPr>
                <w:sz w:val="18"/>
                <w:szCs w:val="18"/>
              </w:rPr>
              <w:t>85</w:t>
            </w:r>
          </w:p>
        </w:tc>
      </w:tr>
      <w:tr w:rsidR="004D72F1" w:rsidRPr="004D72F1" w14:paraId="33AA3CC2" w14:textId="77777777" w:rsidTr="004D72F1">
        <w:trPr>
          <w:trHeight w:val="292"/>
        </w:trPr>
        <w:tc>
          <w:tcPr>
            <w:tcW w:w="3608" w:type="dxa"/>
            <w:shd w:val="clear" w:color="auto" w:fill="auto"/>
            <w:noWrap/>
            <w:vAlign w:val="bottom"/>
            <w:hideMark/>
          </w:tcPr>
          <w:p w14:paraId="19107968" w14:textId="77777777" w:rsidR="004D72F1" w:rsidRPr="004D72F1" w:rsidRDefault="004D72F1" w:rsidP="004D72F1">
            <w:pPr>
              <w:jc w:val="both"/>
              <w:rPr>
                <w:sz w:val="18"/>
                <w:szCs w:val="18"/>
              </w:rPr>
            </w:pPr>
            <w:r w:rsidRPr="004D72F1">
              <w:rPr>
                <w:sz w:val="18"/>
                <w:szCs w:val="18"/>
              </w:rPr>
              <w:t>Тепловой эквивалент затраченного топлива</w:t>
            </w:r>
          </w:p>
        </w:tc>
        <w:tc>
          <w:tcPr>
            <w:tcW w:w="1039" w:type="dxa"/>
            <w:shd w:val="clear" w:color="auto" w:fill="auto"/>
            <w:noWrap/>
            <w:vAlign w:val="bottom"/>
            <w:hideMark/>
          </w:tcPr>
          <w:p w14:paraId="280E3784" w14:textId="77777777" w:rsidR="004D72F1" w:rsidRPr="004D72F1" w:rsidRDefault="004D72F1" w:rsidP="004D72F1">
            <w:pPr>
              <w:jc w:val="both"/>
              <w:rPr>
                <w:sz w:val="18"/>
                <w:szCs w:val="18"/>
              </w:rPr>
            </w:pPr>
            <w:r w:rsidRPr="004D72F1">
              <w:rPr>
                <w:sz w:val="18"/>
                <w:szCs w:val="18"/>
              </w:rPr>
              <w:t>тыс. Гкал</w:t>
            </w:r>
          </w:p>
        </w:tc>
        <w:tc>
          <w:tcPr>
            <w:tcW w:w="855" w:type="dxa"/>
            <w:shd w:val="clear" w:color="auto" w:fill="auto"/>
            <w:noWrap/>
            <w:vAlign w:val="center"/>
            <w:hideMark/>
          </w:tcPr>
          <w:p w14:paraId="4474874A" w14:textId="77777777" w:rsidR="004D72F1" w:rsidRPr="004D72F1" w:rsidRDefault="004D72F1" w:rsidP="004D72F1">
            <w:pPr>
              <w:jc w:val="center"/>
              <w:rPr>
                <w:sz w:val="18"/>
                <w:szCs w:val="18"/>
              </w:rPr>
            </w:pPr>
            <w:r w:rsidRPr="004D72F1">
              <w:rPr>
                <w:sz w:val="18"/>
                <w:szCs w:val="18"/>
              </w:rPr>
              <w:t>8,18</w:t>
            </w:r>
          </w:p>
        </w:tc>
        <w:tc>
          <w:tcPr>
            <w:tcW w:w="717" w:type="dxa"/>
            <w:shd w:val="clear" w:color="auto" w:fill="auto"/>
            <w:noWrap/>
            <w:vAlign w:val="center"/>
            <w:hideMark/>
          </w:tcPr>
          <w:p w14:paraId="4576EE89" w14:textId="77777777" w:rsidR="004D72F1" w:rsidRPr="004D72F1" w:rsidRDefault="004D72F1" w:rsidP="004D72F1">
            <w:pPr>
              <w:jc w:val="center"/>
              <w:rPr>
                <w:sz w:val="18"/>
                <w:szCs w:val="18"/>
              </w:rPr>
            </w:pPr>
            <w:r w:rsidRPr="004D72F1">
              <w:rPr>
                <w:sz w:val="18"/>
                <w:szCs w:val="18"/>
              </w:rPr>
              <w:t>8,18</w:t>
            </w:r>
          </w:p>
        </w:tc>
        <w:tc>
          <w:tcPr>
            <w:tcW w:w="850" w:type="dxa"/>
            <w:shd w:val="clear" w:color="auto" w:fill="auto"/>
            <w:noWrap/>
            <w:vAlign w:val="center"/>
            <w:hideMark/>
          </w:tcPr>
          <w:p w14:paraId="7EA9D0A3" w14:textId="77777777" w:rsidR="004D72F1" w:rsidRPr="004D72F1" w:rsidRDefault="004D72F1" w:rsidP="004D72F1">
            <w:pPr>
              <w:jc w:val="center"/>
              <w:rPr>
                <w:sz w:val="18"/>
                <w:szCs w:val="18"/>
              </w:rPr>
            </w:pPr>
            <w:r w:rsidRPr="004D72F1">
              <w:rPr>
                <w:sz w:val="18"/>
                <w:szCs w:val="18"/>
              </w:rPr>
              <w:t>8,18</w:t>
            </w:r>
          </w:p>
        </w:tc>
        <w:tc>
          <w:tcPr>
            <w:tcW w:w="786" w:type="dxa"/>
            <w:shd w:val="clear" w:color="auto" w:fill="auto"/>
            <w:noWrap/>
            <w:vAlign w:val="center"/>
            <w:hideMark/>
          </w:tcPr>
          <w:p w14:paraId="53B5F95F"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072C8A9B"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52CE0EA9"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461545A2"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391D2255"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2DBADF7C"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751C7242"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5F58427D"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57FBA0A2" w14:textId="77777777" w:rsidR="004D72F1" w:rsidRPr="004D72F1" w:rsidRDefault="004D72F1" w:rsidP="004D72F1">
            <w:pPr>
              <w:jc w:val="center"/>
              <w:rPr>
                <w:sz w:val="18"/>
                <w:szCs w:val="18"/>
              </w:rPr>
            </w:pPr>
            <w:r w:rsidRPr="004D72F1">
              <w:rPr>
                <w:sz w:val="18"/>
                <w:szCs w:val="18"/>
              </w:rPr>
              <w:t>8,18</w:t>
            </w:r>
          </w:p>
        </w:tc>
        <w:tc>
          <w:tcPr>
            <w:tcW w:w="898" w:type="dxa"/>
            <w:shd w:val="clear" w:color="auto" w:fill="auto"/>
            <w:noWrap/>
            <w:vAlign w:val="center"/>
            <w:hideMark/>
          </w:tcPr>
          <w:p w14:paraId="6B4E3DEA" w14:textId="77777777" w:rsidR="004D72F1" w:rsidRPr="004D72F1" w:rsidRDefault="004D72F1" w:rsidP="004D72F1">
            <w:pPr>
              <w:jc w:val="center"/>
              <w:rPr>
                <w:sz w:val="18"/>
                <w:szCs w:val="18"/>
              </w:rPr>
            </w:pPr>
            <w:r w:rsidRPr="004D72F1">
              <w:rPr>
                <w:sz w:val="18"/>
                <w:szCs w:val="18"/>
              </w:rPr>
              <w:t>8,18</w:t>
            </w:r>
          </w:p>
        </w:tc>
      </w:tr>
      <w:tr w:rsidR="004D72F1" w:rsidRPr="004D72F1" w14:paraId="0EDE09AC" w14:textId="77777777" w:rsidTr="004D72F1">
        <w:trPr>
          <w:trHeight w:val="292"/>
        </w:trPr>
        <w:tc>
          <w:tcPr>
            <w:tcW w:w="3608" w:type="dxa"/>
            <w:shd w:val="clear" w:color="auto" w:fill="auto"/>
            <w:noWrap/>
            <w:vAlign w:val="bottom"/>
            <w:hideMark/>
          </w:tcPr>
          <w:p w14:paraId="24E9B6F8" w14:textId="77777777" w:rsidR="004D72F1" w:rsidRPr="004D72F1" w:rsidRDefault="004D72F1" w:rsidP="004D72F1">
            <w:pPr>
              <w:jc w:val="both"/>
              <w:rPr>
                <w:sz w:val="18"/>
                <w:szCs w:val="18"/>
              </w:rPr>
            </w:pPr>
            <w:r w:rsidRPr="004D72F1">
              <w:rPr>
                <w:sz w:val="18"/>
                <w:szCs w:val="18"/>
              </w:rPr>
              <w:t>Тариф на производство тепловой энергии</w:t>
            </w:r>
          </w:p>
        </w:tc>
        <w:tc>
          <w:tcPr>
            <w:tcW w:w="1039" w:type="dxa"/>
            <w:tcBorders>
              <w:top w:val="single" w:sz="4" w:space="0" w:color="auto"/>
            </w:tcBorders>
            <w:shd w:val="clear" w:color="auto" w:fill="auto"/>
            <w:noWrap/>
            <w:vAlign w:val="bottom"/>
            <w:hideMark/>
          </w:tcPr>
          <w:p w14:paraId="351D0F6D" w14:textId="77777777" w:rsidR="004D72F1" w:rsidRPr="004D72F1" w:rsidRDefault="004D72F1" w:rsidP="004D72F1">
            <w:pPr>
              <w:jc w:val="both"/>
              <w:rPr>
                <w:sz w:val="18"/>
                <w:szCs w:val="18"/>
              </w:rPr>
            </w:pPr>
            <w:r w:rsidRPr="004D72F1">
              <w:rPr>
                <w:sz w:val="18"/>
                <w:szCs w:val="18"/>
              </w:rPr>
              <w:t>руб./Гкал</w:t>
            </w:r>
          </w:p>
        </w:tc>
        <w:tc>
          <w:tcPr>
            <w:tcW w:w="855" w:type="dxa"/>
            <w:tcBorders>
              <w:top w:val="single" w:sz="4" w:space="0" w:color="auto"/>
            </w:tcBorders>
            <w:shd w:val="clear" w:color="auto" w:fill="auto"/>
            <w:noWrap/>
            <w:vAlign w:val="center"/>
            <w:hideMark/>
          </w:tcPr>
          <w:p w14:paraId="36E59F71" w14:textId="77777777" w:rsidR="004D72F1" w:rsidRPr="004D72F1" w:rsidRDefault="004D72F1" w:rsidP="004D72F1">
            <w:pPr>
              <w:ind w:left="-426" w:firstLine="426"/>
              <w:jc w:val="center"/>
              <w:rPr>
                <w:color w:val="000000"/>
                <w:sz w:val="18"/>
                <w:szCs w:val="18"/>
              </w:rPr>
            </w:pPr>
            <w:r w:rsidRPr="004D72F1">
              <w:rPr>
                <w:color w:val="000000"/>
                <w:sz w:val="18"/>
                <w:szCs w:val="18"/>
              </w:rPr>
              <w:t>1855</w:t>
            </w:r>
          </w:p>
        </w:tc>
        <w:tc>
          <w:tcPr>
            <w:tcW w:w="717" w:type="dxa"/>
            <w:shd w:val="clear" w:color="auto" w:fill="auto"/>
            <w:noWrap/>
            <w:vAlign w:val="center"/>
            <w:hideMark/>
          </w:tcPr>
          <w:p w14:paraId="22227989" w14:textId="77777777" w:rsidR="004D72F1" w:rsidRPr="004D72F1" w:rsidRDefault="004D72F1" w:rsidP="004D72F1">
            <w:pPr>
              <w:ind w:left="-426" w:firstLine="426"/>
              <w:jc w:val="center"/>
              <w:rPr>
                <w:color w:val="000000"/>
                <w:sz w:val="18"/>
                <w:szCs w:val="18"/>
              </w:rPr>
            </w:pPr>
            <w:r w:rsidRPr="004D72F1">
              <w:rPr>
                <w:color w:val="000000"/>
                <w:sz w:val="18"/>
                <w:szCs w:val="18"/>
              </w:rPr>
              <w:t>1902</w:t>
            </w:r>
          </w:p>
        </w:tc>
        <w:tc>
          <w:tcPr>
            <w:tcW w:w="850" w:type="dxa"/>
            <w:shd w:val="clear" w:color="auto" w:fill="auto"/>
            <w:noWrap/>
            <w:vAlign w:val="center"/>
            <w:hideMark/>
          </w:tcPr>
          <w:p w14:paraId="1F9D3B30" w14:textId="77777777" w:rsidR="004D72F1" w:rsidRPr="004D72F1" w:rsidRDefault="004D72F1" w:rsidP="004D72F1">
            <w:pPr>
              <w:ind w:left="-426" w:firstLine="426"/>
              <w:jc w:val="center"/>
              <w:rPr>
                <w:color w:val="000000"/>
                <w:sz w:val="18"/>
                <w:szCs w:val="18"/>
              </w:rPr>
            </w:pPr>
            <w:r w:rsidRPr="004D72F1">
              <w:rPr>
                <w:color w:val="000000"/>
                <w:sz w:val="18"/>
                <w:szCs w:val="18"/>
              </w:rPr>
              <w:t>1997</w:t>
            </w:r>
          </w:p>
        </w:tc>
        <w:tc>
          <w:tcPr>
            <w:tcW w:w="786" w:type="dxa"/>
            <w:shd w:val="clear" w:color="auto" w:fill="auto"/>
            <w:noWrap/>
            <w:vAlign w:val="center"/>
            <w:hideMark/>
          </w:tcPr>
          <w:p w14:paraId="6DF45FAD" w14:textId="77777777" w:rsidR="004D72F1" w:rsidRPr="004D72F1" w:rsidRDefault="004D72F1" w:rsidP="004D72F1">
            <w:pPr>
              <w:ind w:left="-426" w:firstLine="426"/>
              <w:jc w:val="center"/>
              <w:rPr>
                <w:color w:val="000000"/>
                <w:sz w:val="18"/>
                <w:szCs w:val="18"/>
              </w:rPr>
            </w:pPr>
            <w:r w:rsidRPr="004D72F1">
              <w:rPr>
                <w:color w:val="000000"/>
                <w:sz w:val="18"/>
                <w:szCs w:val="18"/>
              </w:rPr>
              <w:t>2202</w:t>
            </w:r>
          </w:p>
        </w:tc>
        <w:tc>
          <w:tcPr>
            <w:tcW w:w="898" w:type="dxa"/>
            <w:shd w:val="clear" w:color="auto" w:fill="auto"/>
            <w:noWrap/>
            <w:vAlign w:val="center"/>
            <w:hideMark/>
          </w:tcPr>
          <w:p w14:paraId="53075560" w14:textId="77777777" w:rsidR="004D72F1" w:rsidRPr="004D72F1" w:rsidRDefault="004D72F1" w:rsidP="004D72F1">
            <w:pPr>
              <w:ind w:left="-426" w:firstLine="426"/>
              <w:jc w:val="center"/>
              <w:rPr>
                <w:color w:val="000000"/>
                <w:sz w:val="18"/>
                <w:szCs w:val="18"/>
              </w:rPr>
            </w:pPr>
            <w:r w:rsidRPr="004D72F1">
              <w:rPr>
                <w:color w:val="000000"/>
                <w:sz w:val="18"/>
                <w:szCs w:val="18"/>
              </w:rPr>
              <w:t>2312</w:t>
            </w:r>
          </w:p>
        </w:tc>
        <w:tc>
          <w:tcPr>
            <w:tcW w:w="898" w:type="dxa"/>
            <w:shd w:val="clear" w:color="auto" w:fill="auto"/>
            <w:noWrap/>
            <w:vAlign w:val="center"/>
            <w:hideMark/>
          </w:tcPr>
          <w:p w14:paraId="5B632282" w14:textId="77777777" w:rsidR="004D72F1" w:rsidRPr="004D72F1" w:rsidRDefault="004D72F1" w:rsidP="004D72F1">
            <w:pPr>
              <w:ind w:left="-426" w:firstLine="426"/>
              <w:jc w:val="center"/>
              <w:rPr>
                <w:color w:val="000000"/>
                <w:sz w:val="18"/>
                <w:szCs w:val="18"/>
              </w:rPr>
            </w:pPr>
            <w:r w:rsidRPr="004D72F1">
              <w:rPr>
                <w:color w:val="000000"/>
                <w:sz w:val="18"/>
                <w:szCs w:val="18"/>
              </w:rPr>
              <w:t>2428</w:t>
            </w:r>
          </w:p>
        </w:tc>
        <w:tc>
          <w:tcPr>
            <w:tcW w:w="898" w:type="dxa"/>
            <w:shd w:val="clear" w:color="auto" w:fill="auto"/>
            <w:noWrap/>
            <w:vAlign w:val="center"/>
            <w:hideMark/>
          </w:tcPr>
          <w:p w14:paraId="052FBEE1" w14:textId="77777777" w:rsidR="004D72F1" w:rsidRPr="004D72F1" w:rsidRDefault="004D72F1" w:rsidP="004D72F1">
            <w:pPr>
              <w:ind w:left="-426" w:firstLine="426"/>
              <w:jc w:val="center"/>
              <w:rPr>
                <w:color w:val="000000"/>
                <w:sz w:val="18"/>
                <w:szCs w:val="18"/>
              </w:rPr>
            </w:pPr>
            <w:r w:rsidRPr="004D72F1">
              <w:rPr>
                <w:color w:val="000000"/>
                <w:sz w:val="18"/>
                <w:szCs w:val="18"/>
              </w:rPr>
              <w:t>2549</w:t>
            </w:r>
          </w:p>
        </w:tc>
        <w:tc>
          <w:tcPr>
            <w:tcW w:w="898" w:type="dxa"/>
            <w:shd w:val="clear" w:color="auto" w:fill="auto"/>
            <w:noWrap/>
            <w:vAlign w:val="center"/>
            <w:hideMark/>
          </w:tcPr>
          <w:p w14:paraId="13BA7590" w14:textId="77777777" w:rsidR="004D72F1" w:rsidRPr="004D72F1" w:rsidRDefault="004D72F1" w:rsidP="004D72F1">
            <w:pPr>
              <w:ind w:left="-426" w:firstLine="426"/>
              <w:jc w:val="center"/>
              <w:rPr>
                <w:color w:val="000000"/>
                <w:sz w:val="18"/>
                <w:szCs w:val="18"/>
              </w:rPr>
            </w:pPr>
            <w:r w:rsidRPr="004D72F1">
              <w:rPr>
                <w:color w:val="000000"/>
                <w:sz w:val="18"/>
                <w:szCs w:val="18"/>
              </w:rPr>
              <w:t>2676</w:t>
            </w:r>
          </w:p>
        </w:tc>
        <w:tc>
          <w:tcPr>
            <w:tcW w:w="898" w:type="dxa"/>
            <w:shd w:val="clear" w:color="auto" w:fill="auto"/>
            <w:noWrap/>
            <w:vAlign w:val="center"/>
            <w:hideMark/>
          </w:tcPr>
          <w:p w14:paraId="733CD526" w14:textId="77777777" w:rsidR="004D72F1" w:rsidRPr="004D72F1" w:rsidRDefault="004D72F1" w:rsidP="004D72F1">
            <w:pPr>
              <w:ind w:left="-426" w:firstLine="426"/>
              <w:jc w:val="center"/>
              <w:rPr>
                <w:color w:val="000000"/>
                <w:sz w:val="18"/>
                <w:szCs w:val="18"/>
              </w:rPr>
            </w:pPr>
            <w:r w:rsidRPr="004D72F1">
              <w:rPr>
                <w:color w:val="000000"/>
                <w:sz w:val="18"/>
                <w:szCs w:val="18"/>
              </w:rPr>
              <w:t>2810</w:t>
            </w:r>
          </w:p>
        </w:tc>
        <w:tc>
          <w:tcPr>
            <w:tcW w:w="898" w:type="dxa"/>
            <w:shd w:val="clear" w:color="auto" w:fill="auto"/>
            <w:noWrap/>
            <w:vAlign w:val="center"/>
            <w:hideMark/>
          </w:tcPr>
          <w:p w14:paraId="7FCA09B6" w14:textId="77777777" w:rsidR="004D72F1" w:rsidRPr="004D72F1" w:rsidRDefault="004D72F1" w:rsidP="004D72F1">
            <w:pPr>
              <w:ind w:left="-426" w:firstLine="426"/>
              <w:jc w:val="center"/>
              <w:rPr>
                <w:color w:val="000000"/>
                <w:sz w:val="18"/>
                <w:szCs w:val="18"/>
              </w:rPr>
            </w:pPr>
            <w:r w:rsidRPr="004D72F1">
              <w:rPr>
                <w:color w:val="000000"/>
                <w:sz w:val="18"/>
                <w:szCs w:val="18"/>
              </w:rPr>
              <w:t>2951</w:t>
            </w:r>
          </w:p>
        </w:tc>
        <w:tc>
          <w:tcPr>
            <w:tcW w:w="898" w:type="dxa"/>
            <w:shd w:val="clear" w:color="auto" w:fill="auto"/>
            <w:noWrap/>
            <w:vAlign w:val="center"/>
            <w:hideMark/>
          </w:tcPr>
          <w:p w14:paraId="04E39584" w14:textId="77777777" w:rsidR="004D72F1" w:rsidRPr="004D72F1" w:rsidRDefault="004D72F1" w:rsidP="004D72F1">
            <w:pPr>
              <w:ind w:left="-426" w:firstLine="426"/>
              <w:jc w:val="center"/>
              <w:rPr>
                <w:color w:val="000000"/>
                <w:sz w:val="18"/>
                <w:szCs w:val="18"/>
              </w:rPr>
            </w:pPr>
            <w:r w:rsidRPr="004D72F1">
              <w:rPr>
                <w:color w:val="000000"/>
                <w:sz w:val="18"/>
                <w:szCs w:val="18"/>
              </w:rPr>
              <w:t>3098</w:t>
            </w:r>
          </w:p>
        </w:tc>
        <w:tc>
          <w:tcPr>
            <w:tcW w:w="898" w:type="dxa"/>
            <w:shd w:val="clear" w:color="auto" w:fill="auto"/>
            <w:noWrap/>
            <w:vAlign w:val="center"/>
            <w:hideMark/>
          </w:tcPr>
          <w:p w14:paraId="29EB88F3" w14:textId="77777777" w:rsidR="004D72F1" w:rsidRPr="004D72F1" w:rsidRDefault="004D72F1" w:rsidP="004D72F1">
            <w:pPr>
              <w:ind w:left="-426" w:firstLine="426"/>
              <w:jc w:val="center"/>
              <w:rPr>
                <w:color w:val="000000"/>
                <w:sz w:val="18"/>
                <w:szCs w:val="18"/>
              </w:rPr>
            </w:pPr>
            <w:r w:rsidRPr="004D72F1">
              <w:rPr>
                <w:color w:val="000000"/>
                <w:sz w:val="18"/>
                <w:szCs w:val="18"/>
              </w:rPr>
              <w:t>32523</w:t>
            </w:r>
          </w:p>
        </w:tc>
        <w:tc>
          <w:tcPr>
            <w:tcW w:w="898" w:type="dxa"/>
            <w:shd w:val="clear" w:color="auto" w:fill="auto"/>
            <w:noWrap/>
            <w:vAlign w:val="center"/>
            <w:hideMark/>
          </w:tcPr>
          <w:p w14:paraId="4BF19B42" w14:textId="77777777" w:rsidR="004D72F1" w:rsidRPr="004D72F1" w:rsidRDefault="004D72F1" w:rsidP="004D72F1">
            <w:pPr>
              <w:ind w:left="-426" w:firstLine="426"/>
              <w:jc w:val="center"/>
              <w:rPr>
                <w:color w:val="000000"/>
                <w:sz w:val="18"/>
                <w:szCs w:val="18"/>
              </w:rPr>
            </w:pPr>
            <w:r w:rsidRPr="004D72F1">
              <w:rPr>
                <w:color w:val="000000"/>
                <w:sz w:val="18"/>
                <w:szCs w:val="18"/>
              </w:rPr>
              <w:t>4152</w:t>
            </w:r>
          </w:p>
        </w:tc>
      </w:tr>
      <w:tr w:rsidR="004D72F1" w:rsidRPr="004D72F1" w14:paraId="5430E9AD" w14:textId="77777777" w:rsidTr="004D72F1">
        <w:trPr>
          <w:trHeight w:val="292"/>
        </w:trPr>
        <w:tc>
          <w:tcPr>
            <w:tcW w:w="3608" w:type="dxa"/>
            <w:shd w:val="clear" w:color="auto" w:fill="auto"/>
            <w:noWrap/>
            <w:vAlign w:val="bottom"/>
          </w:tcPr>
          <w:p w14:paraId="7725C507" w14:textId="77777777" w:rsidR="004D72F1" w:rsidRPr="004D72F1" w:rsidRDefault="004D72F1" w:rsidP="004D72F1">
            <w:pPr>
              <w:jc w:val="both"/>
              <w:rPr>
                <w:sz w:val="18"/>
                <w:szCs w:val="18"/>
              </w:rPr>
            </w:pPr>
          </w:p>
        </w:tc>
        <w:tc>
          <w:tcPr>
            <w:tcW w:w="1039" w:type="dxa"/>
            <w:shd w:val="clear" w:color="auto" w:fill="auto"/>
            <w:noWrap/>
            <w:vAlign w:val="bottom"/>
          </w:tcPr>
          <w:p w14:paraId="7F048A8F" w14:textId="77777777" w:rsidR="004D72F1" w:rsidRPr="004D72F1" w:rsidRDefault="004D72F1" w:rsidP="004D72F1">
            <w:pPr>
              <w:jc w:val="both"/>
              <w:rPr>
                <w:sz w:val="18"/>
                <w:szCs w:val="18"/>
              </w:rPr>
            </w:pPr>
          </w:p>
        </w:tc>
        <w:tc>
          <w:tcPr>
            <w:tcW w:w="855" w:type="dxa"/>
            <w:shd w:val="clear" w:color="auto" w:fill="auto"/>
            <w:noWrap/>
            <w:vAlign w:val="bottom"/>
          </w:tcPr>
          <w:p w14:paraId="6C449B3D" w14:textId="77777777" w:rsidR="004D72F1" w:rsidRPr="004D72F1" w:rsidRDefault="004D72F1" w:rsidP="004D72F1">
            <w:pPr>
              <w:ind w:left="-426" w:firstLine="426"/>
              <w:jc w:val="right"/>
              <w:rPr>
                <w:rFonts w:ascii="Calibri" w:hAnsi="Calibri" w:cs="Calibri"/>
                <w:color w:val="000000"/>
                <w:sz w:val="16"/>
                <w:szCs w:val="16"/>
              </w:rPr>
            </w:pPr>
          </w:p>
        </w:tc>
        <w:tc>
          <w:tcPr>
            <w:tcW w:w="717" w:type="dxa"/>
            <w:shd w:val="clear" w:color="auto" w:fill="auto"/>
            <w:noWrap/>
            <w:vAlign w:val="bottom"/>
          </w:tcPr>
          <w:p w14:paraId="1F0466C7" w14:textId="77777777" w:rsidR="004D72F1" w:rsidRPr="004D72F1" w:rsidRDefault="004D72F1" w:rsidP="004D72F1">
            <w:pPr>
              <w:ind w:left="-426" w:firstLine="426"/>
              <w:jc w:val="right"/>
              <w:rPr>
                <w:rFonts w:ascii="Calibri" w:hAnsi="Calibri" w:cs="Calibri"/>
                <w:color w:val="000000"/>
                <w:sz w:val="16"/>
                <w:szCs w:val="16"/>
              </w:rPr>
            </w:pPr>
          </w:p>
        </w:tc>
        <w:tc>
          <w:tcPr>
            <w:tcW w:w="850" w:type="dxa"/>
            <w:shd w:val="clear" w:color="auto" w:fill="auto"/>
            <w:noWrap/>
            <w:vAlign w:val="bottom"/>
          </w:tcPr>
          <w:p w14:paraId="06E79E43" w14:textId="77777777" w:rsidR="004D72F1" w:rsidRPr="004D72F1" w:rsidRDefault="004D72F1" w:rsidP="004D72F1">
            <w:pPr>
              <w:ind w:left="-426" w:firstLine="426"/>
              <w:jc w:val="right"/>
              <w:rPr>
                <w:rFonts w:ascii="Calibri" w:hAnsi="Calibri" w:cs="Calibri"/>
                <w:color w:val="000000"/>
                <w:sz w:val="16"/>
                <w:szCs w:val="16"/>
              </w:rPr>
            </w:pPr>
          </w:p>
        </w:tc>
        <w:tc>
          <w:tcPr>
            <w:tcW w:w="786" w:type="dxa"/>
            <w:shd w:val="clear" w:color="auto" w:fill="auto"/>
            <w:noWrap/>
            <w:vAlign w:val="bottom"/>
          </w:tcPr>
          <w:p w14:paraId="7EAF2C21"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213CEC3F"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393FE2E9"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62F0DD0F"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4D5D6F2D"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147EEC50"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643C802B"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000DD9ED"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2E6E0695" w14:textId="77777777" w:rsidR="004D72F1" w:rsidRPr="004D72F1" w:rsidRDefault="004D72F1" w:rsidP="004D72F1">
            <w:pPr>
              <w:ind w:left="-426" w:firstLine="426"/>
              <w:jc w:val="right"/>
              <w:rPr>
                <w:rFonts w:ascii="Calibri" w:hAnsi="Calibri" w:cs="Calibri"/>
                <w:color w:val="000000"/>
                <w:sz w:val="16"/>
                <w:szCs w:val="16"/>
              </w:rPr>
            </w:pPr>
          </w:p>
        </w:tc>
        <w:tc>
          <w:tcPr>
            <w:tcW w:w="898" w:type="dxa"/>
            <w:shd w:val="clear" w:color="auto" w:fill="auto"/>
            <w:noWrap/>
            <w:vAlign w:val="bottom"/>
          </w:tcPr>
          <w:p w14:paraId="4DFF3F6C" w14:textId="77777777" w:rsidR="004D72F1" w:rsidRPr="004D72F1" w:rsidRDefault="004D72F1" w:rsidP="004D72F1">
            <w:pPr>
              <w:ind w:left="-426" w:firstLine="426"/>
              <w:jc w:val="right"/>
              <w:rPr>
                <w:rFonts w:ascii="Calibri" w:hAnsi="Calibri" w:cs="Calibri"/>
                <w:color w:val="000000"/>
                <w:sz w:val="16"/>
                <w:szCs w:val="16"/>
              </w:rPr>
            </w:pPr>
          </w:p>
        </w:tc>
      </w:tr>
    </w:tbl>
    <w:p w14:paraId="73816AB6" w14:textId="77777777" w:rsidR="004D72F1" w:rsidRDefault="004D72F1" w:rsidP="004D72F1">
      <w:pPr>
        <w:jc w:val="center"/>
        <w:rPr>
          <w:b/>
          <w:bCs/>
          <w:noProof/>
          <w:sz w:val="28"/>
          <w:szCs w:val="36"/>
        </w:rPr>
      </w:pPr>
    </w:p>
    <w:p w14:paraId="46E7B24A" w14:textId="77777777" w:rsidR="004D72F1" w:rsidRDefault="004D72F1" w:rsidP="004D72F1">
      <w:pPr>
        <w:jc w:val="center"/>
        <w:rPr>
          <w:b/>
          <w:bCs/>
          <w:noProof/>
          <w:sz w:val="28"/>
          <w:szCs w:val="36"/>
        </w:rPr>
        <w:sectPr w:rsidR="004D72F1" w:rsidSect="004D72F1">
          <w:pgSz w:w="16838" w:h="11906" w:orient="landscape"/>
          <w:pgMar w:top="567" w:right="567" w:bottom="1418" w:left="567" w:header="709" w:footer="709" w:gutter="0"/>
          <w:cols w:space="708"/>
          <w:docGrid w:linePitch="360"/>
        </w:sectPr>
      </w:pPr>
    </w:p>
    <w:p w14:paraId="41AFA98F" w14:textId="77777777" w:rsidR="0001183E" w:rsidRDefault="0001183E" w:rsidP="0001183E">
      <w:pPr>
        <w:spacing w:after="160" w:line="259" w:lineRule="auto"/>
        <w:rPr>
          <w:b/>
          <w:bCs/>
          <w:noProof/>
          <w:sz w:val="28"/>
          <w:szCs w:val="36"/>
        </w:rPr>
      </w:pPr>
      <w:bookmarkStart w:id="390" w:name="_Toc18578967"/>
    </w:p>
    <w:p w14:paraId="0B08A347" w14:textId="77777777" w:rsidR="00171576" w:rsidRPr="000B6326" w:rsidRDefault="00CD1F57" w:rsidP="00CD1F57">
      <w:pPr>
        <w:spacing w:after="160" w:line="259" w:lineRule="auto"/>
        <w:jc w:val="both"/>
        <w:rPr>
          <w:b/>
          <w:bCs/>
          <w:noProof/>
          <w:sz w:val="28"/>
          <w:szCs w:val="36"/>
        </w:rPr>
      </w:pPr>
      <w:r>
        <w:rPr>
          <w:b/>
          <w:bCs/>
          <w:noProof/>
          <w:sz w:val="28"/>
          <w:szCs w:val="36"/>
        </w:rPr>
        <w:t>1</w:t>
      </w:r>
      <w:r w:rsidR="00171576" w:rsidRPr="000B6326">
        <w:rPr>
          <w:b/>
          <w:bCs/>
          <w:noProof/>
          <w:sz w:val="28"/>
          <w:szCs w:val="36"/>
        </w:rPr>
        <w:t>5. Книга 15 Реестр единых теплоснабжающих организаций</w:t>
      </w:r>
      <w:bookmarkEnd w:id="390"/>
    </w:p>
    <w:p w14:paraId="656C837A" w14:textId="77777777" w:rsidR="00171576" w:rsidRPr="000B6326" w:rsidRDefault="00171576" w:rsidP="00171576">
      <w:pPr>
        <w:keepNext/>
        <w:keepLines/>
        <w:spacing w:before="480" w:after="240"/>
        <w:ind w:left="709" w:hanging="709"/>
        <w:jc w:val="both"/>
        <w:outlineLvl w:val="0"/>
        <w:rPr>
          <w:b/>
          <w:bCs/>
          <w:noProof/>
          <w:sz w:val="28"/>
          <w:szCs w:val="36"/>
        </w:rPr>
      </w:pPr>
      <w:bookmarkStart w:id="391" w:name="_Toc18578968"/>
      <w:bookmarkStart w:id="392" w:name="_Toc65152739"/>
      <w:r w:rsidRPr="000B6326">
        <w:rPr>
          <w:b/>
          <w:bCs/>
          <w:noProof/>
          <w:sz w:val="28"/>
          <w:szCs w:val="36"/>
        </w:rPr>
        <w:t>15.1. 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391"/>
      <w:bookmarkEnd w:id="392"/>
      <w:r w:rsidRPr="000B6326">
        <w:rPr>
          <w:b/>
          <w:bCs/>
          <w:noProof/>
          <w:sz w:val="28"/>
          <w:szCs w:val="36"/>
        </w:rPr>
        <w:t xml:space="preserve"> </w:t>
      </w:r>
    </w:p>
    <w:p w14:paraId="0EFCD15D" w14:textId="77777777" w:rsidR="00485A0A" w:rsidRDefault="00485A0A" w:rsidP="00485A0A">
      <w:pPr>
        <w:spacing w:before="120" w:after="120"/>
        <w:ind w:firstLine="680"/>
        <w:jc w:val="right"/>
        <w:rPr>
          <w:b/>
          <w:sz w:val="28"/>
          <w:szCs w:val="20"/>
        </w:rPr>
      </w:pPr>
    </w:p>
    <w:p w14:paraId="13F8A1CC" w14:textId="77777777" w:rsidR="003D01B3" w:rsidRDefault="00806DA1" w:rsidP="00171576">
      <w:pPr>
        <w:spacing w:before="120" w:after="120"/>
        <w:ind w:firstLine="680"/>
        <w:jc w:val="both"/>
        <w:rPr>
          <w:rStyle w:val="af"/>
          <w:color w:val="000000"/>
          <w:sz w:val="28"/>
          <w:szCs w:val="28"/>
          <w:lang w:val="ru-RU"/>
        </w:rPr>
      </w:pPr>
      <w:r>
        <w:rPr>
          <w:sz w:val="28"/>
          <w:szCs w:val="20"/>
        </w:rPr>
        <w:t>О</w:t>
      </w:r>
      <w:r w:rsidR="00171576" w:rsidRPr="000B6326">
        <w:rPr>
          <w:sz w:val="28"/>
          <w:szCs w:val="20"/>
        </w:rPr>
        <w:t>сновн</w:t>
      </w:r>
      <w:r>
        <w:rPr>
          <w:sz w:val="28"/>
          <w:szCs w:val="20"/>
        </w:rPr>
        <w:t>ая</w:t>
      </w:r>
      <w:r w:rsidR="00171576" w:rsidRPr="000B6326">
        <w:rPr>
          <w:sz w:val="28"/>
          <w:szCs w:val="20"/>
        </w:rPr>
        <w:t xml:space="preserve"> теплоснабжающ</w:t>
      </w:r>
      <w:r>
        <w:rPr>
          <w:sz w:val="28"/>
          <w:szCs w:val="20"/>
        </w:rPr>
        <w:t>ая</w:t>
      </w:r>
      <w:r w:rsidR="00171576" w:rsidRPr="000B6326">
        <w:rPr>
          <w:sz w:val="28"/>
          <w:szCs w:val="20"/>
        </w:rPr>
        <w:t xml:space="preserve"> организаций</w:t>
      </w:r>
      <w:r>
        <w:rPr>
          <w:sz w:val="28"/>
          <w:szCs w:val="20"/>
        </w:rPr>
        <w:t xml:space="preserve"> в</w:t>
      </w:r>
      <w:r w:rsidRPr="00806DA1">
        <w:rPr>
          <w:color w:val="000000"/>
        </w:rPr>
        <w:t xml:space="preserve"> </w:t>
      </w:r>
      <w:r w:rsidR="007F1649">
        <w:rPr>
          <w:rStyle w:val="af"/>
          <w:color w:val="000000"/>
          <w:sz w:val="28"/>
          <w:szCs w:val="28"/>
          <w:lang w:val="ru-RU"/>
        </w:rPr>
        <w:t>м</w:t>
      </w:r>
      <w:r w:rsidR="005E2F74">
        <w:rPr>
          <w:rStyle w:val="af"/>
          <w:color w:val="000000"/>
          <w:sz w:val="28"/>
          <w:szCs w:val="28"/>
          <w:lang w:val="ru-RU"/>
        </w:rPr>
        <w:t xml:space="preserve">униципальном  образовании </w:t>
      </w:r>
    </w:p>
    <w:p w14:paraId="4463CDC0" w14:textId="77777777" w:rsidR="00171576" w:rsidRDefault="005E2F74" w:rsidP="00171576">
      <w:pPr>
        <w:spacing w:before="120" w:after="120"/>
        <w:ind w:firstLine="680"/>
        <w:jc w:val="both"/>
        <w:rPr>
          <w:sz w:val="28"/>
          <w:szCs w:val="20"/>
        </w:rPr>
      </w:pPr>
      <w:r>
        <w:rPr>
          <w:rStyle w:val="af"/>
          <w:color w:val="000000"/>
          <w:sz w:val="28"/>
          <w:szCs w:val="28"/>
          <w:lang w:val="ru-RU"/>
        </w:rPr>
        <w:t xml:space="preserve">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00CD1F57">
        <w:rPr>
          <w:rStyle w:val="af"/>
          <w:color w:val="000000"/>
          <w:sz w:val="28"/>
          <w:szCs w:val="28"/>
          <w:lang w:val="ru-RU"/>
        </w:rPr>
        <w:t>э</w:t>
      </w:r>
      <w:r w:rsidR="00806DA1">
        <w:rPr>
          <w:rStyle w:val="af"/>
          <w:color w:val="000000"/>
          <w:sz w:val="28"/>
          <w:szCs w:val="28"/>
          <w:lang w:val="ru-RU"/>
        </w:rPr>
        <w:t>то</w:t>
      </w:r>
      <w:r w:rsidR="00806DA1" w:rsidRPr="00806DA1">
        <w:rPr>
          <w:color w:val="000000"/>
        </w:rPr>
        <w:t xml:space="preserve"> </w:t>
      </w:r>
      <w:r w:rsidR="00806DA1" w:rsidRPr="00806DA1">
        <w:rPr>
          <w:color w:val="000000"/>
          <w:sz w:val="28"/>
          <w:szCs w:val="28"/>
        </w:rPr>
        <w:t>МУП «</w:t>
      </w:r>
      <w:r w:rsidR="007F1649">
        <w:rPr>
          <w:color w:val="000000"/>
          <w:sz w:val="28"/>
          <w:szCs w:val="28"/>
        </w:rPr>
        <w:t>Теплосервис</w:t>
      </w:r>
      <w:r w:rsidR="00806DA1" w:rsidRPr="00806DA1">
        <w:rPr>
          <w:color w:val="000000"/>
          <w:sz w:val="28"/>
          <w:szCs w:val="28"/>
        </w:rPr>
        <w:t>»</w:t>
      </w:r>
      <w:r w:rsidR="00171576" w:rsidRPr="000B6326">
        <w:rPr>
          <w:sz w:val="28"/>
          <w:szCs w:val="20"/>
        </w:rPr>
        <w:t xml:space="preserve"> </w:t>
      </w:r>
    </w:p>
    <w:p w14:paraId="43D912E5" w14:textId="77777777" w:rsidR="00171576" w:rsidRPr="000B6326" w:rsidRDefault="00171576" w:rsidP="00171576">
      <w:pPr>
        <w:keepNext/>
        <w:keepLines/>
        <w:spacing w:before="480" w:after="240"/>
        <w:ind w:left="709" w:hanging="709"/>
        <w:jc w:val="both"/>
        <w:outlineLvl w:val="0"/>
        <w:rPr>
          <w:b/>
          <w:bCs/>
          <w:noProof/>
          <w:sz w:val="28"/>
          <w:szCs w:val="36"/>
        </w:rPr>
      </w:pPr>
      <w:bookmarkStart w:id="393" w:name="_Toc18578969"/>
      <w:bookmarkStart w:id="394" w:name="_Toc65152740"/>
      <w:r w:rsidRPr="000B6326">
        <w:rPr>
          <w:b/>
          <w:bCs/>
          <w:noProof/>
          <w:sz w:val="28"/>
          <w:szCs w:val="36"/>
        </w:rPr>
        <w:t>15.2. Часть 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3"/>
      <w:bookmarkEnd w:id="394"/>
      <w:r w:rsidRPr="000B6326">
        <w:rPr>
          <w:b/>
          <w:bCs/>
          <w:noProof/>
          <w:sz w:val="28"/>
          <w:szCs w:val="36"/>
        </w:rPr>
        <w:t xml:space="preserve"> </w:t>
      </w:r>
    </w:p>
    <w:p w14:paraId="79B6B45A" w14:textId="77777777" w:rsidR="002C43BD" w:rsidRDefault="00171576" w:rsidP="00CD1F57">
      <w:pPr>
        <w:spacing w:before="120" w:after="120" w:line="276" w:lineRule="auto"/>
        <w:ind w:firstLine="567"/>
        <w:jc w:val="both"/>
        <w:rPr>
          <w:color w:val="000000"/>
          <w:sz w:val="28"/>
          <w:szCs w:val="28"/>
        </w:rPr>
      </w:pPr>
      <w:bookmarkStart w:id="395" w:name="_Hlk35940250"/>
      <w:r w:rsidRPr="000B6326">
        <w:rPr>
          <w:sz w:val="28"/>
          <w:szCs w:val="20"/>
        </w:rPr>
        <w:t>В качестве един</w:t>
      </w:r>
      <w:r>
        <w:rPr>
          <w:sz w:val="28"/>
          <w:szCs w:val="20"/>
        </w:rPr>
        <w:t>ой</w:t>
      </w:r>
      <w:r w:rsidRPr="000B6326">
        <w:rPr>
          <w:sz w:val="28"/>
          <w:szCs w:val="20"/>
        </w:rPr>
        <w:t xml:space="preserve"> теплоснабжающ</w:t>
      </w:r>
      <w:r>
        <w:rPr>
          <w:sz w:val="28"/>
          <w:szCs w:val="20"/>
        </w:rPr>
        <w:t>ей</w:t>
      </w:r>
      <w:r w:rsidRPr="000B6326">
        <w:rPr>
          <w:sz w:val="28"/>
          <w:szCs w:val="20"/>
        </w:rPr>
        <w:t xml:space="preserve"> организаци</w:t>
      </w:r>
      <w:r>
        <w:rPr>
          <w:sz w:val="28"/>
          <w:szCs w:val="20"/>
        </w:rPr>
        <w:t>и</w:t>
      </w:r>
      <w:r w:rsidRPr="000B6326">
        <w:rPr>
          <w:sz w:val="28"/>
          <w:szCs w:val="20"/>
        </w:rPr>
        <w:t xml:space="preserve"> на территории </w:t>
      </w:r>
      <w:r w:rsidR="002C43BD" w:rsidRPr="002C43BD">
        <w:rPr>
          <w:rStyle w:val="af"/>
          <w:color w:val="000000"/>
          <w:sz w:val="28"/>
          <w:szCs w:val="28"/>
          <w:lang w:val="ru-RU"/>
        </w:rPr>
        <w:t xml:space="preserve">муниципального образования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рекомендован</w:t>
      </w:r>
      <w:r>
        <w:rPr>
          <w:sz w:val="28"/>
          <w:szCs w:val="20"/>
        </w:rPr>
        <w:t>а</w:t>
      </w:r>
      <w:r w:rsidRPr="000B6326">
        <w:rPr>
          <w:sz w:val="28"/>
          <w:szCs w:val="20"/>
        </w:rPr>
        <w:t xml:space="preserve"> следующ</w:t>
      </w:r>
      <w:r>
        <w:rPr>
          <w:sz w:val="28"/>
          <w:szCs w:val="20"/>
        </w:rPr>
        <w:t>ая</w:t>
      </w:r>
      <w:r w:rsidRPr="000B6326">
        <w:rPr>
          <w:sz w:val="28"/>
          <w:szCs w:val="20"/>
        </w:rPr>
        <w:t xml:space="preserve"> организаци</w:t>
      </w:r>
      <w:r>
        <w:rPr>
          <w:sz w:val="28"/>
          <w:szCs w:val="20"/>
        </w:rPr>
        <w:t>я</w:t>
      </w:r>
      <w:r w:rsidRPr="000B6326">
        <w:rPr>
          <w:sz w:val="28"/>
          <w:szCs w:val="20"/>
        </w:rPr>
        <w:t>:</w:t>
      </w:r>
      <w:bookmarkStart w:id="396" w:name="_Toc18578970"/>
      <w:bookmarkEnd w:id="395"/>
      <w:r w:rsidR="00CD1F57">
        <w:rPr>
          <w:sz w:val="28"/>
          <w:szCs w:val="20"/>
        </w:rPr>
        <w:t xml:space="preserve"> </w:t>
      </w:r>
      <w:r w:rsidR="002C43BD" w:rsidRPr="002C43BD">
        <w:rPr>
          <w:color w:val="000000"/>
          <w:sz w:val="28"/>
          <w:szCs w:val="28"/>
        </w:rPr>
        <w:t>МУП «Теплосервис»</w:t>
      </w:r>
    </w:p>
    <w:p w14:paraId="7131E6BD" w14:textId="77777777" w:rsidR="00171576" w:rsidRPr="000B6326" w:rsidRDefault="00171576" w:rsidP="00171576">
      <w:pPr>
        <w:keepNext/>
        <w:keepLines/>
        <w:spacing w:before="480" w:after="240"/>
        <w:ind w:left="709" w:hanging="709"/>
        <w:jc w:val="both"/>
        <w:outlineLvl w:val="0"/>
        <w:rPr>
          <w:b/>
          <w:bCs/>
          <w:noProof/>
          <w:sz w:val="28"/>
          <w:szCs w:val="36"/>
        </w:rPr>
      </w:pPr>
      <w:bookmarkStart w:id="397" w:name="_Toc65152741"/>
      <w:r w:rsidRPr="000B6326">
        <w:rPr>
          <w:b/>
          <w:bCs/>
          <w:noProof/>
          <w:sz w:val="28"/>
          <w:szCs w:val="36"/>
        </w:rPr>
        <w:t>15.3. Часть 3. Основания, в том числе критерии, в соответствии с которыми теплоснабжающая организация определена единой теплоснабжающей организацией.</w:t>
      </w:r>
      <w:bookmarkEnd w:id="396"/>
      <w:bookmarkEnd w:id="397"/>
      <w:r w:rsidRPr="000B6326">
        <w:rPr>
          <w:b/>
          <w:bCs/>
          <w:noProof/>
          <w:sz w:val="28"/>
          <w:szCs w:val="36"/>
        </w:rPr>
        <w:t xml:space="preserve"> </w:t>
      </w:r>
    </w:p>
    <w:p w14:paraId="226DDF3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6C1912E0" w14:textId="77777777" w:rsidR="00171576" w:rsidRPr="000B6326" w:rsidRDefault="00171576" w:rsidP="002B77FD">
      <w:pPr>
        <w:spacing w:before="120" w:after="120" w:line="276" w:lineRule="auto"/>
        <w:ind w:firstLine="680"/>
        <w:jc w:val="both"/>
        <w:rPr>
          <w:sz w:val="28"/>
          <w:szCs w:val="20"/>
        </w:rPr>
      </w:pPr>
      <w:r w:rsidRPr="000B6326">
        <w:rPr>
          <w:sz w:val="28"/>
          <w:szCs w:val="20"/>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18F609AC" w14:textId="77777777" w:rsidR="00171576" w:rsidRPr="000B6326" w:rsidRDefault="00171576" w:rsidP="002B77FD">
      <w:pPr>
        <w:spacing w:before="120" w:after="120" w:line="276" w:lineRule="auto"/>
        <w:ind w:firstLine="680"/>
        <w:jc w:val="both"/>
        <w:rPr>
          <w:sz w:val="28"/>
          <w:szCs w:val="20"/>
        </w:rPr>
      </w:pPr>
      <w:r w:rsidRPr="000B6326">
        <w:rPr>
          <w:sz w:val="28"/>
          <w:szCs w:val="20"/>
        </w:rPr>
        <w:t>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w:t>
      </w:r>
    </w:p>
    <w:p w14:paraId="31DDCD59" w14:textId="77777777" w:rsidR="00171576" w:rsidRPr="000B6326" w:rsidRDefault="00171576" w:rsidP="00541D47">
      <w:pPr>
        <w:pStyle w:val="ac"/>
        <w:numPr>
          <w:ilvl w:val="0"/>
          <w:numId w:val="34"/>
        </w:numPr>
        <w:tabs>
          <w:tab w:val="num" w:pos="1134"/>
        </w:tabs>
        <w:spacing w:before="120" w:after="120" w:line="276" w:lineRule="auto"/>
        <w:ind w:left="851" w:hanging="974"/>
        <w:jc w:val="both"/>
        <w:rPr>
          <w:sz w:val="28"/>
          <w:szCs w:val="20"/>
        </w:rPr>
      </w:pPr>
      <w:r w:rsidRPr="000B6326">
        <w:rPr>
          <w:sz w:val="28"/>
          <w:szCs w:val="20"/>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14:paraId="251B9C36" w14:textId="77777777" w:rsidR="00171576" w:rsidRPr="000B6326" w:rsidRDefault="00171576" w:rsidP="00541D47">
      <w:pPr>
        <w:pStyle w:val="ac"/>
        <w:numPr>
          <w:ilvl w:val="0"/>
          <w:numId w:val="34"/>
        </w:numPr>
        <w:tabs>
          <w:tab w:val="num" w:pos="1134"/>
        </w:tabs>
        <w:spacing w:before="120" w:after="120" w:line="276" w:lineRule="auto"/>
        <w:ind w:left="851" w:hanging="974"/>
        <w:jc w:val="both"/>
        <w:rPr>
          <w:sz w:val="28"/>
          <w:szCs w:val="20"/>
        </w:rPr>
      </w:pPr>
      <w:r w:rsidRPr="000B6326">
        <w:rPr>
          <w:sz w:val="28"/>
          <w:szCs w:val="20"/>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F44850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14:paraId="72B04D55" w14:textId="77777777" w:rsidR="00171576" w:rsidRPr="000B6326" w:rsidRDefault="00171576" w:rsidP="002B77FD">
      <w:pPr>
        <w:spacing w:before="120" w:after="120" w:line="276" w:lineRule="auto"/>
        <w:ind w:firstLine="680"/>
        <w:jc w:val="both"/>
        <w:rPr>
          <w:sz w:val="28"/>
          <w:szCs w:val="20"/>
        </w:rPr>
      </w:pPr>
      <w:r w:rsidRPr="000B6326">
        <w:rPr>
          <w:sz w:val="28"/>
          <w:szCs w:val="20"/>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7093B66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6DC894D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43038BD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7A19BCA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4867604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0E58FA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41C60B22"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65A5FA0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5. Критериями определения единой теплоснабжающей организации являются:  </w:t>
      </w:r>
    </w:p>
    <w:p w14:paraId="2B75E737"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6533E87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1369317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459C343E"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148D125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0304F84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8. Единая теплоснабжающая организация при осуществлении своей деятельности обязана: </w:t>
      </w:r>
    </w:p>
    <w:p w14:paraId="70B4CA59"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62C3B863"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098588B5"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62DA39F4"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г) осуществлять контроль режимов потребления тепловой энергии в зоне своей деятельности. </w:t>
      </w:r>
    </w:p>
    <w:p w14:paraId="68EE3A4D"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Цель настоящего раздела схемы теплоснабжения </w:t>
      </w:r>
      <w:r w:rsidR="00944FDC" w:rsidRPr="00944FDC">
        <w:rPr>
          <w:sz w:val="28"/>
          <w:szCs w:val="28"/>
        </w:rPr>
        <w:t>муниципально</w:t>
      </w:r>
      <w:r w:rsidR="00944FDC">
        <w:rPr>
          <w:sz w:val="28"/>
          <w:szCs w:val="28"/>
        </w:rPr>
        <w:t>го</w:t>
      </w:r>
      <w:r w:rsidR="00944FDC" w:rsidRPr="00944FDC">
        <w:rPr>
          <w:sz w:val="28"/>
          <w:szCs w:val="28"/>
        </w:rPr>
        <w:t xml:space="preserve">  образовани</w:t>
      </w:r>
      <w:r w:rsidR="00944FDC">
        <w:rPr>
          <w:sz w:val="28"/>
          <w:szCs w:val="28"/>
        </w:rPr>
        <w:t>я</w:t>
      </w:r>
      <w:r w:rsidR="00944FDC" w:rsidRPr="00944FDC">
        <w:rPr>
          <w:sz w:val="28"/>
          <w:szCs w:val="28"/>
        </w:rPr>
        <w:t xml:space="preserve">  </w:t>
      </w:r>
      <w:r w:rsidR="002D12FA">
        <w:rPr>
          <w:sz w:val="28"/>
          <w:szCs w:val="28"/>
        </w:rPr>
        <w:t xml:space="preserve">« Муважинское» </w:t>
      </w:r>
      <w:r w:rsidR="00426B9F">
        <w:rPr>
          <w:sz w:val="28"/>
          <w:szCs w:val="28"/>
        </w:rPr>
        <w:t xml:space="preserve"> </w:t>
      </w:r>
      <w:r w:rsidR="002A315E">
        <w:rPr>
          <w:sz w:val="28"/>
          <w:szCs w:val="28"/>
        </w:rPr>
        <w:t xml:space="preserve"> </w:t>
      </w:r>
      <w:r w:rsidRPr="000B6326">
        <w:rPr>
          <w:sz w:val="28"/>
          <w:szCs w:val="20"/>
        </w:rPr>
        <w:t xml:space="preserve">- подготовить и обосновать предложения для дальнейшего рассмотрения и определения единой теплоснабжающей организаций </w:t>
      </w:r>
      <w:r w:rsidR="00944FDC" w:rsidRPr="00944FDC">
        <w:rPr>
          <w:sz w:val="28"/>
          <w:szCs w:val="28"/>
        </w:rPr>
        <w:t xml:space="preserve">муниципального  образования  </w:t>
      </w:r>
      <w:r w:rsidR="002D12FA">
        <w:rPr>
          <w:sz w:val="28"/>
          <w:szCs w:val="28"/>
        </w:rPr>
        <w:t xml:space="preserve">« Муважинское» </w:t>
      </w:r>
      <w:r w:rsidR="00426B9F">
        <w:rPr>
          <w:sz w:val="28"/>
          <w:szCs w:val="28"/>
        </w:rPr>
        <w:t xml:space="preserve"> </w:t>
      </w:r>
      <w:r w:rsidR="002A315E">
        <w:rPr>
          <w:sz w:val="28"/>
          <w:szCs w:val="28"/>
        </w:rPr>
        <w:t xml:space="preserve"> </w:t>
      </w:r>
      <w:r w:rsidR="00AC3F40">
        <w:rPr>
          <w:sz w:val="28"/>
          <w:szCs w:val="28"/>
        </w:rPr>
        <w:t>.</w:t>
      </w:r>
      <w:r w:rsidRPr="000B6326">
        <w:rPr>
          <w:sz w:val="28"/>
          <w:szCs w:val="20"/>
        </w:rPr>
        <w:t>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p>
    <w:p w14:paraId="163F950F"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7 указанных «Правил…» критериями определения единой теплоснабжающей организации являются: </w:t>
      </w:r>
    </w:p>
    <w:p w14:paraId="2046284F" w14:textId="77777777" w:rsidR="00171576" w:rsidRPr="000B6326" w:rsidRDefault="00171576" w:rsidP="00541D47">
      <w:pPr>
        <w:pStyle w:val="ac"/>
        <w:numPr>
          <w:ilvl w:val="0"/>
          <w:numId w:val="35"/>
        </w:numPr>
        <w:spacing w:before="120" w:after="120" w:line="276" w:lineRule="auto"/>
        <w:ind w:left="709" w:hanging="283"/>
        <w:jc w:val="both"/>
        <w:rPr>
          <w:sz w:val="28"/>
          <w:szCs w:val="20"/>
        </w:rPr>
      </w:pPr>
      <w:r w:rsidRPr="000B6326">
        <w:rPr>
          <w:sz w:val="28"/>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E851998" w14:textId="77777777" w:rsidR="00171576" w:rsidRPr="000B6326" w:rsidRDefault="00171576" w:rsidP="00541D47">
      <w:pPr>
        <w:pStyle w:val="ac"/>
        <w:numPr>
          <w:ilvl w:val="0"/>
          <w:numId w:val="35"/>
        </w:numPr>
        <w:spacing w:before="120" w:after="120" w:line="276" w:lineRule="auto"/>
        <w:ind w:left="709" w:hanging="283"/>
        <w:jc w:val="both"/>
        <w:rPr>
          <w:sz w:val="28"/>
          <w:szCs w:val="20"/>
        </w:rPr>
      </w:pPr>
      <w:r w:rsidRPr="000B6326">
        <w:rPr>
          <w:sz w:val="28"/>
          <w:szCs w:val="20"/>
        </w:rPr>
        <w:t>размер собственного капитала;</w:t>
      </w:r>
    </w:p>
    <w:p w14:paraId="1333AD38" w14:textId="77777777" w:rsidR="00171576" w:rsidRPr="000B6326" w:rsidRDefault="00171576" w:rsidP="00541D47">
      <w:pPr>
        <w:pStyle w:val="ac"/>
        <w:numPr>
          <w:ilvl w:val="0"/>
          <w:numId w:val="35"/>
        </w:numPr>
        <w:spacing w:before="120" w:after="120" w:line="276" w:lineRule="auto"/>
        <w:ind w:left="709" w:hanging="283"/>
        <w:jc w:val="both"/>
        <w:rPr>
          <w:sz w:val="28"/>
          <w:szCs w:val="20"/>
        </w:rPr>
      </w:pPr>
      <w:r w:rsidRPr="000B6326">
        <w:rPr>
          <w:sz w:val="28"/>
          <w:szCs w:val="20"/>
        </w:rPr>
        <w:t xml:space="preserve">способность в лучшей мере обеспечить надежность теплоснабжения в соответствующей системе теплоснабжения. </w:t>
      </w:r>
    </w:p>
    <w:p w14:paraId="4088FE62" w14:textId="77777777" w:rsidR="00171576" w:rsidRPr="000B6326" w:rsidRDefault="00171576" w:rsidP="00541D47">
      <w:pPr>
        <w:spacing w:before="120" w:after="120" w:line="276" w:lineRule="auto"/>
        <w:ind w:firstLine="283"/>
        <w:jc w:val="both"/>
        <w:rPr>
          <w:sz w:val="28"/>
          <w:szCs w:val="20"/>
        </w:rPr>
      </w:pPr>
      <w:r w:rsidRPr="000B6326">
        <w:rPr>
          <w:sz w:val="28"/>
          <w:szCs w:val="20"/>
        </w:rPr>
        <w:t xml:space="preserve">Для определения указанных критериев уполномоченный орган (в данном случае </w:t>
      </w:r>
      <w:r w:rsidR="002C43BD" w:rsidRPr="002C43BD">
        <w:rPr>
          <w:sz w:val="28"/>
          <w:szCs w:val="20"/>
        </w:rPr>
        <w:t xml:space="preserve">муниципального образования </w:t>
      </w:r>
      <w:r w:rsidR="002D12FA">
        <w:rPr>
          <w:sz w:val="28"/>
          <w:szCs w:val="20"/>
        </w:rPr>
        <w:t xml:space="preserve">« Муважинское» </w:t>
      </w:r>
      <w:r w:rsidR="00426B9F">
        <w:rPr>
          <w:sz w:val="28"/>
          <w:szCs w:val="20"/>
        </w:rPr>
        <w:t xml:space="preserve"> </w:t>
      </w:r>
      <w:r w:rsidR="002A315E">
        <w:rPr>
          <w:sz w:val="28"/>
          <w:szCs w:val="20"/>
        </w:rPr>
        <w:t xml:space="preserve"> </w:t>
      </w:r>
      <w:r w:rsidRPr="000B6326">
        <w:rPr>
          <w:sz w:val="28"/>
          <w:szCs w:val="20"/>
        </w:rPr>
        <w:t>при разработке схемы теплоснабжения вправе запрашивать у теплоснабжающ</w:t>
      </w:r>
      <w:r w:rsidR="00806DA1">
        <w:rPr>
          <w:sz w:val="28"/>
          <w:szCs w:val="20"/>
        </w:rPr>
        <w:t>ей</w:t>
      </w:r>
      <w:r w:rsidRPr="000B6326">
        <w:rPr>
          <w:sz w:val="28"/>
          <w:szCs w:val="20"/>
        </w:rPr>
        <w:t xml:space="preserve"> и теплосетев</w:t>
      </w:r>
      <w:r w:rsidR="00806DA1">
        <w:rPr>
          <w:sz w:val="28"/>
          <w:szCs w:val="20"/>
        </w:rPr>
        <w:t>ой</w:t>
      </w:r>
      <w:r w:rsidRPr="000B6326">
        <w:rPr>
          <w:sz w:val="28"/>
          <w:szCs w:val="20"/>
        </w:rPr>
        <w:t xml:space="preserve"> организаци</w:t>
      </w:r>
      <w:r w:rsidR="00806DA1">
        <w:rPr>
          <w:sz w:val="28"/>
          <w:szCs w:val="20"/>
        </w:rPr>
        <w:t>и</w:t>
      </w:r>
      <w:r w:rsidRPr="000B6326">
        <w:rPr>
          <w:sz w:val="28"/>
          <w:szCs w:val="20"/>
        </w:rPr>
        <w:t xml:space="preserve"> </w:t>
      </w:r>
      <w:r w:rsidR="002C43BD" w:rsidRPr="002C43BD">
        <w:rPr>
          <w:sz w:val="28"/>
          <w:szCs w:val="20"/>
        </w:rPr>
        <w:t xml:space="preserve">муниципального образования </w:t>
      </w:r>
      <w:r w:rsidR="002D12FA">
        <w:rPr>
          <w:sz w:val="28"/>
          <w:szCs w:val="20"/>
        </w:rPr>
        <w:t xml:space="preserve">« Муважинское» </w:t>
      </w:r>
      <w:r w:rsidR="00426B9F">
        <w:rPr>
          <w:sz w:val="28"/>
          <w:szCs w:val="20"/>
        </w:rPr>
        <w:t xml:space="preserve"> </w:t>
      </w:r>
      <w:r w:rsidR="002A315E">
        <w:rPr>
          <w:sz w:val="28"/>
          <w:szCs w:val="20"/>
        </w:rPr>
        <w:t xml:space="preserve"> </w:t>
      </w:r>
      <w:r w:rsidRPr="000B6326">
        <w:rPr>
          <w:sz w:val="28"/>
          <w:szCs w:val="20"/>
        </w:rPr>
        <w:t>соответствующие сведения, являющимися критериями для определения будущей ЕТО. При этом под понятиями «рабочая мощность» и «емкость тепловых сетей» понимается:</w:t>
      </w:r>
    </w:p>
    <w:p w14:paraId="6293C28D" w14:textId="77777777" w:rsidR="00171576" w:rsidRPr="000B6326" w:rsidRDefault="00171576" w:rsidP="00541D47">
      <w:pPr>
        <w:pStyle w:val="ac"/>
        <w:numPr>
          <w:ilvl w:val="0"/>
          <w:numId w:val="36"/>
        </w:numPr>
        <w:spacing w:before="120" w:after="120" w:line="276" w:lineRule="auto"/>
        <w:ind w:left="709" w:hanging="283"/>
        <w:jc w:val="both"/>
        <w:rPr>
          <w:sz w:val="28"/>
          <w:szCs w:val="20"/>
        </w:rPr>
      </w:pPr>
      <w:r w:rsidRPr="000B6326">
        <w:rPr>
          <w:sz w:val="28"/>
          <w:szCs w:val="20"/>
        </w:rPr>
        <w:t>«рабочая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599B89F7" w14:textId="77777777" w:rsidR="00171576" w:rsidRPr="000B6326" w:rsidRDefault="00171576" w:rsidP="00541D47">
      <w:pPr>
        <w:pStyle w:val="ac"/>
        <w:numPr>
          <w:ilvl w:val="0"/>
          <w:numId w:val="36"/>
        </w:numPr>
        <w:spacing w:before="120" w:after="120" w:line="276" w:lineRule="auto"/>
        <w:ind w:left="709" w:hanging="283"/>
        <w:jc w:val="both"/>
        <w:rPr>
          <w:sz w:val="28"/>
          <w:szCs w:val="20"/>
        </w:rPr>
      </w:pPr>
      <w:r w:rsidRPr="000B6326">
        <w:rPr>
          <w:sz w:val="28"/>
          <w:szCs w:val="20"/>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3F08B467" w14:textId="77777777" w:rsidR="00171576" w:rsidRPr="000B6326" w:rsidRDefault="00171576" w:rsidP="00541D47">
      <w:pPr>
        <w:spacing w:before="120" w:after="120" w:line="276" w:lineRule="auto"/>
        <w:ind w:left="142" w:firstLine="567"/>
        <w:jc w:val="both"/>
        <w:rPr>
          <w:sz w:val="28"/>
          <w:szCs w:val="20"/>
        </w:rPr>
      </w:pPr>
      <w:r w:rsidRPr="000B6326">
        <w:rPr>
          <w:sz w:val="28"/>
          <w:szCs w:val="20"/>
        </w:rPr>
        <w:t>Согласно пункту 4 Постановления Правительства РФ от 08.08.2012г.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14:paraId="4BFDADEE"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E066D7C" w14:textId="77777777" w:rsidR="00171576" w:rsidRPr="000B6326" w:rsidRDefault="00171576" w:rsidP="004253F5">
      <w:pPr>
        <w:pStyle w:val="ac"/>
        <w:numPr>
          <w:ilvl w:val="0"/>
          <w:numId w:val="37"/>
        </w:numPr>
        <w:tabs>
          <w:tab w:val="num" w:pos="1080"/>
        </w:tabs>
        <w:spacing w:before="120" w:after="120" w:line="276" w:lineRule="auto"/>
        <w:jc w:val="both"/>
        <w:rPr>
          <w:sz w:val="28"/>
          <w:szCs w:val="20"/>
        </w:rPr>
      </w:pPr>
      <w:r w:rsidRPr="000B6326">
        <w:rPr>
          <w:sz w:val="28"/>
          <w:szCs w:val="20"/>
        </w:rPr>
        <w:t>определить на несколько систем теплоснабжения единую теплоснабжающую организацию.</w:t>
      </w:r>
    </w:p>
    <w:p w14:paraId="37A308B6"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Согласно пункту 5 указанных «Правил…»  для присвоения ТСО статуса ЕТО на территории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009927CE">
        <w:rPr>
          <w:rStyle w:val="af"/>
          <w:color w:val="000000"/>
          <w:sz w:val="28"/>
          <w:szCs w:val="28"/>
          <w:lang w:val="ru-RU"/>
        </w:rPr>
        <w:t xml:space="preserve"> </w:t>
      </w:r>
      <w:r w:rsidRPr="000B6326">
        <w:rPr>
          <w:sz w:val="28"/>
          <w:szCs w:val="20"/>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w:t>
      </w:r>
      <w:r w:rsidR="002A614A">
        <w:rPr>
          <w:sz w:val="28"/>
          <w:szCs w:val="20"/>
        </w:rPr>
        <w:t xml:space="preserve"> </w:t>
      </w:r>
      <w:r w:rsidR="00944FDC" w:rsidRPr="00944FDC">
        <w:rPr>
          <w:rStyle w:val="af"/>
          <w:color w:val="000000"/>
          <w:sz w:val="28"/>
          <w:szCs w:val="28"/>
          <w:lang w:val="ru-RU"/>
        </w:rPr>
        <w:t xml:space="preserve">муниципального  образования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0B6326">
        <w:rPr>
          <w:sz w:val="28"/>
          <w:szCs w:val="20"/>
        </w:rPr>
        <w:t>.</w:t>
      </w:r>
    </w:p>
    <w:p w14:paraId="0491FFB8"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РФ от 08.08.2012 г. № 808 «Правила организации теплоснабжения в Российской Федерации».</w:t>
      </w:r>
    </w:p>
    <w:p w14:paraId="700BE1E6"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14:paraId="12E62D44" w14:textId="77777777" w:rsidR="00171576" w:rsidRPr="000B6326" w:rsidRDefault="00171576" w:rsidP="002B77FD">
      <w:pPr>
        <w:spacing w:before="120" w:after="120" w:line="276" w:lineRule="auto"/>
        <w:ind w:firstLine="680"/>
        <w:jc w:val="both"/>
        <w:rPr>
          <w:sz w:val="28"/>
          <w:szCs w:val="20"/>
        </w:rPr>
      </w:pPr>
      <w:r w:rsidRPr="000B6326">
        <w:rPr>
          <w:sz w:val="28"/>
          <w:szCs w:val="20"/>
        </w:rPr>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14:paraId="23635528"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поселения. </w:t>
      </w:r>
    </w:p>
    <w:p w14:paraId="34C6B600"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14:paraId="4640E901"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14:paraId="43379E62"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47C3F955"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44102A7" w14:textId="77777777" w:rsidR="00171576" w:rsidRPr="000B6326" w:rsidRDefault="00171576" w:rsidP="004253F5">
      <w:pPr>
        <w:pStyle w:val="ac"/>
        <w:numPr>
          <w:ilvl w:val="0"/>
          <w:numId w:val="38"/>
        </w:numPr>
        <w:spacing w:before="120" w:after="120" w:line="276" w:lineRule="auto"/>
        <w:jc w:val="both"/>
        <w:rPr>
          <w:sz w:val="28"/>
          <w:szCs w:val="20"/>
        </w:rPr>
      </w:pPr>
      <w:r w:rsidRPr="000B6326">
        <w:rPr>
          <w:sz w:val="28"/>
          <w:szCs w:val="20"/>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0D0F932B" w14:textId="77777777" w:rsidR="00171576" w:rsidRPr="000B6326" w:rsidRDefault="00171576" w:rsidP="002B77FD">
      <w:pPr>
        <w:spacing w:before="120" w:after="120" w:line="276" w:lineRule="auto"/>
        <w:ind w:firstLine="680"/>
        <w:jc w:val="both"/>
        <w:rPr>
          <w:sz w:val="28"/>
          <w:szCs w:val="20"/>
        </w:rPr>
      </w:pPr>
      <w:r w:rsidRPr="000B6326">
        <w:rPr>
          <w:sz w:val="28"/>
          <w:szCs w:val="20"/>
        </w:rPr>
        <w:t xml:space="preserve"> Границы зоны деятельности ЕТО в соответствии с п.19 Правил организации теплоснабжения могут быть изменены в следующих случаях: </w:t>
      </w:r>
    </w:p>
    <w:p w14:paraId="298D8B93"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36304DA9" w14:textId="77777777" w:rsidR="00171576" w:rsidRPr="000B6326" w:rsidRDefault="00171576" w:rsidP="004253F5">
      <w:pPr>
        <w:pStyle w:val="ac"/>
        <w:numPr>
          <w:ilvl w:val="0"/>
          <w:numId w:val="39"/>
        </w:numPr>
        <w:spacing w:before="120" w:after="120" w:line="276" w:lineRule="auto"/>
        <w:jc w:val="both"/>
        <w:rPr>
          <w:sz w:val="28"/>
          <w:szCs w:val="20"/>
        </w:rPr>
      </w:pPr>
      <w:r w:rsidRPr="000B6326">
        <w:rPr>
          <w:sz w:val="28"/>
          <w:szCs w:val="20"/>
        </w:rPr>
        <w:t xml:space="preserve">технологическое объединение или разделение систем теплоснабжения. </w:t>
      </w:r>
    </w:p>
    <w:p w14:paraId="76201C44" w14:textId="77777777" w:rsidR="00171576" w:rsidRPr="000B6326" w:rsidRDefault="00171576" w:rsidP="002B77FD">
      <w:pPr>
        <w:spacing w:before="120" w:after="120" w:line="276" w:lineRule="auto"/>
        <w:ind w:firstLine="680"/>
        <w:jc w:val="both"/>
        <w:rPr>
          <w:sz w:val="28"/>
          <w:szCs w:val="20"/>
        </w:rPr>
      </w:pPr>
      <w:r w:rsidRPr="000B6326">
        <w:rPr>
          <w:sz w:val="28"/>
          <w:szCs w:val="2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48E94EAB" w14:textId="77777777" w:rsidR="00171576" w:rsidRPr="000B6326" w:rsidRDefault="00171576" w:rsidP="00171576">
      <w:pPr>
        <w:keepNext/>
        <w:keepLines/>
        <w:ind w:left="709" w:hanging="709"/>
        <w:jc w:val="both"/>
        <w:outlineLvl w:val="0"/>
        <w:rPr>
          <w:b/>
          <w:bCs/>
          <w:noProof/>
          <w:sz w:val="28"/>
          <w:szCs w:val="36"/>
        </w:rPr>
      </w:pPr>
      <w:bookmarkStart w:id="398" w:name="_Toc18578971"/>
      <w:bookmarkStart w:id="399" w:name="_Toc65152742"/>
      <w:r w:rsidRPr="000B6326">
        <w:rPr>
          <w:b/>
          <w:bCs/>
          <w:noProof/>
          <w:sz w:val="28"/>
          <w:szCs w:val="36"/>
        </w:rPr>
        <w:t>15.4. 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98"/>
      <w:bookmarkEnd w:id="399"/>
      <w:r w:rsidRPr="000B6326">
        <w:rPr>
          <w:b/>
          <w:bCs/>
          <w:noProof/>
          <w:sz w:val="28"/>
          <w:szCs w:val="36"/>
        </w:rPr>
        <w:t xml:space="preserve"> </w:t>
      </w:r>
    </w:p>
    <w:p w14:paraId="397BDA9A" w14:textId="77777777" w:rsidR="00171576" w:rsidRPr="000B6326" w:rsidRDefault="00171576" w:rsidP="002B77FD">
      <w:pPr>
        <w:keepNext/>
        <w:keepLines/>
        <w:spacing w:before="240" w:line="276" w:lineRule="auto"/>
        <w:ind w:firstLine="709"/>
        <w:jc w:val="both"/>
        <w:outlineLvl w:val="0"/>
        <w:rPr>
          <w:bCs/>
          <w:noProof/>
          <w:sz w:val="28"/>
          <w:szCs w:val="36"/>
        </w:rPr>
      </w:pPr>
      <w:bookmarkStart w:id="400" w:name="_Toc8907943"/>
      <w:bookmarkStart w:id="401" w:name="_Toc18578972"/>
      <w:bookmarkStart w:id="402" w:name="_Toc65152743"/>
      <w:r w:rsidRPr="000B6326">
        <w:rPr>
          <w:bCs/>
          <w:noProof/>
          <w:sz w:val="28"/>
          <w:szCs w:val="36"/>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00CD1F57" w:rsidRPr="00CD1F57">
        <w:t xml:space="preserve"> </w:t>
      </w:r>
      <w:r w:rsidR="00CD1F57" w:rsidRPr="00CD1F57">
        <w:rPr>
          <w:bCs/>
          <w:noProof/>
          <w:sz w:val="28"/>
          <w:szCs w:val="36"/>
        </w:rPr>
        <w:t>отсутствуют</w:t>
      </w:r>
      <w:r w:rsidRPr="000B6326">
        <w:rPr>
          <w:bCs/>
          <w:noProof/>
          <w:sz w:val="28"/>
          <w:szCs w:val="36"/>
        </w:rPr>
        <w:t>.</w:t>
      </w:r>
      <w:bookmarkEnd w:id="400"/>
      <w:bookmarkEnd w:id="401"/>
      <w:bookmarkEnd w:id="402"/>
    </w:p>
    <w:p w14:paraId="5F7E0FAC" w14:textId="77777777" w:rsidR="00171576" w:rsidRPr="000B6326" w:rsidRDefault="00171576" w:rsidP="00171576">
      <w:pPr>
        <w:keepNext/>
        <w:keepLines/>
        <w:spacing w:before="240"/>
        <w:ind w:left="709" w:hanging="709"/>
        <w:jc w:val="both"/>
        <w:outlineLvl w:val="0"/>
        <w:rPr>
          <w:b/>
          <w:bCs/>
          <w:noProof/>
          <w:sz w:val="28"/>
          <w:szCs w:val="36"/>
        </w:rPr>
      </w:pPr>
      <w:bookmarkStart w:id="403" w:name="_Toc18578973"/>
      <w:bookmarkStart w:id="404" w:name="_Toc65152744"/>
      <w:r w:rsidRPr="000B6326">
        <w:rPr>
          <w:b/>
          <w:bCs/>
          <w:noProof/>
          <w:sz w:val="28"/>
          <w:szCs w:val="36"/>
        </w:rPr>
        <w:t>15.5. Часть 5. Описание границ зон деятельности единой теплоснабжающей организации (организаций).</w:t>
      </w:r>
      <w:bookmarkEnd w:id="403"/>
      <w:bookmarkEnd w:id="404"/>
      <w:r w:rsidRPr="000B6326">
        <w:rPr>
          <w:b/>
          <w:bCs/>
          <w:noProof/>
          <w:sz w:val="28"/>
          <w:szCs w:val="36"/>
        </w:rPr>
        <w:t xml:space="preserve"> </w:t>
      </w:r>
    </w:p>
    <w:p w14:paraId="022C2F80" w14:textId="77777777" w:rsidR="00BE2E92" w:rsidRPr="00BE2E92" w:rsidRDefault="00BE2E92" w:rsidP="002B77FD">
      <w:pPr>
        <w:spacing w:line="360" w:lineRule="auto"/>
        <w:ind w:firstLine="708"/>
        <w:jc w:val="both"/>
        <w:rPr>
          <w:rFonts w:eastAsia="Calibri"/>
          <w:sz w:val="28"/>
          <w:szCs w:val="28"/>
          <w:lang w:eastAsia="en-US"/>
        </w:rPr>
      </w:pPr>
      <w:r w:rsidRPr="00BE2E92">
        <w:rPr>
          <w:rFonts w:eastAsia="Calibri"/>
          <w:sz w:val="28"/>
          <w:szCs w:val="28"/>
          <w:lang w:eastAsia="en-US"/>
        </w:rPr>
        <w:t xml:space="preserve">Согласно Книге 15 обосновывающих материалов «Реестр единых теплоснабжающих организаций» на территории </w:t>
      </w:r>
      <w:r w:rsidR="002C43BD" w:rsidRPr="002C43BD">
        <w:rPr>
          <w:rFonts w:eastAsia="Calibri"/>
          <w:sz w:val="28"/>
          <w:szCs w:val="28"/>
          <w:lang w:eastAsia="en-US"/>
        </w:rPr>
        <w:t xml:space="preserve">муниципального образования </w:t>
      </w:r>
      <w:r w:rsidR="002D12FA">
        <w:rPr>
          <w:rFonts w:eastAsia="Calibri"/>
          <w:sz w:val="28"/>
          <w:szCs w:val="28"/>
          <w:lang w:eastAsia="en-US"/>
        </w:rPr>
        <w:t xml:space="preserve">« Муважинское» </w:t>
      </w:r>
      <w:r w:rsidR="00426B9F">
        <w:rPr>
          <w:rFonts w:eastAsia="Calibri"/>
          <w:sz w:val="28"/>
          <w:szCs w:val="28"/>
          <w:lang w:eastAsia="en-US"/>
        </w:rPr>
        <w:t xml:space="preserve"> </w:t>
      </w:r>
      <w:r w:rsidR="002A315E">
        <w:rPr>
          <w:rFonts w:eastAsia="Calibri"/>
          <w:sz w:val="28"/>
          <w:szCs w:val="28"/>
          <w:lang w:eastAsia="en-US"/>
        </w:rPr>
        <w:t xml:space="preserve"> </w:t>
      </w:r>
      <w:r w:rsidRPr="00BE2E92">
        <w:rPr>
          <w:rFonts w:eastAsia="Calibri"/>
          <w:sz w:val="28"/>
          <w:szCs w:val="28"/>
          <w:lang w:eastAsia="en-US"/>
        </w:rPr>
        <w:t>предлагается выделить  зон</w:t>
      </w:r>
      <w:r w:rsidR="004F4D44">
        <w:rPr>
          <w:rFonts w:eastAsia="Calibri"/>
          <w:sz w:val="28"/>
          <w:szCs w:val="28"/>
          <w:lang w:eastAsia="en-US"/>
        </w:rPr>
        <w:t>ы</w:t>
      </w:r>
      <w:r w:rsidRPr="00BE2E92">
        <w:rPr>
          <w:rFonts w:eastAsia="Calibri"/>
          <w:sz w:val="28"/>
          <w:szCs w:val="28"/>
          <w:lang w:eastAsia="en-US"/>
        </w:rPr>
        <w:t xml:space="preserve"> деятельности ЕТО. Зоны действия системы теплоснабжения </w:t>
      </w:r>
      <w:r w:rsidR="002C43BD" w:rsidRPr="002C43BD">
        <w:rPr>
          <w:rStyle w:val="af"/>
          <w:color w:val="000000"/>
          <w:sz w:val="28"/>
          <w:szCs w:val="28"/>
          <w:lang w:val="ru-RU"/>
        </w:rPr>
        <w:t xml:space="preserve">муниципального образования </w:t>
      </w:r>
      <w:r w:rsidR="002D12FA">
        <w:rPr>
          <w:rStyle w:val="af"/>
          <w:color w:val="000000"/>
          <w:sz w:val="28"/>
          <w:szCs w:val="28"/>
          <w:lang w:val="ru-RU"/>
        </w:rPr>
        <w:t xml:space="preserve">« Муважинское» </w:t>
      </w:r>
      <w:r w:rsidR="00426B9F">
        <w:rPr>
          <w:rStyle w:val="af"/>
          <w:color w:val="000000"/>
          <w:sz w:val="28"/>
          <w:szCs w:val="28"/>
          <w:lang w:val="ru-RU"/>
        </w:rPr>
        <w:t xml:space="preserve"> </w:t>
      </w:r>
      <w:r w:rsidR="002A315E">
        <w:rPr>
          <w:rStyle w:val="af"/>
          <w:color w:val="000000"/>
          <w:sz w:val="28"/>
          <w:szCs w:val="28"/>
          <w:lang w:val="ru-RU"/>
        </w:rPr>
        <w:t xml:space="preserve"> </w:t>
      </w:r>
      <w:r w:rsidRPr="00BE2E92">
        <w:rPr>
          <w:rFonts w:eastAsia="Calibri"/>
          <w:sz w:val="28"/>
          <w:szCs w:val="28"/>
          <w:lang w:eastAsia="en-US"/>
        </w:rPr>
        <w:t>представлены в таблице 15.</w:t>
      </w:r>
      <w:r w:rsidR="0040539C">
        <w:rPr>
          <w:rFonts w:eastAsia="Calibri"/>
          <w:sz w:val="28"/>
          <w:szCs w:val="28"/>
          <w:lang w:eastAsia="en-US"/>
        </w:rPr>
        <w:t>5</w:t>
      </w:r>
      <w:r w:rsidRPr="00BE2E92">
        <w:rPr>
          <w:rFonts w:eastAsia="Calibri"/>
          <w:sz w:val="28"/>
          <w:szCs w:val="28"/>
          <w:lang w:eastAsia="en-US"/>
        </w:rPr>
        <w:t>.</w:t>
      </w:r>
    </w:p>
    <w:p w14:paraId="7426F832" w14:textId="77777777" w:rsidR="0040539C" w:rsidRDefault="0040539C" w:rsidP="002B77FD">
      <w:pPr>
        <w:spacing w:line="360" w:lineRule="auto"/>
        <w:ind w:firstLine="680"/>
        <w:jc w:val="both"/>
        <w:rPr>
          <w:sz w:val="28"/>
          <w:szCs w:val="20"/>
        </w:rPr>
      </w:pPr>
    </w:p>
    <w:p w14:paraId="160C86F0" w14:textId="77777777" w:rsidR="0040539C" w:rsidRDefault="00BE2E92" w:rsidP="0040539C">
      <w:pPr>
        <w:spacing w:line="360" w:lineRule="auto"/>
        <w:ind w:firstLine="680"/>
        <w:jc w:val="right"/>
        <w:rPr>
          <w:sz w:val="28"/>
          <w:szCs w:val="20"/>
        </w:rPr>
      </w:pPr>
      <w:r w:rsidRPr="00BE2E92">
        <w:rPr>
          <w:sz w:val="28"/>
          <w:szCs w:val="20"/>
        </w:rPr>
        <w:t>Таблица 15.</w:t>
      </w:r>
      <w:r w:rsidR="0040539C">
        <w:rPr>
          <w:sz w:val="28"/>
          <w:szCs w:val="20"/>
        </w:rPr>
        <w:t>5</w:t>
      </w:r>
      <w:r w:rsidRPr="00BE2E92">
        <w:rPr>
          <w:sz w:val="28"/>
          <w:szCs w:val="20"/>
        </w:rPr>
        <w:t xml:space="preserve">. </w:t>
      </w:r>
    </w:p>
    <w:p w14:paraId="79A15776" w14:textId="77777777" w:rsidR="00BE2E92" w:rsidRPr="00B970E4" w:rsidRDefault="00BE2E92" w:rsidP="002B77FD">
      <w:pPr>
        <w:spacing w:line="360" w:lineRule="auto"/>
        <w:ind w:firstLine="680"/>
        <w:jc w:val="both"/>
        <w:rPr>
          <w:sz w:val="28"/>
          <w:szCs w:val="28"/>
        </w:rPr>
      </w:pPr>
      <w:r w:rsidRPr="00BE2E92">
        <w:rPr>
          <w:sz w:val="28"/>
          <w:szCs w:val="20"/>
        </w:rPr>
        <w:t xml:space="preserve">Перечень зон действия систем теплоснабжения </w:t>
      </w:r>
      <w:r w:rsidR="002C43BD" w:rsidRPr="002C43BD">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322"/>
        <w:gridCol w:w="2552"/>
        <w:gridCol w:w="2550"/>
      </w:tblGrid>
      <w:tr w:rsidR="00BE2E92" w:rsidRPr="00BE2E92" w14:paraId="6298544A" w14:textId="77777777" w:rsidTr="004353F0">
        <w:trPr>
          <w:trHeight w:val="320"/>
          <w:tblHeader/>
        </w:trPr>
        <w:tc>
          <w:tcPr>
            <w:tcW w:w="742" w:type="pct"/>
            <w:vAlign w:val="center"/>
          </w:tcPr>
          <w:p w14:paraId="3DA54580" w14:textId="77777777" w:rsidR="00BE2E92" w:rsidRPr="00BE2E92" w:rsidRDefault="00BE2E92" w:rsidP="00BE2E92">
            <w:pPr>
              <w:jc w:val="center"/>
              <w:rPr>
                <w:sz w:val="18"/>
                <w:szCs w:val="18"/>
              </w:rPr>
            </w:pPr>
            <w:r w:rsidRPr="00BE2E92">
              <w:rPr>
                <w:b/>
                <w:bCs/>
                <w:sz w:val="18"/>
                <w:szCs w:val="18"/>
              </w:rPr>
              <w:t>№ зоны теплоснабжения</w:t>
            </w:r>
          </w:p>
        </w:tc>
        <w:tc>
          <w:tcPr>
            <w:tcW w:w="1679" w:type="pct"/>
            <w:shd w:val="clear" w:color="auto" w:fill="auto"/>
            <w:vAlign w:val="center"/>
            <w:hideMark/>
          </w:tcPr>
          <w:p w14:paraId="08680E41" w14:textId="77777777" w:rsidR="00BE2E92" w:rsidRPr="00BE2E92" w:rsidRDefault="00BE2E92" w:rsidP="00BE2E92">
            <w:pPr>
              <w:jc w:val="center"/>
              <w:rPr>
                <w:sz w:val="18"/>
                <w:szCs w:val="18"/>
              </w:rPr>
            </w:pPr>
            <w:r w:rsidRPr="00BE2E92">
              <w:rPr>
                <w:b/>
                <w:bCs/>
                <w:sz w:val="18"/>
                <w:szCs w:val="18"/>
              </w:rPr>
              <w:t>Наименование ТСО, на базе которого образована система теплоснабжения</w:t>
            </w:r>
          </w:p>
        </w:tc>
        <w:tc>
          <w:tcPr>
            <w:tcW w:w="1290" w:type="pct"/>
            <w:vAlign w:val="center"/>
          </w:tcPr>
          <w:p w14:paraId="1AF7836C" w14:textId="77777777" w:rsidR="00BE2E92" w:rsidRPr="00BE2E92" w:rsidRDefault="00BE2E92" w:rsidP="00BE2E92">
            <w:pPr>
              <w:jc w:val="center"/>
              <w:rPr>
                <w:b/>
                <w:bCs/>
                <w:color w:val="000000"/>
                <w:sz w:val="18"/>
                <w:szCs w:val="18"/>
              </w:rPr>
            </w:pPr>
            <w:r w:rsidRPr="00BE2E92">
              <w:rPr>
                <w:b/>
                <w:bCs/>
                <w:sz w:val="18"/>
                <w:szCs w:val="18"/>
              </w:rPr>
              <w:t>Зона действия</w:t>
            </w:r>
          </w:p>
        </w:tc>
        <w:tc>
          <w:tcPr>
            <w:tcW w:w="1289" w:type="pct"/>
            <w:vAlign w:val="center"/>
          </w:tcPr>
          <w:p w14:paraId="2479755E" w14:textId="77777777" w:rsidR="00BE2E92" w:rsidRPr="00BE2E92" w:rsidRDefault="00BE2E92" w:rsidP="00BE2E92">
            <w:pPr>
              <w:jc w:val="center"/>
              <w:rPr>
                <w:sz w:val="18"/>
                <w:szCs w:val="18"/>
              </w:rPr>
            </w:pPr>
            <w:r w:rsidRPr="00BE2E92">
              <w:rPr>
                <w:b/>
                <w:bCs/>
                <w:color w:val="000000"/>
                <w:sz w:val="18"/>
                <w:szCs w:val="18"/>
              </w:rPr>
              <w:t>Организация, владеющая на праве собственности или ином законном основании источником тепловой энергии</w:t>
            </w:r>
          </w:p>
        </w:tc>
      </w:tr>
      <w:tr w:rsidR="00BE2E92" w:rsidRPr="00BE2E92" w14:paraId="4F6E420F" w14:textId="77777777" w:rsidTr="00B970E4">
        <w:trPr>
          <w:trHeight w:val="1444"/>
        </w:trPr>
        <w:tc>
          <w:tcPr>
            <w:tcW w:w="742" w:type="pct"/>
            <w:vAlign w:val="center"/>
          </w:tcPr>
          <w:p w14:paraId="08E67D1E" w14:textId="77777777" w:rsidR="00BE2E92" w:rsidRPr="00BE2E92" w:rsidRDefault="00BE2E92" w:rsidP="00BE2E92">
            <w:pPr>
              <w:jc w:val="center"/>
              <w:rPr>
                <w:color w:val="000000" w:themeColor="text1"/>
                <w:sz w:val="18"/>
                <w:szCs w:val="18"/>
              </w:rPr>
            </w:pPr>
            <w:r w:rsidRPr="00BE2E92">
              <w:rPr>
                <w:color w:val="000000" w:themeColor="text1"/>
                <w:sz w:val="18"/>
                <w:szCs w:val="18"/>
              </w:rPr>
              <w:t>1</w:t>
            </w:r>
          </w:p>
        </w:tc>
        <w:tc>
          <w:tcPr>
            <w:tcW w:w="1679" w:type="pct"/>
            <w:shd w:val="clear" w:color="auto" w:fill="auto"/>
            <w:vAlign w:val="center"/>
          </w:tcPr>
          <w:p w14:paraId="0D5AA066" w14:textId="77777777" w:rsidR="00BE2E92" w:rsidRPr="00806DA1" w:rsidRDefault="002C43BD" w:rsidP="00BE2E92">
            <w:pPr>
              <w:jc w:val="center"/>
              <w:rPr>
                <w:b/>
                <w:color w:val="000000"/>
              </w:rPr>
            </w:pPr>
            <w:r w:rsidRPr="002C43BD">
              <w:rPr>
                <w:b/>
                <w:color w:val="000000"/>
              </w:rPr>
              <w:t>МУП «Теплосервис»</w:t>
            </w:r>
          </w:p>
        </w:tc>
        <w:tc>
          <w:tcPr>
            <w:tcW w:w="1290" w:type="pct"/>
            <w:vAlign w:val="center"/>
          </w:tcPr>
          <w:p w14:paraId="68C81AE1" w14:textId="77777777" w:rsidR="00BE2E92" w:rsidRPr="00ED7DB4" w:rsidRDefault="00BE2E92" w:rsidP="00ED7DB4">
            <w:pPr>
              <w:jc w:val="center"/>
              <w:rPr>
                <w:rFonts w:eastAsia="ArialMT"/>
                <w:b/>
                <w:sz w:val="22"/>
                <w:szCs w:val="22"/>
              </w:rPr>
            </w:pPr>
            <w:r w:rsidRPr="008268BD">
              <w:rPr>
                <w:sz w:val="22"/>
                <w:szCs w:val="22"/>
              </w:rPr>
              <w:t xml:space="preserve">Согласно границе расположения потребителей, подключенных к источнику: </w:t>
            </w:r>
            <w:r w:rsidRPr="008268BD">
              <w:rPr>
                <w:color w:val="000000" w:themeColor="text1"/>
                <w:sz w:val="22"/>
                <w:szCs w:val="22"/>
              </w:rPr>
              <w:t xml:space="preserve">Котельная </w:t>
            </w:r>
            <w:r w:rsidR="00ED7DB4" w:rsidRPr="00ED7DB4">
              <w:rPr>
                <w:color w:val="000000" w:themeColor="text1"/>
                <w:sz w:val="22"/>
                <w:szCs w:val="22"/>
              </w:rPr>
              <w:t>№15</w:t>
            </w:r>
            <w:r w:rsidR="00ED7DB4">
              <w:rPr>
                <w:color w:val="000000" w:themeColor="text1"/>
                <w:sz w:val="22"/>
                <w:szCs w:val="22"/>
              </w:rPr>
              <w:t xml:space="preserve"> д.Муважи</w:t>
            </w:r>
          </w:p>
        </w:tc>
        <w:tc>
          <w:tcPr>
            <w:tcW w:w="1289" w:type="pct"/>
            <w:vAlign w:val="center"/>
          </w:tcPr>
          <w:p w14:paraId="5FBC21EC" w14:textId="77777777" w:rsidR="00BE2E92" w:rsidRPr="00806DA1" w:rsidRDefault="002C43BD" w:rsidP="00BE2E92">
            <w:pPr>
              <w:jc w:val="center"/>
              <w:rPr>
                <w:rFonts w:eastAsia="ArialMT"/>
                <w:b/>
              </w:rPr>
            </w:pPr>
            <w:r w:rsidRPr="002C43BD">
              <w:rPr>
                <w:b/>
                <w:color w:val="000000"/>
              </w:rPr>
              <w:t>МУП «Теплосервис»</w:t>
            </w:r>
          </w:p>
        </w:tc>
      </w:tr>
      <w:tr w:rsidR="00CD1F57" w:rsidRPr="00BE2E92" w14:paraId="7743B666" w14:textId="77777777" w:rsidTr="00B970E4">
        <w:trPr>
          <w:trHeight w:val="1444"/>
        </w:trPr>
        <w:tc>
          <w:tcPr>
            <w:tcW w:w="742" w:type="pct"/>
            <w:vAlign w:val="center"/>
          </w:tcPr>
          <w:p w14:paraId="53E925CB" w14:textId="77777777" w:rsidR="00CD1F57" w:rsidRPr="00BE2E92" w:rsidRDefault="00CD1F57" w:rsidP="00CD1F57">
            <w:pPr>
              <w:jc w:val="center"/>
              <w:rPr>
                <w:color w:val="000000" w:themeColor="text1"/>
                <w:sz w:val="18"/>
                <w:szCs w:val="18"/>
              </w:rPr>
            </w:pPr>
            <w:r>
              <w:rPr>
                <w:color w:val="000000" w:themeColor="text1"/>
                <w:sz w:val="18"/>
                <w:szCs w:val="18"/>
              </w:rPr>
              <w:t>2</w:t>
            </w:r>
          </w:p>
        </w:tc>
        <w:tc>
          <w:tcPr>
            <w:tcW w:w="1679" w:type="pct"/>
            <w:shd w:val="clear" w:color="auto" w:fill="auto"/>
            <w:vAlign w:val="center"/>
          </w:tcPr>
          <w:p w14:paraId="325BCF9D" w14:textId="77777777" w:rsidR="00CD1F57" w:rsidRPr="002C43BD" w:rsidRDefault="00CD1F57" w:rsidP="00CD1F57">
            <w:pPr>
              <w:jc w:val="center"/>
              <w:rPr>
                <w:b/>
                <w:color w:val="000000"/>
              </w:rPr>
            </w:pPr>
            <w:r>
              <w:rPr>
                <w:b/>
                <w:color w:val="000000"/>
              </w:rPr>
              <w:t>Котельная Отдела образования</w:t>
            </w:r>
          </w:p>
        </w:tc>
        <w:tc>
          <w:tcPr>
            <w:tcW w:w="1290" w:type="pct"/>
            <w:vAlign w:val="center"/>
          </w:tcPr>
          <w:p w14:paraId="07387EF9" w14:textId="77777777" w:rsidR="00ED7DB4" w:rsidRDefault="00CD1F57" w:rsidP="00ED7DB4">
            <w:pPr>
              <w:jc w:val="center"/>
              <w:rPr>
                <w:sz w:val="22"/>
                <w:szCs w:val="22"/>
              </w:rPr>
            </w:pPr>
            <w:r w:rsidRPr="00573EF6">
              <w:rPr>
                <w:sz w:val="22"/>
                <w:szCs w:val="22"/>
              </w:rPr>
              <w:t>Согласно границе расположения потребителей, подключенных к источнику: Котельная</w:t>
            </w:r>
            <w:r w:rsidR="00ED7DB4">
              <w:rPr>
                <w:sz w:val="22"/>
                <w:szCs w:val="22"/>
              </w:rPr>
              <w:t xml:space="preserve"> </w:t>
            </w:r>
          </w:p>
          <w:p w14:paraId="1D6BCE22" w14:textId="77777777" w:rsidR="00CD1F57" w:rsidRPr="008268BD" w:rsidRDefault="00ED7DB4" w:rsidP="00ED7DB4">
            <w:pPr>
              <w:jc w:val="center"/>
              <w:rPr>
                <w:sz w:val="22"/>
                <w:szCs w:val="22"/>
              </w:rPr>
            </w:pPr>
            <w:r>
              <w:rPr>
                <w:sz w:val="22"/>
                <w:szCs w:val="22"/>
              </w:rPr>
              <w:t>д.Чумали клуб</w:t>
            </w:r>
          </w:p>
        </w:tc>
        <w:tc>
          <w:tcPr>
            <w:tcW w:w="1289" w:type="pct"/>
            <w:vAlign w:val="center"/>
          </w:tcPr>
          <w:p w14:paraId="4BCFA041" w14:textId="77777777" w:rsidR="00CD1F57" w:rsidRPr="002C43BD" w:rsidRDefault="00CD1F57" w:rsidP="00CD1F57">
            <w:pPr>
              <w:jc w:val="center"/>
              <w:rPr>
                <w:b/>
                <w:color w:val="000000"/>
              </w:rPr>
            </w:pPr>
            <w:r w:rsidRPr="00573EF6">
              <w:rPr>
                <w:b/>
                <w:color w:val="000000"/>
              </w:rPr>
              <w:t>Котельная Отдела образования</w:t>
            </w:r>
          </w:p>
        </w:tc>
      </w:tr>
    </w:tbl>
    <w:p w14:paraId="7BB9709F" w14:textId="77777777" w:rsidR="00F5141E" w:rsidRDefault="00F5141E" w:rsidP="00F5141E">
      <w:pPr>
        <w:spacing w:after="200" w:line="276" w:lineRule="auto"/>
        <w:ind w:firstLine="709"/>
        <w:jc w:val="both"/>
        <w:rPr>
          <w:noProof/>
          <w:color w:val="000000" w:themeColor="text1"/>
          <w:sz w:val="28"/>
          <w:szCs w:val="28"/>
        </w:rPr>
      </w:pPr>
      <w:bookmarkStart w:id="405" w:name="_Toc18578975"/>
    </w:p>
    <w:p w14:paraId="1422707C" w14:textId="77777777" w:rsidR="00CD1F57" w:rsidRDefault="00CD1F57" w:rsidP="00F5141E">
      <w:pPr>
        <w:spacing w:after="200" w:line="276" w:lineRule="auto"/>
        <w:ind w:firstLine="709"/>
        <w:jc w:val="both"/>
        <w:rPr>
          <w:noProof/>
          <w:color w:val="000000" w:themeColor="text1"/>
          <w:sz w:val="28"/>
          <w:szCs w:val="28"/>
        </w:rPr>
      </w:pPr>
    </w:p>
    <w:p w14:paraId="08420E1B" w14:textId="77777777" w:rsidR="00CD1F57" w:rsidRDefault="00CD1F57" w:rsidP="00F5141E">
      <w:pPr>
        <w:spacing w:after="200" w:line="276" w:lineRule="auto"/>
        <w:ind w:firstLine="709"/>
        <w:jc w:val="both"/>
        <w:rPr>
          <w:noProof/>
          <w:color w:val="000000" w:themeColor="text1"/>
          <w:sz w:val="28"/>
          <w:szCs w:val="28"/>
        </w:rPr>
      </w:pPr>
    </w:p>
    <w:p w14:paraId="6923D91A" w14:textId="77777777" w:rsidR="00CD1F57" w:rsidRDefault="00CD1F57" w:rsidP="00F5141E">
      <w:pPr>
        <w:spacing w:after="200" w:line="276" w:lineRule="auto"/>
        <w:ind w:firstLine="709"/>
        <w:jc w:val="both"/>
        <w:rPr>
          <w:noProof/>
          <w:color w:val="000000" w:themeColor="text1"/>
          <w:sz w:val="28"/>
          <w:szCs w:val="28"/>
        </w:rPr>
      </w:pPr>
    </w:p>
    <w:p w14:paraId="1F4CBC99" w14:textId="77777777" w:rsidR="00CD1F57" w:rsidRDefault="00CD1F57" w:rsidP="00F5141E">
      <w:pPr>
        <w:spacing w:after="200" w:line="276" w:lineRule="auto"/>
        <w:ind w:firstLine="709"/>
        <w:jc w:val="both"/>
        <w:rPr>
          <w:noProof/>
          <w:color w:val="000000" w:themeColor="text1"/>
          <w:sz w:val="28"/>
          <w:szCs w:val="28"/>
        </w:rPr>
      </w:pPr>
    </w:p>
    <w:p w14:paraId="5DEC009D" w14:textId="77777777" w:rsidR="00CD1F57" w:rsidRDefault="00CD1F57" w:rsidP="00F5141E">
      <w:pPr>
        <w:spacing w:after="200" w:line="276" w:lineRule="auto"/>
        <w:ind w:firstLine="709"/>
        <w:jc w:val="both"/>
        <w:rPr>
          <w:noProof/>
          <w:color w:val="000000" w:themeColor="text1"/>
          <w:sz w:val="28"/>
          <w:szCs w:val="28"/>
        </w:rPr>
      </w:pPr>
    </w:p>
    <w:p w14:paraId="41E0685E" w14:textId="77777777" w:rsidR="00CD1F57" w:rsidRDefault="00CD1F57" w:rsidP="00F5141E">
      <w:pPr>
        <w:spacing w:after="200" w:line="276" w:lineRule="auto"/>
        <w:ind w:firstLine="709"/>
        <w:jc w:val="both"/>
        <w:rPr>
          <w:noProof/>
          <w:color w:val="000000" w:themeColor="text1"/>
          <w:sz w:val="28"/>
          <w:szCs w:val="28"/>
        </w:rPr>
      </w:pPr>
    </w:p>
    <w:p w14:paraId="5910B61D" w14:textId="77777777" w:rsidR="00171576" w:rsidRPr="00CD1F57" w:rsidRDefault="00171576" w:rsidP="00CD1F57">
      <w:pPr>
        <w:spacing w:after="200" w:line="276" w:lineRule="auto"/>
        <w:jc w:val="both"/>
        <w:rPr>
          <w:b/>
          <w:noProof/>
          <w:color w:val="000000" w:themeColor="text1"/>
          <w:sz w:val="28"/>
          <w:szCs w:val="28"/>
        </w:rPr>
      </w:pPr>
      <w:r w:rsidRPr="00CD1F57">
        <w:rPr>
          <w:b/>
          <w:noProof/>
          <w:color w:val="000000" w:themeColor="text1"/>
          <w:sz w:val="28"/>
          <w:szCs w:val="28"/>
        </w:rPr>
        <w:t>Книга 16 Реестр проектов схемы теплоснабжения</w:t>
      </w:r>
      <w:bookmarkEnd w:id="405"/>
    </w:p>
    <w:p w14:paraId="712759D0" w14:textId="77777777" w:rsidR="00171576" w:rsidRDefault="00171576" w:rsidP="00171576">
      <w:pPr>
        <w:pStyle w:val="3"/>
        <w:rPr>
          <w:rFonts w:ascii="Times New Roman" w:hAnsi="Times New Roman" w:cs="Times New Roman"/>
          <w:b/>
          <w:color w:val="000000" w:themeColor="text1"/>
          <w:sz w:val="28"/>
          <w:szCs w:val="28"/>
        </w:rPr>
      </w:pPr>
      <w:bookmarkStart w:id="406" w:name="_Toc18578976"/>
      <w:bookmarkStart w:id="407" w:name="_Toc65152745"/>
      <w:r w:rsidRPr="00BE2E92">
        <w:rPr>
          <w:rFonts w:ascii="Times New Roman" w:hAnsi="Times New Roman" w:cs="Times New Roman"/>
          <w:b/>
          <w:color w:val="000000" w:themeColor="text1"/>
          <w:sz w:val="28"/>
          <w:szCs w:val="28"/>
        </w:rPr>
        <w:t>16.1.  Часть 1. Перечень мероприятий по строительству, реконструкции, техническому перевооружению и (или) модернизации источников тепловой энергии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06"/>
      <w:bookmarkEnd w:id="407"/>
    </w:p>
    <w:p w14:paraId="0DAD7441" w14:textId="77777777" w:rsidR="00BE2E92" w:rsidRPr="00BE2E92" w:rsidRDefault="00BE2E92" w:rsidP="00BE2E92"/>
    <w:p w14:paraId="5251A679" w14:textId="77777777" w:rsidR="00C51682" w:rsidRDefault="00C51682" w:rsidP="00C51682">
      <w:pPr>
        <w:spacing w:before="120" w:after="200" w:line="360" w:lineRule="auto"/>
        <w:ind w:left="142"/>
        <w:contextualSpacing/>
        <w:jc w:val="both"/>
        <w:rPr>
          <w:rFonts w:eastAsia="Calibri"/>
          <w:sz w:val="28"/>
          <w:szCs w:val="28"/>
          <w:lang w:eastAsia="en-US"/>
        </w:rPr>
      </w:pPr>
      <w:r w:rsidRPr="00C51682">
        <w:rPr>
          <w:rFonts w:eastAsia="Calibri"/>
          <w:sz w:val="28"/>
          <w:szCs w:val="28"/>
          <w:lang w:eastAsia="en-US"/>
        </w:rPr>
        <w:t>Реконструкция существующих теплоисточников в связи с выработкой ресурса и дефицитом установленной мощности</w:t>
      </w:r>
      <w:r w:rsidR="00CD1F57">
        <w:rPr>
          <w:rFonts w:eastAsia="Calibri"/>
          <w:sz w:val="28"/>
          <w:szCs w:val="28"/>
          <w:lang w:eastAsia="en-US"/>
        </w:rPr>
        <w:t>.</w:t>
      </w:r>
    </w:p>
    <w:p w14:paraId="216C4707" w14:textId="77777777" w:rsidR="008023D2" w:rsidRDefault="008023D2" w:rsidP="00171576">
      <w:pPr>
        <w:spacing w:line="360" w:lineRule="auto"/>
        <w:rPr>
          <w:sz w:val="28"/>
        </w:rPr>
      </w:pPr>
    </w:p>
    <w:p w14:paraId="51ED8D91" w14:textId="77777777" w:rsidR="00171576" w:rsidRDefault="00E64D3A" w:rsidP="00171576">
      <w:pPr>
        <w:pStyle w:val="3"/>
        <w:rPr>
          <w:color w:val="000000" w:themeColor="text1"/>
        </w:rPr>
      </w:pPr>
      <w:bookmarkStart w:id="408" w:name="_Toc18578977"/>
      <w:bookmarkStart w:id="409" w:name="_Toc65152746"/>
      <w:r w:rsidRPr="00E64D3A">
        <w:rPr>
          <w:rFonts w:ascii="Times New Roman" w:hAnsi="Times New Roman" w:cs="Times New Roman"/>
          <w:b/>
          <w:color w:val="000000" w:themeColor="text1"/>
          <w:sz w:val="28"/>
          <w:szCs w:val="28"/>
        </w:rPr>
        <w:t>16.2.</w:t>
      </w:r>
      <w:r w:rsidR="00171576" w:rsidRPr="00E64D3A">
        <w:rPr>
          <w:color w:val="000000" w:themeColor="text1"/>
        </w:rPr>
        <w:t xml:space="preserve">  </w:t>
      </w:r>
      <w:r w:rsidR="00171576" w:rsidRPr="00E64D3A">
        <w:rPr>
          <w:rFonts w:ascii="Times New Roman" w:hAnsi="Times New Roman" w:cs="Times New Roman"/>
          <w:b/>
          <w:color w:val="000000" w:themeColor="text1"/>
          <w:sz w:val="28"/>
          <w:szCs w:val="28"/>
        </w:rPr>
        <w:t>Часть  2.  Перечень мероприятий по строительству, реконструкции, техническому перевооружению и (или) модернизации тепловых сетей и сооружений на них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r w:rsidR="00171576" w:rsidRPr="00E64D3A">
        <w:rPr>
          <w:color w:val="000000" w:themeColor="text1"/>
        </w:rPr>
        <w:t>).</w:t>
      </w:r>
      <w:bookmarkEnd w:id="408"/>
      <w:bookmarkEnd w:id="409"/>
    </w:p>
    <w:p w14:paraId="215CCC18" w14:textId="77777777" w:rsidR="004353F0" w:rsidRDefault="004353F0" w:rsidP="004353F0"/>
    <w:p w14:paraId="000E7516" w14:textId="77777777" w:rsidR="00C51682" w:rsidRDefault="00C51682" w:rsidP="004353F0"/>
    <w:p w14:paraId="45AE8198" w14:textId="77777777" w:rsidR="00C51682" w:rsidRPr="002C43BD" w:rsidRDefault="00C51682" w:rsidP="004353F0">
      <w:pPr>
        <w:rPr>
          <w:color w:val="000000" w:themeColor="text1"/>
        </w:rPr>
      </w:pPr>
    </w:p>
    <w:p w14:paraId="52AE6B54" w14:textId="77777777" w:rsidR="00C51682" w:rsidRPr="002C43BD" w:rsidRDefault="00C51682" w:rsidP="004253F5">
      <w:pPr>
        <w:numPr>
          <w:ilvl w:val="0"/>
          <w:numId w:val="33"/>
        </w:numPr>
        <w:spacing w:before="120" w:after="200" w:line="360" w:lineRule="auto"/>
        <w:ind w:left="426"/>
        <w:contextualSpacing/>
        <w:jc w:val="both"/>
        <w:rPr>
          <w:rFonts w:eastAsia="Calibri"/>
          <w:color w:val="000000" w:themeColor="text1"/>
          <w:sz w:val="28"/>
          <w:szCs w:val="28"/>
          <w:lang w:eastAsia="en-US"/>
        </w:rPr>
      </w:pPr>
      <w:r w:rsidRPr="002C43BD">
        <w:rPr>
          <w:rFonts w:eastAsia="Calibri"/>
          <w:color w:val="000000" w:themeColor="text1"/>
          <w:sz w:val="28"/>
          <w:szCs w:val="28"/>
          <w:lang w:eastAsia="en-US"/>
        </w:rPr>
        <w:t xml:space="preserve">Ремонт теплотрассы от котельной </w:t>
      </w:r>
      <w:r w:rsidR="00CD1F57">
        <w:rPr>
          <w:rFonts w:eastAsia="Calibri"/>
          <w:color w:val="000000" w:themeColor="text1"/>
          <w:sz w:val="28"/>
          <w:szCs w:val="28"/>
          <w:lang w:eastAsia="en-US"/>
        </w:rPr>
        <w:t>.</w:t>
      </w:r>
    </w:p>
    <w:p w14:paraId="08584518" w14:textId="77777777" w:rsidR="00C51682" w:rsidRDefault="00C51682" w:rsidP="004353F0"/>
    <w:p w14:paraId="3D5F5973" w14:textId="77777777" w:rsidR="00C51682" w:rsidRDefault="00C51682" w:rsidP="004353F0"/>
    <w:p w14:paraId="0DF75F4E" w14:textId="77777777" w:rsidR="00E64D3A" w:rsidRDefault="00E64D3A" w:rsidP="00171576">
      <w:pPr>
        <w:spacing w:line="360" w:lineRule="auto"/>
        <w:rPr>
          <w:sz w:val="28"/>
          <w:szCs w:val="28"/>
        </w:rPr>
      </w:pPr>
    </w:p>
    <w:p w14:paraId="660FF499" w14:textId="77777777" w:rsidR="00E64D3A" w:rsidRPr="000B6326" w:rsidRDefault="00E64D3A" w:rsidP="00171576">
      <w:pPr>
        <w:spacing w:line="360" w:lineRule="auto"/>
        <w:rPr>
          <w:sz w:val="28"/>
          <w:szCs w:val="28"/>
        </w:rPr>
      </w:pPr>
    </w:p>
    <w:p w14:paraId="0D277371" w14:textId="77777777" w:rsidR="00171576" w:rsidRPr="00A06F23" w:rsidRDefault="00171576" w:rsidP="00BD4FC1">
      <w:pPr>
        <w:pStyle w:val="3"/>
        <w:rPr>
          <w:rFonts w:ascii="Times New Roman" w:hAnsi="Times New Roman" w:cs="Times New Roman"/>
          <w:b/>
          <w:color w:val="000000" w:themeColor="text1"/>
          <w:sz w:val="28"/>
          <w:szCs w:val="28"/>
        </w:rPr>
      </w:pPr>
      <w:bookmarkStart w:id="410" w:name="_Toc18578978"/>
      <w:bookmarkStart w:id="411" w:name="_Toc65152747"/>
      <w:r w:rsidRPr="00A06F23">
        <w:rPr>
          <w:rFonts w:ascii="Times New Roman" w:hAnsi="Times New Roman" w:cs="Times New Roman"/>
          <w:b/>
          <w:color w:val="000000" w:themeColor="text1"/>
          <w:sz w:val="28"/>
          <w:szCs w:val="28"/>
        </w:rPr>
        <w:t>16.3.  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 (с указанием для каждого мероприятия уникального номера в составе всех проектов схемы теплоснабжения, краткого описания, срока реализации, объема инвестиций, источника инвестиций).</w:t>
      </w:r>
      <w:bookmarkEnd w:id="410"/>
      <w:bookmarkEnd w:id="411"/>
    </w:p>
    <w:p w14:paraId="3D847212" w14:textId="77777777" w:rsidR="00171576" w:rsidRPr="000B6326" w:rsidRDefault="00171576" w:rsidP="00171576">
      <w:pPr>
        <w:spacing w:line="360" w:lineRule="auto"/>
        <w:ind w:firstLine="709"/>
        <w:jc w:val="both"/>
        <w:rPr>
          <w:sz w:val="28"/>
        </w:rPr>
      </w:pPr>
      <w:r w:rsidRPr="000B6326">
        <w:rPr>
          <w:sz w:val="28"/>
        </w:rPr>
        <w:t>В системе теплоснабжения</w:t>
      </w:r>
      <w:r w:rsidR="00B970E4" w:rsidRPr="00B970E4">
        <w:rPr>
          <w:color w:val="000000"/>
        </w:rPr>
        <w:t xml:space="preserve"> </w:t>
      </w:r>
      <w:r w:rsidR="00944FDC" w:rsidRPr="00944FDC">
        <w:rPr>
          <w:color w:val="000000"/>
          <w:sz w:val="28"/>
          <w:szCs w:val="28"/>
        </w:rPr>
        <w:t xml:space="preserve">муниципального  образования  </w:t>
      </w:r>
      <w:r w:rsidR="002D12FA">
        <w:rPr>
          <w:color w:val="000000"/>
          <w:sz w:val="28"/>
          <w:szCs w:val="28"/>
        </w:rPr>
        <w:t xml:space="preserve">« Муважинское» </w:t>
      </w:r>
      <w:r w:rsidR="00426B9F">
        <w:rPr>
          <w:color w:val="000000"/>
          <w:sz w:val="28"/>
          <w:szCs w:val="28"/>
        </w:rPr>
        <w:t xml:space="preserve"> </w:t>
      </w:r>
      <w:r w:rsidR="002A315E">
        <w:rPr>
          <w:color w:val="000000"/>
          <w:sz w:val="28"/>
          <w:szCs w:val="28"/>
        </w:rPr>
        <w:t xml:space="preserve"> </w:t>
      </w:r>
      <w:r w:rsidRPr="000B6326">
        <w:rPr>
          <w:sz w:val="28"/>
        </w:rPr>
        <w:t>нет открытых систем горячего водоснабжения.</w:t>
      </w:r>
    </w:p>
    <w:p w14:paraId="1D18E2F9" w14:textId="77777777" w:rsidR="00171576" w:rsidRDefault="00171576" w:rsidP="004353F0">
      <w:pPr>
        <w:spacing w:after="200" w:line="276" w:lineRule="auto"/>
        <w:ind w:left="-142"/>
        <w:rPr>
          <w:b/>
          <w:bCs/>
          <w:noProof/>
          <w:sz w:val="28"/>
          <w:szCs w:val="36"/>
        </w:rPr>
      </w:pPr>
    </w:p>
    <w:p w14:paraId="5EC83A67" w14:textId="77777777" w:rsidR="00CD1F57" w:rsidRDefault="00CD1F57" w:rsidP="004353F0">
      <w:pPr>
        <w:spacing w:after="200" w:line="276" w:lineRule="auto"/>
        <w:ind w:left="-142"/>
        <w:rPr>
          <w:b/>
          <w:bCs/>
          <w:noProof/>
          <w:sz w:val="28"/>
          <w:szCs w:val="36"/>
        </w:rPr>
      </w:pPr>
    </w:p>
    <w:p w14:paraId="42757A5A" w14:textId="77777777" w:rsidR="00CD1F57" w:rsidRDefault="00CD1F57" w:rsidP="004353F0">
      <w:pPr>
        <w:spacing w:after="200" w:line="276" w:lineRule="auto"/>
        <w:ind w:left="-142"/>
        <w:rPr>
          <w:b/>
          <w:bCs/>
          <w:noProof/>
          <w:sz w:val="28"/>
          <w:szCs w:val="36"/>
        </w:rPr>
      </w:pPr>
    </w:p>
    <w:p w14:paraId="2FE3AEFB" w14:textId="77777777" w:rsidR="00CD1F57" w:rsidRDefault="00CD1F57" w:rsidP="004353F0">
      <w:pPr>
        <w:spacing w:after="200" w:line="276" w:lineRule="auto"/>
        <w:ind w:left="-142"/>
        <w:rPr>
          <w:b/>
          <w:bCs/>
          <w:noProof/>
          <w:sz w:val="28"/>
          <w:szCs w:val="36"/>
        </w:rPr>
      </w:pPr>
    </w:p>
    <w:p w14:paraId="4CBC9652" w14:textId="77777777" w:rsidR="00CD1F57" w:rsidRDefault="00CD1F57" w:rsidP="004353F0">
      <w:pPr>
        <w:spacing w:after="200" w:line="276" w:lineRule="auto"/>
        <w:ind w:left="-142"/>
        <w:rPr>
          <w:b/>
          <w:bCs/>
          <w:noProof/>
          <w:sz w:val="28"/>
          <w:szCs w:val="36"/>
        </w:rPr>
      </w:pPr>
    </w:p>
    <w:p w14:paraId="79DF9809" w14:textId="77777777" w:rsidR="00CD1F57" w:rsidRDefault="00CD1F57" w:rsidP="004353F0">
      <w:pPr>
        <w:spacing w:after="200" w:line="276" w:lineRule="auto"/>
        <w:ind w:left="-142"/>
        <w:rPr>
          <w:b/>
          <w:bCs/>
          <w:noProof/>
          <w:sz w:val="28"/>
          <w:szCs w:val="36"/>
        </w:rPr>
      </w:pPr>
    </w:p>
    <w:p w14:paraId="11D87FB8" w14:textId="77777777" w:rsidR="00CD1F57" w:rsidRPr="000B6326" w:rsidRDefault="00CD1F57" w:rsidP="004353F0">
      <w:pPr>
        <w:spacing w:after="200" w:line="276" w:lineRule="auto"/>
        <w:ind w:left="-142"/>
        <w:rPr>
          <w:b/>
          <w:bCs/>
          <w:noProof/>
          <w:sz w:val="28"/>
          <w:szCs w:val="36"/>
        </w:rPr>
      </w:pPr>
    </w:p>
    <w:p w14:paraId="39A85F6E" w14:textId="77777777" w:rsidR="00171576" w:rsidRPr="008167BA" w:rsidRDefault="00171576" w:rsidP="00171576">
      <w:pPr>
        <w:pStyle w:val="10"/>
        <w:rPr>
          <w:rFonts w:eastAsia="Times New Roman"/>
          <w:sz w:val="28"/>
          <w:szCs w:val="28"/>
        </w:rPr>
      </w:pPr>
      <w:bookmarkStart w:id="412" w:name="_Toc18578979"/>
      <w:bookmarkStart w:id="413" w:name="_Toc65152748"/>
      <w:r w:rsidRPr="008167BA">
        <w:rPr>
          <w:rFonts w:eastAsia="Times New Roman"/>
          <w:sz w:val="28"/>
          <w:szCs w:val="28"/>
        </w:rPr>
        <w:t>17.  Книга 17. Замечания и предложения к проекту схемы теплоснабжения</w:t>
      </w:r>
      <w:bookmarkEnd w:id="412"/>
      <w:bookmarkEnd w:id="413"/>
    </w:p>
    <w:p w14:paraId="0B61D189" w14:textId="77777777" w:rsidR="00171576" w:rsidRPr="000B6326" w:rsidRDefault="00171576" w:rsidP="00171576">
      <w:pPr>
        <w:spacing w:line="360" w:lineRule="auto"/>
        <w:ind w:firstLine="708"/>
        <w:jc w:val="both"/>
        <w:rPr>
          <w:sz w:val="28"/>
          <w:szCs w:val="28"/>
        </w:rPr>
      </w:pPr>
      <w:r w:rsidRPr="000B6326">
        <w:rPr>
          <w:sz w:val="28"/>
          <w:szCs w:val="28"/>
        </w:rPr>
        <w:t xml:space="preserve">Согласно п. 21 «Для организации сбора замечаний и предложений к проекту схемы теплоснабжения (проекту актуализированной схемы теплоснабжения) органы местного самоуправления, органы исполнительной власти городов федерального значения при его размещении на официальном сайте указывают адрес, по которому осуществляется сбор замечаний и предложений, а также срок их сбора, который не может быть менее 20 и более 30 календарных дней со дня размещения соответствующего проекта.»  ) раздела «Требования к порядку и разработки и утверждения схем теплоснабжения» постановления правительства № 154 от 22 февраля 2012 года (с изменениями от 3 апреля 2018 года). </w:t>
      </w:r>
    </w:p>
    <w:p w14:paraId="42B02EB0"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14" w:name="_Toc18578980"/>
    </w:p>
    <w:p w14:paraId="7BFBFF6F"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15" w:name="_Toc65152749"/>
      <w:r w:rsidRPr="008167BA">
        <w:rPr>
          <w:rFonts w:ascii="Times New Roman" w:eastAsia="Times New Roman" w:hAnsi="Times New Roman" w:cs="Times New Roman"/>
          <w:b/>
          <w:color w:val="000000" w:themeColor="text1"/>
          <w:sz w:val="28"/>
          <w:szCs w:val="28"/>
        </w:rPr>
        <w:t>17.1.  Часть 1. Перечень всех замечаний и предложений, поступивших при разработке, утверждении и актуализации схемы теплоснабжения.</w:t>
      </w:r>
      <w:bookmarkEnd w:id="414"/>
      <w:bookmarkEnd w:id="415"/>
      <w:r w:rsidRPr="008167BA">
        <w:rPr>
          <w:rFonts w:ascii="Times New Roman" w:eastAsia="Times New Roman" w:hAnsi="Times New Roman" w:cs="Times New Roman"/>
          <w:b/>
          <w:color w:val="000000" w:themeColor="text1"/>
          <w:sz w:val="28"/>
          <w:szCs w:val="28"/>
        </w:rPr>
        <w:t xml:space="preserve"> </w:t>
      </w:r>
    </w:p>
    <w:p w14:paraId="0D833BF0" w14:textId="77777777" w:rsidR="00171576" w:rsidRPr="000B6326" w:rsidRDefault="00171576" w:rsidP="00171576">
      <w:pPr>
        <w:pStyle w:val="affe"/>
      </w:pPr>
      <w:r w:rsidRPr="000B6326">
        <w:t xml:space="preserve">Перечень всех замечаний и предложений, поступивших при разработке, утверждении и актуализации схемы теплоснабжения будет разработан после публикации актуализированной схемы теплоснабжения на период 2020г. </w:t>
      </w:r>
    </w:p>
    <w:p w14:paraId="7E9F2E57"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16" w:name="_Toc18578981"/>
    </w:p>
    <w:p w14:paraId="3BC1BCBC"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17" w:name="_Toc65152750"/>
      <w:r w:rsidRPr="008167BA">
        <w:rPr>
          <w:rFonts w:ascii="Times New Roman" w:eastAsia="Times New Roman" w:hAnsi="Times New Roman" w:cs="Times New Roman"/>
          <w:b/>
          <w:color w:val="000000" w:themeColor="text1"/>
          <w:sz w:val="28"/>
          <w:szCs w:val="28"/>
        </w:rPr>
        <w:t>17.2.  Часть 2. Ответы разработчиков проекта схемы теплоснабжения на замечания и предложения.</w:t>
      </w:r>
      <w:bookmarkEnd w:id="416"/>
      <w:bookmarkEnd w:id="417"/>
      <w:r w:rsidRPr="008167BA">
        <w:rPr>
          <w:rFonts w:ascii="Times New Roman" w:eastAsia="Times New Roman" w:hAnsi="Times New Roman" w:cs="Times New Roman"/>
          <w:b/>
          <w:color w:val="000000" w:themeColor="text1"/>
          <w:sz w:val="28"/>
          <w:szCs w:val="28"/>
        </w:rPr>
        <w:t xml:space="preserve"> </w:t>
      </w:r>
    </w:p>
    <w:p w14:paraId="12725F54" w14:textId="77777777" w:rsidR="00171576" w:rsidRPr="000B6326" w:rsidRDefault="00171576" w:rsidP="00171576">
      <w:pPr>
        <w:pStyle w:val="affe"/>
      </w:pPr>
      <w:r w:rsidRPr="000B6326">
        <w:t xml:space="preserve">Ответы разработчиков проекта схемы теплоснабжения на замечания и предложения будут разработны после публикации актуализированной схемы теплоснабжения на период 2020г. </w:t>
      </w:r>
    </w:p>
    <w:p w14:paraId="48BFC3A0" w14:textId="77777777" w:rsidR="00944FDC" w:rsidRDefault="00944FDC" w:rsidP="00171576">
      <w:pPr>
        <w:pStyle w:val="3"/>
        <w:rPr>
          <w:rFonts w:ascii="Times New Roman" w:eastAsia="Times New Roman" w:hAnsi="Times New Roman" w:cs="Times New Roman"/>
          <w:b/>
          <w:color w:val="000000" w:themeColor="text1"/>
          <w:sz w:val="28"/>
          <w:szCs w:val="28"/>
        </w:rPr>
      </w:pPr>
      <w:bookmarkStart w:id="418" w:name="_Toc18578982"/>
    </w:p>
    <w:p w14:paraId="7FC0AE1C" w14:textId="77777777" w:rsidR="00171576" w:rsidRPr="008167BA" w:rsidRDefault="00171576" w:rsidP="00171576">
      <w:pPr>
        <w:pStyle w:val="3"/>
        <w:rPr>
          <w:rFonts w:ascii="Times New Roman" w:eastAsia="Times New Roman" w:hAnsi="Times New Roman" w:cs="Times New Roman"/>
          <w:b/>
          <w:color w:val="000000" w:themeColor="text1"/>
          <w:sz w:val="28"/>
          <w:szCs w:val="28"/>
        </w:rPr>
      </w:pPr>
      <w:bookmarkStart w:id="419" w:name="_Toc65152751"/>
      <w:r w:rsidRPr="008167BA">
        <w:rPr>
          <w:rFonts w:ascii="Times New Roman" w:eastAsia="Times New Roman" w:hAnsi="Times New Roman" w:cs="Times New Roman"/>
          <w:b/>
          <w:color w:val="000000" w:themeColor="text1"/>
          <w:sz w:val="28"/>
          <w:szCs w:val="28"/>
        </w:rPr>
        <w:t>17.3.  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18"/>
      <w:bookmarkEnd w:id="419"/>
      <w:r w:rsidRPr="008167BA">
        <w:rPr>
          <w:rFonts w:ascii="Times New Roman" w:eastAsia="Times New Roman" w:hAnsi="Times New Roman" w:cs="Times New Roman"/>
          <w:b/>
          <w:color w:val="000000" w:themeColor="text1"/>
          <w:sz w:val="28"/>
          <w:szCs w:val="28"/>
        </w:rPr>
        <w:t xml:space="preserve"> </w:t>
      </w:r>
    </w:p>
    <w:p w14:paraId="1DE451F9" w14:textId="77777777" w:rsidR="00171576" w:rsidRPr="000B6326" w:rsidRDefault="00171576" w:rsidP="002B77FD">
      <w:pPr>
        <w:spacing w:line="360" w:lineRule="auto"/>
        <w:ind w:firstLine="709"/>
        <w:jc w:val="both"/>
        <w:rPr>
          <w:sz w:val="28"/>
          <w:szCs w:val="28"/>
        </w:rPr>
      </w:pPr>
      <w:r w:rsidRPr="000B6326">
        <w:rPr>
          <w:sz w:val="28"/>
          <w:szCs w:val="28"/>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после публикации актуализированной схемы теплоснабжения на период 2020г.</w:t>
      </w:r>
      <w:r w:rsidRPr="000B6326">
        <w:br w:type="page"/>
      </w:r>
    </w:p>
    <w:p w14:paraId="5B298337" w14:textId="77777777" w:rsidR="00171576" w:rsidRPr="008167BA" w:rsidRDefault="00171576" w:rsidP="00541D47">
      <w:pPr>
        <w:pStyle w:val="10"/>
        <w:rPr>
          <w:rFonts w:eastAsia="Times New Roman"/>
          <w:sz w:val="28"/>
          <w:szCs w:val="28"/>
        </w:rPr>
      </w:pPr>
      <w:bookmarkStart w:id="420" w:name="_Toc18578983"/>
      <w:bookmarkStart w:id="421" w:name="_Toc65152752"/>
      <w:r w:rsidRPr="008167BA">
        <w:rPr>
          <w:rFonts w:eastAsia="Times New Roman"/>
          <w:sz w:val="28"/>
          <w:szCs w:val="28"/>
        </w:rPr>
        <w:t>18.  Книга  18.  Сводный  том  изменений,  выполненных  в  доработанной  и (или)  актуализированной  схеме теплоснабжения.</w:t>
      </w:r>
      <w:bookmarkEnd w:id="420"/>
      <w:bookmarkEnd w:id="421"/>
      <w:r w:rsidRPr="008167BA">
        <w:rPr>
          <w:rFonts w:eastAsia="Times New Roman"/>
          <w:sz w:val="28"/>
          <w:szCs w:val="28"/>
        </w:rPr>
        <w:t xml:space="preserve"> </w:t>
      </w:r>
    </w:p>
    <w:p w14:paraId="629BB2F0" w14:textId="77777777" w:rsidR="00171576" w:rsidRDefault="00171576" w:rsidP="00541D47">
      <w:pPr>
        <w:pStyle w:val="3"/>
        <w:rPr>
          <w:rFonts w:ascii="Times New Roman" w:eastAsia="Times New Roman" w:hAnsi="Times New Roman" w:cs="Times New Roman"/>
          <w:b/>
          <w:color w:val="000000" w:themeColor="text1"/>
          <w:sz w:val="28"/>
          <w:szCs w:val="28"/>
        </w:rPr>
      </w:pPr>
      <w:bookmarkStart w:id="422" w:name="_Toc18578984"/>
      <w:bookmarkStart w:id="423" w:name="_Toc65152753"/>
      <w:r w:rsidRPr="008167BA">
        <w:rPr>
          <w:rFonts w:ascii="Times New Roman" w:eastAsia="Times New Roman" w:hAnsi="Times New Roman" w:cs="Times New Roman"/>
          <w:b/>
          <w:color w:val="000000" w:themeColor="text1"/>
          <w:sz w:val="28"/>
          <w:szCs w:val="28"/>
        </w:rPr>
        <w:t>18.1.  Часть 1. 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в ретроспективном периоде.</w:t>
      </w:r>
      <w:bookmarkEnd w:id="422"/>
      <w:bookmarkEnd w:id="423"/>
    </w:p>
    <w:p w14:paraId="0A2C98DA" w14:textId="77777777" w:rsidR="0040539C" w:rsidRPr="0040539C" w:rsidRDefault="0040539C" w:rsidP="00541D47"/>
    <w:p w14:paraId="6BF099BE" w14:textId="77777777" w:rsidR="00F5141E" w:rsidRPr="001D0FE0" w:rsidRDefault="00F5141E" w:rsidP="00541D47">
      <w:pPr>
        <w:spacing w:line="360" w:lineRule="auto"/>
        <w:ind w:firstLine="426"/>
        <w:jc w:val="both"/>
        <w:rPr>
          <w:noProof/>
          <w:sz w:val="28"/>
        </w:rPr>
      </w:pPr>
      <w:r>
        <w:rPr>
          <w:noProof/>
          <w:sz w:val="28"/>
        </w:rPr>
        <w:t>Актуализированная схема</w:t>
      </w:r>
      <w:r w:rsidRPr="00341138">
        <w:t xml:space="preserve"> </w:t>
      </w:r>
      <w:r>
        <w:rPr>
          <w:noProof/>
          <w:sz w:val="28"/>
        </w:rPr>
        <w:t xml:space="preserve">теплосабжения </w:t>
      </w:r>
      <w:r w:rsidR="002C43BD" w:rsidRPr="002C43BD">
        <w:rPr>
          <w:noProof/>
          <w:sz w:val="28"/>
        </w:rPr>
        <w:t xml:space="preserve">муниципального образования </w:t>
      </w:r>
      <w:r w:rsidR="002D12FA">
        <w:rPr>
          <w:noProof/>
          <w:sz w:val="28"/>
        </w:rPr>
        <w:t xml:space="preserve">« Муважинское» </w:t>
      </w:r>
      <w:r w:rsidR="00426B9F">
        <w:rPr>
          <w:noProof/>
          <w:sz w:val="28"/>
        </w:rPr>
        <w:t xml:space="preserve"> </w:t>
      </w:r>
      <w:r w:rsidR="002A315E">
        <w:rPr>
          <w:noProof/>
          <w:sz w:val="28"/>
        </w:rPr>
        <w:t xml:space="preserve"> </w:t>
      </w:r>
      <w:r>
        <w:rPr>
          <w:noProof/>
          <w:sz w:val="28"/>
        </w:rPr>
        <w:t>обосновывающие материалы  выполнена</w:t>
      </w:r>
      <w:r w:rsidR="002C43BD">
        <w:rPr>
          <w:noProof/>
          <w:sz w:val="28"/>
        </w:rPr>
        <w:t xml:space="preserve"> </w:t>
      </w:r>
      <w:r>
        <w:rPr>
          <w:noProof/>
          <w:sz w:val="28"/>
        </w:rPr>
        <w:t xml:space="preserve">согласно </w:t>
      </w:r>
      <w:r w:rsidRPr="001D0FE0">
        <w:rPr>
          <w:noProof/>
          <w:sz w:val="28"/>
        </w:rPr>
        <w:t>Постановлени</w:t>
      </w:r>
      <w:r>
        <w:rPr>
          <w:noProof/>
          <w:sz w:val="28"/>
        </w:rPr>
        <w:t xml:space="preserve">ю </w:t>
      </w:r>
      <w:r w:rsidRPr="001D0FE0">
        <w:rPr>
          <w:noProof/>
          <w:sz w:val="28"/>
        </w:rPr>
        <w:t xml:space="preserve"> Правительства РФ от 22 февраля 2012 г. № 154</w:t>
      </w:r>
    </w:p>
    <w:p w14:paraId="0846F0DC" w14:textId="77777777" w:rsidR="00F5141E" w:rsidRDefault="00F5141E" w:rsidP="00541D47">
      <w:pPr>
        <w:spacing w:line="360" w:lineRule="auto"/>
        <w:jc w:val="both"/>
        <w:rPr>
          <w:noProof/>
          <w:sz w:val="28"/>
        </w:rPr>
      </w:pPr>
      <w:r w:rsidRPr="001D0FE0">
        <w:rPr>
          <w:noProof/>
          <w:sz w:val="28"/>
        </w:rPr>
        <w:t>"О требованиях к схемам теплоснабжения, порядку их разработки и утверждения"</w:t>
      </w:r>
      <w:r>
        <w:rPr>
          <w:noProof/>
          <w:sz w:val="28"/>
        </w:rPr>
        <w:t xml:space="preserve"> </w:t>
      </w:r>
      <w:r w:rsidRPr="001D0FE0">
        <w:rPr>
          <w:noProof/>
          <w:sz w:val="28"/>
        </w:rPr>
        <w:t>(в редакции, актуальной с 27 марта 2019 г.,с изменениями и дополнениями, внесенными в текст,согласно постановлениям Правительства РФ: от 07.10.2014 г. № 1016,от 18.03.2016 г. № 208, от 23.03.2016 г. № 229, от 12.07.2016 г. № 666,от 03.04.2018 г. № 405, от 16.03.2019 г. № 276)</w:t>
      </w:r>
    </w:p>
    <w:p w14:paraId="2492CB84" w14:textId="77777777" w:rsidR="00F5141E"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 xml:space="preserve">          </w:t>
      </w:r>
      <w:r w:rsidRPr="001D0FE0">
        <w:rPr>
          <w:rFonts w:eastAsia="Courier New"/>
          <w:color w:val="000000"/>
          <w:sz w:val="28"/>
          <w:szCs w:val="28"/>
          <w:lang w:bidi="ru-RU"/>
        </w:rPr>
        <w:t>Обосновывающие материалы к схеме теплоснабжения, являющиеся ее</w:t>
      </w:r>
    </w:p>
    <w:p w14:paraId="2E964525" w14:textId="77777777" w:rsidR="00F5141E" w:rsidRPr="001D0FE0" w:rsidRDefault="00F5141E" w:rsidP="00541D47">
      <w:pPr>
        <w:spacing w:line="360" w:lineRule="auto"/>
        <w:jc w:val="both"/>
        <w:rPr>
          <w:rFonts w:eastAsia="Courier New"/>
          <w:color w:val="000000"/>
          <w:sz w:val="28"/>
          <w:szCs w:val="28"/>
          <w:lang w:bidi="ru-RU"/>
        </w:rPr>
      </w:pPr>
      <w:r w:rsidRPr="001D0FE0">
        <w:rPr>
          <w:rFonts w:eastAsia="Courier New"/>
          <w:color w:val="000000"/>
          <w:sz w:val="28"/>
          <w:szCs w:val="28"/>
          <w:lang w:bidi="ru-RU"/>
        </w:rPr>
        <w:t xml:space="preserve"> неотъемлемой частью, включают следующие главы, оформляемые отдельными </w:t>
      </w:r>
      <w:r>
        <w:rPr>
          <w:rFonts w:eastAsia="Courier New"/>
          <w:color w:val="000000"/>
          <w:sz w:val="28"/>
          <w:szCs w:val="28"/>
          <w:lang w:bidi="ru-RU"/>
        </w:rPr>
        <w:t>книгами</w:t>
      </w:r>
      <w:r w:rsidRPr="001D0FE0">
        <w:rPr>
          <w:rFonts w:eastAsia="Courier New"/>
          <w:color w:val="000000"/>
          <w:sz w:val="28"/>
          <w:szCs w:val="28"/>
          <w:lang w:bidi="ru-RU"/>
        </w:rPr>
        <w:t>:</w:t>
      </w:r>
    </w:p>
    <w:p w14:paraId="55E76D23" w14:textId="77777777" w:rsidR="00F5141E" w:rsidRPr="001D0FE0" w:rsidRDefault="00F5141E" w:rsidP="00541D47">
      <w:pPr>
        <w:spacing w:line="360" w:lineRule="auto"/>
        <w:jc w:val="both"/>
        <w:rPr>
          <w:rFonts w:eastAsia="Courier New"/>
          <w:color w:val="000000"/>
          <w:sz w:val="28"/>
          <w:szCs w:val="28"/>
          <w:lang w:bidi="ru-RU"/>
        </w:rPr>
      </w:pPr>
      <w:r w:rsidRPr="001D0FE0">
        <w:rPr>
          <w:rFonts w:eastAsia="Courier New"/>
          <w:color w:val="000000"/>
          <w:sz w:val="28"/>
          <w:szCs w:val="28"/>
          <w:lang w:bidi="ru-RU"/>
        </w:rPr>
        <w:t>а) глава 1 "Существующее положение в сфере производства, передачи и потребления тепловой энергии для целей теплоснабжения";</w:t>
      </w:r>
    </w:p>
    <w:p w14:paraId="2A52C99C" w14:textId="77777777" w:rsidR="00F5141E" w:rsidRPr="001D0FE0" w:rsidRDefault="00F5141E" w:rsidP="00541D47">
      <w:pPr>
        <w:spacing w:line="360" w:lineRule="auto"/>
        <w:jc w:val="both"/>
        <w:rPr>
          <w:rFonts w:eastAsia="Courier New"/>
          <w:color w:val="000000"/>
          <w:sz w:val="28"/>
          <w:szCs w:val="28"/>
          <w:lang w:bidi="ru-RU"/>
        </w:rPr>
      </w:pPr>
    </w:p>
    <w:p w14:paraId="450D1CBF" w14:textId="77777777" w:rsidR="00F5141E" w:rsidRPr="001D0FE0" w:rsidRDefault="00F5141E" w:rsidP="00541D47">
      <w:pPr>
        <w:spacing w:line="360" w:lineRule="auto"/>
        <w:jc w:val="both"/>
        <w:rPr>
          <w:rFonts w:eastAsia="Courier New"/>
          <w:color w:val="000000"/>
          <w:sz w:val="28"/>
          <w:szCs w:val="28"/>
          <w:lang w:bidi="ru-RU"/>
        </w:rPr>
      </w:pPr>
      <w:r w:rsidRPr="001D0FE0">
        <w:rPr>
          <w:rFonts w:eastAsia="Courier New"/>
          <w:color w:val="000000"/>
          <w:sz w:val="28"/>
          <w:szCs w:val="28"/>
          <w:lang w:bidi="ru-RU"/>
        </w:rPr>
        <w:t>б) глава 2 "Существующее и перспективное потребление тепловой энергии на цели теплоснабжения";</w:t>
      </w:r>
    </w:p>
    <w:p w14:paraId="23149245" w14:textId="77777777" w:rsidR="00F5141E" w:rsidRPr="001D0FE0" w:rsidRDefault="00F5141E" w:rsidP="00541D47">
      <w:pPr>
        <w:spacing w:line="360" w:lineRule="auto"/>
        <w:jc w:val="both"/>
        <w:rPr>
          <w:rFonts w:eastAsia="Courier New"/>
          <w:color w:val="000000"/>
          <w:sz w:val="28"/>
          <w:szCs w:val="28"/>
          <w:lang w:bidi="ru-RU"/>
        </w:rPr>
      </w:pPr>
    </w:p>
    <w:p w14:paraId="673C3476"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в</w:t>
      </w:r>
      <w:r w:rsidRPr="001D0FE0">
        <w:rPr>
          <w:rFonts w:eastAsia="Courier New"/>
          <w:color w:val="000000"/>
          <w:sz w:val="28"/>
          <w:szCs w:val="28"/>
          <w:lang w:bidi="ru-RU"/>
        </w:rPr>
        <w:t>) глава 4 "Существующие и перспективные балансы тепловой мощности источников тепловой энергии и тепловой нагрузки потребителей";</w:t>
      </w:r>
    </w:p>
    <w:p w14:paraId="0BB57314" w14:textId="77777777" w:rsidR="00F5141E" w:rsidRPr="001D0FE0" w:rsidRDefault="00F5141E" w:rsidP="00541D47">
      <w:pPr>
        <w:spacing w:line="360" w:lineRule="auto"/>
        <w:jc w:val="both"/>
        <w:rPr>
          <w:rFonts w:eastAsia="Courier New"/>
          <w:color w:val="000000"/>
          <w:sz w:val="28"/>
          <w:szCs w:val="28"/>
          <w:lang w:bidi="ru-RU"/>
        </w:rPr>
      </w:pPr>
    </w:p>
    <w:p w14:paraId="4B0C826F"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г</w:t>
      </w:r>
      <w:r w:rsidRPr="001D0FE0">
        <w:rPr>
          <w:rFonts w:eastAsia="Courier New"/>
          <w:color w:val="000000"/>
          <w:sz w:val="28"/>
          <w:szCs w:val="28"/>
          <w:lang w:bidi="ru-RU"/>
        </w:rPr>
        <w:t>) глава 5 "Мастер-план развития систем теплоснабжения поселения, городского округа, города федерального значения";</w:t>
      </w:r>
    </w:p>
    <w:p w14:paraId="39F4B0B2"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д</w:t>
      </w:r>
      <w:r w:rsidRPr="001D0FE0">
        <w:rPr>
          <w:rFonts w:eastAsia="Courier New"/>
          <w:color w:val="000000"/>
          <w:sz w:val="28"/>
          <w:szCs w:val="28"/>
          <w:lang w:bidi="ru-RU"/>
        </w:rPr>
        <w:t>)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7B2B645E" w14:textId="77777777" w:rsidR="00F5141E" w:rsidRPr="001D0FE0" w:rsidRDefault="00F5141E" w:rsidP="00541D47">
      <w:pPr>
        <w:spacing w:line="360" w:lineRule="auto"/>
        <w:jc w:val="both"/>
        <w:rPr>
          <w:rFonts w:eastAsia="Courier New"/>
          <w:color w:val="000000"/>
          <w:sz w:val="28"/>
          <w:szCs w:val="28"/>
          <w:lang w:bidi="ru-RU"/>
        </w:rPr>
      </w:pPr>
    </w:p>
    <w:p w14:paraId="4AB663D5"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е</w:t>
      </w:r>
      <w:r w:rsidRPr="001D0FE0">
        <w:rPr>
          <w:rFonts w:eastAsia="Courier New"/>
          <w:color w:val="000000"/>
          <w:sz w:val="28"/>
          <w:szCs w:val="28"/>
          <w:lang w:bidi="ru-RU"/>
        </w:rPr>
        <w:t>) глава 7 "Предложения по строительству, реконструкции, техническому перевооружению и (или) модернизации источников тепловой энергии";</w:t>
      </w:r>
    </w:p>
    <w:p w14:paraId="5220BB9E" w14:textId="77777777" w:rsidR="00F5141E" w:rsidRPr="001D0FE0" w:rsidRDefault="00F5141E" w:rsidP="00541D47">
      <w:pPr>
        <w:spacing w:line="360" w:lineRule="auto"/>
        <w:jc w:val="both"/>
        <w:rPr>
          <w:rFonts w:eastAsia="Courier New"/>
          <w:color w:val="000000"/>
          <w:sz w:val="28"/>
          <w:szCs w:val="28"/>
          <w:lang w:bidi="ru-RU"/>
        </w:rPr>
      </w:pPr>
    </w:p>
    <w:p w14:paraId="4CCA830D"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ж</w:t>
      </w:r>
      <w:r w:rsidRPr="001D0FE0">
        <w:rPr>
          <w:rFonts w:eastAsia="Courier New"/>
          <w:color w:val="000000"/>
          <w:sz w:val="28"/>
          <w:szCs w:val="28"/>
          <w:lang w:bidi="ru-RU"/>
        </w:rPr>
        <w:t>) глава 8 "Предложения по строительству, реконструкции и (или) модернизации тепловых сетей ";</w:t>
      </w:r>
    </w:p>
    <w:p w14:paraId="10125DB8" w14:textId="77777777" w:rsidR="00F5141E" w:rsidRPr="001D0FE0" w:rsidRDefault="00F5141E" w:rsidP="00541D47">
      <w:pPr>
        <w:spacing w:line="360" w:lineRule="auto"/>
        <w:jc w:val="both"/>
        <w:rPr>
          <w:rFonts w:eastAsia="Courier New"/>
          <w:color w:val="000000"/>
          <w:sz w:val="28"/>
          <w:szCs w:val="28"/>
          <w:lang w:bidi="ru-RU"/>
        </w:rPr>
      </w:pPr>
    </w:p>
    <w:p w14:paraId="2BA22713"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з</w:t>
      </w:r>
      <w:r w:rsidRPr="001D0FE0">
        <w:rPr>
          <w:rFonts w:eastAsia="Courier New"/>
          <w:color w:val="000000"/>
          <w:sz w:val="28"/>
          <w:szCs w:val="28"/>
          <w:lang w:bidi="ru-RU"/>
        </w:rPr>
        <w:t>) глава 9 "Предложения по переводу открытых систем теплоснабжения (горячего водоснабжения) в закрытые системы горячего водоснабжения";</w:t>
      </w:r>
    </w:p>
    <w:p w14:paraId="06C1C578" w14:textId="77777777" w:rsidR="00F5141E" w:rsidRPr="001D0FE0" w:rsidRDefault="00F5141E" w:rsidP="00541D47">
      <w:pPr>
        <w:spacing w:line="360" w:lineRule="auto"/>
        <w:jc w:val="both"/>
        <w:rPr>
          <w:rFonts w:eastAsia="Courier New"/>
          <w:color w:val="000000"/>
          <w:sz w:val="28"/>
          <w:szCs w:val="28"/>
          <w:lang w:bidi="ru-RU"/>
        </w:rPr>
      </w:pPr>
    </w:p>
    <w:p w14:paraId="52C13D99"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и</w:t>
      </w:r>
      <w:r w:rsidRPr="001D0FE0">
        <w:rPr>
          <w:rFonts w:eastAsia="Courier New"/>
          <w:color w:val="000000"/>
          <w:sz w:val="28"/>
          <w:szCs w:val="28"/>
          <w:lang w:bidi="ru-RU"/>
        </w:rPr>
        <w:t>) глава 10 "Перспективные топливные балансы";</w:t>
      </w:r>
    </w:p>
    <w:p w14:paraId="5A64E87A" w14:textId="77777777" w:rsidR="00F5141E" w:rsidRPr="001D0FE0" w:rsidRDefault="00F5141E" w:rsidP="00541D47">
      <w:pPr>
        <w:spacing w:line="360" w:lineRule="auto"/>
        <w:jc w:val="both"/>
        <w:rPr>
          <w:rFonts w:eastAsia="Courier New"/>
          <w:color w:val="000000"/>
          <w:sz w:val="28"/>
          <w:szCs w:val="28"/>
          <w:lang w:bidi="ru-RU"/>
        </w:rPr>
      </w:pPr>
    </w:p>
    <w:p w14:paraId="6C377E9D"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к</w:t>
      </w:r>
      <w:r w:rsidRPr="001D0FE0">
        <w:rPr>
          <w:rFonts w:eastAsia="Courier New"/>
          <w:color w:val="000000"/>
          <w:sz w:val="28"/>
          <w:szCs w:val="28"/>
          <w:lang w:bidi="ru-RU"/>
        </w:rPr>
        <w:t>) глава 11 "Оценка надежности теплоснабжения ";</w:t>
      </w:r>
    </w:p>
    <w:p w14:paraId="28013543" w14:textId="77777777" w:rsidR="00F5141E" w:rsidRPr="001D0FE0" w:rsidRDefault="00F5141E" w:rsidP="00541D47">
      <w:pPr>
        <w:spacing w:line="360" w:lineRule="auto"/>
        <w:jc w:val="both"/>
        <w:rPr>
          <w:rFonts w:eastAsia="Courier New"/>
          <w:color w:val="000000"/>
          <w:sz w:val="28"/>
          <w:szCs w:val="28"/>
          <w:lang w:bidi="ru-RU"/>
        </w:rPr>
      </w:pPr>
    </w:p>
    <w:p w14:paraId="5165184A"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л</w:t>
      </w:r>
      <w:r w:rsidRPr="001D0FE0">
        <w:rPr>
          <w:rFonts w:eastAsia="Courier New"/>
          <w:color w:val="000000"/>
          <w:sz w:val="28"/>
          <w:szCs w:val="28"/>
          <w:lang w:bidi="ru-RU"/>
        </w:rPr>
        <w:t>) глава 12 "Обоснование инвестиций в строительство, реконструкцию, техническое перевооружение и (или) модернизацию";</w:t>
      </w:r>
    </w:p>
    <w:p w14:paraId="2E61BDA1" w14:textId="77777777" w:rsidR="00F5141E" w:rsidRPr="001D0FE0" w:rsidRDefault="00F5141E" w:rsidP="00541D47">
      <w:pPr>
        <w:spacing w:line="360" w:lineRule="auto"/>
        <w:jc w:val="both"/>
        <w:rPr>
          <w:rFonts w:eastAsia="Courier New"/>
          <w:color w:val="000000"/>
          <w:sz w:val="28"/>
          <w:szCs w:val="28"/>
          <w:lang w:bidi="ru-RU"/>
        </w:rPr>
      </w:pPr>
    </w:p>
    <w:p w14:paraId="76B48ECB"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м</w:t>
      </w:r>
      <w:r w:rsidRPr="001D0FE0">
        <w:rPr>
          <w:rFonts w:eastAsia="Courier New"/>
          <w:color w:val="000000"/>
          <w:sz w:val="28"/>
          <w:szCs w:val="28"/>
          <w:lang w:bidi="ru-RU"/>
        </w:rPr>
        <w:t>) глава 13 "Индикаторы развития систем теплоснабжения поселения, городского округа, города федерального значения";</w:t>
      </w:r>
    </w:p>
    <w:p w14:paraId="07D702A0" w14:textId="77777777" w:rsidR="00F5141E" w:rsidRPr="001D0FE0" w:rsidRDefault="00F5141E" w:rsidP="00541D47">
      <w:pPr>
        <w:spacing w:line="360" w:lineRule="auto"/>
        <w:jc w:val="both"/>
        <w:rPr>
          <w:rFonts w:eastAsia="Courier New"/>
          <w:color w:val="000000"/>
          <w:sz w:val="28"/>
          <w:szCs w:val="28"/>
          <w:lang w:bidi="ru-RU"/>
        </w:rPr>
      </w:pPr>
    </w:p>
    <w:p w14:paraId="5E8C77C9"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н</w:t>
      </w:r>
      <w:r w:rsidRPr="001D0FE0">
        <w:rPr>
          <w:rFonts w:eastAsia="Courier New"/>
          <w:color w:val="000000"/>
          <w:sz w:val="28"/>
          <w:szCs w:val="28"/>
          <w:lang w:bidi="ru-RU"/>
        </w:rPr>
        <w:t>) глава 14 "Ценовые (тарифные) последствия";</w:t>
      </w:r>
    </w:p>
    <w:p w14:paraId="4DDC34AF" w14:textId="77777777" w:rsidR="00F5141E" w:rsidRPr="001D0FE0" w:rsidRDefault="00F5141E" w:rsidP="00541D47">
      <w:pPr>
        <w:spacing w:line="360" w:lineRule="auto"/>
        <w:jc w:val="both"/>
        <w:rPr>
          <w:rFonts w:eastAsia="Courier New"/>
          <w:color w:val="000000"/>
          <w:sz w:val="28"/>
          <w:szCs w:val="28"/>
          <w:lang w:bidi="ru-RU"/>
        </w:rPr>
      </w:pPr>
    </w:p>
    <w:p w14:paraId="13DDEF2D"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о</w:t>
      </w:r>
      <w:r w:rsidRPr="001D0FE0">
        <w:rPr>
          <w:rFonts w:eastAsia="Courier New"/>
          <w:color w:val="000000"/>
          <w:sz w:val="28"/>
          <w:szCs w:val="28"/>
          <w:lang w:bidi="ru-RU"/>
        </w:rPr>
        <w:t>) глава 15 "Реестр единых теплоснабжающих организаций";</w:t>
      </w:r>
    </w:p>
    <w:p w14:paraId="442D3D68" w14:textId="77777777" w:rsidR="00F5141E" w:rsidRPr="001D0FE0" w:rsidRDefault="00F5141E" w:rsidP="00541D47">
      <w:pPr>
        <w:spacing w:line="360" w:lineRule="auto"/>
        <w:jc w:val="both"/>
        <w:rPr>
          <w:rFonts w:eastAsia="Courier New"/>
          <w:color w:val="000000"/>
          <w:sz w:val="28"/>
          <w:szCs w:val="28"/>
          <w:lang w:bidi="ru-RU"/>
        </w:rPr>
      </w:pPr>
    </w:p>
    <w:p w14:paraId="16999121" w14:textId="77777777" w:rsidR="00F5141E" w:rsidRPr="001D0FE0" w:rsidRDefault="00F5141E" w:rsidP="00541D47">
      <w:pPr>
        <w:spacing w:line="360" w:lineRule="auto"/>
        <w:jc w:val="both"/>
        <w:rPr>
          <w:rFonts w:eastAsia="Courier New"/>
          <w:color w:val="000000"/>
          <w:sz w:val="28"/>
          <w:szCs w:val="28"/>
          <w:lang w:bidi="ru-RU"/>
        </w:rPr>
      </w:pPr>
      <w:r>
        <w:rPr>
          <w:rFonts w:eastAsia="Courier New"/>
          <w:color w:val="000000"/>
          <w:sz w:val="28"/>
          <w:szCs w:val="28"/>
          <w:lang w:bidi="ru-RU"/>
        </w:rPr>
        <w:t>п</w:t>
      </w:r>
      <w:r w:rsidRPr="001D0FE0">
        <w:rPr>
          <w:rFonts w:eastAsia="Courier New"/>
          <w:color w:val="000000"/>
          <w:sz w:val="28"/>
          <w:szCs w:val="28"/>
          <w:lang w:bidi="ru-RU"/>
        </w:rPr>
        <w:t xml:space="preserve"> глава 16 "Реестр мероприятий схемы теплоснабжения";</w:t>
      </w:r>
    </w:p>
    <w:p w14:paraId="1C616A5E" w14:textId="77777777" w:rsidR="00F5141E" w:rsidRPr="001D0FE0" w:rsidRDefault="00F5141E" w:rsidP="00541D47">
      <w:pPr>
        <w:spacing w:line="360" w:lineRule="auto"/>
        <w:jc w:val="both"/>
        <w:rPr>
          <w:rFonts w:eastAsia="Courier New"/>
          <w:color w:val="000000"/>
          <w:sz w:val="28"/>
          <w:szCs w:val="28"/>
          <w:lang w:bidi="ru-RU"/>
        </w:rPr>
      </w:pPr>
    </w:p>
    <w:p w14:paraId="603A67A5" w14:textId="77777777" w:rsidR="00F5141E" w:rsidRPr="001D0FE0" w:rsidRDefault="00206275" w:rsidP="00541D47">
      <w:pPr>
        <w:spacing w:line="360" w:lineRule="auto"/>
        <w:jc w:val="both"/>
        <w:rPr>
          <w:rFonts w:eastAsia="Courier New"/>
          <w:color w:val="000000"/>
          <w:sz w:val="28"/>
          <w:szCs w:val="28"/>
          <w:lang w:bidi="ru-RU"/>
        </w:rPr>
      </w:pPr>
      <w:r>
        <w:rPr>
          <w:rFonts w:eastAsia="Courier New"/>
          <w:color w:val="000000"/>
          <w:sz w:val="28"/>
          <w:szCs w:val="28"/>
          <w:lang w:bidi="ru-RU"/>
        </w:rPr>
        <w:t>р</w:t>
      </w:r>
      <w:r w:rsidR="00F5141E" w:rsidRPr="001D0FE0">
        <w:rPr>
          <w:rFonts w:eastAsia="Courier New"/>
          <w:color w:val="000000"/>
          <w:sz w:val="28"/>
          <w:szCs w:val="28"/>
          <w:lang w:bidi="ru-RU"/>
        </w:rPr>
        <w:t>) глава 17 "Замечания и предложения к проекту схемы теплоснабжения";</w:t>
      </w:r>
    </w:p>
    <w:p w14:paraId="3BA71A6E" w14:textId="77777777" w:rsidR="00F5141E" w:rsidRPr="001D0FE0" w:rsidRDefault="00F5141E" w:rsidP="00541D47">
      <w:pPr>
        <w:spacing w:line="360" w:lineRule="auto"/>
        <w:jc w:val="both"/>
        <w:rPr>
          <w:rFonts w:eastAsia="Courier New"/>
          <w:color w:val="000000"/>
          <w:sz w:val="28"/>
          <w:szCs w:val="28"/>
          <w:lang w:bidi="ru-RU"/>
        </w:rPr>
      </w:pPr>
    </w:p>
    <w:p w14:paraId="14ADC09C" w14:textId="77777777" w:rsidR="00F5141E" w:rsidRPr="001D0FE0" w:rsidRDefault="00206275" w:rsidP="00541D47">
      <w:pPr>
        <w:spacing w:line="360" w:lineRule="auto"/>
        <w:jc w:val="both"/>
        <w:rPr>
          <w:rFonts w:eastAsia="Courier New"/>
          <w:color w:val="000000"/>
          <w:sz w:val="28"/>
          <w:szCs w:val="28"/>
          <w:lang w:bidi="ru-RU"/>
        </w:rPr>
      </w:pPr>
      <w:r>
        <w:rPr>
          <w:rFonts w:eastAsia="Courier New"/>
          <w:color w:val="000000"/>
          <w:sz w:val="28"/>
          <w:szCs w:val="28"/>
          <w:lang w:bidi="ru-RU"/>
        </w:rPr>
        <w:t>с</w:t>
      </w:r>
      <w:r w:rsidR="00F5141E" w:rsidRPr="001D0FE0">
        <w:rPr>
          <w:rFonts w:eastAsia="Courier New"/>
          <w:color w:val="000000"/>
          <w:sz w:val="28"/>
          <w:szCs w:val="28"/>
          <w:lang w:bidi="ru-RU"/>
        </w:rPr>
        <w:t>) глава 18 "Сводный том изменений, выполненных в доработанной и (или) актуализированной схеме теплоснабжения".</w:t>
      </w:r>
    </w:p>
    <w:p w14:paraId="68C2E18F" w14:textId="77777777" w:rsidR="008F64A6" w:rsidRPr="006426C9" w:rsidRDefault="008F64A6" w:rsidP="00541D47">
      <w:pPr>
        <w:spacing w:line="360" w:lineRule="auto"/>
        <w:ind w:firstLine="709"/>
        <w:jc w:val="both"/>
        <w:rPr>
          <w:rFonts w:eastAsia="Courier New"/>
          <w:color w:val="000000"/>
          <w:sz w:val="2"/>
          <w:szCs w:val="2"/>
          <w:lang w:bidi="ru-RU"/>
        </w:rPr>
      </w:pPr>
    </w:p>
    <w:sectPr w:rsidR="008F64A6" w:rsidRPr="006426C9" w:rsidSect="00605B68">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58531" w14:textId="77777777" w:rsidR="005E10D4" w:rsidRDefault="005E10D4" w:rsidP="00A72948">
      <w:r>
        <w:separator/>
      </w:r>
    </w:p>
  </w:endnote>
  <w:endnote w:type="continuationSeparator" w:id="0">
    <w:p w14:paraId="1CE0E6C1" w14:textId="77777777" w:rsidR="005E10D4" w:rsidRDefault="005E10D4" w:rsidP="00A7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1181"/>
      <w:docPartObj>
        <w:docPartGallery w:val="Page Numbers (Bottom of Page)"/>
        <w:docPartUnique/>
      </w:docPartObj>
    </w:sdtPr>
    <w:sdtEndPr/>
    <w:sdtContent>
      <w:p w14:paraId="7DEC56F2" w14:textId="77777777" w:rsidR="00826D49" w:rsidRDefault="00826D49">
        <w:pPr>
          <w:pStyle w:val="a9"/>
          <w:jc w:val="right"/>
        </w:pPr>
        <w:r>
          <w:fldChar w:fldCharType="begin"/>
        </w:r>
        <w:r>
          <w:instrText>PAGE   \* MERGEFORMAT</w:instrText>
        </w:r>
        <w:r>
          <w:fldChar w:fldCharType="separate"/>
        </w:r>
        <w:r w:rsidR="003D01B3">
          <w:rPr>
            <w:noProof/>
          </w:rPr>
          <w:t>10</w:t>
        </w:r>
        <w:r>
          <w:fldChar w:fldCharType="end"/>
        </w:r>
      </w:p>
    </w:sdtContent>
  </w:sdt>
  <w:p w14:paraId="6ED076F3" w14:textId="77777777" w:rsidR="00826D49" w:rsidRDefault="00826D4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063168"/>
      <w:docPartObj>
        <w:docPartGallery w:val="Page Numbers (Bottom of Page)"/>
        <w:docPartUnique/>
      </w:docPartObj>
    </w:sdtPr>
    <w:sdtEndPr/>
    <w:sdtContent>
      <w:p w14:paraId="0F5F80BD" w14:textId="77777777" w:rsidR="00826D49" w:rsidRDefault="00826D49">
        <w:pPr>
          <w:pStyle w:val="a9"/>
          <w:jc w:val="right"/>
        </w:pPr>
        <w:r>
          <w:fldChar w:fldCharType="begin"/>
        </w:r>
        <w:r>
          <w:instrText>PAGE   \* MERGEFORMAT</w:instrText>
        </w:r>
        <w:r>
          <w:fldChar w:fldCharType="separate"/>
        </w:r>
        <w:r w:rsidR="00751C3A">
          <w:rPr>
            <w:noProof/>
          </w:rPr>
          <w:t>143</w:t>
        </w:r>
        <w:r>
          <w:fldChar w:fldCharType="end"/>
        </w:r>
      </w:p>
    </w:sdtContent>
  </w:sdt>
  <w:p w14:paraId="5DDA8336" w14:textId="77777777" w:rsidR="00826D49" w:rsidRDefault="00826D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A347" w14:textId="77777777" w:rsidR="00826D49" w:rsidRPr="0045481F" w:rsidRDefault="00826D49" w:rsidP="00171576">
    <w:pPr>
      <w:autoSpaceDE w:val="0"/>
      <w:autoSpaceDN w:val="0"/>
      <w:adjustRightInd w:val="0"/>
      <w:spacing w:line="200" w:lineRule="exact"/>
      <w:jc w:val="right"/>
      <w:rPr>
        <w:rFonts w:cs="Arial"/>
      </w:rPr>
    </w:pPr>
    <w:r>
      <w:rPr>
        <w:noProof/>
      </w:rPr>
      <mc:AlternateContent>
        <mc:Choice Requires="wps">
          <w:drawing>
            <wp:anchor distT="0" distB="0" distL="114300" distR="114300" simplePos="0" relativeHeight="251658240" behindDoc="1" locked="0" layoutInCell="0" allowOverlap="1" wp14:anchorId="5371D5D0" wp14:editId="51248007">
              <wp:simplePos x="0" y="0"/>
              <wp:positionH relativeFrom="page">
                <wp:posOffset>514985</wp:posOffset>
              </wp:positionH>
              <wp:positionV relativeFrom="page">
                <wp:posOffset>10279380</wp:posOffset>
              </wp:positionV>
              <wp:extent cx="177800" cy="152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62DD" w14:textId="77777777" w:rsidR="00826D49" w:rsidRDefault="00826D49">
                          <w:pPr>
                            <w:autoSpaceDE w:val="0"/>
                            <w:autoSpaceDN w:val="0"/>
                            <w:adjustRightInd w:val="0"/>
                            <w:spacing w:line="224"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1D5D0" id="_x0000_t202" coordsize="21600,21600" o:spt="202" path="m,l,21600r21600,l21600,xe">
              <v:stroke joinstyle="miter"/>
              <v:path gradientshapeok="t" o:connecttype="rect"/>
            </v:shapetype>
            <v:shape id="Поле 2" o:spid="_x0000_s1026" type="#_x0000_t202" style="position:absolute;left:0;text-align:left;margin-left:40.55pt;margin-top:809.4pt;width:14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" o:allowincell="f" filled="f" stroked="f">
              <v:textbox inset="0,0,0,0">
                <w:txbxContent>
                  <w:p w14:paraId="005062DD" w14:textId="77777777" w:rsidR="00826D49" w:rsidRDefault="00826D49">
                    <w:pPr>
                      <w:autoSpaceDE w:val="0"/>
                      <w:autoSpaceDN w:val="0"/>
                      <w:adjustRightInd w:val="0"/>
                      <w:spacing w:line="224" w:lineRule="exact"/>
                      <w:ind w:left="40"/>
                      <w:rPr>
                        <w:sz w:val="20"/>
                        <w:szCs w:val="20"/>
                      </w:rPr>
                    </w:pPr>
                  </w:p>
                </w:txbxContent>
              </v:textbox>
              <w10:wrap anchorx="page" anchory="page"/>
            </v:shape>
          </w:pict>
        </mc:Fallback>
      </mc:AlternateContent>
    </w:r>
    <w:r w:rsidRPr="0045481F">
      <w:rPr>
        <w:rFonts w:cs="Arial"/>
      </w:rPr>
      <w:t>Книга 2. Том 1. Часть 1. Раздел 1. Стр.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39EC1" w14:textId="77777777" w:rsidR="005E10D4" w:rsidRDefault="005E10D4" w:rsidP="00A72948">
      <w:r>
        <w:separator/>
      </w:r>
    </w:p>
  </w:footnote>
  <w:footnote w:type="continuationSeparator" w:id="0">
    <w:p w14:paraId="0942A417" w14:textId="77777777" w:rsidR="005E10D4" w:rsidRDefault="005E10D4" w:rsidP="00A7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0FF6" w14:textId="77777777" w:rsidR="00826D49" w:rsidRDefault="00826D49" w:rsidP="00654B8E">
    <w:pPr>
      <w:pStyle w:val="a7"/>
      <w:jc w:val="center"/>
      <w:rPr>
        <w:sz w:val="16"/>
        <w:szCs w:val="16"/>
      </w:rPr>
    </w:pPr>
  </w:p>
  <w:p w14:paraId="41D90CC2" w14:textId="77777777" w:rsidR="00826D49" w:rsidRPr="009E1140" w:rsidRDefault="00826D49" w:rsidP="009E1140">
    <w:pPr>
      <w:pStyle w:val="a7"/>
      <w:jc w:val="center"/>
      <w:rPr>
        <w:sz w:val="14"/>
        <w:szCs w:val="14"/>
      </w:rPr>
    </w:pPr>
    <w:r w:rsidRPr="009E1140">
      <w:rPr>
        <w:sz w:val="14"/>
        <w:szCs w:val="14"/>
      </w:rPr>
      <w:t>ОБОСНОВЫВАЮЩИЕ МАТЕРИАЛЫ  АКТУАЛИЗАЦИИ СХЕМЫ ТЕПЛОСНАБЖЕНИЯ</w:t>
    </w:r>
  </w:p>
  <w:p w14:paraId="3ECB57C0" w14:textId="77777777" w:rsidR="00826D49" w:rsidRPr="009E1140" w:rsidRDefault="00826D49" w:rsidP="009E1140">
    <w:pPr>
      <w:pStyle w:val="a7"/>
      <w:jc w:val="center"/>
      <w:rPr>
        <w:sz w:val="14"/>
        <w:szCs w:val="14"/>
      </w:rPr>
    </w:pPr>
    <w:r w:rsidRPr="009E1140">
      <w:rPr>
        <w:sz w:val="14"/>
        <w:szCs w:val="14"/>
      </w:rPr>
      <w:t>МУНИЦИПАЛЬНОГО ОБРАЗОВАНИЯ  « МУВАЖИНСКОЕ»   НА ПЕРИОД 2021-2039 ГОДЫ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FA89" w14:textId="77777777" w:rsidR="00826D49" w:rsidRPr="009E1140" w:rsidRDefault="00826D49" w:rsidP="00654B8E">
    <w:pPr>
      <w:pStyle w:val="a7"/>
      <w:jc w:val="center"/>
      <w:rPr>
        <w:sz w:val="14"/>
        <w:szCs w:val="14"/>
      </w:rPr>
    </w:pPr>
    <w:r w:rsidRPr="009E1140">
      <w:rPr>
        <w:sz w:val="14"/>
        <w:szCs w:val="14"/>
      </w:rPr>
      <w:t xml:space="preserve">ОБОСНОВЫВАЮЩИЕ МАТЕРИАЛЫ  </w:t>
    </w:r>
    <w:r>
      <w:rPr>
        <w:sz w:val="14"/>
        <w:szCs w:val="14"/>
      </w:rPr>
      <w:t>АКТУАЛИЗАЦИИ СХЕМЫ ТЕПЛОСНАБЖЕНИЯ</w:t>
    </w:r>
  </w:p>
  <w:p w14:paraId="7DC63B9F" w14:textId="77777777" w:rsidR="00826D49" w:rsidRPr="009E1140" w:rsidRDefault="00826D49" w:rsidP="00434DBB">
    <w:pPr>
      <w:pStyle w:val="a7"/>
      <w:tabs>
        <w:tab w:val="left" w:pos="4820"/>
      </w:tabs>
      <w:jc w:val="center"/>
      <w:rPr>
        <w:sz w:val="14"/>
        <w:szCs w:val="14"/>
      </w:rPr>
    </w:pPr>
    <w:r w:rsidRPr="009E1140">
      <w:rPr>
        <w:sz w:val="14"/>
        <w:szCs w:val="14"/>
      </w:rPr>
      <w:t>МУНИЦИПАЛЬНОГО ОБРАЗОВАНИЯ  « МУВАЖИНСКОЕ»   НА ПЕРИОД 202</w:t>
    </w:r>
    <w:r>
      <w:rPr>
        <w:sz w:val="14"/>
        <w:szCs w:val="14"/>
      </w:rPr>
      <w:t>1</w:t>
    </w:r>
    <w:r w:rsidRPr="009E1140">
      <w:rPr>
        <w:sz w:val="14"/>
        <w:szCs w:val="14"/>
      </w:rPr>
      <w:t>-2039 ГОДЫ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939E" w14:textId="77777777" w:rsidR="00826D49" w:rsidRPr="008C4EA6" w:rsidRDefault="00826D49" w:rsidP="00171576">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16E2" w14:textId="77777777" w:rsidR="00826D49" w:rsidRPr="009E1140" w:rsidRDefault="00826D49" w:rsidP="009E1140">
    <w:pPr>
      <w:pStyle w:val="a7"/>
      <w:jc w:val="center"/>
      <w:rPr>
        <w:sz w:val="14"/>
        <w:szCs w:val="14"/>
      </w:rPr>
    </w:pPr>
    <w:r w:rsidRPr="009E1140">
      <w:rPr>
        <w:sz w:val="14"/>
        <w:szCs w:val="14"/>
      </w:rPr>
      <w:t>ОБОСНОВЫВАЮЩИЕ МАТЕРИАЛЫ  АКТУАЛИЗАЦИИ СХЕМЫ ТЕПЛОСНАБЖЕНИЯ</w:t>
    </w:r>
  </w:p>
  <w:p w14:paraId="4261A60E" w14:textId="77777777" w:rsidR="00826D49" w:rsidRPr="009E1140" w:rsidRDefault="00826D49" w:rsidP="009E1140">
    <w:pPr>
      <w:pStyle w:val="a7"/>
      <w:jc w:val="center"/>
      <w:rPr>
        <w:sz w:val="14"/>
        <w:szCs w:val="14"/>
      </w:rPr>
    </w:pPr>
    <w:r w:rsidRPr="009E1140">
      <w:rPr>
        <w:sz w:val="14"/>
        <w:szCs w:val="14"/>
      </w:rPr>
      <w:t>МУНИЦИПАЛЬНОГО ОБРАЗОВАНИЯ  « МУВАЖИНСКОЕ»   НА ПЕРИОД 2021-2039 ГОДЫ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7539" w14:textId="77777777" w:rsidR="00826D49" w:rsidRPr="009E1140" w:rsidRDefault="00826D49" w:rsidP="009E1140">
    <w:pPr>
      <w:pStyle w:val="a7"/>
      <w:jc w:val="center"/>
      <w:rPr>
        <w:sz w:val="14"/>
        <w:szCs w:val="14"/>
      </w:rPr>
    </w:pPr>
    <w:r w:rsidRPr="009E1140">
      <w:rPr>
        <w:sz w:val="14"/>
        <w:szCs w:val="14"/>
      </w:rPr>
      <w:t>ОБОСНОВЫВАЮЩИЕ МАТЕРИАЛЫ  АКТУАЛИЗАЦИИ СХЕМЫ ТЕПЛОСНАБЖЕНИЯ</w:t>
    </w:r>
  </w:p>
  <w:p w14:paraId="798CF906" w14:textId="77777777" w:rsidR="00826D49" w:rsidRPr="009E1140" w:rsidRDefault="00826D49" w:rsidP="009E1140">
    <w:pPr>
      <w:pStyle w:val="a7"/>
      <w:jc w:val="center"/>
    </w:pPr>
    <w:r w:rsidRPr="009E1140">
      <w:rPr>
        <w:sz w:val="14"/>
        <w:szCs w:val="14"/>
      </w:rPr>
      <w:t>МУНИЦИПАЛЬНОГО ОБРАЗОВАНИЯ  « МУВАЖИНСКОЕ»   НА ПЕРИОД 2021-2039 ГОДЫ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90"/>
    <w:multiLevelType w:val="hybridMultilevel"/>
    <w:tmpl w:val="390CCC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4090C37"/>
    <w:multiLevelType w:val="hybridMultilevel"/>
    <w:tmpl w:val="91E0A7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0439252F"/>
    <w:multiLevelType w:val="hybridMultilevel"/>
    <w:tmpl w:val="907C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5524"/>
    <w:multiLevelType w:val="hybridMultilevel"/>
    <w:tmpl w:val="FBBCEF42"/>
    <w:lvl w:ilvl="0" w:tplc="04190001">
      <w:start w:val="1"/>
      <w:numFmt w:val="bullet"/>
      <w:lvlText w:val=""/>
      <w:lvlJc w:val="left"/>
      <w:pPr>
        <w:ind w:left="3479" w:hanging="360"/>
      </w:pPr>
      <w:rPr>
        <w:rFonts w:ascii="Symbol" w:hAnsi="Symbol" w:hint="default"/>
      </w:rPr>
    </w:lvl>
    <w:lvl w:ilvl="1" w:tplc="04190003" w:tentative="1">
      <w:start w:val="1"/>
      <w:numFmt w:val="bullet"/>
      <w:lvlText w:val="o"/>
      <w:lvlJc w:val="left"/>
      <w:pPr>
        <w:ind w:left="4199" w:hanging="360"/>
      </w:pPr>
      <w:rPr>
        <w:rFonts w:ascii="Courier New" w:hAnsi="Courier New" w:cs="Courier New" w:hint="default"/>
      </w:rPr>
    </w:lvl>
    <w:lvl w:ilvl="2" w:tplc="04190005" w:tentative="1">
      <w:start w:val="1"/>
      <w:numFmt w:val="bullet"/>
      <w:lvlText w:val=""/>
      <w:lvlJc w:val="left"/>
      <w:pPr>
        <w:ind w:left="4919" w:hanging="360"/>
      </w:pPr>
      <w:rPr>
        <w:rFonts w:ascii="Wingdings" w:hAnsi="Wingdings" w:hint="default"/>
      </w:rPr>
    </w:lvl>
    <w:lvl w:ilvl="3" w:tplc="04190001" w:tentative="1">
      <w:start w:val="1"/>
      <w:numFmt w:val="bullet"/>
      <w:lvlText w:val=""/>
      <w:lvlJc w:val="left"/>
      <w:pPr>
        <w:ind w:left="5639" w:hanging="360"/>
      </w:pPr>
      <w:rPr>
        <w:rFonts w:ascii="Symbol" w:hAnsi="Symbol" w:hint="default"/>
      </w:rPr>
    </w:lvl>
    <w:lvl w:ilvl="4" w:tplc="04190003" w:tentative="1">
      <w:start w:val="1"/>
      <w:numFmt w:val="bullet"/>
      <w:lvlText w:val="o"/>
      <w:lvlJc w:val="left"/>
      <w:pPr>
        <w:ind w:left="6359" w:hanging="360"/>
      </w:pPr>
      <w:rPr>
        <w:rFonts w:ascii="Courier New" w:hAnsi="Courier New" w:cs="Courier New" w:hint="default"/>
      </w:rPr>
    </w:lvl>
    <w:lvl w:ilvl="5" w:tplc="04190005" w:tentative="1">
      <w:start w:val="1"/>
      <w:numFmt w:val="bullet"/>
      <w:lvlText w:val=""/>
      <w:lvlJc w:val="left"/>
      <w:pPr>
        <w:ind w:left="7079" w:hanging="360"/>
      </w:pPr>
      <w:rPr>
        <w:rFonts w:ascii="Wingdings" w:hAnsi="Wingdings" w:hint="default"/>
      </w:rPr>
    </w:lvl>
    <w:lvl w:ilvl="6" w:tplc="04190001" w:tentative="1">
      <w:start w:val="1"/>
      <w:numFmt w:val="bullet"/>
      <w:lvlText w:val=""/>
      <w:lvlJc w:val="left"/>
      <w:pPr>
        <w:ind w:left="7799" w:hanging="360"/>
      </w:pPr>
      <w:rPr>
        <w:rFonts w:ascii="Symbol" w:hAnsi="Symbol" w:hint="default"/>
      </w:rPr>
    </w:lvl>
    <w:lvl w:ilvl="7" w:tplc="04190003" w:tentative="1">
      <w:start w:val="1"/>
      <w:numFmt w:val="bullet"/>
      <w:lvlText w:val="o"/>
      <w:lvlJc w:val="left"/>
      <w:pPr>
        <w:ind w:left="8519" w:hanging="360"/>
      </w:pPr>
      <w:rPr>
        <w:rFonts w:ascii="Courier New" w:hAnsi="Courier New" w:cs="Courier New" w:hint="default"/>
      </w:rPr>
    </w:lvl>
    <w:lvl w:ilvl="8" w:tplc="04190005" w:tentative="1">
      <w:start w:val="1"/>
      <w:numFmt w:val="bullet"/>
      <w:lvlText w:val=""/>
      <w:lvlJc w:val="left"/>
      <w:pPr>
        <w:ind w:left="9239" w:hanging="360"/>
      </w:pPr>
      <w:rPr>
        <w:rFonts w:ascii="Wingdings" w:hAnsi="Wingdings" w:hint="default"/>
      </w:rPr>
    </w:lvl>
  </w:abstractNum>
  <w:abstractNum w:abstractNumId="4" w15:restartNumberingAfterBreak="0">
    <w:nsid w:val="0AB04128"/>
    <w:multiLevelType w:val="hybridMultilevel"/>
    <w:tmpl w:val="C53C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B2A84"/>
    <w:multiLevelType w:val="hybridMultilevel"/>
    <w:tmpl w:val="6DD891C6"/>
    <w:lvl w:ilvl="0" w:tplc="A9CC9626">
      <w:start w:val="1"/>
      <w:numFmt w:val="bullet"/>
      <w:lvlText w:val=""/>
      <w:lvlJc w:val="left"/>
      <w:pPr>
        <w:ind w:left="720" w:hanging="360"/>
      </w:pPr>
      <w:rPr>
        <w:rFonts w:ascii="Symbol" w:hAnsi="Symbol" w:cs="Symbol" w:hint="default"/>
      </w:rPr>
    </w:lvl>
    <w:lvl w:ilvl="1" w:tplc="1780E3E8">
      <w:numFmt w:val="bullet"/>
      <w:lvlText w:val="•"/>
      <w:lvlJc w:val="left"/>
      <w:pPr>
        <w:ind w:left="1440" w:hanging="360"/>
      </w:pPr>
      <w:rPr>
        <w:rFonts w:ascii="Times New Roman" w:eastAsia="Calibr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876AF2"/>
    <w:multiLevelType w:val="multilevel"/>
    <w:tmpl w:val="4E08DE50"/>
    <w:styleLink w:val="3111"/>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
      <w:isLgl/>
      <w:lvlText w:val="Рисунок %1-%5."/>
      <w:lvlJc w:val="left"/>
      <w:pPr>
        <w:ind w:left="930" w:hanging="36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0AF391B"/>
    <w:multiLevelType w:val="hybridMultilevel"/>
    <w:tmpl w:val="07B60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E1437"/>
    <w:multiLevelType w:val="multilevel"/>
    <w:tmpl w:val="EA78B0EC"/>
    <w:lvl w:ilvl="0">
      <w:start w:val="1"/>
      <w:numFmt w:val="decimal"/>
      <w:lvlText w:val="%1."/>
      <w:lvlJc w:val="left"/>
      <w:pPr>
        <w:ind w:left="1637" w:hanging="360"/>
      </w:pPr>
    </w:lvl>
    <w:lvl w:ilvl="1">
      <w:start w:val="6"/>
      <w:numFmt w:val="decimal"/>
      <w:isLgl/>
      <w:lvlText w:val="%1.%2."/>
      <w:lvlJc w:val="left"/>
      <w:pPr>
        <w:ind w:left="176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20" w:hanging="1080"/>
      </w:pPr>
      <w:rPr>
        <w:rFonts w:hint="default"/>
      </w:rPr>
    </w:lvl>
    <w:lvl w:ilvl="4">
      <w:start w:val="1"/>
      <w:numFmt w:val="decimal"/>
      <w:isLgl/>
      <w:lvlText w:val="%1.%2.%3.%4.%5."/>
      <w:lvlJc w:val="left"/>
      <w:pPr>
        <w:ind w:left="2480" w:hanging="144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840" w:hanging="1800"/>
      </w:pPr>
      <w:rPr>
        <w:rFonts w:hint="default"/>
      </w:rPr>
    </w:lvl>
    <w:lvl w:ilvl="7">
      <w:start w:val="1"/>
      <w:numFmt w:val="decimal"/>
      <w:isLgl/>
      <w:lvlText w:val="%1.%2.%3.%4.%5.%6.%7.%8."/>
      <w:lvlJc w:val="left"/>
      <w:pPr>
        <w:ind w:left="3200" w:hanging="2160"/>
      </w:pPr>
      <w:rPr>
        <w:rFonts w:hint="default"/>
      </w:rPr>
    </w:lvl>
    <w:lvl w:ilvl="8">
      <w:start w:val="1"/>
      <w:numFmt w:val="decimal"/>
      <w:isLgl/>
      <w:lvlText w:val="%1.%2.%3.%4.%5.%6.%7.%8.%9."/>
      <w:lvlJc w:val="left"/>
      <w:pPr>
        <w:ind w:left="3200" w:hanging="2160"/>
      </w:pPr>
      <w:rPr>
        <w:rFonts w:hint="default"/>
      </w:rPr>
    </w:lvl>
  </w:abstractNum>
  <w:abstractNum w:abstractNumId="9" w15:restartNumberingAfterBreak="0">
    <w:nsid w:val="148F6787"/>
    <w:multiLevelType w:val="multilevel"/>
    <w:tmpl w:val="B598263A"/>
    <w:styleLink w:val="319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4"/>
      <w:numFmt w:val="decimal"/>
      <w:lvlText w:val="%1.%2.%3"/>
      <w:lvlJc w:val="left"/>
      <w:pPr>
        <w:ind w:left="2564"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74A23F2"/>
    <w:multiLevelType w:val="hybridMultilevel"/>
    <w:tmpl w:val="6D524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7A672E"/>
    <w:multiLevelType w:val="hybridMultilevel"/>
    <w:tmpl w:val="04190001"/>
    <w:styleLink w:val="3110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1920" w:hanging="360"/>
      </w:pPr>
      <w:rPr>
        <w:rFonts w:ascii="Symbol" w:hAnsi="Symbol" w:hint="default"/>
      </w:rPr>
    </w:lvl>
    <w:lvl w:ilvl="4" w:tplc="04190003" w:tentative="1">
      <w:start w:val="1"/>
      <w:numFmt w:val="bullet"/>
      <w:lvlText w:val="o"/>
      <w:lvlJc w:val="left"/>
      <w:pPr>
        <w:ind w:left="3621"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EA1A2A"/>
    <w:multiLevelType w:val="hybridMultilevel"/>
    <w:tmpl w:val="C518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226CCB"/>
    <w:multiLevelType w:val="hybridMultilevel"/>
    <w:tmpl w:val="6E16DEF2"/>
    <w:lvl w:ilvl="0" w:tplc="04190001">
      <w:start w:val="1"/>
      <w:numFmt w:val="bullet"/>
      <w:lvlText w:val=""/>
      <w:lvlJc w:val="left"/>
      <w:pPr>
        <w:ind w:left="1760"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14" w15:restartNumberingAfterBreak="0">
    <w:nsid w:val="19644BAD"/>
    <w:multiLevelType w:val="multilevel"/>
    <w:tmpl w:val="E3BEA32A"/>
    <w:lvl w:ilvl="0">
      <w:start w:val="1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366C00"/>
    <w:multiLevelType w:val="hybridMultilevel"/>
    <w:tmpl w:val="33769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813C33"/>
    <w:multiLevelType w:val="hybridMultilevel"/>
    <w:tmpl w:val="496E5442"/>
    <w:styleLink w:val="315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15:restartNumberingAfterBreak="0">
    <w:nsid w:val="1ED03B19"/>
    <w:multiLevelType w:val="hybridMultilevel"/>
    <w:tmpl w:val="FF0C25F6"/>
    <w:lvl w:ilvl="0" w:tplc="0419000F">
      <w:start w:val="1"/>
      <w:numFmt w:val="decimal"/>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8" w15:restartNumberingAfterBreak="0">
    <w:nsid w:val="1F48331C"/>
    <w:multiLevelType w:val="hybridMultilevel"/>
    <w:tmpl w:val="CAA47F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15:restartNumberingAfterBreak="0">
    <w:nsid w:val="231B75FF"/>
    <w:multiLevelType w:val="hybridMultilevel"/>
    <w:tmpl w:val="1718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A215F7"/>
    <w:multiLevelType w:val="hybridMultilevel"/>
    <w:tmpl w:val="18003C06"/>
    <w:lvl w:ilvl="0" w:tplc="1482272C">
      <w:start w:val="1"/>
      <w:numFmt w:val="decimal"/>
      <w:lvlText w:val="%1)"/>
      <w:lvlJc w:val="left"/>
      <w:pPr>
        <w:ind w:left="1805" w:hanging="1125"/>
      </w:pPr>
      <w:rPr>
        <w:rFonts w:eastAsia="Times New Roman" w:hint="default"/>
      </w:rPr>
    </w:lvl>
    <w:lvl w:ilvl="1" w:tplc="1780E3E8">
      <w:numFmt w:val="bullet"/>
      <w:lvlText w:val="•"/>
      <w:lvlJc w:val="left"/>
      <w:pPr>
        <w:ind w:left="2105" w:hanging="705"/>
      </w:pPr>
      <w:rPr>
        <w:rFonts w:ascii="Times New Roman" w:eastAsia="Calibri" w:hAnsi="Times New Roman" w:cs="Times New Roman" w:hint="default"/>
      </w:r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1" w15:restartNumberingAfterBreak="0">
    <w:nsid w:val="254A4263"/>
    <w:multiLevelType w:val="hybridMultilevel"/>
    <w:tmpl w:val="0D888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4E54F2"/>
    <w:multiLevelType w:val="multilevel"/>
    <w:tmpl w:val="07B03822"/>
    <w:lvl w:ilvl="0">
      <w:start w:val="3"/>
      <w:numFmt w:val="decimal"/>
      <w:lvlText w:val="%1."/>
      <w:lvlJc w:val="left"/>
      <w:pPr>
        <w:ind w:left="720" w:hanging="720"/>
      </w:pPr>
      <w:rPr>
        <w:rFonts w:hint="default"/>
      </w:rPr>
    </w:lvl>
    <w:lvl w:ilvl="1">
      <w:start w:val="1"/>
      <w:numFmt w:val="decimal"/>
      <w:lvlText w:val="%1.%2."/>
      <w:lvlJc w:val="left"/>
      <w:pPr>
        <w:ind w:left="1357" w:hanging="720"/>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23" w15:restartNumberingAfterBreak="0">
    <w:nsid w:val="25557496"/>
    <w:multiLevelType w:val="multilevel"/>
    <w:tmpl w:val="C78AA17C"/>
    <w:lvl w:ilvl="0">
      <w:start w:val="1"/>
      <w:numFmt w:val="decimal"/>
      <w:lvlText w:val="%1."/>
      <w:lvlJc w:val="left"/>
      <w:pPr>
        <w:ind w:left="675" w:hanging="675"/>
      </w:pPr>
      <w:rPr>
        <w:rFonts w:hint="default"/>
      </w:rPr>
    </w:lvl>
    <w:lvl w:ilvl="1">
      <w:start w:val="9"/>
      <w:numFmt w:val="decimal"/>
      <w:lvlText w:val="%1.%2."/>
      <w:lvlJc w:val="left"/>
      <w:pPr>
        <w:ind w:left="1288"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4" w15:restartNumberingAfterBreak="0">
    <w:nsid w:val="2B6D2D3C"/>
    <w:multiLevelType w:val="hybridMultilevel"/>
    <w:tmpl w:val="FFD661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2BC56728"/>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1C93B45"/>
    <w:multiLevelType w:val="hybridMultilevel"/>
    <w:tmpl w:val="0562D39C"/>
    <w:styleLink w:val="3191"/>
    <w:lvl w:ilvl="0" w:tplc="929027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262207B"/>
    <w:multiLevelType w:val="hybridMultilevel"/>
    <w:tmpl w:val="8FCC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2924CC6"/>
    <w:multiLevelType w:val="multilevel"/>
    <w:tmpl w:val="2390D5D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2A3C3A"/>
    <w:multiLevelType w:val="hybridMultilevel"/>
    <w:tmpl w:val="A10E0EF0"/>
    <w:lvl w:ilvl="0" w:tplc="04190001">
      <w:start w:val="1"/>
      <w:numFmt w:val="bullet"/>
      <w:lvlText w:val=""/>
      <w:lvlJc w:val="left"/>
      <w:pPr>
        <w:ind w:left="390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397C15"/>
    <w:multiLevelType w:val="hybridMultilevel"/>
    <w:tmpl w:val="2F2E85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3C9B49EA"/>
    <w:multiLevelType w:val="hybridMultilevel"/>
    <w:tmpl w:val="CFB26B42"/>
    <w:styleLink w:val="3113"/>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15:restartNumberingAfterBreak="0">
    <w:nsid w:val="3CB81DFA"/>
    <w:multiLevelType w:val="hybridMultilevel"/>
    <w:tmpl w:val="605E536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DE52CE3"/>
    <w:multiLevelType w:val="multilevel"/>
    <w:tmpl w:val="7F6CBAF0"/>
    <w:lvl w:ilvl="0">
      <w:start w:val="5"/>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4"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5" w15:restartNumberingAfterBreak="0">
    <w:nsid w:val="455A54A0"/>
    <w:multiLevelType w:val="multilevel"/>
    <w:tmpl w:val="9F145364"/>
    <w:lvl w:ilvl="0">
      <w:start w:val="3"/>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11"/>
      <w:numFmt w:val="decimal"/>
      <w:lvlText w:val="%1.%2.%3"/>
      <w:lvlJc w:val="left"/>
      <w:pPr>
        <w:ind w:left="2087"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7013143"/>
    <w:multiLevelType w:val="multilevel"/>
    <w:tmpl w:val="0B482A10"/>
    <w:lvl w:ilvl="0">
      <w:start w:val="3"/>
      <w:numFmt w:val="decimal"/>
      <w:lvlText w:val="%1."/>
      <w:lvlJc w:val="left"/>
      <w:pPr>
        <w:ind w:left="720" w:hanging="720"/>
      </w:pPr>
      <w:rPr>
        <w:rFonts w:hint="default"/>
      </w:rPr>
    </w:lvl>
    <w:lvl w:ilvl="1">
      <w:start w:val="2"/>
      <w:numFmt w:val="decimal"/>
      <w:lvlText w:val="%1.%2."/>
      <w:lvlJc w:val="left"/>
      <w:pPr>
        <w:ind w:left="1357" w:hanging="72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37" w15:restartNumberingAfterBreak="0">
    <w:nsid w:val="487F7E86"/>
    <w:multiLevelType w:val="hybridMultilevel"/>
    <w:tmpl w:val="616CE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A8044E8"/>
    <w:multiLevelType w:val="hybridMultilevel"/>
    <w:tmpl w:val="930808B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15:restartNumberingAfterBreak="0">
    <w:nsid w:val="4B647212"/>
    <w:multiLevelType w:val="hybridMultilevel"/>
    <w:tmpl w:val="EB9417E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15:restartNumberingAfterBreak="0">
    <w:nsid w:val="4E346963"/>
    <w:multiLevelType w:val="multilevel"/>
    <w:tmpl w:val="988A9594"/>
    <w:styleLink w:val="3181"/>
    <w:lvl w:ilvl="0">
      <w:start w:val="1"/>
      <w:numFmt w:val="decimal"/>
      <w:lvlText w:val="%1."/>
      <w:lvlJc w:val="left"/>
      <w:pPr>
        <w:ind w:left="1400" w:hanging="360"/>
      </w:pPr>
    </w:lvl>
    <w:lvl w:ilvl="1">
      <w:start w:val="2"/>
      <w:numFmt w:val="decimal"/>
      <w:isLgl/>
      <w:lvlText w:val="%1.%2."/>
      <w:lvlJc w:val="left"/>
      <w:pPr>
        <w:ind w:left="1940" w:hanging="72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560"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280" w:hanging="1800"/>
      </w:pPr>
      <w:rPr>
        <w:rFonts w:hint="default"/>
      </w:rPr>
    </w:lvl>
  </w:abstractNum>
  <w:abstractNum w:abstractNumId="41" w15:restartNumberingAfterBreak="0">
    <w:nsid w:val="505524ED"/>
    <w:multiLevelType w:val="hybridMultilevel"/>
    <w:tmpl w:val="C64027B4"/>
    <w:styleLink w:val="3110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2" w15:restartNumberingAfterBreak="0">
    <w:nsid w:val="50C43C7B"/>
    <w:multiLevelType w:val="multilevel"/>
    <w:tmpl w:val="55F89082"/>
    <w:lvl w:ilvl="0">
      <w:start w:val="1"/>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9"/>
      <w:numFmt w:val="decimal"/>
      <w:lvlText w:val="%1.%2.%3."/>
      <w:lvlJc w:val="left"/>
      <w:pPr>
        <w:ind w:left="1712"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3" w15:restartNumberingAfterBreak="0">
    <w:nsid w:val="52CF25F1"/>
    <w:multiLevelType w:val="hybridMultilevel"/>
    <w:tmpl w:val="77987A46"/>
    <w:styleLink w:val="31521"/>
    <w:lvl w:ilvl="0" w:tplc="D74CFFA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543B2370"/>
    <w:multiLevelType w:val="hybridMultilevel"/>
    <w:tmpl w:val="66E0FBA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46"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D69548D"/>
    <w:multiLevelType w:val="multilevel"/>
    <w:tmpl w:val="AC142586"/>
    <w:lvl w:ilvl="0">
      <w:start w:val="1"/>
      <w:numFmt w:val="decimal"/>
      <w:lvlText w:val="%1."/>
      <w:lvlJc w:val="left"/>
      <w:pPr>
        <w:ind w:left="1429" w:hanging="360"/>
      </w:pPr>
    </w:lvl>
    <w:lvl w:ilvl="1">
      <w:start w:val="1"/>
      <w:numFmt w:val="decimal"/>
      <w:isLgl/>
      <w:lvlText w:val="%1.%2."/>
      <w:lvlJc w:val="left"/>
      <w:pPr>
        <w:ind w:left="1819" w:hanging="750"/>
      </w:pPr>
      <w:rPr>
        <w:rFonts w:hint="default"/>
      </w:rPr>
    </w:lvl>
    <w:lvl w:ilvl="2">
      <w:start w:val="2"/>
      <w:numFmt w:val="decimal"/>
      <w:isLgl/>
      <w:lvlText w:val="%1.%2.%3."/>
      <w:lvlJc w:val="left"/>
      <w:pPr>
        <w:ind w:left="1318" w:hanging="750"/>
      </w:pPr>
      <w:rPr>
        <w:rFonts w:hint="default"/>
      </w:rPr>
    </w:lvl>
    <w:lvl w:ilvl="3">
      <w:start w:val="1"/>
      <w:numFmt w:val="decimal"/>
      <w:isLgl/>
      <w:lvlText w:val="%1.%2.%3.%4."/>
      <w:lvlJc w:val="left"/>
      <w:pPr>
        <w:ind w:left="1819" w:hanging="75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5D832CD7"/>
    <w:multiLevelType w:val="multilevel"/>
    <w:tmpl w:val="D43A4450"/>
    <w:lvl w:ilvl="0">
      <w:start w:val="12"/>
      <w:numFmt w:val="decimal"/>
      <w:lvlText w:val="%1."/>
      <w:lvlJc w:val="left"/>
      <w:pPr>
        <w:ind w:left="600" w:hanging="60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520" w:hanging="180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9120" w:hanging="2160"/>
      </w:pPr>
      <w:rPr>
        <w:rFonts w:hint="default"/>
      </w:rPr>
    </w:lvl>
  </w:abstractNum>
  <w:abstractNum w:abstractNumId="49" w15:restartNumberingAfterBreak="0">
    <w:nsid w:val="5D996E38"/>
    <w:multiLevelType w:val="hybridMultilevel"/>
    <w:tmpl w:val="9418D7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0" w15:restartNumberingAfterBreak="0">
    <w:nsid w:val="5DF42317"/>
    <w:multiLevelType w:val="hybridMultilevel"/>
    <w:tmpl w:val="D6E0CEFE"/>
    <w:lvl w:ilvl="0" w:tplc="8E70F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E936ED3"/>
    <w:multiLevelType w:val="hybridMultilevel"/>
    <w:tmpl w:val="B6A2DA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480" w:hanging="360"/>
      </w:pPr>
      <w:rPr>
        <w:rFonts w:ascii="Courier New" w:hAnsi="Courier New" w:cs="Courier New" w:hint="default"/>
      </w:rPr>
    </w:lvl>
    <w:lvl w:ilvl="2" w:tplc="04190005" w:tentative="1">
      <w:start w:val="1"/>
      <w:numFmt w:val="bullet"/>
      <w:lvlText w:val=""/>
      <w:lvlJc w:val="left"/>
      <w:pPr>
        <w:ind w:left="3200" w:hanging="360"/>
      </w:pPr>
      <w:rPr>
        <w:rFonts w:ascii="Wingdings" w:hAnsi="Wingdings" w:hint="default"/>
      </w:rPr>
    </w:lvl>
    <w:lvl w:ilvl="3" w:tplc="04190001" w:tentative="1">
      <w:start w:val="1"/>
      <w:numFmt w:val="bullet"/>
      <w:lvlText w:val=""/>
      <w:lvlJc w:val="left"/>
      <w:pPr>
        <w:ind w:left="3920" w:hanging="360"/>
      </w:pPr>
      <w:rPr>
        <w:rFonts w:ascii="Symbol" w:hAnsi="Symbol" w:hint="default"/>
      </w:rPr>
    </w:lvl>
    <w:lvl w:ilvl="4" w:tplc="04190003" w:tentative="1">
      <w:start w:val="1"/>
      <w:numFmt w:val="bullet"/>
      <w:lvlText w:val="o"/>
      <w:lvlJc w:val="left"/>
      <w:pPr>
        <w:ind w:left="4640" w:hanging="360"/>
      </w:pPr>
      <w:rPr>
        <w:rFonts w:ascii="Courier New" w:hAnsi="Courier New" w:cs="Courier New" w:hint="default"/>
      </w:rPr>
    </w:lvl>
    <w:lvl w:ilvl="5" w:tplc="04190005" w:tentative="1">
      <w:start w:val="1"/>
      <w:numFmt w:val="bullet"/>
      <w:lvlText w:val=""/>
      <w:lvlJc w:val="left"/>
      <w:pPr>
        <w:ind w:left="5360" w:hanging="360"/>
      </w:pPr>
      <w:rPr>
        <w:rFonts w:ascii="Wingdings" w:hAnsi="Wingdings" w:hint="default"/>
      </w:rPr>
    </w:lvl>
    <w:lvl w:ilvl="6" w:tplc="04190001" w:tentative="1">
      <w:start w:val="1"/>
      <w:numFmt w:val="bullet"/>
      <w:lvlText w:val=""/>
      <w:lvlJc w:val="left"/>
      <w:pPr>
        <w:ind w:left="6080" w:hanging="360"/>
      </w:pPr>
      <w:rPr>
        <w:rFonts w:ascii="Symbol" w:hAnsi="Symbol" w:hint="default"/>
      </w:rPr>
    </w:lvl>
    <w:lvl w:ilvl="7" w:tplc="04190003" w:tentative="1">
      <w:start w:val="1"/>
      <w:numFmt w:val="bullet"/>
      <w:lvlText w:val="o"/>
      <w:lvlJc w:val="left"/>
      <w:pPr>
        <w:ind w:left="6800" w:hanging="360"/>
      </w:pPr>
      <w:rPr>
        <w:rFonts w:ascii="Courier New" w:hAnsi="Courier New" w:cs="Courier New" w:hint="default"/>
      </w:rPr>
    </w:lvl>
    <w:lvl w:ilvl="8" w:tplc="04190005" w:tentative="1">
      <w:start w:val="1"/>
      <w:numFmt w:val="bullet"/>
      <w:lvlText w:val=""/>
      <w:lvlJc w:val="left"/>
      <w:pPr>
        <w:ind w:left="7520" w:hanging="360"/>
      </w:pPr>
      <w:rPr>
        <w:rFonts w:ascii="Wingdings" w:hAnsi="Wingdings" w:hint="default"/>
      </w:rPr>
    </w:lvl>
  </w:abstractNum>
  <w:abstractNum w:abstractNumId="52" w15:restartNumberingAfterBreak="0">
    <w:nsid w:val="5ECF02F1"/>
    <w:multiLevelType w:val="multilevel"/>
    <w:tmpl w:val="C9E287C2"/>
    <w:styleLink w:val="318"/>
    <w:lvl w:ilvl="0">
      <w:start w:val="1"/>
      <w:numFmt w:val="decimal"/>
      <w:lvlText w:val="%1."/>
      <w:lvlJc w:val="left"/>
      <w:pPr>
        <w:ind w:left="360" w:hanging="360"/>
      </w:pPr>
      <w:rPr>
        <w:b/>
        <w:color w:val="FF0000"/>
      </w:rPr>
    </w:lvl>
    <w:lvl w:ilvl="1">
      <w:start w:val="1"/>
      <w:numFmt w:val="decimal"/>
      <w:lvlText w:val="%1.%2."/>
      <w:lvlJc w:val="left"/>
      <w:pPr>
        <w:ind w:left="574" w:hanging="432"/>
      </w:pPr>
    </w:lvl>
    <w:lvl w:ilvl="2">
      <w:start w:val="1"/>
      <w:numFmt w:val="decimal"/>
      <w:lvlText w:val="%1.%2.%3."/>
      <w:lvlJc w:val="left"/>
      <w:pPr>
        <w:ind w:left="1639" w:hanging="504"/>
      </w:pPr>
      <w:rPr>
        <w:b w:val="0"/>
        <w:color w:val="auto"/>
      </w:rPr>
    </w:lvl>
    <w:lvl w:ilvl="3">
      <w:start w:val="1"/>
      <w:numFmt w:val="decimal"/>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0A3D78"/>
    <w:multiLevelType w:val="hybridMultilevel"/>
    <w:tmpl w:val="DC24F768"/>
    <w:lvl w:ilvl="0" w:tplc="A5649148">
      <w:start w:val="1"/>
      <w:numFmt w:val="decimal"/>
      <w:lvlText w:val="%1)"/>
      <w:lvlJc w:val="left"/>
      <w:pPr>
        <w:ind w:left="928"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4" w15:restartNumberingAfterBreak="0">
    <w:nsid w:val="601C4D46"/>
    <w:multiLevelType w:val="hybridMultilevel"/>
    <w:tmpl w:val="77BA83A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15:restartNumberingAfterBreak="0">
    <w:nsid w:val="61402BB9"/>
    <w:multiLevelType w:val="multilevel"/>
    <w:tmpl w:val="14764DDA"/>
    <w:lvl w:ilvl="0">
      <w:start w:val="1"/>
      <w:numFmt w:val="decimal"/>
      <w:lvlText w:val="%1."/>
      <w:lvlJc w:val="left"/>
      <w:pPr>
        <w:ind w:left="810" w:hanging="810"/>
      </w:pPr>
      <w:rPr>
        <w:rFonts w:hint="default"/>
      </w:rPr>
    </w:lvl>
    <w:lvl w:ilvl="1">
      <w:start w:val="2"/>
      <w:numFmt w:val="decimal"/>
      <w:lvlText w:val="%1.%2."/>
      <w:lvlJc w:val="left"/>
      <w:pPr>
        <w:ind w:left="952" w:hanging="810"/>
      </w:pPr>
      <w:rPr>
        <w:rFonts w:hint="default"/>
      </w:rPr>
    </w:lvl>
    <w:lvl w:ilvl="2">
      <w:start w:val="16"/>
      <w:numFmt w:val="decimal"/>
      <w:lvlText w:val="%1.%2.%3."/>
      <w:lvlJc w:val="left"/>
      <w:pPr>
        <w:ind w:left="1520" w:hanging="810"/>
      </w:pPr>
      <w:rPr>
        <w:rFonts w:hint="default"/>
        <w:b/>
        <w:color w:val="000000" w:themeColor="text1"/>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6" w15:restartNumberingAfterBreak="0">
    <w:nsid w:val="637E274B"/>
    <w:multiLevelType w:val="multilevel"/>
    <w:tmpl w:val="35C2C9D4"/>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7"/>
      <w:numFmt w:val="decimal"/>
      <w:lvlText w:val="%1.%2.%3."/>
      <w:lvlJc w:val="left"/>
      <w:pPr>
        <w:ind w:left="86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676D1D94"/>
    <w:multiLevelType w:val="hybridMultilevel"/>
    <w:tmpl w:val="BC0EEB1E"/>
    <w:styleLink w:val="111111"/>
    <w:lvl w:ilvl="0" w:tplc="7B107222">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7752F2D"/>
    <w:multiLevelType w:val="hybridMultilevel"/>
    <w:tmpl w:val="01521E66"/>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59" w15:restartNumberingAfterBreak="0">
    <w:nsid w:val="67C11673"/>
    <w:multiLevelType w:val="hybridMultilevel"/>
    <w:tmpl w:val="D068C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227379"/>
    <w:multiLevelType w:val="multilevel"/>
    <w:tmpl w:val="5304554E"/>
    <w:lvl w:ilvl="0">
      <w:start w:val="3"/>
      <w:numFmt w:val="decimal"/>
      <w:lvlText w:val="%1."/>
      <w:lvlJc w:val="left"/>
      <w:pPr>
        <w:ind w:left="885" w:hanging="885"/>
      </w:pPr>
      <w:rPr>
        <w:rFonts w:hint="default"/>
      </w:rPr>
    </w:lvl>
    <w:lvl w:ilvl="1">
      <w:start w:val="1"/>
      <w:numFmt w:val="decimal"/>
      <w:lvlText w:val="%1.%2."/>
      <w:lvlJc w:val="left"/>
      <w:pPr>
        <w:ind w:left="1522" w:hanging="885"/>
      </w:pPr>
      <w:rPr>
        <w:rFonts w:hint="default"/>
      </w:rPr>
    </w:lvl>
    <w:lvl w:ilvl="2">
      <w:start w:val="10"/>
      <w:numFmt w:val="decimal"/>
      <w:lvlText w:val="%1.%2.%3."/>
      <w:lvlJc w:val="left"/>
      <w:pPr>
        <w:ind w:left="1452" w:hanging="885"/>
      </w:pPr>
      <w:rPr>
        <w:rFonts w:hint="default"/>
      </w:rPr>
    </w:lvl>
    <w:lvl w:ilvl="3">
      <w:start w:val="1"/>
      <w:numFmt w:val="decimal"/>
      <w:lvlText w:val="%1.%2.%3.%4."/>
      <w:lvlJc w:val="left"/>
      <w:pPr>
        <w:ind w:left="2991" w:hanging="1080"/>
      </w:pPr>
      <w:rPr>
        <w:rFonts w:hint="default"/>
      </w:rPr>
    </w:lvl>
    <w:lvl w:ilvl="4">
      <w:start w:val="1"/>
      <w:numFmt w:val="decimal"/>
      <w:lvlText w:val="%1.%2.%3.%4.%5."/>
      <w:lvlJc w:val="left"/>
      <w:pPr>
        <w:ind w:left="3988" w:hanging="1440"/>
      </w:pPr>
      <w:rPr>
        <w:rFonts w:hint="default"/>
      </w:rPr>
    </w:lvl>
    <w:lvl w:ilvl="5">
      <w:start w:val="1"/>
      <w:numFmt w:val="decimal"/>
      <w:lvlText w:val="%1.%2.%3.%4.%5.%6."/>
      <w:lvlJc w:val="left"/>
      <w:pPr>
        <w:ind w:left="4625" w:hanging="1440"/>
      </w:pPr>
      <w:rPr>
        <w:rFonts w:hint="default"/>
      </w:rPr>
    </w:lvl>
    <w:lvl w:ilvl="6">
      <w:start w:val="1"/>
      <w:numFmt w:val="decimal"/>
      <w:lvlText w:val="%1.%2.%3.%4.%5.%6.%7."/>
      <w:lvlJc w:val="left"/>
      <w:pPr>
        <w:ind w:left="5622" w:hanging="1800"/>
      </w:pPr>
      <w:rPr>
        <w:rFonts w:hint="default"/>
      </w:rPr>
    </w:lvl>
    <w:lvl w:ilvl="7">
      <w:start w:val="1"/>
      <w:numFmt w:val="decimal"/>
      <w:lvlText w:val="%1.%2.%3.%4.%5.%6.%7.%8."/>
      <w:lvlJc w:val="left"/>
      <w:pPr>
        <w:ind w:left="6619" w:hanging="2160"/>
      </w:pPr>
      <w:rPr>
        <w:rFonts w:hint="default"/>
      </w:rPr>
    </w:lvl>
    <w:lvl w:ilvl="8">
      <w:start w:val="1"/>
      <w:numFmt w:val="decimal"/>
      <w:lvlText w:val="%1.%2.%3.%4.%5.%6.%7.%8.%9."/>
      <w:lvlJc w:val="left"/>
      <w:pPr>
        <w:ind w:left="7256" w:hanging="2160"/>
      </w:pPr>
      <w:rPr>
        <w:rFonts w:hint="default"/>
      </w:rPr>
    </w:lvl>
  </w:abstractNum>
  <w:abstractNum w:abstractNumId="61" w15:restartNumberingAfterBreak="0">
    <w:nsid w:val="6C7525FE"/>
    <w:multiLevelType w:val="multilevel"/>
    <w:tmpl w:val="9D16F1F6"/>
    <w:lvl w:ilvl="0">
      <w:start w:val="1"/>
      <w:numFmt w:val="decimal"/>
      <w:lvlText w:val="%1."/>
      <w:lvlJc w:val="left"/>
      <w:pPr>
        <w:ind w:left="1068" w:hanging="360"/>
      </w:pPr>
      <w:rPr>
        <w:rFonts w:hint="default"/>
      </w:rPr>
    </w:lvl>
    <w:lvl w:ilvl="1">
      <w:start w:val="4"/>
      <w:numFmt w:val="decimal"/>
      <w:isLgl/>
      <w:lvlText w:val="%1.%2."/>
      <w:lvlJc w:val="left"/>
      <w:pPr>
        <w:ind w:left="4973"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2" w15:restartNumberingAfterBreak="0">
    <w:nsid w:val="6D3A2419"/>
    <w:multiLevelType w:val="hybridMultilevel"/>
    <w:tmpl w:val="F7AC210E"/>
    <w:styleLink w:val="315"/>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6F32311A"/>
    <w:multiLevelType w:val="hybridMultilevel"/>
    <w:tmpl w:val="D38A014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15:restartNumberingAfterBreak="0">
    <w:nsid w:val="701F30B5"/>
    <w:multiLevelType w:val="hybridMultilevel"/>
    <w:tmpl w:val="8CE47D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DA385D"/>
    <w:multiLevelType w:val="hybridMultilevel"/>
    <w:tmpl w:val="04190001"/>
    <w:styleLink w:val="3151"/>
    <w:lvl w:ilvl="0" w:tplc="4894A846">
      <w:start w:val="1"/>
      <w:numFmt w:val="bullet"/>
      <w:lvlText w:val=""/>
      <w:lvlJc w:val="left"/>
      <w:pPr>
        <w:ind w:left="720" w:hanging="360"/>
      </w:pPr>
      <w:rPr>
        <w:rFonts w:ascii="Symbol" w:hAnsi="Symbol" w:hint="default"/>
      </w:rPr>
    </w:lvl>
    <w:lvl w:ilvl="1" w:tplc="283041FA" w:tentative="1">
      <w:start w:val="1"/>
      <w:numFmt w:val="bullet"/>
      <w:lvlText w:val="o"/>
      <w:lvlJc w:val="left"/>
      <w:pPr>
        <w:ind w:left="1440" w:hanging="360"/>
      </w:pPr>
      <w:rPr>
        <w:rFonts w:ascii="Courier New" w:hAnsi="Courier New" w:cs="Courier New" w:hint="default"/>
      </w:rPr>
    </w:lvl>
    <w:lvl w:ilvl="2" w:tplc="65F6F6AC" w:tentative="1">
      <w:start w:val="1"/>
      <w:numFmt w:val="bullet"/>
      <w:lvlText w:val=""/>
      <w:lvlJc w:val="left"/>
      <w:pPr>
        <w:ind w:left="2160" w:hanging="360"/>
      </w:pPr>
      <w:rPr>
        <w:rFonts w:ascii="Wingdings" w:hAnsi="Wingdings" w:hint="default"/>
      </w:rPr>
    </w:lvl>
    <w:lvl w:ilvl="3" w:tplc="C4EE68EC" w:tentative="1">
      <w:start w:val="1"/>
      <w:numFmt w:val="bullet"/>
      <w:lvlText w:val=""/>
      <w:lvlJc w:val="left"/>
      <w:pPr>
        <w:ind w:left="1920" w:hanging="360"/>
      </w:pPr>
      <w:rPr>
        <w:rFonts w:ascii="Symbol" w:hAnsi="Symbol" w:hint="default"/>
      </w:rPr>
    </w:lvl>
    <w:lvl w:ilvl="4" w:tplc="92DA2ACC" w:tentative="1">
      <w:start w:val="1"/>
      <w:numFmt w:val="bullet"/>
      <w:lvlText w:val="o"/>
      <w:lvlJc w:val="left"/>
      <w:pPr>
        <w:ind w:left="3621" w:hanging="360"/>
      </w:pPr>
      <w:rPr>
        <w:rFonts w:ascii="Courier New" w:hAnsi="Courier New" w:cs="Courier New" w:hint="default"/>
      </w:rPr>
    </w:lvl>
    <w:lvl w:ilvl="5" w:tplc="5E9E6F14" w:tentative="1">
      <w:start w:val="1"/>
      <w:numFmt w:val="bullet"/>
      <w:lvlText w:val=""/>
      <w:lvlJc w:val="left"/>
      <w:pPr>
        <w:ind w:left="4320" w:hanging="360"/>
      </w:pPr>
      <w:rPr>
        <w:rFonts w:ascii="Wingdings" w:hAnsi="Wingdings" w:hint="default"/>
      </w:rPr>
    </w:lvl>
    <w:lvl w:ilvl="6" w:tplc="C5B07AD4" w:tentative="1">
      <w:start w:val="1"/>
      <w:numFmt w:val="bullet"/>
      <w:lvlText w:val=""/>
      <w:lvlJc w:val="left"/>
      <w:pPr>
        <w:ind w:left="5040" w:hanging="360"/>
      </w:pPr>
      <w:rPr>
        <w:rFonts w:ascii="Symbol" w:hAnsi="Symbol" w:hint="default"/>
      </w:rPr>
    </w:lvl>
    <w:lvl w:ilvl="7" w:tplc="AE36DA50" w:tentative="1">
      <w:start w:val="1"/>
      <w:numFmt w:val="bullet"/>
      <w:lvlText w:val="o"/>
      <w:lvlJc w:val="left"/>
      <w:pPr>
        <w:ind w:left="5760" w:hanging="360"/>
      </w:pPr>
      <w:rPr>
        <w:rFonts w:ascii="Courier New" w:hAnsi="Courier New" w:cs="Courier New" w:hint="default"/>
      </w:rPr>
    </w:lvl>
    <w:lvl w:ilvl="8" w:tplc="E170393A" w:tentative="1">
      <w:start w:val="1"/>
      <w:numFmt w:val="bullet"/>
      <w:lvlText w:val=""/>
      <w:lvlJc w:val="left"/>
      <w:pPr>
        <w:ind w:left="6480" w:hanging="360"/>
      </w:pPr>
      <w:rPr>
        <w:rFonts w:ascii="Wingdings" w:hAnsi="Wingdings" w:hint="default"/>
      </w:rPr>
    </w:lvl>
  </w:abstractNum>
  <w:abstractNum w:abstractNumId="66" w15:restartNumberingAfterBreak="0">
    <w:nsid w:val="70DB4621"/>
    <w:multiLevelType w:val="hybridMultilevel"/>
    <w:tmpl w:val="218440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73CD5A82"/>
    <w:multiLevelType w:val="multilevel"/>
    <w:tmpl w:val="EE48C8CE"/>
    <w:lvl w:ilvl="0">
      <w:start w:val="11"/>
      <w:numFmt w:val="decimal"/>
      <w:lvlText w:val="%1."/>
      <w:lvlJc w:val="left"/>
      <w:pPr>
        <w:ind w:left="525" w:hanging="525"/>
      </w:pPr>
      <w:rPr>
        <w:rFonts w:hint="default"/>
      </w:rPr>
    </w:lvl>
    <w:lvl w:ilvl="1">
      <w:start w:val="2"/>
      <w:numFmt w:val="decimal"/>
      <w:lvlText w:val="%1.%2."/>
      <w:lvlJc w:val="left"/>
      <w:pPr>
        <w:ind w:left="4690" w:hanging="720"/>
      </w:pPr>
      <w:rPr>
        <w:rFonts w:hint="default"/>
      </w:rPr>
    </w:lvl>
    <w:lvl w:ilvl="2">
      <w:start w:val="1"/>
      <w:numFmt w:val="decimal"/>
      <w:lvlText w:val="%1.%2.%3."/>
      <w:lvlJc w:val="left"/>
      <w:pPr>
        <w:ind w:left="4960" w:hanging="720"/>
      </w:pPr>
      <w:rPr>
        <w:rFonts w:hint="default"/>
      </w:rPr>
    </w:lvl>
    <w:lvl w:ilvl="3">
      <w:start w:val="1"/>
      <w:numFmt w:val="decimal"/>
      <w:lvlText w:val="%1.%2.%3.%4."/>
      <w:lvlJc w:val="left"/>
      <w:pPr>
        <w:ind w:left="7440" w:hanging="1080"/>
      </w:pPr>
      <w:rPr>
        <w:rFonts w:hint="default"/>
      </w:rPr>
    </w:lvl>
    <w:lvl w:ilvl="4">
      <w:start w:val="1"/>
      <w:numFmt w:val="decimal"/>
      <w:lvlText w:val="%1.%2.%3.%4.%5."/>
      <w:lvlJc w:val="left"/>
      <w:pPr>
        <w:ind w:left="9560" w:hanging="1080"/>
      </w:pPr>
      <w:rPr>
        <w:rFonts w:hint="default"/>
      </w:rPr>
    </w:lvl>
    <w:lvl w:ilvl="5">
      <w:start w:val="1"/>
      <w:numFmt w:val="decimal"/>
      <w:lvlText w:val="%1.%2.%3.%4.%5.%6."/>
      <w:lvlJc w:val="left"/>
      <w:pPr>
        <w:ind w:left="12040" w:hanging="1440"/>
      </w:pPr>
      <w:rPr>
        <w:rFonts w:hint="default"/>
      </w:rPr>
    </w:lvl>
    <w:lvl w:ilvl="6">
      <w:start w:val="1"/>
      <w:numFmt w:val="decimal"/>
      <w:lvlText w:val="%1.%2.%3.%4.%5.%6.%7."/>
      <w:lvlJc w:val="left"/>
      <w:pPr>
        <w:ind w:left="14160" w:hanging="1440"/>
      </w:pPr>
      <w:rPr>
        <w:rFonts w:hint="default"/>
      </w:rPr>
    </w:lvl>
    <w:lvl w:ilvl="7">
      <w:start w:val="1"/>
      <w:numFmt w:val="decimal"/>
      <w:lvlText w:val="%1.%2.%3.%4.%5.%6.%7.%8."/>
      <w:lvlJc w:val="left"/>
      <w:pPr>
        <w:ind w:left="16640" w:hanging="1800"/>
      </w:pPr>
      <w:rPr>
        <w:rFonts w:hint="default"/>
      </w:rPr>
    </w:lvl>
    <w:lvl w:ilvl="8">
      <w:start w:val="1"/>
      <w:numFmt w:val="decimal"/>
      <w:lvlText w:val="%1.%2.%3.%4.%5.%6.%7.%8.%9."/>
      <w:lvlJc w:val="left"/>
      <w:pPr>
        <w:ind w:left="18760" w:hanging="1800"/>
      </w:pPr>
      <w:rPr>
        <w:rFonts w:hint="default"/>
      </w:rPr>
    </w:lvl>
  </w:abstractNum>
  <w:abstractNum w:abstractNumId="68" w15:restartNumberingAfterBreak="0">
    <w:nsid w:val="74733B71"/>
    <w:multiLevelType w:val="hybridMultilevel"/>
    <w:tmpl w:val="48BCA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5896B14"/>
    <w:multiLevelType w:val="multilevel"/>
    <w:tmpl w:val="34F87542"/>
    <w:styleLink w:val="3182"/>
    <w:lvl w:ilvl="0">
      <w:start w:val="1"/>
      <w:numFmt w:val="decimal"/>
      <w:lvlText w:val="%1."/>
      <w:lvlJc w:val="left"/>
      <w:pPr>
        <w:ind w:left="660" w:hanging="660"/>
      </w:pPr>
      <w:rPr>
        <w:rFonts w:hint="default"/>
      </w:rPr>
    </w:lvl>
    <w:lvl w:ilvl="1">
      <w:start w:val="11"/>
      <w:numFmt w:val="decimal"/>
      <w:lvlText w:val="%1.%2."/>
      <w:lvlJc w:val="left"/>
      <w:pPr>
        <w:ind w:left="731" w:hanging="66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0" w15:restartNumberingAfterBreak="0">
    <w:nsid w:val="7B3D2F8C"/>
    <w:multiLevelType w:val="hybridMultilevel"/>
    <w:tmpl w:val="E2EAA9F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15:restartNumberingAfterBreak="0">
    <w:nsid w:val="7DD522A2"/>
    <w:multiLevelType w:val="multilevel"/>
    <w:tmpl w:val="9294D74C"/>
    <w:lvl w:ilvl="0">
      <w:start w:val="4"/>
      <w:numFmt w:val="decimal"/>
      <w:lvlText w:val="%1"/>
      <w:lvlJc w:val="left"/>
      <w:pPr>
        <w:ind w:left="432" w:hanging="432"/>
      </w:pPr>
      <w:rPr>
        <w:rFonts w:hint="default"/>
      </w:rPr>
    </w:lvl>
    <w:lvl w:ilvl="1">
      <w:start w:val="1"/>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1497" w:hanging="504"/>
        </w:pPr>
        <w:rPr>
          <w:b/>
          <w:color w:val="auto"/>
          <w:lang w:val="en-US"/>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52"/>
  </w:num>
  <w:num w:numId="3">
    <w:abstractNumId w:val="26"/>
  </w:num>
  <w:num w:numId="4">
    <w:abstractNumId w:val="11"/>
  </w:num>
  <w:num w:numId="5">
    <w:abstractNumId w:val="45"/>
  </w:num>
  <w:num w:numId="6">
    <w:abstractNumId w:val="6"/>
  </w:num>
  <w:num w:numId="7">
    <w:abstractNumId w:val="62"/>
  </w:num>
  <w:num w:numId="8">
    <w:abstractNumId w:val="57"/>
  </w:num>
  <w:num w:numId="9">
    <w:abstractNumId w:val="46"/>
  </w:num>
  <w:num w:numId="10">
    <w:abstractNumId w:val="40"/>
  </w:num>
  <w:num w:numId="11">
    <w:abstractNumId w:val="1"/>
  </w:num>
  <w:num w:numId="12">
    <w:abstractNumId w:val="64"/>
  </w:num>
  <w:num w:numId="13">
    <w:abstractNumId w:val="15"/>
  </w:num>
  <w:num w:numId="14">
    <w:abstractNumId w:val="10"/>
  </w:num>
  <w:num w:numId="15">
    <w:abstractNumId w:val="27"/>
  </w:num>
  <w:num w:numId="16">
    <w:abstractNumId w:val="42"/>
  </w:num>
  <w:num w:numId="17">
    <w:abstractNumId w:val="9"/>
  </w:num>
  <w:num w:numId="18">
    <w:abstractNumId w:val="55"/>
  </w:num>
  <w:num w:numId="19">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1283" w:hanging="432"/>
        </w:pPr>
      </w:lvl>
    </w:lvlOverride>
    <w:lvlOverride w:ilvl="2">
      <w:lvl w:ilvl="2">
        <w:start w:val="1"/>
        <w:numFmt w:val="decimal"/>
        <w:lvlText w:val="%1.%2.%3."/>
        <w:lvlJc w:val="left"/>
        <w:pPr>
          <w:ind w:left="788"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37"/>
  </w:num>
  <w:num w:numId="21">
    <w:abstractNumId w:val="66"/>
  </w:num>
  <w:num w:numId="22">
    <w:abstractNumId w:val="61"/>
  </w:num>
  <w:num w:numId="23">
    <w:abstractNumId w:val="39"/>
  </w:num>
  <w:num w:numId="24">
    <w:abstractNumId w:val="47"/>
  </w:num>
  <w:num w:numId="25">
    <w:abstractNumId w:val="43"/>
  </w:num>
  <w:num w:numId="26">
    <w:abstractNumId w:val="32"/>
  </w:num>
  <w:num w:numId="27">
    <w:abstractNumId w:val="23"/>
  </w:num>
  <w:num w:numId="28">
    <w:abstractNumId w:val="25"/>
  </w:num>
  <w:num w:numId="29">
    <w:abstractNumId w:val="69"/>
  </w:num>
  <w:num w:numId="30">
    <w:abstractNumId w:val="8"/>
  </w:num>
  <w:num w:numId="31">
    <w:abstractNumId w:val="70"/>
  </w:num>
  <w:num w:numId="32">
    <w:abstractNumId w:val="34"/>
  </w:num>
  <w:num w:numId="33">
    <w:abstractNumId w:val="29"/>
  </w:num>
  <w:num w:numId="34">
    <w:abstractNumId w:val="38"/>
  </w:num>
  <w:num w:numId="35">
    <w:abstractNumId w:val="0"/>
  </w:num>
  <w:num w:numId="36">
    <w:abstractNumId w:val="54"/>
  </w:num>
  <w:num w:numId="37">
    <w:abstractNumId w:val="16"/>
  </w:num>
  <w:num w:numId="38">
    <w:abstractNumId w:val="44"/>
  </w:num>
  <w:num w:numId="39">
    <w:abstractNumId w:val="63"/>
  </w:num>
  <w:num w:numId="40">
    <w:abstractNumId w:val="52"/>
    <w:lvlOverride w:ilvl="0">
      <w:lvl w:ilvl="0">
        <w:start w:val="1"/>
        <w:numFmt w:val="decimal"/>
        <w:lvlText w:val="%1."/>
        <w:lvlJc w:val="left"/>
        <w:pPr>
          <w:ind w:left="360" w:hanging="360"/>
        </w:pPr>
        <w:rPr>
          <w:b/>
          <w:color w:val="FF0000"/>
        </w:rPr>
      </w:lvl>
    </w:lvlOverride>
    <w:lvlOverride w:ilvl="1">
      <w:lvl w:ilvl="1">
        <w:start w:val="1"/>
        <w:numFmt w:val="decimal"/>
        <w:lvlText w:val="%1.%2."/>
        <w:lvlJc w:val="left"/>
        <w:pPr>
          <w:ind w:left="574" w:hanging="432"/>
        </w:pPr>
      </w:lvl>
    </w:lvlOverride>
    <w:lvlOverride w:ilvl="2">
      <w:lvl w:ilvl="2">
        <w:start w:val="1"/>
        <w:numFmt w:val="decimal"/>
        <w:lvlText w:val="%1.%2.%3."/>
        <w:lvlJc w:val="left"/>
        <w:pPr>
          <w:ind w:left="8301"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1">
    <w:abstractNumId w:val="52"/>
    <w:lvlOverride w:ilvl="0">
      <w:lvl w:ilvl="0">
        <w:start w:val="1"/>
        <w:numFmt w:val="decimal"/>
        <w:lvlText w:val="%1."/>
        <w:lvlJc w:val="left"/>
        <w:pPr>
          <w:ind w:left="360" w:hanging="360"/>
        </w:pPr>
        <w:rPr>
          <w:b/>
          <w:color w:val="auto"/>
        </w:rPr>
      </w:lvl>
    </w:lvlOverride>
    <w:lvlOverride w:ilvl="1">
      <w:lvl w:ilvl="1">
        <w:start w:val="1"/>
        <w:numFmt w:val="decimal"/>
        <w:lvlText w:val="%1.%2."/>
        <w:lvlJc w:val="left"/>
        <w:pPr>
          <w:ind w:left="2276" w:hanging="432"/>
        </w:pPr>
      </w:lvl>
    </w:lvlOverride>
    <w:lvlOverride w:ilvl="2">
      <w:lvl w:ilvl="2">
        <w:start w:val="1"/>
        <w:numFmt w:val="decimal"/>
        <w:lvlText w:val="%1.%2.%3."/>
        <w:lvlJc w:val="left"/>
        <w:pPr>
          <w:ind w:left="646" w:hanging="504"/>
        </w:pPr>
        <w:rPr>
          <w:b/>
          <w:color w:val="auto"/>
        </w:rPr>
      </w:lvl>
    </w:lvlOverride>
    <w:lvlOverride w:ilvl="3">
      <w:lvl w:ilvl="3">
        <w:start w:val="1"/>
        <w:numFmt w:val="decimal"/>
        <w:lvlText w:val="%1.%2.%3.%4."/>
        <w:lvlJc w:val="left"/>
        <w:pPr>
          <w:ind w:left="1728" w:hanging="648"/>
        </w:pPr>
      </w:lvl>
    </w:lvlOverride>
    <w:lvlOverride w:ilvl="4">
      <w:lvl w:ilvl="4">
        <w:start w:val="1"/>
        <w:numFmt w:val="decimal"/>
        <w:pStyle w:val="5"/>
        <w:lvlText w:val="%1.%2.%3.%4.%5."/>
        <w:lvlJc w:val="left"/>
        <w:pPr>
          <w:ind w:left="2232" w:hanging="792"/>
        </w:pPr>
      </w:lvl>
    </w:lvlOverride>
    <w:lvlOverride w:ilvl="5">
      <w:lvl w:ilvl="5">
        <w:start w:val="1"/>
        <w:numFmt w:val="decimal"/>
        <w:pStyle w:val="6"/>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2">
    <w:abstractNumId w:val="71"/>
  </w:num>
  <w:num w:numId="43">
    <w:abstractNumId w:val="58"/>
  </w:num>
  <w:num w:numId="44">
    <w:abstractNumId w:val="19"/>
  </w:num>
  <w:num w:numId="45">
    <w:abstractNumId w:val="53"/>
  </w:num>
  <w:num w:numId="46">
    <w:abstractNumId w:val="13"/>
  </w:num>
  <w:num w:numId="47">
    <w:abstractNumId w:val="12"/>
  </w:num>
  <w:num w:numId="48">
    <w:abstractNumId w:val="20"/>
  </w:num>
  <w:num w:numId="49">
    <w:abstractNumId w:val="49"/>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51"/>
  </w:num>
  <w:num w:numId="53">
    <w:abstractNumId w:val="35"/>
  </w:num>
  <w:num w:numId="54">
    <w:abstractNumId w:val="22"/>
  </w:num>
  <w:num w:numId="55">
    <w:abstractNumId w:val="56"/>
  </w:num>
  <w:num w:numId="56">
    <w:abstractNumId w:val="60"/>
  </w:num>
  <w:num w:numId="57">
    <w:abstractNumId w:val="28"/>
  </w:num>
  <w:num w:numId="58">
    <w:abstractNumId w:val="33"/>
  </w:num>
  <w:num w:numId="59">
    <w:abstractNumId w:val="36"/>
  </w:num>
  <w:num w:numId="60">
    <w:abstractNumId w:val="21"/>
  </w:num>
  <w:num w:numId="61">
    <w:abstractNumId w:val="14"/>
  </w:num>
  <w:num w:numId="62">
    <w:abstractNumId w:val="67"/>
  </w:num>
  <w:num w:numId="63">
    <w:abstractNumId w:val="7"/>
  </w:num>
  <w:num w:numId="64">
    <w:abstractNumId w:val="3"/>
  </w:num>
  <w:num w:numId="65">
    <w:abstractNumId w:val="59"/>
  </w:num>
  <w:num w:numId="66">
    <w:abstractNumId w:val="30"/>
  </w:num>
  <w:num w:numId="67">
    <w:abstractNumId w:val="4"/>
  </w:num>
  <w:num w:numId="68">
    <w:abstractNumId w:val="2"/>
  </w:num>
  <w:num w:numId="69">
    <w:abstractNumId w:val="68"/>
  </w:num>
  <w:num w:numId="70">
    <w:abstractNumId w:val="24"/>
  </w:num>
  <w:num w:numId="71">
    <w:abstractNumId w:val="48"/>
  </w:num>
  <w:num w:numId="72">
    <w:abstractNumId w:val="50"/>
  </w:num>
  <w:num w:numId="73">
    <w:abstractNumId w:val="41"/>
  </w:num>
  <w:num w:numId="74">
    <w:abstractNumId w:val="31"/>
  </w:num>
  <w:num w:numId="75">
    <w:abstractNumId w:val="65"/>
  </w:num>
  <w:num w:numId="76">
    <w:abstractNumId w:val="17"/>
  </w:num>
  <w:num w:numId="77">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autoHyphenation/>
  <w:drawingGridHorizontalSpacing w:val="11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48"/>
    <w:rsid w:val="0000089A"/>
    <w:rsid w:val="00001DD6"/>
    <w:rsid w:val="00002616"/>
    <w:rsid w:val="00002662"/>
    <w:rsid w:val="00002BC8"/>
    <w:rsid w:val="00003E48"/>
    <w:rsid w:val="000042AA"/>
    <w:rsid w:val="0000451C"/>
    <w:rsid w:val="00004DF2"/>
    <w:rsid w:val="000057BB"/>
    <w:rsid w:val="000117AE"/>
    <w:rsid w:val="0001183E"/>
    <w:rsid w:val="00013C03"/>
    <w:rsid w:val="00014207"/>
    <w:rsid w:val="0001529E"/>
    <w:rsid w:val="00015EE2"/>
    <w:rsid w:val="00016C27"/>
    <w:rsid w:val="00017023"/>
    <w:rsid w:val="00017E90"/>
    <w:rsid w:val="00020C6A"/>
    <w:rsid w:val="00020EBE"/>
    <w:rsid w:val="00023575"/>
    <w:rsid w:val="00024418"/>
    <w:rsid w:val="00026A99"/>
    <w:rsid w:val="00027196"/>
    <w:rsid w:val="00027E8E"/>
    <w:rsid w:val="000310D2"/>
    <w:rsid w:val="000319CD"/>
    <w:rsid w:val="000322D7"/>
    <w:rsid w:val="00032788"/>
    <w:rsid w:val="00032BC4"/>
    <w:rsid w:val="00033F3D"/>
    <w:rsid w:val="00041495"/>
    <w:rsid w:val="000430C2"/>
    <w:rsid w:val="00044115"/>
    <w:rsid w:val="00044946"/>
    <w:rsid w:val="000451E1"/>
    <w:rsid w:val="000455B7"/>
    <w:rsid w:val="00045EBC"/>
    <w:rsid w:val="000467B2"/>
    <w:rsid w:val="0005062A"/>
    <w:rsid w:val="00051D90"/>
    <w:rsid w:val="00052478"/>
    <w:rsid w:val="00054304"/>
    <w:rsid w:val="00054579"/>
    <w:rsid w:val="0006719C"/>
    <w:rsid w:val="00072696"/>
    <w:rsid w:val="00073437"/>
    <w:rsid w:val="00073FA0"/>
    <w:rsid w:val="0007734F"/>
    <w:rsid w:val="00077CF9"/>
    <w:rsid w:val="00077EC0"/>
    <w:rsid w:val="00080411"/>
    <w:rsid w:val="00080973"/>
    <w:rsid w:val="00081DF6"/>
    <w:rsid w:val="000821BB"/>
    <w:rsid w:val="0008269A"/>
    <w:rsid w:val="00083BDF"/>
    <w:rsid w:val="00084F66"/>
    <w:rsid w:val="0008511B"/>
    <w:rsid w:val="00085878"/>
    <w:rsid w:val="00086FC0"/>
    <w:rsid w:val="000917DC"/>
    <w:rsid w:val="00092712"/>
    <w:rsid w:val="00093BC8"/>
    <w:rsid w:val="000971C1"/>
    <w:rsid w:val="00097260"/>
    <w:rsid w:val="000976D7"/>
    <w:rsid w:val="000A10B9"/>
    <w:rsid w:val="000A1C8D"/>
    <w:rsid w:val="000A2856"/>
    <w:rsid w:val="000A2CDA"/>
    <w:rsid w:val="000A437D"/>
    <w:rsid w:val="000A44D7"/>
    <w:rsid w:val="000A499E"/>
    <w:rsid w:val="000A523B"/>
    <w:rsid w:val="000A55F2"/>
    <w:rsid w:val="000A7131"/>
    <w:rsid w:val="000A71E3"/>
    <w:rsid w:val="000B110B"/>
    <w:rsid w:val="000B37B7"/>
    <w:rsid w:val="000B39B1"/>
    <w:rsid w:val="000B44BD"/>
    <w:rsid w:val="000B4819"/>
    <w:rsid w:val="000B4E63"/>
    <w:rsid w:val="000B4EE0"/>
    <w:rsid w:val="000B5E4A"/>
    <w:rsid w:val="000B64AD"/>
    <w:rsid w:val="000B6D7E"/>
    <w:rsid w:val="000B7F7A"/>
    <w:rsid w:val="000C0164"/>
    <w:rsid w:val="000C0A96"/>
    <w:rsid w:val="000C34A4"/>
    <w:rsid w:val="000C4756"/>
    <w:rsid w:val="000C5500"/>
    <w:rsid w:val="000C6975"/>
    <w:rsid w:val="000D0695"/>
    <w:rsid w:val="000D13AC"/>
    <w:rsid w:val="000D3B40"/>
    <w:rsid w:val="000D4A03"/>
    <w:rsid w:val="000D5AC9"/>
    <w:rsid w:val="000D642D"/>
    <w:rsid w:val="000D7A69"/>
    <w:rsid w:val="000D7BF0"/>
    <w:rsid w:val="000E09ED"/>
    <w:rsid w:val="000E0E8E"/>
    <w:rsid w:val="000E13BB"/>
    <w:rsid w:val="000E2B25"/>
    <w:rsid w:val="000E4211"/>
    <w:rsid w:val="000E51B8"/>
    <w:rsid w:val="000E5826"/>
    <w:rsid w:val="000E600B"/>
    <w:rsid w:val="000E667C"/>
    <w:rsid w:val="000E6768"/>
    <w:rsid w:val="000F20D4"/>
    <w:rsid w:val="000F3005"/>
    <w:rsid w:val="000F375E"/>
    <w:rsid w:val="000F4852"/>
    <w:rsid w:val="000F589D"/>
    <w:rsid w:val="001006B5"/>
    <w:rsid w:val="00101D92"/>
    <w:rsid w:val="001035CC"/>
    <w:rsid w:val="00103C8F"/>
    <w:rsid w:val="00104D48"/>
    <w:rsid w:val="0010520E"/>
    <w:rsid w:val="00105804"/>
    <w:rsid w:val="0010794D"/>
    <w:rsid w:val="00110436"/>
    <w:rsid w:val="001110A1"/>
    <w:rsid w:val="001118AF"/>
    <w:rsid w:val="00112DFA"/>
    <w:rsid w:val="00114C02"/>
    <w:rsid w:val="001168BD"/>
    <w:rsid w:val="00120557"/>
    <w:rsid w:val="00120C13"/>
    <w:rsid w:val="00121454"/>
    <w:rsid w:val="00121509"/>
    <w:rsid w:val="00121726"/>
    <w:rsid w:val="001225E5"/>
    <w:rsid w:val="0012278B"/>
    <w:rsid w:val="00125C69"/>
    <w:rsid w:val="0012625B"/>
    <w:rsid w:val="00126EDE"/>
    <w:rsid w:val="00134352"/>
    <w:rsid w:val="001357B0"/>
    <w:rsid w:val="00136906"/>
    <w:rsid w:val="00136D35"/>
    <w:rsid w:val="0013711B"/>
    <w:rsid w:val="0013726B"/>
    <w:rsid w:val="00137405"/>
    <w:rsid w:val="00137E1A"/>
    <w:rsid w:val="001402D5"/>
    <w:rsid w:val="00140D12"/>
    <w:rsid w:val="00140E44"/>
    <w:rsid w:val="00143791"/>
    <w:rsid w:val="00144A6D"/>
    <w:rsid w:val="00144CEB"/>
    <w:rsid w:val="001451B5"/>
    <w:rsid w:val="00147495"/>
    <w:rsid w:val="00147C6A"/>
    <w:rsid w:val="001503A6"/>
    <w:rsid w:val="0015170D"/>
    <w:rsid w:val="001518F4"/>
    <w:rsid w:val="00153294"/>
    <w:rsid w:val="00153B82"/>
    <w:rsid w:val="0015476F"/>
    <w:rsid w:val="0015668A"/>
    <w:rsid w:val="00160411"/>
    <w:rsid w:val="00163292"/>
    <w:rsid w:val="00166418"/>
    <w:rsid w:val="00166EC9"/>
    <w:rsid w:val="00167304"/>
    <w:rsid w:val="00167DF9"/>
    <w:rsid w:val="00171576"/>
    <w:rsid w:val="00171732"/>
    <w:rsid w:val="001723BB"/>
    <w:rsid w:val="0017258C"/>
    <w:rsid w:val="00172EAE"/>
    <w:rsid w:val="001733DA"/>
    <w:rsid w:val="00174540"/>
    <w:rsid w:val="00176253"/>
    <w:rsid w:val="00176C3E"/>
    <w:rsid w:val="0017709F"/>
    <w:rsid w:val="0018005D"/>
    <w:rsid w:val="0018065E"/>
    <w:rsid w:val="00180F56"/>
    <w:rsid w:val="001812EF"/>
    <w:rsid w:val="00181738"/>
    <w:rsid w:val="00182864"/>
    <w:rsid w:val="00184B9C"/>
    <w:rsid w:val="001857D2"/>
    <w:rsid w:val="00185B2F"/>
    <w:rsid w:val="00186FEB"/>
    <w:rsid w:val="0018781B"/>
    <w:rsid w:val="00187A70"/>
    <w:rsid w:val="00187E59"/>
    <w:rsid w:val="00187F5A"/>
    <w:rsid w:val="0019075A"/>
    <w:rsid w:val="00190EBD"/>
    <w:rsid w:val="00190FB0"/>
    <w:rsid w:val="001914BA"/>
    <w:rsid w:val="001916A3"/>
    <w:rsid w:val="00191736"/>
    <w:rsid w:val="00191E24"/>
    <w:rsid w:val="001923E3"/>
    <w:rsid w:val="00194499"/>
    <w:rsid w:val="00194547"/>
    <w:rsid w:val="00195C49"/>
    <w:rsid w:val="00195DE7"/>
    <w:rsid w:val="00195FF0"/>
    <w:rsid w:val="00197AC7"/>
    <w:rsid w:val="001A0535"/>
    <w:rsid w:val="001A2143"/>
    <w:rsid w:val="001A21A9"/>
    <w:rsid w:val="001A3813"/>
    <w:rsid w:val="001A3DB7"/>
    <w:rsid w:val="001A48DA"/>
    <w:rsid w:val="001A4C39"/>
    <w:rsid w:val="001A4F87"/>
    <w:rsid w:val="001A6159"/>
    <w:rsid w:val="001A709D"/>
    <w:rsid w:val="001A7224"/>
    <w:rsid w:val="001B3127"/>
    <w:rsid w:val="001B34A4"/>
    <w:rsid w:val="001B5870"/>
    <w:rsid w:val="001B5E27"/>
    <w:rsid w:val="001B765F"/>
    <w:rsid w:val="001B7BF2"/>
    <w:rsid w:val="001C00E5"/>
    <w:rsid w:val="001C0835"/>
    <w:rsid w:val="001C0CCE"/>
    <w:rsid w:val="001C3324"/>
    <w:rsid w:val="001C4321"/>
    <w:rsid w:val="001C4C2B"/>
    <w:rsid w:val="001C5A44"/>
    <w:rsid w:val="001C6D50"/>
    <w:rsid w:val="001D0D4C"/>
    <w:rsid w:val="001D0D6B"/>
    <w:rsid w:val="001D1859"/>
    <w:rsid w:val="001D26C4"/>
    <w:rsid w:val="001D4BB7"/>
    <w:rsid w:val="001D4C5C"/>
    <w:rsid w:val="001D4F42"/>
    <w:rsid w:val="001D6503"/>
    <w:rsid w:val="001E299B"/>
    <w:rsid w:val="001E3380"/>
    <w:rsid w:val="001E3580"/>
    <w:rsid w:val="001E42C2"/>
    <w:rsid w:val="001E4C16"/>
    <w:rsid w:val="001E4C79"/>
    <w:rsid w:val="001F2D93"/>
    <w:rsid w:val="001F2EF8"/>
    <w:rsid w:val="001F4366"/>
    <w:rsid w:val="001F4FE8"/>
    <w:rsid w:val="001F52D5"/>
    <w:rsid w:val="001F54EE"/>
    <w:rsid w:val="001F6734"/>
    <w:rsid w:val="001F67D4"/>
    <w:rsid w:val="001F746B"/>
    <w:rsid w:val="001F7BCA"/>
    <w:rsid w:val="002001F3"/>
    <w:rsid w:val="002005EA"/>
    <w:rsid w:val="00201DF3"/>
    <w:rsid w:val="0020448E"/>
    <w:rsid w:val="00205031"/>
    <w:rsid w:val="00206234"/>
    <w:rsid w:val="00206275"/>
    <w:rsid w:val="00206D25"/>
    <w:rsid w:val="0021512E"/>
    <w:rsid w:val="002160E0"/>
    <w:rsid w:val="0021681D"/>
    <w:rsid w:val="00217576"/>
    <w:rsid w:val="0022031E"/>
    <w:rsid w:val="00222092"/>
    <w:rsid w:val="00222BCD"/>
    <w:rsid w:val="00223705"/>
    <w:rsid w:val="00224757"/>
    <w:rsid w:val="00227746"/>
    <w:rsid w:val="002278A7"/>
    <w:rsid w:val="00227B28"/>
    <w:rsid w:val="00231656"/>
    <w:rsid w:val="00235357"/>
    <w:rsid w:val="00237C0B"/>
    <w:rsid w:val="00240C9B"/>
    <w:rsid w:val="0024176B"/>
    <w:rsid w:val="002417A9"/>
    <w:rsid w:val="00241D06"/>
    <w:rsid w:val="00244672"/>
    <w:rsid w:val="002455E1"/>
    <w:rsid w:val="00245BB6"/>
    <w:rsid w:val="00246224"/>
    <w:rsid w:val="00246390"/>
    <w:rsid w:val="00254BB1"/>
    <w:rsid w:val="00254FAF"/>
    <w:rsid w:val="00254FBF"/>
    <w:rsid w:val="00255D7A"/>
    <w:rsid w:val="00261457"/>
    <w:rsid w:val="00262121"/>
    <w:rsid w:val="00262755"/>
    <w:rsid w:val="00263630"/>
    <w:rsid w:val="00264167"/>
    <w:rsid w:val="0026438E"/>
    <w:rsid w:val="00265ADB"/>
    <w:rsid w:val="00266E43"/>
    <w:rsid w:val="00267285"/>
    <w:rsid w:val="00267986"/>
    <w:rsid w:val="00267B73"/>
    <w:rsid w:val="002701AB"/>
    <w:rsid w:val="00270F36"/>
    <w:rsid w:val="002726FE"/>
    <w:rsid w:val="00273B3E"/>
    <w:rsid w:val="00274CEE"/>
    <w:rsid w:val="00274D0F"/>
    <w:rsid w:val="00275373"/>
    <w:rsid w:val="0027541F"/>
    <w:rsid w:val="00275ABF"/>
    <w:rsid w:val="00281F18"/>
    <w:rsid w:val="002833F7"/>
    <w:rsid w:val="00283FEE"/>
    <w:rsid w:val="00284F79"/>
    <w:rsid w:val="00286568"/>
    <w:rsid w:val="002868AE"/>
    <w:rsid w:val="00290081"/>
    <w:rsid w:val="00290ABF"/>
    <w:rsid w:val="002929E3"/>
    <w:rsid w:val="00293B19"/>
    <w:rsid w:val="002941A0"/>
    <w:rsid w:val="0029563A"/>
    <w:rsid w:val="00296026"/>
    <w:rsid w:val="002975F2"/>
    <w:rsid w:val="00297E85"/>
    <w:rsid w:val="002A0F9D"/>
    <w:rsid w:val="002A315E"/>
    <w:rsid w:val="002A614A"/>
    <w:rsid w:val="002A7193"/>
    <w:rsid w:val="002B0EA8"/>
    <w:rsid w:val="002B2449"/>
    <w:rsid w:val="002B6E13"/>
    <w:rsid w:val="002B6FFB"/>
    <w:rsid w:val="002B77FD"/>
    <w:rsid w:val="002B78E2"/>
    <w:rsid w:val="002C303F"/>
    <w:rsid w:val="002C43BD"/>
    <w:rsid w:val="002C455B"/>
    <w:rsid w:val="002C4E5B"/>
    <w:rsid w:val="002C517B"/>
    <w:rsid w:val="002C6506"/>
    <w:rsid w:val="002C6AF4"/>
    <w:rsid w:val="002C77F6"/>
    <w:rsid w:val="002D04FC"/>
    <w:rsid w:val="002D0C6C"/>
    <w:rsid w:val="002D12FA"/>
    <w:rsid w:val="002D6974"/>
    <w:rsid w:val="002D6B7D"/>
    <w:rsid w:val="002D7535"/>
    <w:rsid w:val="002E3791"/>
    <w:rsid w:val="002E47E2"/>
    <w:rsid w:val="002E6E99"/>
    <w:rsid w:val="002E71B8"/>
    <w:rsid w:val="002F0CE7"/>
    <w:rsid w:val="002F0EC4"/>
    <w:rsid w:val="002F2FCD"/>
    <w:rsid w:val="002F395D"/>
    <w:rsid w:val="002F6248"/>
    <w:rsid w:val="002F635D"/>
    <w:rsid w:val="002F6AA3"/>
    <w:rsid w:val="00301271"/>
    <w:rsid w:val="00303074"/>
    <w:rsid w:val="0030405D"/>
    <w:rsid w:val="003044C1"/>
    <w:rsid w:val="0031014B"/>
    <w:rsid w:val="00314238"/>
    <w:rsid w:val="00314A9F"/>
    <w:rsid w:val="0031508E"/>
    <w:rsid w:val="003160E8"/>
    <w:rsid w:val="00316496"/>
    <w:rsid w:val="00316954"/>
    <w:rsid w:val="00317EEF"/>
    <w:rsid w:val="0032112E"/>
    <w:rsid w:val="0032115B"/>
    <w:rsid w:val="00322BB7"/>
    <w:rsid w:val="003230F0"/>
    <w:rsid w:val="003261A1"/>
    <w:rsid w:val="00326DB7"/>
    <w:rsid w:val="00326FA4"/>
    <w:rsid w:val="003270E9"/>
    <w:rsid w:val="00327394"/>
    <w:rsid w:val="00330EC7"/>
    <w:rsid w:val="00331E34"/>
    <w:rsid w:val="00333E56"/>
    <w:rsid w:val="00334F95"/>
    <w:rsid w:val="003373FE"/>
    <w:rsid w:val="003375F6"/>
    <w:rsid w:val="003377AD"/>
    <w:rsid w:val="00337DEF"/>
    <w:rsid w:val="00340DE4"/>
    <w:rsid w:val="0034275A"/>
    <w:rsid w:val="003436F4"/>
    <w:rsid w:val="00344734"/>
    <w:rsid w:val="00344E35"/>
    <w:rsid w:val="003469DA"/>
    <w:rsid w:val="00347933"/>
    <w:rsid w:val="00350B63"/>
    <w:rsid w:val="00350CA6"/>
    <w:rsid w:val="00350DDA"/>
    <w:rsid w:val="00351204"/>
    <w:rsid w:val="00354491"/>
    <w:rsid w:val="00354F28"/>
    <w:rsid w:val="0035501C"/>
    <w:rsid w:val="00355FFB"/>
    <w:rsid w:val="00356173"/>
    <w:rsid w:val="0035714C"/>
    <w:rsid w:val="00357ADE"/>
    <w:rsid w:val="00357FEC"/>
    <w:rsid w:val="003605D2"/>
    <w:rsid w:val="00360BAE"/>
    <w:rsid w:val="00360DDF"/>
    <w:rsid w:val="00361BD8"/>
    <w:rsid w:val="0036489F"/>
    <w:rsid w:val="00365747"/>
    <w:rsid w:val="003657C4"/>
    <w:rsid w:val="0036650B"/>
    <w:rsid w:val="00367AAA"/>
    <w:rsid w:val="00370F9D"/>
    <w:rsid w:val="00372203"/>
    <w:rsid w:val="00372903"/>
    <w:rsid w:val="0037333D"/>
    <w:rsid w:val="00375429"/>
    <w:rsid w:val="003773A2"/>
    <w:rsid w:val="00380941"/>
    <w:rsid w:val="00380C46"/>
    <w:rsid w:val="00381054"/>
    <w:rsid w:val="00381798"/>
    <w:rsid w:val="0038255F"/>
    <w:rsid w:val="0038268B"/>
    <w:rsid w:val="00383B14"/>
    <w:rsid w:val="003847BA"/>
    <w:rsid w:val="00385AD5"/>
    <w:rsid w:val="00387DE4"/>
    <w:rsid w:val="00391F81"/>
    <w:rsid w:val="00394320"/>
    <w:rsid w:val="00394391"/>
    <w:rsid w:val="00394864"/>
    <w:rsid w:val="00395775"/>
    <w:rsid w:val="00395B7F"/>
    <w:rsid w:val="00395EEF"/>
    <w:rsid w:val="00397E7E"/>
    <w:rsid w:val="003A2A01"/>
    <w:rsid w:val="003A2DEE"/>
    <w:rsid w:val="003A4FC8"/>
    <w:rsid w:val="003A7CA2"/>
    <w:rsid w:val="003A7EEE"/>
    <w:rsid w:val="003A7F0C"/>
    <w:rsid w:val="003A7F18"/>
    <w:rsid w:val="003B070F"/>
    <w:rsid w:val="003B0BC3"/>
    <w:rsid w:val="003B0C89"/>
    <w:rsid w:val="003B15D4"/>
    <w:rsid w:val="003B1B1E"/>
    <w:rsid w:val="003B1E31"/>
    <w:rsid w:val="003B35E2"/>
    <w:rsid w:val="003B3AE3"/>
    <w:rsid w:val="003B3B46"/>
    <w:rsid w:val="003B3D18"/>
    <w:rsid w:val="003B56F3"/>
    <w:rsid w:val="003B6005"/>
    <w:rsid w:val="003B661A"/>
    <w:rsid w:val="003B6928"/>
    <w:rsid w:val="003B74E2"/>
    <w:rsid w:val="003B7FAC"/>
    <w:rsid w:val="003C030B"/>
    <w:rsid w:val="003C09CF"/>
    <w:rsid w:val="003C10C0"/>
    <w:rsid w:val="003C1DB6"/>
    <w:rsid w:val="003C2EB1"/>
    <w:rsid w:val="003C30BB"/>
    <w:rsid w:val="003C5305"/>
    <w:rsid w:val="003C5358"/>
    <w:rsid w:val="003C78DE"/>
    <w:rsid w:val="003D01B3"/>
    <w:rsid w:val="003D0E48"/>
    <w:rsid w:val="003D0E4E"/>
    <w:rsid w:val="003D41DB"/>
    <w:rsid w:val="003D5834"/>
    <w:rsid w:val="003D6AC2"/>
    <w:rsid w:val="003D7C5D"/>
    <w:rsid w:val="003E05B3"/>
    <w:rsid w:val="003E341A"/>
    <w:rsid w:val="003E3D30"/>
    <w:rsid w:val="003E4FCE"/>
    <w:rsid w:val="003E507A"/>
    <w:rsid w:val="003E61A6"/>
    <w:rsid w:val="003E6F1C"/>
    <w:rsid w:val="003E7906"/>
    <w:rsid w:val="003E7A9E"/>
    <w:rsid w:val="003F18C2"/>
    <w:rsid w:val="003F1E87"/>
    <w:rsid w:val="003F1FAC"/>
    <w:rsid w:val="003F2161"/>
    <w:rsid w:val="003F2C24"/>
    <w:rsid w:val="003F2E9B"/>
    <w:rsid w:val="003F30BC"/>
    <w:rsid w:val="003F314D"/>
    <w:rsid w:val="003F706D"/>
    <w:rsid w:val="003F7153"/>
    <w:rsid w:val="003F7582"/>
    <w:rsid w:val="003F79EA"/>
    <w:rsid w:val="003F7F39"/>
    <w:rsid w:val="003F7F9A"/>
    <w:rsid w:val="00402ABF"/>
    <w:rsid w:val="00403B5E"/>
    <w:rsid w:val="00404194"/>
    <w:rsid w:val="00404372"/>
    <w:rsid w:val="004046EE"/>
    <w:rsid w:val="0040539C"/>
    <w:rsid w:val="004055D2"/>
    <w:rsid w:val="00407748"/>
    <w:rsid w:val="00407FEB"/>
    <w:rsid w:val="00410765"/>
    <w:rsid w:val="00413185"/>
    <w:rsid w:val="00415D90"/>
    <w:rsid w:val="00420A85"/>
    <w:rsid w:val="004217B1"/>
    <w:rsid w:val="00422D44"/>
    <w:rsid w:val="00423095"/>
    <w:rsid w:val="00423568"/>
    <w:rsid w:val="00424012"/>
    <w:rsid w:val="00424204"/>
    <w:rsid w:val="004253F5"/>
    <w:rsid w:val="00425CF2"/>
    <w:rsid w:val="00426204"/>
    <w:rsid w:val="00426B9F"/>
    <w:rsid w:val="0042700C"/>
    <w:rsid w:val="00427637"/>
    <w:rsid w:val="00430035"/>
    <w:rsid w:val="00430106"/>
    <w:rsid w:val="004302B6"/>
    <w:rsid w:val="004334A2"/>
    <w:rsid w:val="00433824"/>
    <w:rsid w:val="0043395D"/>
    <w:rsid w:val="00434DBB"/>
    <w:rsid w:val="004353F0"/>
    <w:rsid w:val="004373DD"/>
    <w:rsid w:val="00437CAB"/>
    <w:rsid w:val="00441AA6"/>
    <w:rsid w:val="00442DEC"/>
    <w:rsid w:val="0044384E"/>
    <w:rsid w:val="004440A4"/>
    <w:rsid w:val="00447423"/>
    <w:rsid w:val="00447D07"/>
    <w:rsid w:val="00452A35"/>
    <w:rsid w:val="00454081"/>
    <w:rsid w:val="0045412F"/>
    <w:rsid w:val="004548C7"/>
    <w:rsid w:val="00455331"/>
    <w:rsid w:val="004569AF"/>
    <w:rsid w:val="00461859"/>
    <w:rsid w:val="00461A45"/>
    <w:rsid w:val="004632EC"/>
    <w:rsid w:val="00464C6E"/>
    <w:rsid w:val="00464D50"/>
    <w:rsid w:val="00465BE6"/>
    <w:rsid w:val="004670C3"/>
    <w:rsid w:val="00467255"/>
    <w:rsid w:val="00467CF1"/>
    <w:rsid w:val="004705CC"/>
    <w:rsid w:val="004711BF"/>
    <w:rsid w:val="00471602"/>
    <w:rsid w:val="00473181"/>
    <w:rsid w:val="004763A9"/>
    <w:rsid w:val="00482C54"/>
    <w:rsid w:val="00483610"/>
    <w:rsid w:val="0048362D"/>
    <w:rsid w:val="004839C2"/>
    <w:rsid w:val="00484791"/>
    <w:rsid w:val="00484C5A"/>
    <w:rsid w:val="00485A0A"/>
    <w:rsid w:val="00486091"/>
    <w:rsid w:val="00486487"/>
    <w:rsid w:val="00486B27"/>
    <w:rsid w:val="00491447"/>
    <w:rsid w:val="00492D17"/>
    <w:rsid w:val="004936D0"/>
    <w:rsid w:val="00493844"/>
    <w:rsid w:val="00493F9F"/>
    <w:rsid w:val="0049468F"/>
    <w:rsid w:val="0049481B"/>
    <w:rsid w:val="0049545B"/>
    <w:rsid w:val="00495470"/>
    <w:rsid w:val="004957D2"/>
    <w:rsid w:val="004970B3"/>
    <w:rsid w:val="00497237"/>
    <w:rsid w:val="004972C8"/>
    <w:rsid w:val="004A17B5"/>
    <w:rsid w:val="004A297A"/>
    <w:rsid w:val="004A40B7"/>
    <w:rsid w:val="004A6FF5"/>
    <w:rsid w:val="004A7E9A"/>
    <w:rsid w:val="004B24DA"/>
    <w:rsid w:val="004B2C86"/>
    <w:rsid w:val="004B4FD4"/>
    <w:rsid w:val="004B5037"/>
    <w:rsid w:val="004B5172"/>
    <w:rsid w:val="004B6FF0"/>
    <w:rsid w:val="004B72F3"/>
    <w:rsid w:val="004B7A7F"/>
    <w:rsid w:val="004B7CBD"/>
    <w:rsid w:val="004C29D6"/>
    <w:rsid w:val="004C3384"/>
    <w:rsid w:val="004C33FF"/>
    <w:rsid w:val="004C36FF"/>
    <w:rsid w:val="004C3969"/>
    <w:rsid w:val="004C4A1B"/>
    <w:rsid w:val="004C4A79"/>
    <w:rsid w:val="004C4C6D"/>
    <w:rsid w:val="004C5094"/>
    <w:rsid w:val="004C528D"/>
    <w:rsid w:val="004C5FF7"/>
    <w:rsid w:val="004C781E"/>
    <w:rsid w:val="004D0088"/>
    <w:rsid w:val="004D29E6"/>
    <w:rsid w:val="004D3C3F"/>
    <w:rsid w:val="004D54A2"/>
    <w:rsid w:val="004D6A96"/>
    <w:rsid w:val="004D72F1"/>
    <w:rsid w:val="004D7F4D"/>
    <w:rsid w:val="004E04F9"/>
    <w:rsid w:val="004E1886"/>
    <w:rsid w:val="004E41A7"/>
    <w:rsid w:val="004E4BBF"/>
    <w:rsid w:val="004E782D"/>
    <w:rsid w:val="004F040B"/>
    <w:rsid w:val="004F1237"/>
    <w:rsid w:val="004F139E"/>
    <w:rsid w:val="004F1E59"/>
    <w:rsid w:val="004F2CB7"/>
    <w:rsid w:val="004F357C"/>
    <w:rsid w:val="004F44E3"/>
    <w:rsid w:val="004F4594"/>
    <w:rsid w:val="004F4D44"/>
    <w:rsid w:val="004F54B8"/>
    <w:rsid w:val="004F560F"/>
    <w:rsid w:val="0050016E"/>
    <w:rsid w:val="00500E2E"/>
    <w:rsid w:val="0050119E"/>
    <w:rsid w:val="00502000"/>
    <w:rsid w:val="00505896"/>
    <w:rsid w:val="00507C94"/>
    <w:rsid w:val="005108E3"/>
    <w:rsid w:val="00513770"/>
    <w:rsid w:val="00514056"/>
    <w:rsid w:val="00514B91"/>
    <w:rsid w:val="00515EAE"/>
    <w:rsid w:val="00516352"/>
    <w:rsid w:val="005218A1"/>
    <w:rsid w:val="0052196E"/>
    <w:rsid w:val="00522005"/>
    <w:rsid w:val="0052263C"/>
    <w:rsid w:val="00522CF5"/>
    <w:rsid w:val="00522D96"/>
    <w:rsid w:val="005235F2"/>
    <w:rsid w:val="005243F9"/>
    <w:rsid w:val="00524D01"/>
    <w:rsid w:val="0052774F"/>
    <w:rsid w:val="0052793C"/>
    <w:rsid w:val="00530328"/>
    <w:rsid w:val="00530B12"/>
    <w:rsid w:val="00531D6C"/>
    <w:rsid w:val="00531F4A"/>
    <w:rsid w:val="00531FC6"/>
    <w:rsid w:val="00532021"/>
    <w:rsid w:val="00532F15"/>
    <w:rsid w:val="00534053"/>
    <w:rsid w:val="00534B35"/>
    <w:rsid w:val="0053563A"/>
    <w:rsid w:val="00537174"/>
    <w:rsid w:val="00537979"/>
    <w:rsid w:val="005401E0"/>
    <w:rsid w:val="0054145A"/>
    <w:rsid w:val="00541D47"/>
    <w:rsid w:val="00544B52"/>
    <w:rsid w:val="00544E52"/>
    <w:rsid w:val="00545F00"/>
    <w:rsid w:val="005463CA"/>
    <w:rsid w:val="005470EE"/>
    <w:rsid w:val="0055015D"/>
    <w:rsid w:val="005503F9"/>
    <w:rsid w:val="00551153"/>
    <w:rsid w:val="00551DE2"/>
    <w:rsid w:val="00554277"/>
    <w:rsid w:val="00554436"/>
    <w:rsid w:val="00556AE2"/>
    <w:rsid w:val="00561117"/>
    <w:rsid w:val="00562040"/>
    <w:rsid w:val="00563DAB"/>
    <w:rsid w:val="005663EC"/>
    <w:rsid w:val="00566B4B"/>
    <w:rsid w:val="0057117E"/>
    <w:rsid w:val="00573E97"/>
    <w:rsid w:val="00574C3B"/>
    <w:rsid w:val="00583C14"/>
    <w:rsid w:val="005876FA"/>
    <w:rsid w:val="00587A8E"/>
    <w:rsid w:val="005935E0"/>
    <w:rsid w:val="00593C87"/>
    <w:rsid w:val="005947D4"/>
    <w:rsid w:val="005960D2"/>
    <w:rsid w:val="00596668"/>
    <w:rsid w:val="005975EE"/>
    <w:rsid w:val="005978D4"/>
    <w:rsid w:val="00597ED9"/>
    <w:rsid w:val="005A0DCE"/>
    <w:rsid w:val="005A1FB0"/>
    <w:rsid w:val="005A224A"/>
    <w:rsid w:val="005A3692"/>
    <w:rsid w:val="005A3FFD"/>
    <w:rsid w:val="005A529D"/>
    <w:rsid w:val="005A5E06"/>
    <w:rsid w:val="005B0422"/>
    <w:rsid w:val="005B1A56"/>
    <w:rsid w:val="005B1F7F"/>
    <w:rsid w:val="005B2CF1"/>
    <w:rsid w:val="005B4151"/>
    <w:rsid w:val="005B482B"/>
    <w:rsid w:val="005B6F6B"/>
    <w:rsid w:val="005C0A15"/>
    <w:rsid w:val="005C126A"/>
    <w:rsid w:val="005C1425"/>
    <w:rsid w:val="005C14E2"/>
    <w:rsid w:val="005C161A"/>
    <w:rsid w:val="005C507E"/>
    <w:rsid w:val="005C66C7"/>
    <w:rsid w:val="005C6D77"/>
    <w:rsid w:val="005C7496"/>
    <w:rsid w:val="005C75AC"/>
    <w:rsid w:val="005C7616"/>
    <w:rsid w:val="005D1D2E"/>
    <w:rsid w:val="005D2195"/>
    <w:rsid w:val="005D376E"/>
    <w:rsid w:val="005D6E98"/>
    <w:rsid w:val="005E0201"/>
    <w:rsid w:val="005E10D4"/>
    <w:rsid w:val="005E1111"/>
    <w:rsid w:val="005E187B"/>
    <w:rsid w:val="005E212F"/>
    <w:rsid w:val="005E2AAA"/>
    <w:rsid w:val="005E2F74"/>
    <w:rsid w:val="005E3F24"/>
    <w:rsid w:val="005E42FC"/>
    <w:rsid w:val="005E468A"/>
    <w:rsid w:val="005E4AEE"/>
    <w:rsid w:val="005E5AEE"/>
    <w:rsid w:val="005E77B0"/>
    <w:rsid w:val="005E7A25"/>
    <w:rsid w:val="005F1476"/>
    <w:rsid w:val="005F240E"/>
    <w:rsid w:val="005F4F2F"/>
    <w:rsid w:val="005F526B"/>
    <w:rsid w:val="005F7F07"/>
    <w:rsid w:val="00601A11"/>
    <w:rsid w:val="00601A66"/>
    <w:rsid w:val="00603B51"/>
    <w:rsid w:val="00603CEE"/>
    <w:rsid w:val="006050E4"/>
    <w:rsid w:val="00605B68"/>
    <w:rsid w:val="00606A1C"/>
    <w:rsid w:val="00606CCB"/>
    <w:rsid w:val="00610AD1"/>
    <w:rsid w:val="0061127E"/>
    <w:rsid w:val="00611904"/>
    <w:rsid w:val="006133F8"/>
    <w:rsid w:val="00613EA6"/>
    <w:rsid w:val="00614FFD"/>
    <w:rsid w:val="006166CC"/>
    <w:rsid w:val="006167D3"/>
    <w:rsid w:val="00621761"/>
    <w:rsid w:val="00622C46"/>
    <w:rsid w:val="006320F5"/>
    <w:rsid w:val="006321DE"/>
    <w:rsid w:val="00632F30"/>
    <w:rsid w:val="00634D12"/>
    <w:rsid w:val="00635FC1"/>
    <w:rsid w:val="00636FAC"/>
    <w:rsid w:val="00637B33"/>
    <w:rsid w:val="0064024A"/>
    <w:rsid w:val="00641166"/>
    <w:rsid w:val="006426C9"/>
    <w:rsid w:val="00644829"/>
    <w:rsid w:val="00644DE1"/>
    <w:rsid w:val="00644FCE"/>
    <w:rsid w:val="00646442"/>
    <w:rsid w:val="00646AD2"/>
    <w:rsid w:val="006473EC"/>
    <w:rsid w:val="00653800"/>
    <w:rsid w:val="00654B8E"/>
    <w:rsid w:val="00655BAA"/>
    <w:rsid w:val="00656D5A"/>
    <w:rsid w:val="0066122C"/>
    <w:rsid w:val="00661EFC"/>
    <w:rsid w:val="006627C7"/>
    <w:rsid w:val="0066324B"/>
    <w:rsid w:val="0066674C"/>
    <w:rsid w:val="00667418"/>
    <w:rsid w:val="00673EA6"/>
    <w:rsid w:val="00674B5D"/>
    <w:rsid w:val="006750B2"/>
    <w:rsid w:val="0067517E"/>
    <w:rsid w:val="00675451"/>
    <w:rsid w:val="006754E3"/>
    <w:rsid w:val="00675E6D"/>
    <w:rsid w:val="00677160"/>
    <w:rsid w:val="00677380"/>
    <w:rsid w:val="00680F1B"/>
    <w:rsid w:val="006815CE"/>
    <w:rsid w:val="006819F8"/>
    <w:rsid w:val="0068230A"/>
    <w:rsid w:val="00684371"/>
    <w:rsid w:val="00684438"/>
    <w:rsid w:val="00685167"/>
    <w:rsid w:val="0068594D"/>
    <w:rsid w:val="00692590"/>
    <w:rsid w:val="00692A1F"/>
    <w:rsid w:val="00693EA6"/>
    <w:rsid w:val="006941D8"/>
    <w:rsid w:val="00696665"/>
    <w:rsid w:val="0069740F"/>
    <w:rsid w:val="006A0C28"/>
    <w:rsid w:val="006A1005"/>
    <w:rsid w:val="006A2281"/>
    <w:rsid w:val="006A236F"/>
    <w:rsid w:val="006A3588"/>
    <w:rsid w:val="006A3F02"/>
    <w:rsid w:val="006A58D5"/>
    <w:rsid w:val="006A758F"/>
    <w:rsid w:val="006A7EBF"/>
    <w:rsid w:val="006B4306"/>
    <w:rsid w:val="006B6A3D"/>
    <w:rsid w:val="006C0BBD"/>
    <w:rsid w:val="006C128C"/>
    <w:rsid w:val="006C53B2"/>
    <w:rsid w:val="006C5514"/>
    <w:rsid w:val="006C5543"/>
    <w:rsid w:val="006C5D0A"/>
    <w:rsid w:val="006C714C"/>
    <w:rsid w:val="006D185B"/>
    <w:rsid w:val="006D22F4"/>
    <w:rsid w:val="006D2F86"/>
    <w:rsid w:val="006D43F0"/>
    <w:rsid w:val="006D44B8"/>
    <w:rsid w:val="006D6028"/>
    <w:rsid w:val="006D6198"/>
    <w:rsid w:val="006D6EF5"/>
    <w:rsid w:val="006D76D5"/>
    <w:rsid w:val="006D7858"/>
    <w:rsid w:val="006E00E8"/>
    <w:rsid w:val="006E23BC"/>
    <w:rsid w:val="006E2A13"/>
    <w:rsid w:val="006E2E78"/>
    <w:rsid w:val="006E351A"/>
    <w:rsid w:val="006E4686"/>
    <w:rsid w:val="006E4CB1"/>
    <w:rsid w:val="006E4E91"/>
    <w:rsid w:val="006E55F8"/>
    <w:rsid w:val="006E567F"/>
    <w:rsid w:val="006F0218"/>
    <w:rsid w:val="006F0664"/>
    <w:rsid w:val="006F0895"/>
    <w:rsid w:val="006F38DC"/>
    <w:rsid w:val="006F420E"/>
    <w:rsid w:val="006F60E4"/>
    <w:rsid w:val="006F649B"/>
    <w:rsid w:val="006F70DC"/>
    <w:rsid w:val="006F725C"/>
    <w:rsid w:val="00700831"/>
    <w:rsid w:val="00701EE7"/>
    <w:rsid w:val="0070300F"/>
    <w:rsid w:val="0070321D"/>
    <w:rsid w:val="00703804"/>
    <w:rsid w:val="007053C0"/>
    <w:rsid w:val="00712C96"/>
    <w:rsid w:val="00713DEE"/>
    <w:rsid w:val="00715FF0"/>
    <w:rsid w:val="007166BD"/>
    <w:rsid w:val="007179C0"/>
    <w:rsid w:val="00717E06"/>
    <w:rsid w:val="0072089C"/>
    <w:rsid w:val="0072294E"/>
    <w:rsid w:val="00722F33"/>
    <w:rsid w:val="007265D8"/>
    <w:rsid w:val="007267A4"/>
    <w:rsid w:val="00726BCA"/>
    <w:rsid w:val="00726FBB"/>
    <w:rsid w:val="00730BDB"/>
    <w:rsid w:val="0073189D"/>
    <w:rsid w:val="0073219E"/>
    <w:rsid w:val="007336DE"/>
    <w:rsid w:val="00734199"/>
    <w:rsid w:val="00734AAE"/>
    <w:rsid w:val="00735B1D"/>
    <w:rsid w:val="00735E99"/>
    <w:rsid w:val="00735EE4"/>
    <w:rsid w:val="007376AF"/>
    <w:rsid w:val="007378BE"/>
    <w:rsid w:val="00740469"/>
    <w:rsid w:val="007409AC"/>
    <w:rsid w:val="00740E03"/>
    <w:rsid w:val="007414FA"/>
    <w:rsid w:val="00742F9A"/>
    <w:rsid w:val="007442A5"/>
    <w:rsid w:val="00745072"/>
    <w:rsid w:val="00747B40"/>
    <w:rsid w:val="00747B5E"/>
    <w:rsid w:val="00751AE4"/>
    <w:rsid w:val="00751C3A"/>
    <w:rsid w:val="00753722"/>
    <w:rsid w:val="00755013"/>
    <w:rsid w:val="00757F74"/>
    <w:rsid w:val="00760729"/>
    <w:rsid w:val="00761A06"/>
    <w:rsid w:val="007621FD"/>
    <w:rsid w:val="00762909"/>
    <w:rsid w:val="00762B75"/>
    <w:rsid w:val="00763358"/>
    <w:rsid w:val="00763483"/>
    <w:rsid w:val="00764787"/>
    <w:rsid w:val="00764AAA"/>
    <w:rsid w:val="00765141"/>
    <w:rsid w:val="00766789"/>
    <w:rsid w:val="00771DF0"/>
    <w:rsid w:val="00771EC1"/>
    <w:rsid w:val="007720F5"/>
    <w:rsid w:val="007723AD"/>
    <w:rsid w:val="007734DA"/>
    <w:rsid w:val="00774875"/>
    <w:rsid w:val="00775F1D"/>
    <w:rsid w:val="007762A9"/>
    <w:rsid w:val="007769CF"/>
    <w:rsid w:val="0078007E"/>
    <w:rsid w:val="0078013F"/>
    <w:rsid w:val="00780BF8"/>
    <w:rsid w:val="0078742B"/>
    <w:rsid w:val="00790A22"/>
    <w:rsid w:val="00790ADB"/>
    <w:rsid w:val="00791130"/>
    <w:rsid w:val="0079265C"/>
    <w:rsid w:val="00792B5D"/>
    <w:rsid w:val="00793300"/>
    <w:rsid w:val="007934BA"/>
    <w:rsid w:val="00793FC4"/>
    <w:rsid w:val="0079434A"/>
    <w:rsid w:val="00794854"/>
    <w:rsid w:val="00795273"/>
    <w:rsid w:val="00795A09"/>
    <w:rsid w:val="00795FF9"/>
    <w:rsid w:val="007961D4"/>
    <w:rsid w:val="0079794D"/>
    <w:rsid w:val="007A1365"/>
    <w:rsid w:val="007A2A09"/>
    <w:rsid w:val="007A441A"/>
    <w:rsid w:val="007A479E"/>
    <w:rsid w:val="007A6746"/>
    <w:rsid w:val="007A6D85"/>
    <w:rsid w:val="007A7F67"/>
    <w:rsid w:val="007B0760"/>
    <w:rsid w:val="007B1BF6"/>
    <w:rsid w:val="007B23F4"/>
    <w:rsid w:val="007B2D65"/>
    <w:rsid w:val="007B390F"/>
    <w:rsid w:val="007B55B9"/>
    <w:rsid w:val="007B5FA7"/>
    <w:rsid w:val="007B6791"/>
    <w:rsid w:val="007B6A05"/>
    <w:rsid w:val="007B72D6"/>
    <w:rsid w:val="007B7A97"/>
    <w:rsid w:val="007B7FAF"/>
    <w:rsid w:val="007C079D"/>
    <w:rsid w:val="007C0DC3"/>
    <w:rsid w:val="007C18BF"/>
    <w:rsid w:val="007C2E20"/>
    <w:rsid w:val="007C380B"/>
    <w:rsid w:val="007C4712"/>
    <w:rsid w:val="007C4FCF"/>
    <w:rsid w:val="007C67ED"/>
    <w:rsid w:val="007C7E17"/>
    <w:rsid w:val="007D0C97"/>
    <w:rsid w:val="007D0FCF"/>
    <w:rsid w:val="007D4744"/>
    <w:rsid w:val="007D7782"/>
    <w:rsid w:val="007D787A"/>
    <w:rsid w:val="007E0170"/>
    <w:rsid w:val="007E0E00"/>
    <w:rsid w:val="007E0E6D"/>
    <w:rsid w:val="007E2939"/>
    <w:rsid w:val="007E2E55"/>
    <w:rsid w:val="007E3D96"/>
    <w:rsid w:val="007E7151"/>
    <w:rsid w:val="007E7AFC"/>
    <w:rsid w:val="007F0435"/>
    <w:rsid w:val="007F07AC"/>
    <w:rsid w:val="007F0DC6"/>
    <w:rsid w:val="007F1649"/>
    <w:rsid w:val="007F20A7"/>
    <w:rsid w:val="007F3E0D"/>
    <w:rsid w:val="007F46D1"/>
    <w:rsid w:val="007F5E97"/>
    <w:rsid w:val="007F7966"/>
    <w:rsid w:val="008004C1"/>
    <w:rsid w:val="008023D2"/>
    <w:rsid w:val="008032DA"/>
    <w:rsid w:val="0080423A"/>
    <w:rsid w:val="00805500"/>
    <w:rsid w:val="00806DA1"/>
    <w:rsid w:val="008103FE"/>
    <w:rsid w:val="00811DE1"/>
    <w:rsid w:val="00813726"/>
    <w:rsid w:val="00813903"/>
    <w:rsid w:val="008154BE"/>
    <w:rsid w:val="00815A0C"/>
    <w:rsid w:val="00815B4E"/>
    <w:rsid w:val="008167BA"/>
    <w:rsid w:val="00817C12"/>
    <w:rsid w:val="00820092"/>
    <w:rsid w:val="008205B6"/>
    <w:rsid w:val="00820EB4"/>
    <w:rsid w:val="0082120B"/>
    <w:rsid w:val="00821411"/>
    <w:rsid w:val="0082141D"/>
    <w:rsid w:val="00821EE8"/>
    <w:rsid w:val="00823B64"/>
    <w:rsid w:val="00823F63"/>
    <w:rsid w:val="00824EA9"/>
    <w:rsid w:val="008253B7"/>
    <w:rsid w:val="00825D5C"/>
    <w:rsid w:val="008268BD"/>
    <w:rsid w:val="00826D49"/>
    <w:rsid w:val="008272F8"/>
    <w:rsid w:val="0082764A"/>
    <w:rsid w:val="00830558"/>
    <w:rsid w:val="00830B4D"/>
    <w:rsid w:val="00830E70"/>
    <w:rsid w:val="00832C2B"/>
    <w:rsid w:val="008335F8"/>
    <w:rsid w:val="00833760"/>
    <w:rsid w:val="00835C3B"/>
    <w:rsid w:val="00835E71"/>
    <w:rsid w:val="0084132F"/>
    <w:rsid w:val="0084138C"/>
    <w:rsid w:val="0084143A"/>
    <w:rsid w:val="00843AAF"/>
    <w:rsid w:val="00844112"/>
    <w:rsid w:val="0084569E"/>
    <w:rsid w:val="00845D77"/>
    <w:rsid w:val="00846D9C"/>
    <w:rsid w:val="00852BC0"/>
    <w:rsid w:val="00853292"/>
    <w:rsid w:val="00853EC3"/>
    <w:rsid w:val="008547B7"/>
    <w:rsid w:val="00854AFA"/>
    <w:rsid w:val="00854C1C"/>
    <w:rsid w:val="0085537D"/>
    <w:rsid w:val="00856153"/>
    <w:rsid w:val="008601A3"/>
    <w:rsid w:val="00861B7A"/>
    <w:rsid w:val="00861F62"/>
    <w:rsid w:val="0086359A"/>
    <w:rsid w:val="00864065"/>
    <w:rsid w:val="008649E4"/>
    <w:rsid w:val="00867E48"/>
    <w:rsid w:val="008712C7"/>
    <w:rsid w:val="0087157E"/>
    <w:rsid w:val="00872B0B"/>
    <w:rsid w:val="00875132"/>
    <w:rsid w:val="00875B52"/>
    <w:rsid w:val="00877FFB"/>
    <w:rsid w:val="00880BE7"/>
    <w:rsid w:val="0088133D"/>
    <w:rsid w:val="00881583"/>
    <w:rsid w:val="008823AC"/>
    <w:rsid w:val="0088245B"/>
    <w:rsid w:val="00884983"/>
    <w:rsid w:val="00884D15"/>
    <w:rsid w:val="00885134"/>
    <w:rsid w:val="008858B6"/>
    <w:rsid w:val="008861D2"/>
    <w:rsid w:val="00886A82"/>
    <w:rsid w:val="00886E81"/>
    <w:rsid w:val="00890278"/>
    <w:rsid w:val="00890889"/>
    <w:rsid w:val="00891714"/>
    <w:rsid w:val="008924A7"/>
    <w:rsid w:val="00892747"/>
    <w:rsid w:val="00892BDD"/>
    <w:rsid w:val="00893655"/>
    <w:rsid w:val="00893781"/>
    <w:rsid w:val="00893AC3"/>
    <w:rsid w:val="0089524B"/>
    <w:rsid w:val="00895AC1"/>
    <w:rsid w:val="00895CE6"/>
    <w:rsid w:val="00896002"/>
    <w:rsid w:val="008967C8"/>
    <w:rsid w:val="008A02AA"/>
    <w:rsid w:val="008A0541"/>
    <w:rsid w:val="008A082B"/>
    <w:rsid w:val="008A173E"/>
    <w:rsid w:val="008A269D"/>
    <w:rsid w:val="008A5215"/>
    <w:rsid w:val="008A5796"/>
    <w:rsid w:val="008A7C78"/>
    <w:rsid w:val="008B0A7F"/>
    <w:rsid w:val="008B0C57"/>
    <w:rsid w:val="008B169E"/>
    <w:rsid w:val="008B16AA"/>
    <w:rsid w:val="008B1764"/>
    <w:rsid w:val="008B4B59"/>
    <w:rsid w:val="008B4FEB"/>
    <w:rsid w:val="008B5C24"/>
    <w:rsid w:val="008B5D8F"/>
    <w:rsid w:val="008C0692"/>
    <w:rsid w:val="008C1E8C"/>
    <w:rsid w:val="008C217F"/>
    <w:rsid w:val="008C2CD8"/>
    <w:rsid w:val="008C40E0"/>
    <w:rsid w:val="008C64BB"/>
    <w:rsid w:val="008C6942"/>
    <w:rsid w:val="008C7E96"/>
    <w:rsid w:val="008D0287"/>
    <w:rsid w:val="008D06DA"/>
    <w:rsid w:val="008D4777"/>
    <w:rsid w:val="008D4827"/>
    <w:rsid w:val="008D549E"/>
    <w:rsid w:val="008D5866"/>
    <w:rsid w:val="008D5B6B"/>
    <w:rsid w:val="008D5B7D"/>
    <w:rsid w:val="008D616A"/>
    <w:rsid w:val="008D70D0"/>
    <w:rsid w:val="008D7610"/>
    <w:rsid w:val="008D7877"/>
    <w:rsid w:val="008D7922"/>
    <w:rsid w:val="008E3863"/>
    <w:rsid w:val="008E5C1A"/>
    <w:rsid w:val="008E5E86"/>
    <w:rsid w:val="008F30F9"/>
    <w:rsid w:val="008F64A6"/>
    <w:rsid w:val="008F6CDE"/>
    <w:rsid w:val="00900127"/>
    <w:rsid w:val="009002C6"/>
    <w:rsid w:val="009020B7"/>
    <w:rsid w:val="00902164"/>
    <w:rsid w:val="009035A3"/>
    <w:rsid w:val="00903BDB"/>
    <w:rsid w:val="00904E12"/>
    <w:rsid w:val="009053FD"/>
    <w:rsid w:val="00906717"/>
    <w:rsid w:val="0090680C"/>
    <w:rsid w:val="00907B8A"/>
    <w:rsid w:val="00910AFD"/>
    <w:rsid w:val="00911191"/>
    <w:rsid w:val="00911E3F"/>
    <w:rsid w:val="00911F6D"/>
    <w:rsid w:val="00913063"/>
    <w:rsid w:val="009133EA"/>
    <w:rsid w:val="00913644"/>
    <w:rsid w:val="009145C1"/>
    <w:rsid w:val="0091605F"/>
    <w:rsid w:val="0092056D"/>
    <w:rsid w:val="0092333E"/>
    <w:rsid w:val="009237E4"/>
    <w:rsid w:val="00923B98"/>
    <w:rsid w:val="00923D95"/>
    <w:rsid w:val="00927EC9"/>
    <w:rsid w:val="00927F3D"/>
    <w:rsid w:val="00930EE9"/>
    <w:rsid w:val="009319EA"/>
    <w:rsid w:val="00932E9F"/>
    <w:rsid w:val="0093470F"/>
    <w:rsid w:val="00936D5F"/>
    <w:rsid w:val="00937C2F"/>
    <w:rsid w:val="0094011C"/>
    <w:rsid w:val="00940F24"/>
    <w:rsid w:val="00941274"/>
    <w:rsid w:val="009433D3"/>
    <w:rsid w:val="00944FDC"/>
    <w:rsid w:val="00945512"/>
    <w:rsid w:val="00946794"/>
    <w:rsid w:val="0095055E"/>
    <w:rsid w:val="009520EE"/>
    <w:rsid w:val="00953DE9"/>
    <w:rsid w:val="0095424F"/>
    <w:rsid w:val="00954A74"/>
    <w:rsid w:val="00954D47"/>
    <w:rsid w:val="00954FB0"/>
    <w:rsid w:val="00955708"/>
    <w:rsid w:val="00955977"/>
    <w:rsid w:val="009567A5"/>
    <w:rsid w:val="00957471"/>
    <w:rsid w:val="00957EA5"/>
    <w:rsid w:val="00960343"/>
    <w:rsid w:val="0096034A"/>
    <w:rsid w:val="00960355"/>
    <w:rsid w:val="00960752"/>
    <w:rsid w:val="00961A72"/>
    <w:rsid w:val="0096399A"/>
    <w:rsid w:val="00965379"/>
    <w:rsid w:val="00966032"/>
    <w:rsid w:val="00966BD9"/>
    <w:rsid w:val="009700FD"/>
    <w:rsid w:val="00973E74"/>
    <w:rsid w:val="00973FED"/>
    <w:rsid w:val="0097601F"/>
    <w:rsid w:val="00976EFE"/>
    <w:rsid w:val="00980EF1"/>
    <w:rsid w:val="00985071"/>
    <w:rsid w:val="0098549E"/>
    <w:rsid w:val="00985A51"/>
    <w:rsid w:val="009907BD"/>
    <w:rsid w:val="00990C6E"/>
    <w:rsid w:val="00990DB9"/>
    <w:rsid w:val="00992029"/>
    <w:rsid w:val="009927CE"/>
    <w:rsid w:val="00992E38"/>
    <w:rsid w:val="00993798"/>
    <w:rsid w:val="009943C8"/>
    <w:rsid w:val="00995614"/>
    <w:rsid w:val="0099597B"/>
    <w:rsid w:val="00997197"/>
    <w:rsid w:val="0099734C"/>
    <w:rsid w:val="009A2237"/>
    <w:rsid w:val="009A3905"/>
    <w:rsid w:val="009A6C7E"/>
    <w:rsid w:val="009A7628"/>
    <w:rsid w:val="009A7F7C"/>
    <w:rsid w:val="009B298F"/>
    <w:rsid w:val="009B4C48"/>
    <w:rsid w:val="009B52CE"/>
    <w:rsid w:val="009B6637"/>
    <w:rsid w:val="009B6FBE"/>
    <w:rsid w:val="009B7578"/>
    <w:rsid w:val="009B77F3"/>
    <w:rsid w:val="009C115B"/>
    <w:rsid w:val="009C2009"/>
    <w:rsid w:val="009C370D"/>
    <w:rsid w:val="009C3BE4"/>
    <w:rsid w:val="009C3DE2"/>
    <w:rsid w:val="009C4E45"/>
    <w:rsid w:val="009C680F"/>
    <w:rsid w:val="009C79CC"/>
    <w:rsid w:val="009D10DD"/>
    <w:rsid w:val="009D45CE"/>
    <w:rsid w:val="009D6186"/>
    <w:rsid w:val="009D798C"/>
    <w:rsid w:val="009E1140"/>
    <w:rsid w:val="009E16A5"/>
    <w:rsid w:val="009E16B7"/>
    <w:rsid w:val="009E1A24"/>
    <w:rsid w:val="009E1AE9"/>
    <w:rsid w:val="009E37B0"/>
    <w:rsid w:val="009E3A3F"/>
    <w:rsid w:val="009E44CF"/>
    <w:rsid w:val="009E522A"/>
    <w:rsid w:val="009E630A"/>
    <w:rsid w:val="009E6321"/>
    <w:rsid w:val="009E7289"/>
    <w:rsid w:val="009F02C9"/>
    <w:rsid w:val="009F1A8E"/>
    <w:rsid w:val="009F42B5"/>
    <w:rsid w:val="009F73B4"/>
    <w:rsid w:val="00A00682"/>
    <w:rsid w:val="00A00A9A"/>
    <w:rsid w:val="00A01D5A"/>
    <w:rsid w:val="00A023E2"/>
    <w:rsid w:val="00A06C9A"/>
    <w:rsid w:val="00A06F23"/>
    <w:rsid w:val="00A07A66"/>
    <w:rsid w:val="00A13401"/>
    <w:rsid w:val="00A14291"/>
    <w:rsid w:val="00A14AB2"/>
    <w:rsid w:val="00A16276"/>
    <w:rsid w:val="00A1722A"/>
    <w:rsid w:val="00A20C68"/>
    <w:rsid w:val="00A210E6"/>
    <w:rsid w:val="00A21A26"/>
    <w:rsid w:val="00A239B5"/>
    <w:rsid w:val="00A24717"/>
    <w:rsid w:val="00A24A9D"/>
    <w:rsid w:val="00A25379"/>
    <w:rsid w:val="00A266A8"/>
    <w:rsid w:val="00A266BB"/>
    <w:rsid w:val="00A27FB7"/>
    <w:rsid w:val="00A30B7B"/>
    <w:rsid w:val="00A32CB8"/>
    <w:rsid w:val="00A34DF8"/>
    <w:rsid w:val="00A353A7"/>
    <w:rsid w:val="00A36C86"/>
    <w:rsid w:val="00A409BD"/>
    <w:rsid w:val="00A41831"/>
    <w:rsid w:val="00A418D5"/>
    <w:rsid w:val="00A42692"/>
    <w:rsid w:val="00A42981"/>
    <w:rsid w:val="00A44B24"/>
    <w:rsid w:val="00A45927"/>
    <w:rsid w:val="00A46662"/>
    <w:rsid w:val="00A46F60"/>
    <w:rsid w:val="00A512FF"/>
    <w:rsid w:val="00A5169D"/>
    <w:rsid w:val="00A51BC8"/>
    <w:rsid w:val="00A51C0F"/>
    <w:rsid w:val="00A528D4"/>
    <w:rsid w:val="00A530B9"/>
    <w:rsid w:val="00A56A23"/>
    <w:rsid w:val="00A5701E"/>
    <w:rsid w:val="00A60ADD"/>
    <w:rsid w:val="00A61B72"/>
    <w:rsid w:val="00A61C20"/>
    <w:rsid w:val="00A63BC4"/>
    <w:rsid w:val="00A6444A"/>
    <w:rsid w:val="00A64637"/>
    <w:rsid w:val="00A65676"/>
    <w:rsid w:val="00A657F2"/>
    <w:rsid w:val="00A6672C"/>
    <w:rsid w:val="00A66C09"/>
    <w:rsid w:val="00A67DAF"/>
    <w:rsid w:val="00A72875"/>
    <w:rsid w:val="00A72948"/>
    <w:rsid w:val="00A75994"/>
    <w:rsid w:val="00A76091"/>
    <w:rsid w:val="00A77198"/>
    <w:rsid w:val="00A77CEA"/>
    <w:rsid w:val="00A8124D"/>
    <w:rsid w:val="00A81DED"/>
    <w:rsid w:val="00A82E57"/>
    <w:rsid w:val="00A8540A"/>
    <w:rsid w:val="00A854BA"/>
    <w:rsid w:val="00A85674"/>
    <w:rsid w:val="00A864AB"/>
    <w:rsid w:val="00A87D5A"/>
    <w:rsid w:val="00A90626"/>
    <w:rsid w:val="00A90D1B"/>
    <w:rsid w:val="00A91CED"/>
    <w:rsid w:val="00A91FAD"/>
    <w:rsid w:val="00A9215B"/>
    <w:rsid w:val="00A93036"/>
    <w:rsid w:val="00A939B2"/>
    <w:rsid w:val="00A94158"/>
    <w:rsid w:val="00A9503B"/>
    <w:rsid w:val="00A953D7"/>
    <w:rsid w:val="00A97697"/>
    <w:rsid w:val="00A9790E"/>
    <w:rsid w:val="00AA1D94"/>
    <w:rsid w:val="00AA20D7"/>
    <w:rsid w:val="00AA24C2"/>
    <w:rsid w:val="00AA2853"/>
    <w:rsid w:val="00AA458F"/>
    <w:rsid w:val="00AA4AEE"/>
    <w:rsid w:val="00AA67F5"/>
    <w:rsid w:val="00AA77F1"/>
    <w:rsid w:val="00AA7911"/>
    <w:rsid w:val="00AB1D1D"/>
    <w:rsid w:val="00AB3973"/>
    <w:rsid w:val="00AB3CAD"/>
    <w:rsid w:val="00AB42B4"/>
    <w:rsid w:val="00AB4FA9"/>
    <w:rsid w:val="00AB57AD"/>
    <w:rsid w:val="00AB6B56"/>
    <w:rsid w:val="00AB76BD"/>
    <w:rsid w:val="00AC02AA"/>
    <w:rsid w:val="00AC3C9D"/>
    <w:rsid w:val="00AC3F40"/>
    <w:rsid w:val="00AC59A2"/>
    <w:rsid w:val="00AC5BD1"/>
    <w:rsid w:val="00AC7491"/>
    <w:rsid w:val="00AC79E3"/>
    <w:rsid w:val="00AD06E5"/>
    <w:rsid w:val="00AD07BE"/>
    <w:rsid w:val="00AD11A1"/>
    <w:rsid w:val="00AD1281"/>
    <w:rsid w:val="00AD1A8C"/>
    <w:rsid w:val="00AD227D"/>
    <w:rsid w:val="00AD2955"/>
    <w:rsid w:val="00AD2C90"/>
    <w:rsid w:val="00AD38EA"/>
    <w:rsid w:val="00AD6560"/>
    <w:rsid w:val="00AD6946"/>
    <w:rsid w:val="00AE162A"/>
    <w:rsid w:val="00AE1807"/>
    <w:rsid w:val="00AE23A8"/>
    <w:rsid w:val="00AE48AD"/>
    <w:rsid w:val="00AE4B7C"/>
    <w:rsid w:val="00AE5FC5"/>
    <w:rsid w:val="00AE74B7"/>
    <w:rsid w:val="00AE79CF"/>
    <w:rsid w:val="00AF0750"/>
    <w:rsid w:val="00AF1594"/>
    <w:rsid w:val="00AF27B0"/>
    <w:rsid w:val="00AF2B98"/>
    <w:rsid w:val="00AF2CDC"/>
    <w:rsid w:val="00AF44DA"/>
    <w:rsid w:val="00AF5342"/>
    <w:rsid w:val="00AF565F"/>
    <w:rsid w:val="00AF620B"/>
    <w:rsid w:val="00AF6640"/>
    <w:rsid w:val="00AF6CEB"/>
    <w:rsid w:val="00AF7E65"/>
    <w:rsid w:val="00B002FF"/>
    <w:rsid w:val="00B02E31"/>
    <w:rsid w:val="00B04EAE"/>
    <w:rsid w:val="00B05F71"/>
    <w:rsid w:val="00B0675C"/>
    <w:rsid w:val="00B07AD1"/>
    <w:rsid w:val="00B104FF"/>
    <w:rsid w:val="00B10DAA"/>
    <w:rsid w:val="00B121D7"/>
    <w:rsid w:val="00B131CF"/>
    <w:rsid w:val="00B14EBA"/>
    <w:rsid w:val="00B20A3D"/>
    <w:rsid w:val="00B20BC6"/>
    <w:rsid w:val="00B2209F"/>
    <w:rsid w:val="00B23FB2"/>
    <w:rsid w:val="00B241CC"/>
    <w:rsid w:val="00B246C0"/>
    <w:rsid w:val="00B2500B"/>
    <w:rsid w:val="00B26E1E"/>
    <w:rsid w:val="00B26F2C"/>
    <w:rsid w:val="00B2701E"/>
    <w:rsid w:val="00B27182"/>
    <w:rsid w:val="00B276C7"/>
    <w:rsid w:val="00B2776D"/>
    <w:rsid w:val="00B27818"/>
    <w:rsid w:val="00B300B9"/>
    <w:rsid w:val="00B3083C"/>
    <w:rsid w:val="00B30D6B"/>
    <w:rsid w:val="00B316C8"/>
    <w:rsid w:val="00B33B8A"/>
    <w:rsid w:val="00B342BC"/>
    <w:rsid w:val="00B343C7"/>
    <w:rsid w:val="00B36FF0"/>
    <w:rsid w:val="00B40629"/>
    <w:rsid w:val="00B41A4E"/>
    <w:rsid w:val="00B41FC0"/>
    <w:rsid w:val="00B43321"/>
    <w:rsid w:val="00B45794"/>
    <w:rsid w:val="00B45DB6"/>
    <w:rsid w:val="00B46024"/>
    <w:rsid w:val="00B47380"/>
    <w:rsid w:val="00B47494"/>
    <w:rsid w:val="00B47860"/>
    <w:rsid w:val="00B5020F"/>
    <w:rsid w:val="00B51D5D"/>
    <w:rsid w:val="00B522AA"/>
    <w:rsid w:val="00B52D36"/>
    <w:rsid w:val="00B535A3"/>
    <w:rsid w:val="00B5606F"/>
    <w:rsid w:val="00B566EC"/>
    <w:rsid w:val="00B56B4B"/>
    <w:rsid w:val="00B57402"/>
    <w:rsid w:val="00B60BC6"/>
    <w:rsid w:val="00B61085"/>
    <w:rsid w:val="00B61789"/>
    <w:rsid w:val="00B62E61"/>
    <w:rsid w:val="00B630DC"/>
    <w:rsid w:val="00B63548"/>
    <w:rsid w:val="00B643CB"/>
    <w:rsid w:val="00B64662"/>
    <w:rsid w:val="00B649A5"/>
    <w:rsid w:val="00B65842"/>
    <w:rsid w:val="00B65999"/>
    <w:rsid w:val="00B6618F"/>
    <w:rsid w:val="00B722D8"/>
    <w:rsid w:val="00B72D3D"/>
    <w:rsid w:val="00B734D2"/>
    <w:rsid w:val="00B735CA"/>
    <w:rsid w:val="00B758A7"/>
    <w:rsid w:val="00B758C9"/>
    <w:rsid w:val="00B75D2B"/>
    <w:rsid w:val="00B75E88"/>
    <w:rsid w:val="00B77F94"/>
    <w:rsid w:val="00B8470F"/>
    <w:rsid w:val="00B855A5"/>
    <w:rsid w:val="00B85CC7"/>
    <w:rsid w:val="00B85E4E"/>
    <w:rsid w:val="00B8649C"/>
    <w:rsid w:val="00B86840"/>
    <w:rsid w:val="00B87505"/>
    <w:rsid w:val="00B903C1"/>
    <w:rsid w:val="00B90A04"/>
    <w:rsid w:val="00B90AC6"/>
    <w:rsid w:val="00B92787"/>
    <w:rsid w:val="00B93B04"/>
    <w:rsid w:val="00B95682"/>
    <w:rsid w:val="00B95AA8"/>
    <w:rsid w:val="00B96415"/>
    <w:rsid w:val="00B96692"/>
    <w:rsid w:val="00B970E4"/>
    <w:rsid w:val="00BA0553"/>
    <w:rsid w:val="00BA2207"/>
    <w:rsid w:val="00BA4B7E"/>
    <w:rsid w:val="00BA4D3C"/>
    <w:rsid w:val="00BB0582"/>
    <w:rsid w:val="00BB1D85"/>
    <w:rsid w:val="00BB389F"/>
    <w:rsid w:val="00BB4AB8"/>
    <w:rsid w:val="00BB58F5"/>
    <w:rsid w:val="00BB623E"/>
    <w:rsid w:val="00BC0325"/>
    <w:rsid w:val="00BC281F"/>
    <w:rsid w:val="00BC2A19"/>
    <w:rsid w:val="00BC36B8"/>
    <w:rsid w:val="00BC370E"/>
    <w:rsid w:val="00BC5385"/>
    <w:rsid w:val="00BC6A40"/>
    <w:rsid w:val="00BC6A45"/>
    <w:rsid w:val="00BD4FC1"/>
    <w:rsid w:val="00BD5140"/>
    <w:rsid w:val="00BD5B94"/>
    <w:rsid w:val="00BD62A1"/>
    <w:rsid w:val="00BD6EB0"/>
    <w:rsid w:val="00BD7CA7"/>
    <w:rsid w:val="00BE0308"/>
    <w:rsid w:val="00BE109D"/>
    <w:rsid w:val="00BE11AF"/>
    <w:rsid w:val="00BE1BA4"/>
    <w:rsid w:val="00BE1D63"/>
    <w:rsid w:val="00BE2E92"/>
    <w:rsid w:val="00BE35B7"/>
    <w:rsid w:val="00BE40EB"/>
    <w:rsid w:val="00BE55F5"/>
    <w:rsid w:val="00BE6538"/>
    <w:rsid w:val="00BE657B"/>
    <w:rsid w:val="00BE7123"/>
    <w:rsid w:val="00BE75A4"/>
    <w:rsid w:val="00BE7F9C"/>
    <w:rsid w:val="00BF0C67"/>
    <w:rsid w:val="00BF1EC4"/>
    <w:rsid w:val="00BF26C0"/>
    <w:rsid w:val="00BF324C"/>
    <w:rsid w:val="00BF3AA1"/>
    <w:rsid w:val="00BF4573"/>
    <w:rsid w:val="00BF5FBF"/>
    <w:rsid w:val="00BF661B"/>
    <w:rsid w:val="00BF6F93"/>
    <w:rsid w:val="00BF71FC"/>
    <w:rsid w:val="00BF73E2"/>
    <w:rsid w:val="00C01E7C"/>
    <w:rsid w:val="00C04782"/>
    <w:rsid w:val="00C04D08"/>
    <w:rsid w:val="00C05C18"/>
    <w:rsid w:val="00C060AD"/>
    <w:rsid w:val="00C070AB"/>
    <w:rsid w:val="00C10FA5"/>
    <w:rsid w:val="00C11036"/>
    <w:rsid w:val="00C12DDA"/>
    <w:rsid w:val="00C14A9D"/>
    <w:rsid w:val="00C162D6"/>
    <w:rsid w:val="00C1749B"/>
    <w:rsid w:val="00C20FAC"/>
    <w:rsid w:val="00C211D7"/>
    <w:rsid w:val="00C211F3"/>
    <w:rsid w:val="00C23704"/>
    <w:rsid w:val="00C24806"/>
    <w:rsid w:val="00C24AD6"/>
    <w:rsid w:val="00C257FE"/>
    <w:rsid w:val="00C27978"/>
    <w:rsid w:val="00C27A51"/>
    <w:rsid w:val="00C307EB"/>
    <w:rsid w:val="00C30C7E"/>
    <w:rsid w:val="00C30CDB"/>
    <w:rsid w:val="00C32294"/>
    <w:rsid w:val="00C32E34"/>
    <w:rsid w:val="00C33D0F"/>
    <w:rsid w:val="00C34AD1"/>
    <w:rsid w:val="00C362EE"/>
    <w:rsid w:val="00C36552"/>
    <w:rsid w:val="00C365C5"/>
    <w:rsid w:val="00C36EB0"/>
    <w:rsid w:val="00C37DB3"/>
    <w:rsid w:val="00C4074F"/>
    <w:rsid w:val="00C420DB"/>
    <w:rsid w:val="00C43675"/>
    <w:rsid w:val="00C450BA"/>
    <w:rsid w:val="00C453B9"/>
    <w:rsid w:val="00C46AD7"/>
    <w:rsid w:val="00C51682"/>
    <w:rsid w:val="00C552D5"/>
    <w:rsid w:val="00C55BD1"/>
    <w:rsid w:val="00C609AB"/>
    <w:rsid w:val="00C62C95"/>
    <w:rsid w:val="00C657C4"/>
    <w:rsid w:val="00C6592C"/>
    <w:rsid w:val="00C66361"/>
    <w:rsid w:val="00C70325"/>
    <w:rsid w:val="00C70813"/>
    <w:rsid w:val="00C710FA"/>
    <w:rsid w:val="00C73180"/>
    <w:rsid w:val="00C73536"/>
    <w:rsid w:val="00C74A24"/>
    <w:rsid w:val="00C74ABC"/>
    <w:rsid w:val="00C75DA5"/>
    <w:rsid w:val="00C762C1"/>
    <w:rsid w:val="00C7715D"/>
    <w:rsid w:val="00C77C48"/>
    <w:rsid w:val="00C77FF5"/>
    <w:rsid w:val="00C82E17"/>
    <w:rsid w:val="00C8376E"/>
    <w:rsid w:val="00C85515"/>
    <w:rsid w:val="00C901A4"/>
    <w:rsid w:val="00C90D03"/>
    <w:rsid w:val="00C91DFB"/>
    <w:rsid w:val="00C92157"/>
    <w:rsid w:val="00C9488C"/>
    <w:rsid w:val="00C97A97"/>
    <w:rsid w:val="00CA0561"/>
    <w:rsid w:val="00CA0801"/>
    <w:rsid w:val="00CA1369"/>
    <w:rsid w:val="00CA1795"/>
    <w:rsid w:val="00CA1BBD"/>
    <w:rsid w:val="00CA52C1"/>
    <w:rsid w:val="00CA536A"/>
    <w:rsid w:val="00CA7571"/>
    <w:rsid w:val="00CA7FA6"/>
    <w:rsid w:val="00CB1962"/>
    <w:rsid w:val="00CB30D3"/>
    <w:rsid w:val="00CB3723"/>
    <w:rsid w:val="00CB41AF"/>
    <w:rsid w:val="00CB5FE5"/>
    <w:rsid w:val="00CB6448"/>
    <w:rsid w:val="00CB6538"/>
    <w:rsid w:val="00CB67D9"/>
    <w:rsid w:val="00CB79B7"/>
    <w:rsid w:val="00CB7A13"/>
    <w:rsid w:val="00CC0304"/>
    <w:rsid w:val="00CC0621"/>
    <w:rsid w:val="00CC2992"/>
    <w:rsid w:val="00CC2E83"/>
    <w:rsid w:val="00CC30B9"/>
    <w:rsid w:val="00CC3FBA"/>
    <w:rsid w:val="00CC43F6"/>
    <w:rsid w:val="00CC7C5E"/>
    <w:rsid w:val="00CD02AE"/>
    <w:rsid w:val="00CD0CD0"/>
    <w:rsid w:val="00CD1F57"/>
    <w:rsid w:val="00CD5281"/>
    <w:rsid w:val="00CD5AE1"/>
    <w:rsid w:val="00CD5E19"/>
    <w:rsid w:val="00CD6399"/>
    <w:rsid w:val="00CD68B9"/>
    <w:rsid w:val="00CD69BA"/>
    <w:rsid w:val="00CD7019"/>
    <w:rsid w:val="00CE07E3"/>
    <w:rsid w:val="00CE404C"/>
    <w:rsid w:val="00CE47F1"/>
    <w:rsid w:val="00CE5E37"/>
    <w:rsid w:val="00CF02F4"/>
    <w:rsid w:val="00CF050D"/>
    <w:rsid w:val="00CF1C0A"/>
    <w:rsid w:val="00CF1CFF"/>
    <w:rsid w:val="00CF4227"/>
    <w:rsid w:val="00CF6750"/>
    <w:rsid w:val="00D00B71"/>
    <w:rsid w:val="00D00C7C"/>
    <w:rsid w:val="00D01465"/>
    <w:rsid w:val="00D02304"/>
    <w:rsid w:val="00D02B76"/>
    <w:rsid w:val="00D02DCD"/>
    <w:rsid w:val="00D03000"/>
    <w:rsid w:val="00D03A35"/>
    <w:rsid w:val="00D05382"/>
    <w:rsid w:val="00D06BB5"/>
    <w:rsid w:val="00D07306"/>
    <w:rsid w:val="00D106E1"/>
    <w:rsid w:val="00D1149A"/>
    <w:rsid w:val="00D11950"/>
    <w:rsid w:val="00D11E06"/>
    <w:rsid w:val="00D122A5"/>
    <w:rsid w:val="00D13121"/>
    <w:rsid w:val="00D138F7"/>
    <w:rsid w:val="00D13942"/>
    <w:rsid w:val="00D142A5"/>
    <w:rsid w:val="00D1515E"/>
    <w:rsid w:val="00D1552F"/>
    <w:rsid w:val="00D167DA"/>
    <w:rsid w:val="00D17948"/>
    <w:rsid w:val="00D2002F"/>
    <w:rsid w:val="00D20052"/>
    <w:rsid w:val="00D203AC"/>
    <w:rsid w:val="00D20800"/>
    <w:rsid w:val="00D230FB"/>
    <w:rsid w:val="00D24361"/>
    <w:rsid w:val="00D261A4"/>
    <w:rsid w:val="00D266C6"/>
    <w:rsid w:val="00D33D32"/>
    <w:rsid w:val="00D34551"/>
    <w:rsid w:val="00D34A12"/>
    <w:rsid w:val="00D35CA4"/>
    <w:rsid w:val="00D3797A"/>
    <w:rsid w:val="00D37B9C"/>
    <w:rsid w:val="00D412F4"/>
    <w:rsid w:val="00D42FDD"/>
    <w:rsid w:val="00D4375C"/>
    <w:rsid w:val="00D45D4C"/>
    <w:rsid w:val="00D4600B"/>
    <w:rsid w:val="00D46CC6"/>
    <w:rsid w:val="00D46D5E"/>
    <w:rsid w:val="00D50B16"/>
    <w:rsid w:val="00D518A4"/>
    <w:rsid w:val="00D52163"/>
    <w:rsid w:val="00D52332"/>
    <w:rsid w:val="00D52845"/>
    <w:rsid w:val="00D53F64"/>
    <w:rsid w:val="00D54058"/>
    <w:rsid w:val="00D55C3D"/>
    <w:rsid w:val="00D576F3"/>
    <w:rsid w:val="00D60123"/>
    <w:rsid w:val="00D602C3"/>
    <w:rsid w:val="00D61596"/>
    <w:rsid w:val="00D61A4F"/>
    <w:rsid w:val="00D626CB"/>
    <w:rsid w:val="00D631EE"/>
    <w:rsid w:val="00D638A5"/>
    <w:rsid w:val="00D6414F"/>
    <w:rsid w:val="00D65905"/>
    <w:rsid w:val="00D66147"/>
    <w:rsid w:val="00D66C5E"/>
    <w:rsid w:val="00D678C1"/>
    <w:rsid w:val="00D760D3"/>
    <w:rsid w:val="00D776A6"/>
    <w:rsid w:val="00D805FC"/>
    <w:rsid w:val="00D81A0A"/>
    <w:rsid w:val="00D83A17"/>
    <w:rsid w:val="00D83DE8"/>
    <w:rsid w:val="00D84198"/>
    <w:rsid w:val="00D84C10"/>
    <w:rsid w:val="00D853D4"/>
    <w:rsid w:val="00D85962"/>
    <w:rsid w:val="00D85FED"/>
    <w:rsid w:val="00D87A9C"/>
    <w:rsid w:val="00D90632"/>
    <w:rsid w:val="00D914DF"/>
    <w:rsid w:val="00D936E0"/>
    <w:rsid w:val="00D936ED"/>
    <w:rsid w:val="00D94EC8"/>
    <w:rsid w:val="00D95CA7"/>
    <w:rsid w:val="00D95E22"/>
    <w:rsid w:val="00DA1F2A"/>
    <w:rsid w:val="00DA25EF"/>
    <w:rsid w:val="00DA31D9"/>
    <w:rsid w:val="00DA36FC"/>
    <w:rsid w:val="00DA447D"/>
    <w:rsid w:val="00DA4877"/>
    <w:rsid w:val="00DA500B"/>
    <w:rsid w:val="00DA5696"/>
    <w:rsid w:val="00DA5BB8"/>
    <w:rsid w:val="00DA60CC"/>
    <w:rsid w:val="00DA62EA"/>
    <w:rsid w:val="00DA7514"/>
    <w:rsid w:val="00DB084C"/>
    <w:rsid w:val="00DB15B7"/>
    <w:rsid w:val="00DB58F5"/>
    <w:rsid w:val="00DB6C71"/>
    <w:rsid w:val="00DB7FC7"/>
    <w:rsid w:val="00DC16C0"/>
    <w:rsid w:val="00DC2018"/>
    <w:rsid w:val="00DC3E0C"/>
    <w:rsid w:val="00DC3EB1"/>
    <w:rsid w:val="00DC4264"/>
    <w:rsid w:val="00DC6C85"/>
    <w:rsid w:val="00DC7147"/>
    <w:rsid w:val="00DC7BF6"/>
    <w:rsid w:val="00DD197C"/>
    <w:rsid w:val="00DD22AF"/>
    <w:rsid w:val="00DD2B84"/>
    <w:rsid w:val="00DD3744"/>
    <w:rsid w:val="00DD4BC2"/>
    <w:rsid w:val="00DD6403"/>
    <w:rsid w:val="00DD6884"/>
    <w:rsid w:val="00DD6C50"/>
    <w:rsid w:val="00DD70A2"/>
    <w:rsid w:val="00DE0657"/>
    <w:rsid w:val="00DE1862"/>
    <w:rsid w:val="00DE1D44"/>
    <w:rsid w:val="00DE5AE3"/>
    <w:rsid w:val="00DE7506"/>
    <w:rsid w:val="00DF14AD"/>
    <w:rsid w:val="00DF2133"/>
    <w:rsid w:val="00DF239E"/>
    <w:rsid w:val="00DF259F"/>
    <w:rsid w:val="00DF2770"/>
    <w:rsid w:val="00DF42AB"/>
    <w:rsid w:val="00DF47BA"/>
    <w:rsid w:val="00DF55DB"/>
    <w:rsid w:val="00DF5A89"/>
    <w:rsid w:val="00DF7A5E"/>
    <w:rsid w:val="00E001ED"/>
    <w:rsid w:val="00E0606D"/>
    <w:rsid w:val="00E063E2"/>
    <w:rsid w:val="00E06EF4"/>
    <w:rsid w:val="00E10890"/>
    <w:rsid w:val="00E12A5D"/>
    <w:rsid w:val="00E15A56"/>
    <w:rsid w:val="00E16E77"/>
    <w:rsid w:val="00E20988"/>
    <w:rsid w:val="00E218B5"/>
    <w:rsid w:val="00E223C0"/>
    <w:rsid w:val="00E2268E"/>
    <w:rsid w:val="00E23675"/>
    <w:rsid w:val="00E24282"/>
    <w:rsid w:val="00E25DD7"/>
    <w:rsid w:val="00E26A8F"/>
    <w:rsid w:val="00E326E3"/>
    <w:rsid w:val="00E33911"/>
    <w:rsid w:val="00E34B57"/>
    <w:rsid w:val="00E379CC"/>
    <w:rsid w:val="00E418D0"/>
    <w:rsid w:val="00E4207C"/>
    <w:rsid w:val="00E42287"/>
    <w:rsid w:val="00E427DB"/>
    <w:rsid w:val="00E43C5D"/>
    <w:rsid w:val="00E5011A"/>
    <w:rsid w:val="00E51143"/>
    <w:rsid w:val="00E51263"/>
    <w:rsid w:val="00E519EF"/>
    <w:rsid w:val="00E52572"/>
    <w:rsid w:val="00E54104"/>
    <w:rsid w:val="00E548EE"/>
    <w:rsid w:val="00E5498C"/>
    <w:rsid w:val="00E549FE"/>
    <w:rsid w:val="00E55211"/>
    <w:rsid w:val="00E55672"/>
    <w:rsid w:val="00E55D9B"/>
    <w:rsid w:val="00E55EAC"/>
    <w:rsid w:val="00E562AE"/>
    <w:rsid w:val="00E56DD3"/>
    <w:rsid w:val="00E61127"/>
    <w:rsid w:val="00E6128D"/>
    <w:rsid w:val="00E6142F"/>
    <w:rsid w:val="00E61D69"/>
    <w:rsid w:val="00E62431"/>
    <w:rsid w:val="00E62556"/>
    <w:rsid w:val="00E63023"/>
    <w:rsid w:val="00E63ABD"/>
    <w:rsid w:val="00E64D3A"/>
    <w:rsid w:val="00E65D34"/>
    <w:rsid w:val="00E6775A"/>
    <w:rsid w:val="00E67B8E"/>
    <w:rsid w:val="00E70D6D"/>
    <w:rsid w:val="00E70E86"/>
    <w:rsid w:val="00E718B0"/>
    <w:rsid w:val="00E728C9"/>
    <w:rsid w:val="00E747C0"/>
    <w:rsid w:val="00E75373"/>
    <w:rsid w:val="00E76C91"/>
    <w:rsid w:val="00E77450"/>
    <w:rsid w:val="00E77A43"/>
    <w:rsid w:val="00E80905"/>
    <w:rsid w:val="00E80C8E"/>
    <w:rsid w:val="00E81153"/>
    <w:rsid w:val="00E82B2F"/>
    <w:rsid w:val="00E82FC5"/>
    <w:rsid w:val="00E832EE"/>
    <w:rsid w:val="00E84D9A"/>
    <w:rsid w:val="00E84E7B"/>
    <w:rsid w:val="00E850A0"/>
    <w:rsid w:val="00E85D39"/>
    <w:rsid w:val="00E862DC"/>
    <w:rsid w:val="00E86FB0"/>
    <w:rsid w:val="00E870F9"/>
    <w:rsid w:val="00E878F1"/>
    <w:rsid w:val="00E91F4D"/>
    <w:rsid w:val="00E921B7"/>
    <w:rsid w:val="00E9255B"/>
    <w:rsid w:val="00E926AE"/>
    <w:rsid w:val="00E931AE"/>
    <w:rsid w:val="00E946C0"/>
    <w:rsid w:val="00E96873"/>
    <w:rsid w:val="00E971B2"/>
    <w:rsid w:val="00EA1241"/>
    <w:rsid w:val="00EA3844"/>
    <w:rsid w:val="00EA3C2C"/>
    <w:rsid w:val="00EA430D"/>
    <w:rsid w:val="00EA4315"/>
    <w:rsid w:val="00EA49D0"/>
    <w:rsid w:val="00EB091F"/>
    <w:rsid w:val="00EB11E6"/>
    <w:rsid w:val="00EB1B59"/>
    <w:rsid w:val="00EB3386"/>
    <w:rsid w:val="00EB34D4"/>
    <w:rsid w:val="00EB3E03"/>
    <w:rsid w:val="00EB4327"/>
    <w:rsid w:val="00EB4BB9"/>
    <w:rsid w:val="00EB5C06"/>
    <w:rsid w:val="00EB6EAE"/>
    <w:rsid w:val="00EB7DFF"/>
    <w:rsid w:val="00EC151E"/>
    <w:rsid w:val="00EC3A0E"/>
    <w:rsid w:val="00EC421E"/>
    <w:rsid w:val="00EC4A4E"/>
    <w:rsid w:val="00EC4C22"/>
    <w:rsid w:val="00EC5983"/>
    <w:rsid w:val="00EC5C1F"/>
    <w:rsid w:val="00EC634E"/>
    <w:rsid w:val="00ED0595"/>
    <w:rsid w:val="00ED293D"/>
    <w:rsid w:val="00ED39DE"/>
    <w:rsid w:val="00ED5D64"/>
    <w:rsid w:val="00ED5EE1"/>
    <w:rsid w:val="00ED6D20"/>
    <w:rsid w:val="00ED7DB4"/>
    <w:rsid w:val="00ED7E3F"/>
    <w:rsid w:val="00EE0362"/>
    <w:rsid w:val="00EE4AF3"/>
    <w:rsid w:val="00EE6664"/>
    <w:rsid w:val="00EE6EE1"/>
    <w:rsid w:val="00EF1916"/>
    <w:rsid w:val="00EF338A"/>
    <w:rsid w:val="00EF4D8E"/>
    <w:rsid w:val="00EF6C9E"/>
    <w:rsid w:val="00F010DE"/>
    <w:rsid w:val="00F0133E"/>
    <w:rsid w:val="00F062C2"/>
    <w:rsid w:val="00F06955"/>
    <w:rsid w:val="00F06AF5"/>
    <w:rsid w:val="00F06ECE"/>
    <w:rsid w:val="00F07AB1"/>
    <w:rsid w:val="00F112C1"/>
    <w:rsid w:val="00F11EEF"/>
    <w:rsid w:val="00F123A5"/>
    <w:rsid w:val="00F129F0"/>
    <w:rsid w:val="00F13F27"/>
    <w:rsid w:val="00F1403C"/>
    <w:rsid w:val="00F15673"/>
    <w:rsid w:val="00F16020"/>
    <w:rsid w:val="00F1662A"/>
    <w:rsid w:val="00F169DB"/>
    <w:rsid w:val="00F17F92"/>
    <w:rsid w:val="00F2293A"/>
    <w:rsid w:val="00F235F0"/>
    <w:rsid w:val="00F23F72"/>
    <w:rsid w:val="00F2460E"/>
    <w:rsid w:val="00F24C7B"/>
    <w:rsid w:val="00F26E4E"/>
    <w:rsid w:val="00F273B5"/>
    <w:rsid w:val="00F304E9"/>
    <w:rsid w:val="00F30C84"/>
    <w:rsid w:val="00F33DA3"/>
    <w:rsid w:val="00F344AF"/>
    <w:rsid w:val="00F347EF"/>
    <w:rsid w:val="00F35F56"/>
    <w:rsid w:val="00F36A8F"/>
    <w:rsid w:val="00F37ACD"/>
    <w:rsid w:val="00F4028C"/>
    <w:rsid w:val="00F4212B"/>
    <w:rsid w:val="00F43222"/>
    <w:rsid w:val="00F43EAD"/>
    <w:rsid w:val="00F45E7F"/>
    <w:rsid w:val="00F4613C"/>
    <w:rsid w:val="00F504D3"/>
    <w:rsid w:val="00F50694"/>
    <w:rsid w:val="00F50712"/>
    <w:rsid w:val="00F5141E"/>
    <w:rsid w:val="00F52828"/>
    <w:rsid w:val="00F53C36"/>
    <w:rsid w:val="00F53D3D"/>
    <w:rsid w:val="00F558AC"/>
    <w:rsid w:val="00F55A0E"/>
    <w:rsid w:val="00F56907"/>
    <w:rsid w:val="00F60FC0"/>
    <w:rsid w:val="00F61150"/>
    <w:rsid w:val="00F6192A"/>
    <w:rsid w:val="00F6295F"/>
    <w:rsid w:val="00F63D42"/>
    <w:rsid w:val="00F6481E"/>
    <w:rsid w:val="00F64E92"/>
    <w:rsid w:val="00F64F1B"/>
    <w:rsid w:val="00F66647"/>
    <w:rsid w:val="00F67359"/>
    <w:rsid w:val="00F67B5B"/>
    <w:rsid w:val="00F70E46"/>
    <w:rsid w:val="00F71FDD"/>
    <w:rsid w:val="00F735D9"/>
    <w:rsid w:val="00F75811"/>
    <w:rsid w:val="00F7592C"/>
    <w:rsid w:val="00F763DA"/>
    <w:rsid w:val="00F80888"/>
    <w:rsid w:val="00F80EFC"/>
    <w:rsid w:val="00F8152B"/>
    <w:rsid w:val="00F81AC9"/>
    <w:rsid w:val="00F81AE7"/>
    <w:rsid w:val="00F8361F"/>
    <w:rsid w:val="00F83EBD"/>
    <w:rsid w:val="00F85239"/>
    <w:rsid w:val="00F8630B"/>
    <w:rsid w:val="00F91524"/>
    <w:rsid w:val="00F91634"/>
    <w:rsid w:val="00F933FD"/>
    <w:rsid w:val="00F954B6"/>
    <w:rsid w:val="00F95BFD"/>
    <w:rsid w:val="00F966EE"/>
    <w:rsid w:val="00F96F31"/>
    <w:rsid w:val="00F9721E"/>
    <w:rsid w:val="00F9756D"/>
    <w:rsid w:val="00F97737"/>
    <w:rsid w:val="00FA0385"/>
    <w:rsid w:val="00FA1C76"/>
    <w:rsid w:val="00FA1EAE"/>
    <w:rsid w:val="00FA2A12"/>
    <w:rsid w:val="00FA2E32"/>
    <w:rsid w:val="00FA32A7"/>
    <w:rsid w:val="00FA5D73"/>
    <w:rsid w:val="00FA7BA3"/>
    <w:rsid w:val="00FB077F"/>
    <w:rsid w:val="00FB0FC7"/>
    <w:rsid w:val="00FB1E0A"/>
    <w:rsid w:val="00FB2DE0"/>
    <w:rsid w:val="00FB4892"/>
    <w:rsid w:val="00FB4C29"/>
    <w:rsid w:val="00FB5031"/>
    <w:rsid w:val="00FB5C7A"/>
    <w:rsid w:val="00FB63CE"/>
    <w:rsid w:val="00FB670B"/>
    <w:rsid w:val="00FC00B4"/>
    <w:rsid w:val="00FC1A1A"/>
    <w:rsid w:val="00FC2104"/>
    <w:rsid w:val="00FC2736"/>
    <w:rsid w:val="00FC3159"/>
    <w:rsid w:val="00FC5A31"/>
    <w:rsid w:val="00FC60FC"/>
    <w:rsid w:val="00FC6324"/>
    <w:rsid w:val="00FC706B"/>
    <w:rsid w:val="00FD02B1"/>
    <w:rsid w:val="00FD091C"/>
    <w:rsid w:val="00FD0CD5"/>
    <w:rsid w:val="00FD1F5E"/>
    <w:rsid w:val="00FD21A8"/>
    <w:rsid w:val="00FD2954"/>
    <w:rsid w:val="00FD2E05"/>
    <w:rsid w:val="00FD3340"/>
    <w:rsid w:val="00FD35E1"/>
    <w:rsid w:val="00FD36B2"/>
    <w:rsid w:val="00FD50B6"/>
    <w:rsid w:val="00FD6F28"/>
    <w:rsid w:val="00FD7F51"/>
    <w:rsid w:val="00FE0226"/>
    <w:rsid w:val="00FE18BB"/>
    <w:rsid w:val="00FE2E75"/>
    <w:rsid w:val="00FE5A6E"/>
    <w:rsid w:val="00FE5E37"/>
    <w:rsid w:val="00FE6F44"/>
    <w:rsid w:val="00FF2DE9"/>
    <w:rsid w:val="00FF58E5"/>
    <w:rsid w:val="00FF5D00"/>
    <w:rsid w:val="00FF73D5"/>
    <w:rsid w:val="00FF7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193932"/>
  <w15:docId w15:val="{C4B0A75A-2E74-47F6-B63F-E7CAE6CD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4D29E6"/>
    <w:pPr>
      <w:spacing w:after="0" w:line="240" w:lineRule="auto"/>
    </w:pPr>
    <w:rPr>
      <w:rFonts w:ascii="Times New Roman" w:hAnsi="Times New Roman" w:cs="Times New Roman"/>
      <w:sz w:val="24"/>
      <w:szCs w:val="24"/>
      <w:lang w:eastAsia="ru-RU"/>
    </w:rPr>
  </w:style>
  <w:style w:type="paragraph" w:styleId="10">
    <w:name w:val="heading 1"/>
    <w:basedOn w:val="a0"/>
    <w:next w:val="a0"/>
    <w:link w:val="12"/>
    <w:qFormat/>
    <w:rsid w:val="00DF7A5E"/>
    <w:pPr>
      <w:keepNext/>
      <w:keepLines/>
      <w:spacing w:before="240" w:line="360" w:lineRule="auto"/>
      <w:jc w:val="center"/>
      <w:outlineLvl w:val="0"/>
    </w:pPr>
    <w:rPr>
      <w:rFonts w:eastAsiaTheme="majorEastAsia" w:cstheme="majorBidi"/>
      <w:b/>
      <w:szCs w:val="32"/>
    </w:rPr>
  </w:style>
  <w:style w:type="paragraph" w:styleId="2">
    <w:name w:val="heading 2"/>
    <w:basedOn w:val="a0"/>
    <w:next w:val="a0"/>
    <w:link w:val="20"/>
    <w:uiPriority w:val="9"/>
    <w:unhideWhenUsed/>
    <w:qFormat/>
    <w:rsid w:val="00DF7A5E"/>
    <w:pPr>
      <w:keepNext/>
      <w:keepLines/>
      <w:spacing w:before="40" w:line="360" w:lineRule="auto"/>
      <w:outlineLvl w:val="1"/>
    </w:pPr>
    <w:rPr>
      <w:rFonts w:eastAsiaTheme="majorEastAsia" w:cstheme="majorBidi"/>
      <w:b/>
      <w:szCs w:val="26"/>
    </w:rPr>
  </w:style>
  <w:style w:type="paragraph" w:styleId="3">
    <w:name w:val="heading 3"/>
    <w:basedOn w:val="a0"/>
    <w:next w:val="a0"/>
    <w:link w:val="30"/>
    <w:unhideWhenUsed/>
    <w:qFormat/>
    <w:rsid w:val="00FD2E05"/>
    <w:pPr>
      <w:keepNext/>
      <w:keepLines/>
      <w:spacing w:before="40"/>
      <w:outlineLvl w:val="2"/>
    </w:pPr>
    <w:rPr>
      <w:rFonts w:asciiTheme="majorHAnsi" w:eastAsiaTheme="majorEastAsia" w:hAnsiTheme="majorHAnsi" w:cstheme="majorBidi"/>
      <w:color w:val="773F04" w:themeColor="accent1" w:themeShade="7F"/>
    </w:rPr>
  </w:style>
  <w:style w:type="paragraph" w:styleId="4">
    <w:name w:val="heading 4"/>
    <w:basedOn w:val="a0"/>
    <w:next w:val="a0"/>
    <w:link w:val="40"/>
    <w:uiPriority w:val="9"/>
    <w:semiHidden/>
    <w:unhideWhenUsed/>
    <w:qFormat/>
    <w:rsid w:val="00C74ABC"/>
    <w:pPr>
      <w:keepNext/>
      <w:keepLines/>
      <w:spacing w:before="200" w:line="276" w:lineRule="auto"/>
      <w:outlineLvl w:val="3"/>
    </w:pPr>
    <w:rPr>
      <w:rFonts w:asciiTheme="majorHAnsi" w:eastAsiaTheme="majorEastAsia" w:hAnsiTheme="majorHAnsi" w:cstheme="majorBidi"/>
      <w:b/>
      <w:bCs/>
      <w:i/>
      <w:iCs/>
      <w:color w:val="F07F09" w:themeColor="accent1"/>
    </w:rPr>
  </w:style>
  <w:style w:type="paragraph" w:styleId="5">
    <w:name w:val="heading 5"/>
    <w:basedOn w:val="a0"/>
    <w:next w:val="a1"/>
    <w:link w:val="50"/>
    <w:qFormat/>
    <w:rsid w:val="00FD2E05"/>
    <w:pPr>
      <w:keepNext/>
      <w:numPr>
        <w:ilvl w:val="4"/>
        <w:numId w:val="1"/>
      </w:numPr>
      <w:suppressAutoHyphens/>
      <w:spacing w:before="240" w:after="120"/>
      <w:outlineLvl w:val="4"/>
    </w:pPr>
    <w:rPr>
      <w:rFonts w:eastAsia="Lucida Sans Unicode" w:cs="Mangal"/>
      <w:b/>
      <w:bCs/>
      <w:sz w:val="20"/>
      <w:szCs w:val="20"/>
      <w:lang w:eastAsia="ar-SA"/>
    </w:rPr>
  </w:style>
  <w:style w:type="paragraph" w:styleId="6">
    <w:name w:val="heading 6"/>
    <w:basedOn w:val="a0"/>
    <w:next w:val="a1"/>
    <w:link w:val="60"/>
    <w:qFormat/>
    <w:rsid w:val="00FD2E05"/>
    <w:pPr>
      <w:keepNext/>
      <w:numPr>
        <w:ilvl w:val="5"/>
        <w:numId w:val="1"/>
      </w:numPr>
      <w:suppressAutoHyphens/>
      <w:spacing w:before="240" w:after="120"/>
      <w:outlineLvl w:val="5"/>
    </w:pPr>
    <w:rPr>
      <w:rFonts w:eastAsia="Lucida Sans Unicode" w:cs="Mangal"/>
      <w:b/>
      <w:bCs/>
      <w:sz w:val="14"/>
      <w:szCs w:val="14"/>
      <w:lang w:eastAsia="ar-SA"/>
    </w:rPr>
  </w:style>
  <w:style w:type="paragraph" w:styleId="9">
    <w:name w:val="heading 9"/>
    <w:basedOn w:val="a0"/>
    <w:next w:val="a0"/>
    <w:link w:val="90"/>
    <w:uiPriority w:val="9"/>
    <w:semiHidden/>
    <w:unhideWhenUsed/>
    <w:qFormat/>
    <w:rsid w:val="00C74A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qFormat/>
    <w:rsid w:val="00D90632"/>
    <w:pPr>
      <w:spacing w:after="0" w:line="240" w:lineRule="auto"/>
      <w:jc w:val="both"/>
    </w:pPr>
    <w:rPr>
      <w:rFonts w:ascii="Times New Roman" w:hAnsi="Times New Roman"/>
      <w:sz w:val="28"/>
    </w:rPr>
  </w:style>
  <w:style w:type="character" w:customStyle="1" w:styleId="12">
    <w:name w:val="Заголовок 1 Знак"/>
    <w:basedOn w:val="a2"/>
    <w:link w:val="10"/>
    <w:rsid w:val="00DF7A5E"/>
    <w:rPr>
      <w:rFonts w:eastAsiaTheme="majorEastAsia" w:cstheme="majorBidi"/>
      <w:b/>
      <w:sz w:val="28"/>
      <w:szCs w:val="32"/>
    </w:rPr>
  </w:style>
  <w:style w:type="character" w:customStyle="1" w:styleId="20">
    <w:name w:val="Заголовок 2 Знак"/>
    <w:basedOn w:val="a2"/>
    <w:link w:val="2"/>
    <w:uiPriority w:val="9"/>
    <w:rsid w:val="00DF7A5E"/>
    <w:rPr>
      <w:rFonts w:eastAsiaTheme="majorEastAsia" w:cstheme="majorBidi"/>
      <w:b/>
      <w:sz w:val="28"/>
      <w:szCs w:val="26"/>
    </w:rPr>
  </w:style>
  <w:style w:type="paragraph" w:styleId="a7">
    <w:name w:val="header"/>
    <w:basedOn w:val="a0"/>
    <w:link w:val="a8"/>
    <w:uiPriority w:val="99"/>
    <w:unhideWhenUsed/>
    <w:rsid w:val="00A72948"/>
    <w:pPr>
      <w:tabs>
        <w:tab w:val="center" w:pos="4677"/>
        <w:tab w:val="right" w:pos="9355"/>
      </w:tabs>
    </w:pPr>
  </w:style>
  <w:style w:type="character" w:customStyle="1" w:styleId="a8">
    <w:name w:val="Верхний колонтитул Знак"/>
    <w:basedOn w:val="a2"/>
    <w:link w:val="a7"/>
    <w:uiPriority w:val="99"/>
    <w:rsid w:val="00A72948"/>
    <w:rPr>
      <w:rFonts w:eastAsiaTheme="minorHAnsi"/>
      <w:lang w:val="en-US"/>
    </w:rPr>
  </w:style>
  <w:style w:type="paragraph" w:styleId="a9">
    <w:name w:val="footer"/>
    <w:basedOn w:val="a0"/>
    <w:link w:val="aa"/>
    <w:uiPriority w:val="99"/>
    <w:unhideWhenUsed/>
    <w:rsid w:val="00A72948"/>
    <w:pPr>
      <w:tabs>
        <w:tab w:val="center" w:pos="4677"/>
        <w:tab w:val="right" w:pos="9355"/>
      </w:tabs>
    </w:pPr>
  </w:style>
  <w:style w:type="character" w:customStyle="1" w:styleId="aa">
    <w:name w:val="Нижний колонтитул Знак"/>
    <w:basedOn w:val="a2"/>
    <w:link w:val="a9"/>
    <w:uiPriority w:val="99"/>
    <w:rsid w:val="00A72948"/>
    <w:rPr>
      <w:rFonts w:eastAsiaTheme="minorHAnsi"/>
      <w:lang w:val="en-US"/>
    </w:rPr>
  </w:style>
  <w:style w:type="paragraph" w:styleId="ab">
    <w:name w:val="Normal (Web)"/>
    <w:basedOn w:val="a0"/>
    <w:uiPriority w:val="99"/>
    <w:unhideWhenUsed/>
    <w:rsid w:val="00574C3B"/>
    <w:pPr>
      <w:spacing w:before="100" w:beforeAutospacing="1" w:after="100" w:afterAutospacing="1"/>
    </w:pPr>
  </w:style>
  <w:style w:type="paragraph" w:styleId="ac">
    <w:name w:val="List Paragraph"/>
    <w:aliases w:val="ПАРАГРАФ,Абзац списка11"/>
    <w:basedOn w:val="a0"/>
    <w:link w:val="ad"/>
    <w:uiPriority w:val="34"/>
    <w:qFormat/>
    <w:rsid w:val="00EF6C9E"/>
    <w:pPr>
      <w:ind w:left="720"/>
      <w:contextualSpacing/>
    </w:pPr>
  </w:style>
  <w:style w:type="table" w:styleId="ae">
    <w:name w:val="Table Grid"/>
    <w:aliases w:val="Таблица ОРГРЭС1"/>
    <w:basedOn w:val="a3"/>
    <w:uiPriority w:val="39"/>
    <w:rsid w:val="002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FD2E05"/>
    <w:rPr>
      <w:rFonts w:asciiTheme="majorHAnsi" w:eastAsiaTheme="majorEastAsia" w:hAnsiTheme="majorHAnsi" w:cstheme="majorBidi"/>
      <w:color w:val="773F04" w:themeColor="accent1" w:themeShade="7F"/>
      <w:sz w:val="24"/>
      <w:szCs w:val="24"/>
      <w:lang w:val="en-US"/>
    </w:rPr>
  </w:style>
  <w:style w:type="character" w:customStyle="1" w:styleId="50">
    <w:name w:val="Заголовок 5 Знак"/>
    <w:basedOn w:val="a2"/>
    <w:link w:val="5"/>
    <w:rsid w:val="00FD2E05"/>
    <w:rPr>
      <w:rFonts w:ascii="Times New Roman" w:eastAsia="Lucida Sans Unicode" w:hAnsi="Times New Roman" w:cs="Mangal"/>
      <w:b/>
      <w:bCs/>
      <w:sz w:val="20"/>
      <w:szCs w:val="20"/>
      <w:lang w:eastAsia="ar-SA"/>
    </w:rPr>
  </w:style>
  <w:style w:type="character" w:customStyle="1" w:styleId="60">
    <w:name w:val="Заголовок 6 Знак"/>
    <w:basedOn w:val="a2"/>
    <w:link w:val="6"/>
    <w:rsid w:val="00FD2E05"/>
    <w:rPr>
      <w:rFonts w:ascii="Times New Roman" w:eastAsia="Lucida Sans Unicode" w:hAnsi="Times New Roman" w:cs="Mangal"/>
      <w:b/>
      <w:bCs/>
      <w:sz w:val="14"/>
      <w:szCs w:val="14"/>
      <w:lang w:eastAsia="ar-SA"/>
    </w:rPr>
  </w:style>
  <w:style w:type="numbering" w:customStyle="1" w:styleId="318">
    <w:name w:val="Стиль318"/>
    <w:rsid w:val="00FD2E05"/>
    <w:pPr>
      <w:numPr>
        <w:numId w:val="2"/>
      </w:numPr>
    </w:pPr>
  </w:style>
  <w:style w:type="paragraph" w:styleId="a1">
    <w:name w:val="Body Text"/>
    <w:basedOn w:val="a0"/>
    <w:link w:val="af"/>
    <w:uiPriority w:val="99"/>
    <w:unhideWhenUsed/>
    <w:rsid w:val="00FD2E05"/>
    <w:pPr>
      <w:spacing w:after="120"/>
    </w:pPr>
  </w:style>
  <w:style w:type="character" w:customStyle="1" w:styleId="af">
    <w:name w:val="Основной текст Знак"/>
    <w:basedOn w:val="a2"/>
    <w:link w:val="a1"/>
    <w:uiPriority w:val="99"/>
    <w:rsid w:val="00FD2E05"/>
    <w:rPr>
      <w:rFonts w:eastAsiaTheme="minorHAnsi"/>
      <w:lang w:val="en-US"/>
    </w:rPr>
  </w:style>
  <w:style w:type="character" w:customStyle="1" w:styleId="0pt">
    <w:name w:val="Основной текст + Интервал 0 pt"/>
    <w:basedOn w:val="a2"/>
    <w:uiPriority w:val="99"/>
    <w:rsid w:val="00C32E34"/>
    <w:rPr>
      <w:rFonts w:ascii="Times New Roman" w:hAnsi="Times New Roman" w:cs="Times New Roman"/>
      <w:spacing w:val="1"/>
      <w:sz w:val="22"/>
      <w:szCs w:val="22"/>
      <w:u w:val="none"/>
    </w:rPr>
  </w:style>
  <w:style w:type="character" w:customStyle="1" w:styleId="40">
    <w:name w:val="Заголовок 4 Знак"/>
    <w:basedOn w:val="a2"/>
    <w:link w:val="4"/>
    <w:uiPriority w:val="9"/>
    <w:semiHidden/>
    <w:rsid w:val="00C74ABC"/>
    <w:rPr>
      <w:rFonts w:asciiTheme="majorHAnsi" w:eastAsiaTheme="majorEastAsia" w:hAnsiTheme="majorHAnsi" w:cstheme="majorBidi"/>
      <w:b/>
      <w:bCs/>
      <w:i/>
      <w:iCs/>
      <w:color w:val="F07F09" w:themeColor="accent1"/>
    </w:rPr>
  </w:style>
  <w:style w:type="character" w:customStyle="1" w:styleId="90">
    <w:name w:val="Заголовок 9 Знак"/>
    <w:basedOn w:val="a2"/>
    <w:link w:val="9"/>
    <w:uiPriority w:val="9"/>
    <w:semiHidden/>
    <w:rsid w:val="00C74ABC"/>
    <w:rPr>
      <w:rFonts w:asciiTheme="majorHAnsi" w:eastAsiaTheme="majorEastAsia" w:hAnsiTheme="majorHAnsi" w:cstheme="majorBidi"/>
      <w:i/>
      <w:iCs/>
      <w:color w:val="404040" w:themeColor="text1" w:themeTint="BF"/>
      <w:sz w:val="20"/>
      <w:szCs w:val="20"/>
      <w:lang w:eastAsia="ru-RU"/>
    </w:rPr>
  </w:style>
  <w:style w:type="character" w:customStyle="1" w:styleId="a6">
    <w:name w:val="Без интервала Знак"/>
    <w:link w:val="a5"/>
    <w:locked/>
    <w:rsid w:val="00C74ABC"/>
    <w:rPr>
      <w:rFonts w:ascii="Times New Roman" w:hAnsi="Times New Roman"/>
      <w:sz w:val="28"/>
    </w:rPr>
  </w:style>
  <w:style w:type="paragraph" w:styleId="af0">
    <w:name w:val="Balloon Text"/>
    <w:basedOn w:val="a0"/>
    <w:link w:val="af1"/>
    <w:unhideWhenUsed/>
    <w:rsid w:val="00C74ABC"/>
    <w:rPr>
      <w:rFonts w:ascii="Tahoma" w:hAnsi="Tahoma" w:cs="Tahoma"/>
      <w:sz w:val="16"/>
      <w:szCs w:val="16"/>
    </w:rPr>
  </w:style>
  <w:style w:type="character" w:customStyle="1" w:styleId="af1">
    <w:name w:val="Текст выноски Знак"/>
    <w:basedOn w:val="a2"/>
    <w:link w:val="af0"/>
    <w:uiPriority w:val="99"/>
    <w:rsid w:val="00C74ABC"/>
    <w:rPr>
      <w:rFonts w:ascii="Tahoma" w:eastAsiaTheme="minorHAnsi" w:hAnsi="Tahoma" w:cs="Tahoma"/>
      <w:sz w:val="16"/>
      <w:szCs w:val="16"/>
    </w:rPr>
  </w:style>
  <w:style w:type="table" w:customStyle="1" w:styleId="51">
    <w:name w:val="Сетка таблицы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0"/>
    <w:rsid w:val="00C74ABC"/>
    <w:pPr>
      <w:spacing w:before="100" w:beforeAutospacing="1" w:after="100" w:afterAutospacing="1"/>
    </w:pPr>
    <w:rPr>
      <w:rFonts w:ascii="Calibri" w:hAnsi="Calibri" w:cs="Calibri"/>
    </w:rPr>
  </w:style>
  <w:style w:type="paragraph" w:customStyle="1" w:styleId="xl216">
    <w:name w:val="xl216"/>
    <w:basedOn w:val="a0"/>
    <w:rsid w:val="00C74ABC"/>
    <w:pPr>
      <w:spacing w:before="100" w:beforeAutospacing="1" w:after="100" w:afterAutospacing="1"/>
      <w:jc w:val="center"/>
      <w:textAlignment w:val="center"/>
    </w:pPr>
    <w:rPr>
      <w:rFonts w:ascii="Calibri" w:hAnsi="Calibri" w:cs="Calibri"/>
    </w:rPr>
  </w:style>
  <w:style w:type="paragraph" w:customStyle="1" w:styleId="xl217">
    <w:name w:val="xl217"/>
    <w:basedOn w:val="a0"/>
    <w:rsid w:val="00C74ABC"/>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8">
    <w:name w:val="xl218"/>
    <w:basedOn w:val="a0"/>
    <w:rsid w:val="00C74ABC"/>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19">
    <w:name w:val="xl219"/>
    <w:basedOn w:val="a0"/>
    <w:rsid w:val="00C74ABC"/>
    <w:pPr>
      <w:pBdr>
        <w:top w:val="single" w:sz="8" w:space="0" w:color="auto"/>
        <w:right w:val="single" w:sz="8" w:space="0" w:color="auto"/>
      </w:pBdr>
      <w:shd w:val="clear" w:color="000000" w:fill="E4DFEC"/>
      <w:spacing w:before="100" w:beforeAutospacing="1" w:after="100" w:afterAutospacing="1"/>
      <w:jc w:val="center"/>
      <w:textAlignment w:val="center"/>
    </w:pPr>
    <w:rPr>
      <w:color w:val="000000"/>
    </w:rPr>
  </w:style>
  <w:style w:type="paragraph" w:customStyle="1" w:styleId="xl220">
    <w:name w:val="xl22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1">
    <w:name w:val="xl221"/>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2">
    <w:name w:val="xl222"/>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3">
    <w:name w:val="xl223"/>
    <w:basedOn w:val="a0"/>
    <w:rsid w:val="00C74ABC"/>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color w:val="000000"/>
    </w:rPr>
  </w:style>
  <w:style w:type="paragraph" w:customStyle="1" w:styleId="xl224">
    <w:name w:val="xl22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25">
    <w:name w:val="xl225"/>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6">
    <w:name w:val="xl226"/>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7">
    <w:name w:val="xl22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228">
    <w:name w:val="xl228"/>
    <w:basedOn w:val="a0"/>
    <w:rsid w:val="00C74ABC"/>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29">
    <w:name w:val="xl22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0">
    <w:name w:val="xl23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1">
    <w:name w:val="xl231"/>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2">
    <w:name w:val="xl232"/>
    <w:basedOn w:val="a0"/>
    <w:rsid w:val="00C74ABC"/>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233">
    <w:name w:val="xl23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5">
    <w:name w:val="xl235"/>
    <w:basedOn w:val="a0"/>
    <w:rsid w:val="00C74ABC"/>
    <w:pPr>
      <w:pBdr>
        <w:top w:val="single" w:sz="8"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36">
    <w:name w:val="xl236"/>
    <w:basedOn w:val="a0"/>
    <w:rsid w:val="00C74ABC"/>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
    <w:name w:val="xl237"/>
    <w:basedOn w:val="a0"/>
    <w:rsid w:val="00C74ABC"/>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8">
    <w:name w:val="xl238"/>
    <w:basedOn w:val="a0"/>
    <w:rsid w:val="00C74ABC"/>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styleId="13">
    <w:name w:val="toc 1"/>
    <w:basedOn w:val="a0"/>
    <w:next w:val="a0"/>
    <w:autoRedefine/>
    <w:uiPriority w:val="39"/>
    <w:unhideWhenUsed/>
    <w:rsid w:val="00EB4327"/>
    <w:pPr>
      <w:tabs>
        <w:tab w:val="left" w:pos="1540"/>
        <w:tab w:val="right" w:leader="dot" w:pos="9345"/>
      </w:tabs>
      <w:spacing w:after="100" w:line="276" w:lineRule="auto"/>
      <w:ind w:right="417"/>
      <w:jc w:val="both"/>
    </w:pPr>
    <w:rPr>
      <w:rFonts w:eastAsiaTheme="majorEastAsia"/>
      <w:b/>
      <w:bCs/>
      <w:noProof/>
      <w:sz w:val="28"/>
      <w:szCs w:val="32"/>
    </w:rPr>
  </w:style>
  <w:style w:type="paragraph" w:styleId="21">
    <w:name w:val="toc 2"/>
    <w:basedOn w:val="a0"/>
    <w:next w:val="a0"/>
    <w:autoRedefine/>
    <w:uiPriority w:val="39"/>
    <w:unhideWhenUsed/>
    <w:rsid w:val="00E870F9"/>
    <w:pPr>
      <w:tabs>
        <w:tab w:val="left" w:pos="880"/>
        <w:tab w:val="left" w:pos="1320"/>
        <w:tab w:val="right" w:leader="dot" w:pos="9344"/>
      </w:tabs>
      <w:ind w:right="559"/>
      <w:jc w:val="both"/>
    </w:pPr>
    <w:rPr>
      <w:rFonts w:eastAsiaTheme="majorEastAsia"/>
      <w:bCs/>
      <w:noProof/>
    </w:rPr>
  </w:style>
  <w:style w:type="paragraph" w:styleId="32">
    <w:name w:val="toc 3"/>
    <w:basedOn w:val="a0"/>
    <w:next w:val="a0"/>
    <w:autoRedefine/>
    <w:uiPriority w:val="39"/>
    <w:unhideWhenUsed/>
    <w:rsid w:val="00C8376E"/>
    <w:pPr>
      <w:tabs>
        <w:tab w:val="right" w:leader="dot" w:pos="9344"/>
      </w:tabs>
      <w:spacing w:after="100" w:line="276" w:lineRule="auto"/>
      <w:ind w:left="-142" w:right="559"/>
      <w:jc w:val="both"/>
    </w:pPr>
    <w:rPr>
      <w:noProof/>
    </w:rPr>
  </w:style>
  <w:style w:type="character" w:styleId="af2">
    <w:name w:val="Hyperlink"/>
    <w:basedOn w:val="a2"/>
    <w:uiPriority w:val="99"/>
    <w:unhideWhenUsed/>
    <w:rsid w:val="00C74ABC"/>
    <w:rPr>
      <w:color w:val="6B9F25" w:themeColor="hyperlink"/>
      <w:u w:val="single"/>
    </w:rPr>
  </w:style>
  <w:style w:type="paragraph" w:styleId="41">
    <w:name w:val="toc 4"/>
    <w:basedOn w:val="a0"/>
    <w:next w:val="a0"/>
    <w:autoRedefine/>
    <w:uiPriority w:val="39"/>
    <w:unhideWhenUsed/>
    <w:rsid w:val="00C74ABC"/>
    <w:pPr>
      <w:spacing w:after="100" w:line="276" w:lineRule="auto"/>
      <w:ind w:left="660"/>
    </w:pPr>
    <w:rPr>
      <w:rFonts w:eastAsiaTheme="minorEastAsia"/>
    </w:rPr>
  </w:style>
  <w:style w:type="paragraph" w:styleId="52">
    <w:name w:val="toc 5"/>
    <w:basedOn w:val="a0"/>
    <w:next w:val="a0"/>
    <w:autoRedefine/>
    <w:uiPriority w:val="39"/>
    <w:unhideWhenUsed/>
    <w:rsid w:val="00C74ABC"/>
    <w:pPr>
      <w:spacing w:after="100" w:line="276" w:lineRule="auto"/>
      <w:ind w:left="880"/>
    </w:pPr>
    <w:rPr>
      <w:rFonts w:eastAsiaTheme="minorEastAsia"/>
    </w:rPr>
  </w:style>
  <w:style w:type="paragraph" w:styleId="61">
    <w:name w:val="toc 6"/>
    <w:basedOn w:val="a0"/>
    <w:next w:val="a0"/>
    <w:autoRedefine/>
    <w:uiPriority w:val="39"/>
    <w:unhideWhenUsed/>
    <w:rsid w:val="00C74ABC"/>
    <w:pPr>
      <w:spacing w:after="100" w:line="276" w:lineRule="auto"/>
      <w:ind w:left="1100"/>
    </w:pPr>
    <w:rPr>
      <w:rFonts w:eastAsiaTheme="minorEastAsia"/>
    </w:rPr>
  </w:style>
  <w:style w:type="paragraph" w:styleId="7">
    <w:name w:val="toc 7"/>
    <w:basedOn w:val="a0"/>
    <w:next w:val="a0"/>
    <w:autoRedefine/>
    <w:uiPriority w:val="39"/>
    <w:unhideWhenUsed/>
    <w:rsid w:val="00C74ABC"/>
    <w:pPr>
      <w:spacing w:after="100" w:line="276" w:lineRule="auto"/>
      <w:ind w:left="1320"/>
    </w:pPr>
    <w:rPr>
      <w:rFonts w:eastAsiaTheme="minorEastAsia"/>
    </w:rPr>
  </w:style>
  <w:style w:type="paragraph" w:styleId="8">
    <w:name w:val="toc 8"/>
    <w:basedOn w:val="a0"/>
    <w:next w:val="a0"/>
    <w:autoRedefine/>
    <w:uiPriority w:val="39"/>
    <w:unhideWhenUsed/>
    <w:rsid w:val="00C74ABC"/>
    <w:pPr>
      <w:spacing w:after="100" w:line="276" w:lineRule="auto"/>
      <w:ind w:left="1540"/>
    </w:pPr>
    <w:rPr>
      <w:rFonts w:eastAsiaTheme="minorEastAsia"/>
    </w:rPr>
  </w:style>
  <w:style w:type="paragraph" w:styleId="91">
    <w:name w:val="toc 9"/>
    <w:basedOn w:val="a0"/>
    <w:next w:val="a0"/>
    <w:autoRedefine/>
    <w:uiPriority w:val="39"/>
    <w:unhideWhenUsed/>
    <w:rsid w:val="00C74ABC"/>
    <w:pPr>
      <w:spacing w:after="100" w:line="276" w:lineRule="auto"/>
      <w:ind w:left="1760"/>
    </w:pPr>
    <w:rPr>
      <w:rFonts w:eastAsiaTheme="minorEastAsia"/>
    </w:rPr>
  </w:style>
  <w:style w:type="paragraph" w:customStyle="1" w:styleId="af3">
    <w:name w:val="РПА основной текст"/>
    <w:basedOn w:val="a0"/>
    <w:link w:val="af4"/>
    <w:rsid w:val="00C74ABC"/>
    <w:pPr>
      <w:ind w:firstLine="567"/>
      <w:jc w:val="both"/>
    </w:pPr>
    <w:rPr>
      <w:rFonts w:ascii="Arial" w:hAnsi="Arial"/>
      <w:szCs w:val="20"/>
    </w:rPr>
  </w:style>
  <w:style w:type="character" w:customStyle="1" w:styleId="af4">
    <w:name w:val="РПА основной текст Знак"/>
    <w:link w:val="af3"/>
    <w:rsid w:val="00C74ABC"/>
    <w:rPr>
      <w:rFonts w:ascii="Arial" w:hAnsi="Arial" w:cs="Times New Roman"/>
      <w:szCs w:val="20"/>
      <w:lang w:eastAsia="ru-RU"/>
    </w:rPr>
  </w:style>
  <w:style w:type="character" w:styleId="af5">
    <w:name w:val="FollowedHyperlink"/>
    <w:basedOn w:val="a2"/>
    <w:uiPriority w:val="99"/>
    <w:semiHidden/>
    <w:unhideWhenUsed/>
    <w:rsid w:val="00C74ABC"/>
    <w:rPr>
      <w:color w:val="B26B02" w:themeColor="followedHyperlink"/>
      <w:u w:val="single"/>
    </w:rPr>
  </w:style>
  <w:style w:type="paragraph" w:customStyle="1" w:styleId="af6">
    <w:name w:val="Знак"/>
    <w:basedOn w:val="a0"/>
    <w:rsid w:val="00C74ABC"/>
    <w:pPr>
      <w:tabs>
        <w:tab w:val="num" w:pos="360"/>
      </w:tabs>
      <w:spacing w:after="160" w:line="240" w:lineRule="exact"/>
      <w:jc w:val="both"/>
    </w:pPr>
    <w:rPr>
      <w:rFonts w:ascii="Verdana" w:hAnsi="Verdana" w:cs="Verdana"/>
      <w:sz w:val="20"/>
      <w:szCs w:val="20"/>
    </w:rPr>
  </w:style>
  <w:style w:type="paragraph" w:customStyle="1" w:styleId="af7">
    <w:name w:val="РПА Приложение №"/>
    <w:basedOn w:val="a0"/>
    <w:rsid w:val="00C74ABC"/>
    <w:pPr>
      <w:jc w:val="right"/>
    </w:pPr>
    <w:rPr>
      <w:rFonts w:ascii="Arial" w:hAnsi="Arial" w:cs="Arial"/>
      <w:sz w:val="20"/>
      <w:szCs w:val="20"/>
    </w:rPr>
  </w:style>
  <w:style w:type="paragraph" w:customStyle="1" w:styleId="22">
    <w:name w:val="2"/>
    <w:basedOn w:val="a0"/>
    <w:next w:val="2"/>
    <w:autoRedefine/>
    <w:rsid w:val="00C74ABC"/>
    <w:pPr>
      <w:spacing w:after="160" w:line="240" w:lineRule="exact"/>
      <w:jc w:val="right"/>
    </w:pPr>
    <w:rPr>
      <w:noProof/>
    </w:rPr>
  </w:style>
  <w:style w:type="paragraph" w:customStyle="1" w:styleId="xl63">
    <w:name w:val="xl63"/>
    <w:basedOn w:val="a0"/>
    <w:rsid w:val="00C74A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0"/>
    <w:rsid w:val="00C74A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0"/>
    <w:rsid w:val="00C74A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0"/>
    <w:rsid w:val="00C74ABC"/>
    <w:pPr>
      <w:spacing w:before="100" w:beforeAutospacing="1" w:after="100" w:afterAutospacing="1"/>
    </w:pPr>
  </w:style>
  <w:style w:type="paragraph" w:customStyle="1" w:styleId="xl68">
    <w:name w:val="xl68"/>
    <w:basedOn w:val="a0"/>
    <w:rsid w:val="00C74A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9">
    <w:name w:val="xl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C74A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3">
    <w:name w:val="xl73"/>
    <w:basedOn w:val="a0"/>
    <w:rsid w:val="00C74ABC"/>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74">
    <w:name w:val="xl74"/>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5">
    <w:name w:val="xl75"/>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7">
    <w:name w:val="xl77"/>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9">
    <w:name w:val="xl79"/>
    <w:basedOn w:val="a0"/>
    <w:rsid w:val="00C74ABC"/>
    <w:pPr>
      <w:spacing w:before="100" w:beforeAutospacing="1" w:after="100" w:afterAutospacing="1"/>
      <w:jc w:val="center"/>
    </w:pPr>
  </w:style>
  <w:style w:type="paragraph" w:customStyle="1" w:styleId="xl78">
    <w:name w:val="xl78"/>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0">
    <w:name w:val="xl80"/>
    <w:basedOn w:val="a0"/>
    <w:rsid w:val="00C74ABC"/>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a0"/>
    <w:rsid w:val="00C74A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243">
    <w:name w:val="xl243"/>
    <w:basedOn w:val="a0"/>
    <w:rsid w:val="00C74ABC"/>
    <w:pPr>
      <w:spacing w:before="100" w:beforeAutospacing="1" w:after="100" w:afterAutospacing="1"/>
    </w:pPr>
    <w:rPr>
      <w:rFonts w:ascii="Calibri" w:hAnsi="Calibri"/>
    </w:rPr>
  </w:style>
  <w:style w:type="paragraph" w:customStyle="1" w:styleId="xl244">
    <w:name w:val="xl244"/>
    <w:basedOn w:val="a0"/>
    <w:rsid w:val="00C74ABC"/>
    <w:pPr>
      <w:spacing w:before="100" w:beforeAutospacing="1" w:after="100" w:afterAutospacing="1"/>
    </w:pPr>
    <w:rPr>
      <w:rFonts w:ascii="Calibri" w:hAnsi="Calibri"/>
    </w:rPr>
  </w:style>
  <w:style w:type="paragraph" w:customStyle="1" w:styleId="xl245">
    <w:name w:val="xl245"/>
    <w:basedOn w:val="a0"/>
    <w:rsid w:val="00C74ABC"/>
    <w:pPr>
      <w:spacing w:before="100" w:beforeAutospacing="1" w:after="100" w:afterAutospacing="1"/>
      <w:jc w:val="center"/>
      <w:textAlignment w:val="center"/>
    </w:pPr>
    <w:rPr>
      <w:rFonts w:ascii="Calibri" w:hAnsi="Calibri"/>
    </w:rPr>
  </w:style>
  <w:style w:type="paragraph" w:customStyle="1" w:styleId="xl246">
    <w:name w:val="xl24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0"/>
    <w:rsid w:val="00C74AB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0"/>
    <w:rsid w:val="00C74ABC"/>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0"/>
    <w:rsid w:val="00C74AB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0"/>
    <w:rsid w:val="00C74ABC"/>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0"/>
    <w:rsid w:val="00C74AB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0"/>
    <w:rsid w:val="00C74ABC"/>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0"/>
    <w:rsid w:val="00C74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0"/>
    <w:rsid w:val="00C74ABC"/>
    <w:pPr>
      <w:spacing w:before="100" w:beforeAutospacing="1" w:after="100" w:afterAutospacing="1"/>
    </w:pPr>
    <w:rPr>
      <w:rFonts w:ascii="Calibri" w:hAnsi="Calibri"/>
    </w:rPr>
  </w:style>
  <w:style w:type="numbering" w:customStyle="1" w:styleId="14">
    <w:name w:val="Нет списка1"/>
    <w:next w:val="a4"/>
    <w:uiPriority w:val="99"/>
    <w:semiHidden/>
    <w:unhideWhenUsed/>
    <w:rsid w:val="00C74ABC"/>
  </w:style>
  <w:style w:type="character" w:customStyle="1" w:styleId="Absatz-Standardschriftart">
    <w:name w:val="Absatz-Standardschriftart"/>
    <w:rsid w:val="00C74ABC"/>
  </w:style>
  <w:style w:type="character" w:customStyle="1" w:styleId="WW-Absatz-Standardschriftart">
    <w:name w:val="WW-Absatz-Standardschriftart"/>
    <w:rsid w:val="00C74ABC"/>
  </w:style>
  <w:style w:type="character" w:customStyle="1" w:styleId="WW-Absatz-Standardschriftart1">
    <w:name w:val="WW-Absatz-Standardschriftart1"/>
    <w:rsid w:val="00C74ABC"/>
  </w:style>
  <w:style w:type="character" w:customStyle="1" w:styleId="WW-Absatz-Standardschriftart11">
    <w:name w:val="WW-Absatz-Standardschriftart11"/>
    <w:rsid w:val="00C74ABC"/>
  </w:style>
  <w:style w:type="character" w:customStyle="1" w:styleId="WW-Absatz-Standardschriftart111">
    <w:name w:val="WW-Absatz-Standardschriftart111"/>
    <w:rsid w:val="00C74ABC"/>
  </w:style>
  <w:style w:type="character" w:customStyle="1" w:styleId="WW-Absatz-Standardschriftart1111">
    <w:name w:val="WW-Absatz-Standardschriftart1111"/>
    <w:rsid w:val="00C74ABC"/>
  </w:style>
  <w:style w:type="character" w:customStyle="1" w:styleId="WW-Absatz-Standardschriftart11111">
    <w:name w:val="WW-Absatz-Standardschriftart11111"/>
    <w:rsid w:val="00C74ABC"/>
  </w:style>
  <w:style w:type="character" w:customStyle="1" w:styleId="WW-Absatz-Standardschriftart111111">
    <w:name w:val="WW-Absatz-Standardschriftart111111"/>
    <w:rsid w:val="00C74ABC"/>
  </w:style>
  <w:style w:type="character" w:customStyle="1" w:styleId="WW-Absatz-Standardschriftart1111111">
    <w:name w:val="WW-Absatz-Standardschriftart1111111"/>
    <w:rsid w:val="00C74ABC"/>
  </w:style>
  <w:style w:type="character" w:customStyle="1" w:styleId="WW-Absatz-Standardschriftart11111111">
    <w:name w:val="WW-Absatz-Standardschriftart11111111"/>
    <w:rsid w:val="00C74ABC"/>
  </w:style>
  <w:style w:type="character" w:customStyle="1" w:styleId="WW-Absatz-Standardschriftart111111111">
    <w:name w:val="WW-Absatz-Standardschriftart111111111"/>
    <w:rsid w:val="00C74ABC"/>
  </w:style>
  <w:style w:type="character" w:customStyle="1" w:styleId="WW-Absatz-Standardschriftart1111111111">
    <w:name w:val="WW-Absatz-Standardschriftart1111111111"/>
    <w:rsid w:val="00C74ABC"/>
  </w:style>
  <w:style w:type="character" w:customStyle="1" w:styleId="WW-Absatz-Standardschriftart11111111111">
    <w:name w:val="WW-Absatz-Standardschriftart11111111111"/>
    <w:rsid w:val="00C74ABC"/>
  </w:style>
  <w:style w:type="character" w:customStyle="1" w:styleId="WW-Absatz-Standardschriftart111111111111">
    <w:name w:val="WW-Absatz-Standardschriftart111111111111"/>
    <w:rsid w:val="00C74ABC"/>
  </w:style>
  <w:style w:type="character" w:customStyle="1" w:styleId="WW-Absatz-Standardschriftart1111111111111">
    <w:name w:val="WW-Absatz-Standardschriftart1111111111111"/>
    <w:rsid w:val="00C74ABC"/>
  </w:style>
  <w:style w:type="character" w:customStyle="1" w:styleId="WW-Absatz-Standardschriftart11111111111111">
    <w:name w:val="WW-Absatz-Standardschriftart11111111111111"/>
    <w:rsid w:val="00C74ABC"/>
  </w:style>
  <w:style w:type="character" w:customStyle="1" w:styleId="WW-Absatz-Standardschriftart111111111111111">
    <w:name w:val="WW-Absatz-Standardschriftart111111111111111"/>
    <w:rsid w:val="00C74ABC"/>
  </w:style>
  <w:style w:type="character" w:customStyle="1" w:styleId="WW-Absatz-Standardschriftart1111111111111111">
    <w:name w:val="WW-Absatz-Standardschriftart1111111111111111"/>
    <w:rsid w:val="00C74ABC"/>
  </w:style>
  <w:style w:type="character" w:customStyle="1" w:styleId="WW-Absatz-Standardschriftart11111111111111111">
    <w:name w:val="WW-Absatz-Standardschriftart11111111111111111"/>
    <w:rsid w:val="00C74ABC"/>
  </w:style>
  <w:style w:type="character" w:customStyle="1" w:styleId="WW-Absatz-Standardschriftart111111111111111111">
    <w:name w:val="WW-Absatz-Standardschriftart111111111111111111"/>
    <w:rsid w:val="00C74ABC"/>
  </w:style>
  <w:style w:type="character" w:customStyle="1" w:styleId="WW-Absatz-Standardschriftart1111111111111111111">
    <w:name w:val="WW-Absatz-Standardschriftart1111111111111111111"/>
    <w:rsid w:val="00C74ABC"/>
  </w:style>
  <w:style w:type="character" w:customStyle="1" w:styleId="WW-Absatz-Standardschriftart11111111111111111111">
    <w:name w:val="WW-Absatz-Standardschriftart11111111111111111111"/>
    <w:rsid w:val="00C74ABC"/>
  </w:style>
  <w:style w:type="character" w:customStyle="1" w:styleId="WW-Absatz-Standardschriftart111111111111111111111">
    <w:name w:val="WW-Absatz-Standardschriftart111111111111111111111"/>
    <w:rsid w:val="00C74ABC"/>
  </w:style>
  <w:style w:type="character" w:customStyle="1" w:styleId="WW-Absatz-Standardschriftart1111111111111111111111">
    <w:name w:val="WW-Absatz-Standardschriftart1111111111111111111111"/>
    <w:rsid w:val="00C74ABC"/>
  </w:style>
  <w:style w:type="character" w:customStyle="1" w:styleId="WW-Absatz-Standardschriftart11111111111111111111111">
    <w:name w:val="WW-Absatz-Standardschriftart11111111111111111111111"/>
    <w:rsid w:val="00C74ABC"/>
  </w:style>
  <w:style w:type="character" w:customStyle="1" w:styleId="WW-Absatz-Standardschriftart111111111111111111111111">
    <w:name w:val="WW-Absatz-Standardschriftart111111111111111111111111"/>
    <w:rsid w:val="00C74ABC"/>
  </w:style>
  <w:style w:type="character" w:customStyle="1" w:styleId="WW-Absatz-Standardschriftart1111111111111111111111111">
    <w:name w:val="WW-Absatz-Standardschriftart1111111111111111111111111"/>
    <w:rsid w:val="00C74ABC"/>
  </w:style>
  <w:style w:type="character" w:customStyle="1" w:styleId="WW8Num3z0">
    <w:name w:val="WW8Num3z0"/>
    <w:rsid w:val="00C74ABC"/>
    <w:rPr>
      <w:rFonts w:ascii="Symbol" w:hAnsi="Symbol" w:cs="OpenSymbol"/>
    </w:rPr>
  </w:style>
  <w:style w:type="character" w:customStyle="1" w:styleId="WW-Absatz-Standardschriftart11111111111111111111111111">
    <w:name w:val="WW-Absatz-Standardschriftart11111111111111111111111111"/>
    <w:rsid w:val="00C74ABC"/>
  </w:style>
  <w:style w:type="character" w:customStyle="1" w:styleId="WW-Absatz-Standardschriftart111111111111111111111111111">
    <w:name w:val="WW-Absatz-Standardschriftart111111111111111111111111111"/>
    <w:rsid w:val="00C74ABC"/>
  </w:style>
  <w:style w:type="character" w:customStyle="1" w:styleId="WW-Absatz-Standardschriftart1111111111111111111111111111">
    <w:name w:val="WW-Absatz-Standardschriftart1111111111111111111111111111"/>
    <w:rsid w:val="00C74ABC"/>
  </w:style>
  <w:style w:type="character" w:customStyle="1" w:styleId="WW8Num2z0">
    <w:name w:val="WW8Num2z0"/>
    <w:rsid w:val="00C74ABC"/>
    <w:rPr>
      <w:rFonts w:ascii="Symbol" w:hAnsi="Symbol" w:cs="OpenSymbol"/>
    </w:rPr>
  </w:style>
  <w:style w:type="character" w:customStyle="1" w:styleId="WW8Num4z0">
    <w:name w:val="WW8Num4z0"/>
    <w:rsid w:val="00C74ABC"/>
    <w:rPr>
      <w:rFonts w:ascii="Symbol" w:hAnsi="Symbol" w:cs="OpenSymbol"/>
    </w:rPr>
  </w:style>
  <w:style w:type="character" w:customStyle="1" w:styleId="WW8Num5z0">
    <w:name w:val="WW8Num5z0"/>
    <w:rsid w:val="00C74ABC"/>
    <w:rPr>
      <w:rFonts w:ascii="Symbol" w:hAnsi="Symbol" w:cs="OpenSymbol"/>
    </w:rPr>
  </w:style>
  <w:style w:type="character" w:customStyle="1" w:styleId="WW8Num6z0">
    <w:name w:val="WW8Num6z0"/>
    <w:rsid w:val="00C74ABC"/>
    <w:rPr>
      <w:rFonts w:ascii="Symbol" w:hAnsi="Symbol" w:cs="OpenSymbol"/>
    </w:rPr>
  </w:style>
  <w:style w:type="character" w:customStyle="1" w:styleId="WW8Num7z0">
    <w:name w:val="WW8Num7z0"/>
    <w:rsid w:val="00C74ABC"/>
    <w:rPr>
      <w:rFonts w:ascii="Symbol" w:hAnsi="Symbol" w:cs="OpenSymbol"/>
    </w:rPr>
  </w:style>
  <w:style w:type="character" w:customStyle="1" w:styleId="WW8Num8z0">
    <w:name w:val="WW8Num8z0"/>
    <w:rsid w:val="00C74ABC"/>
    <w:rPr>
      <w:rFonts w:ascii="Symbol" w:hAnsi="Symbol" w:cs="OpenSymbol"/>
    </w:rPr>
  </w:style>
  <w:style w:type="character" w:customStyle="1" w:styleId="WW-Absatz-Standardschriftart11111111111111111111111111111">
    <w:name w:val="WW-Absatz-Standardschriftart11111111111111111111111111111"/>
    <w:rsid w:val="00C74ABC"/>
  </w:style>
  <w:style w:type="character" w:customStyle="1" w:styleId="WW-Absatz-Standardschriftart111111111111111111111111111111">
    <w:name w:val="WW-Absatz-Standardschriftart111111111111111111111111111111"/>
    <w:rsid w:val="00C74ABC"/>
  </w:style>
  <w:style w:type="character" w:customStyle="1" w:styleId="WW-Absatz-Standardschriftart1111111111111111111111111111111">
    <w:name w:val="WW-Absatz-Standardschriftart1111111111111111111111111111111"/>
    <w:rsid w:val="00C74ABC"/>
  </w:style>
  <w:style w:type="character" w:customStyle="1" w:styleId="WW-Absatz-Standardschriftart11111111111111111111111111111111">
    <w:name w:val="WW-Absatz-Standardschriftart11111111111111111111111111111111"/>
    <w:rsid w:val="00C74ABC"/>
  </w:style>
  <w:style w:type="character" w:customStyle="1" w:styleId="WW-Absatz-Standardschriftart111111111111111111111111111111111">
    <w:name w:val="WW-Absatz-Standardschriftart111111111111111111111111111111111"/>
    <w:rsid w:val="00C74ABC"/>
  </w:style>
  <w:style w:type="character" w:customStyle="1" w:styleId="WW-Absatz-Standardschriftart1111111111111111111111111111111111">
    <w:name w:val="WW-Absatz-Standardschriftart1111111111111111111111111111111111"/>
    <w:rsid w:val="00C74ABC"/>
  </w:style>
  <w:style w:type="character" w:customStyle="1" w:styleId="WW-Absatz-Standardschriftart11111111111111111111111111111111111">
    <w:name w:val="WW-Absatz-Standardschriftart11111111111111111111111111111111111"/>
    <w:rsid w:val="00C74ABC"/>
  </w:style>
  <w:style w:type="character" w:customStyle="1" w:styleId="WW-Absatz-Standardschriftart111111111111111111111111111111111111">
    <w:name w:val="WW-Absatz-Standardschriftart111111111111111111111111111111111111"/>
    <w:rsid w:val="00C74ABC"/>
  </w:style>
  <w:style w:type="character" w:customStyle="1" w:styleId="WW8Num1z0">
    <w:name w:val="WW8Num1z0"/>
    <w:rsid w:val="00C74ABC"/>
    <w:rPr>
      <w:sz w:val="20"/>
    </w:rPr>
  </w:style>
  <w:style w:type="character" w:customStyle="1" w:styleId="15">
    <w:name w:val="Основной шрифт абзаца1"/>
    <w:rsid w:val="00C74ABC"/>
  </w:style>
  <w:style w:type="character" w:customStyle="1" w:styleId="af8">
    <w:name w:val="Маркеры списка"/>
    <w:rsid w:val="00C74ABC"/>
    <w:rPr>
      <w:rFonts w:ascii="OpenSymbol" w:eastAsia="OpenSymbol" w:hAnsi="OpenSymbol" w:cs="OpenSymbol"/>
    </w:rPr>
  </w:style>
  <w:style w:type="character" w:styleId="af9">
    <w:name w:val="Strong"/>
    <w:qFormat/>
    <w:rsid w:val="00C74ABC"/>
    <w:rPr>
      <w:b/>
      <w:bCs/>
    </w:rPr>
  </w:style>
  <w:style w:type="character" w:customStyle="1" w:styleId="afa">
    <w:name w:val="Символ нумерации"/>
    <w:rsid w:val="00C74ABC"/>
  </w:style>
  <w:style w:type="paragraph" w:customStyle="1" w:styleId="16">
    <w:name w:val="Заголовок1"/>
    <w:basedOn w:val="a0"/>
    <w:next w:val="a1"/>
    <w:rsid w:val="00C74ABC"/>
    <w:pPr>
      <w:keepNext/>
      <w:suppressAutoHyphens/>
      <w:spacing w:before="240" w:after="120"/>
    </w:pPr>
    <w:rPr>
      <w:rFonts w:ascii="Arial" w:eastAsia="Lucida Sans Unicode" w:hAnsi="Arial" w:cs="Mangal"/>
      <w:sz w:val="28"/>
      <w:szCs w:val="28"/>
      <w:lang w:eastAsia="ar-SA"/>
    </w:rPr>
  </w:style>
  <w:style w:type="paragraph" w:styleId="afb">
    <w:name w:val="List"/>
    <w:basedOn w:val="a1"/>
    <w:rsid w:val="00C74ABC"/>
    <w:pPr>
      <w:suppressAutoHyphens/>
    </w:pPr>
    <w:rPr>
      <w:rFonts w:ascii="Arial" w:hAnsi="Arial" w:cs="Mangal"/>
      <w:sz w:val="20"/>
      <w:szCs w:val="20"/>
      <w:lang w:eastAsia="ar-SA"/>
    </w:rPr>
  </w:style>
  <w:style w:type="paragraph" w:customStyle="1" w:styleId="17">
    <w:name w:val="Название1"/>
    <w:basedOn w:val="a0"/>
    <w:rsid w:val="00C74ABC"/>
    <w:pPr>
      <w:suppressLineNumbers/>
      <w:suppressAutoHyphens/>
      <w:spacing w:before="120" w:after="120"/>
    </w:pPr>
    <w:rPr>
      <w:rFonts w:ascii="Arial" w:hAnsi="Arial" w:cs="Mangal"/>
      <w:i/>
      <w:iCs/>
      <w:sz w:val="20"/>
      <w:lang w:eastAsia="ar-SA"/>
    </w:rPr>
  </w:style>
  <w:style w:type="paragraph" w:customStyle="1" w:styleId="18">
    <w:name w:val="Указатель1"/>
    <w:basedOn w:val="a0"/>
    <w:rsid w:val="00C74ABC"/>
    <w:pPr>
      <w:suppressLineNumbers/>
      <w:suppressAutoHyphens/>
    </w:pPr>
    <w:rPr>
      <w:rFonts w:ascii="Arial" w:hAnsi="Arial" w:cs="Mangal"/>
      <w:sz w:val="20"/>
      <w:szCs w:val="20"/>
      <w:lang w:eastAsia="ar-SA"/>
    </w:rPr>
  </w:style>
  <w:style w:type="paragraph" w:customStyle="1" w:styleId="afc">
    <w:name w:val="Содержимое таблицы"/>
    <w:basedOn w:val="a0"/>
    <w:rsid w:val="00C74ABC"/>
    <w:pPr>
      <w:suppressLineNumbers/>
      <w:suppressAutoHyphens/>
    </w:pPr>
    <w:rPr>
      <w:sz w:val="20"/>
      <w:szCs w:val="20"/>
      <w:lang w:eastAsia="ar-SA"/>
    </w:rPr>
  </w:style>
  <w:style w:type="paragraph" w:customStyle="1" w:styleId="afd">
    <w:name w:val="Заголовок таблицы"/>
    <w:basedOn w:val="afc"/>
    <w:rsid w:val="00C74ABC"/>
    <w:pPr>
      <w:jc w:val="center"/>
    </w:pPr>
    <w:rPr>
      <w:b/>
      <w:bCs/>
    </w:rPr>
  </w:style>
  <w:style w:type="paragraph" w:customStyle="1" w:styleId="afe">
    <w:name w:val="Горизонтальная линия"/>
    <w:basedOn w:val="a0"/>
    <w:next w:val="a1"/>
    <w:rsid w:val="00C74ABC"/>
    <w:pPr>
      <w:suppressLineNumbers/>
      <w:pBdr>
        <w:bottom w:val="double" w:sz="1" w:space="0" w:color="808080"/>
      </w:pBdr>
      <w:suppressAutoHyphens/>
      <w:spacing w:after="283"/>
    </w:pPr>
    <w:rPr>
      <w:sz w:val="12"/>
      <w:szCs w:val="12"/>
      <w:lang w:eastAsia="ar-SA"/>
    </w:rPr>
  </w:style>
  <w:style w:type="paragraph" w:customStyle="1" w:styleId="210">
    <w:name w:val="Основной текст 21"/>
    <w:basedOn w:val="a0"/>
    <w:rsid w:val="00C74ABC"/>
    <w:pPr>
      <w:suppressAutoHyphens/>
      <w:jc w:val="both"/>
    </w:pPr>
    <w:rPr>
      <w:sz w:val="28"/>
      <w:szCs w:val="20"/>
      <w:lang w:eastAsia="ar-SA"/>
    </w:rPr>
  </w:style>
  <w:style w:type="paragraph" w:customStyle="1" w:styleId="xl262">
    <w:name w:val="xl262"/>
    <w:basedOn w:val="a0"/>
    <w:rsid w:val="00C74AB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0"/>
    <w:rsid w:val="00C74ABC"/>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0"/>
    <w:rsid w:val="00C74ABC"/>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0"/>
    <w:rsid w:val="00C74ABC"/>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0"/>
    <w:rsid w:val="00C74ABC"/>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0"/>
    <w:rsid w:val="00C74ABC"/>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4ABC"/>
    <w:pPr>
      <w:numPr>
        <w:numId w:val="5"/>
      </w:numPr>
    </w:pPr>
  </w:style>
  <w:style w:type="numbering" w:customStyle="1" w:styleId="23">
    <w:name w:val="Нет списка2"/>
    <w:next w:val="a4"/>
    <w:uiPriority w:val="99"/>
    <w:semiHidden/>
    <w:unhideWhenUsed/>
    <w:rsid w:val="00C74ABC"/>
  </w:style>
  <w:style w:type="paragraph" w:customStyle="1" w:styleId="ConsPlusNormal">
    <w:name w:val="ConsPlusNormal"/>
    <w:rsid w:val="00C74ABC"/>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C74ABC"/>
    <w:pPr>
      <w:widowControl w:val="0"/>
      <w:suppressAutoHyphens/>
      <w:autoSpaceDE w:val="0"/>
      <w:spacing w:after="0" w:line="240" w:lineRule="auto"/>
    </w:pPr>
    <w:rPr>
      <w:rFonts w:ascii="Courier New" w:eastAsia="Arial" w:hAnsi="Courier New" w:cs="Courier New"/>
      <w:sz w:val="20"/>
      <w:szCs w:val="20"/>
      <w:lang w:eastAsia="ar-SA"/>
    </w:rPr>
  </w:style>
  <w:style w:type="numbering" w:customStyle="1" w:styleId="33">
    <w:name w:val="Нет списка3"/>
    <w:next w:val="a4"/>
    <w:uiPriority w:val="99"/>
    <w:semiHidden/>
    <w:unhideWhenUsed/>
    <w:rsid w:val="00C74ABC"/>
  </w:style>
  <w:style w:type="table" w:customStyle="1" w:styleId="19">
    <w:name w:val="Сетка таблицы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C74ABC"/>
  </w:style>
  <w:style w:type="paragraph" w:customStyle="1" w:styleId="font5">
    <w:name w:val="font5"/>
    <w:basedOn w:val="a0"/>
    <w:rsid w:val="00C74ABC"/>
    <w:pPr>
      <w:spacing w:before="100" w:beforeAutospacing="1" w:after="100" w:afterAutospacing="1"/>
    </w:pPr>
    <w:rPr>
      <w:rFonts w:ascii="Arial CYR" w:hAnsi="Arial CYR" w:cs="Arial CYR"/>
      <w:b/>
      <w:bCs/>
      <w:sz w:val="20"/>
      <w:szCs w:val="20"/>
      <w:u w:val="single"/>
    </w:rPr>
  </w:style>
  <w:style w:type="numbering" w:customStyle="1" w:styleId="53">
    <w:name w:val="Нет списка5"/>
    <w:next w:val="a4"/>
    <w:uiPriority w:val="99"/>
    <w:semiHidden/>
    <w:unhideWhenUsed/>
    <w:rsid w:val="00C74ABC"/>
  </w:style>
  <w:style w:type="paragraph" w:customStyle="1" w:styleId="xl82">
    <w:name w:val="xl82"/>
    <w:basedOn w:val="a0"/>
    <w:rsid w:val="00C74ABC"/>
    <w:pPr>
      <w:pBdr>
        <w:top w:val="single" w:sz="4" w:space="0" w:color="auto"/>
        <w:bottom w:val="single" w:sz="4" w:space="0" w:color="auto"/>
      </w:pBdr>
      <w:spacing w:before="100" w:beforeAutospacing="1" w:after="100" w:afterAutospacing="1"/>
      <w:jc w:val="right"/>
    </w:pPr>
  </w:style>
  <w:style w:type="paragraph" w:customStyle="1" w:styleId="xl83">
    <w:name w:val="xl83"/>
    <w:basedOn w:val="a0"/>
    <w:rsid w:val="00C74AB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0"/>
    <w:rsid w:val="00C74ABC"/>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85">
    <w:name w:val="xl85"/>
    <w:basedOn w:val="a0"/>
    <w:rsid w:val="00C74ABC"/>
    <w:pPr>
      <w:pBdr>
        <w:top w:val="single" w:sz="4" w:space="0" w:color="auto"/>
        <w:bottom w:val="single" w:sz="4" w:space="0" w:color="auto"/>
      </w:pBdr>
      <w:spacing w:before="100" w:beforeAutospacing="1" w:after="100" w:afterAutospacing="1"/>
      <w:jc w:val="right"/>
    </w:pPr>
    <w:rPr>
      <w:b/>
      <w:bCs/>
    </w:rPr>
  </w:style>
  <w:style w:type="paragraph" w:customStyle="1" w:styleId="xl86">
    <w:name w:val="xl86"/>
    <w:basedOn w:val="a0"/>
    <w:rsid w:val="00C74ABC"/>
    <w:pPr>
      <w:pBdr>
        <w:top w:val="single" w:sz="4" w:space="0" w:color="auto"/>
        <w:bottom w:val="single" w:sz="4" w:space="0" w:color="auto"/>
        <w:right w:val="single" w:sz="4" w:space="0" w:color="auto"/>
      </w:pBdr>
      <w:spacing w:before="100" w:beforeAutospacing="1" w:after="100" w:afterAutospacing="1"/>
      <w:jc w:val="right"/>
    </w:pPr>
    <w:rPr>
      <w:b/>
      <w:bCs/>
    </w:rPr>
  </w:style>
  <w:style w:type="numbering" w:customStyle="1" w:styleId="62">
    <w:name w:val="Нет списка6"/>
    <w:next w:val="a4"/>
    <w:uiPriority w:val="99"/>
    <w:semiHidden/>
    <w:unhideWhenUsed/>
    <w:rsid w:val="00C74ABC"/>
  </w:style>
  <w:style w:type="numbering" w:customStyle="1" w:styleId="70">
    <w:name w:val="Нет списка7"/>
    <w:next w:val="a4"/>
    <w:uiPriority w:val="99"/>
    <w:semiHidden/>
    <w:unhideWhenUsed/>
    <w:rsid w:val="00C74ABC"/>
  </w:style>
  <w:style w:type="numbering" w:customStyle="1" w:styleId="80">
    <w:name w:val="Нет списка8"/>
    <w:next w:val="a4"/>
    <w:uiPriority w:val="99"/>
    <w:semiHidden/>
    <w:unhideWhenUsed/>
    <w:rsid w:val="00C74ABC"/>
  </w:style>
  <w:style w:type="character" w:customStyle="1" w:styleId="24">
    <w:name w:val="Основной текст (2)"/>
    <w:basedOn w:val="a2"/>
    <w:rsid w:val="00C74ABC"/>
    <w:rPr>
      <w:rFonts w:ascii="Times New Roman" w:eastAsia="Times New Roman" w:hAnsi="Times New Roman" w:cs="Times New Roman"/>
      <w:b w:val="0"/>
      <w:bCs w:val="0"/>
      <w:i w:val="0"/>
      <w:iCs w:val="0"/>
      <w:smallCaps w:val="0"/>
      <w:strike w:val="0"/>
      <w:color w:val="9C9C9C"/>
      <w:spacing w:val="0"/>
      <w:w w:val="100"/>
      <w:position w:val="0"/>
      <w:sz w:val="28"/>
      <w:szCs w:val="28"/>
      <w:u w:val="none"/>
      <w:lang w:val="ru-RU" w:eastAsia="ru-RU" w:bidi="ru-RU"/>
    </w:rPr>
  </w:style>
  <w:style w:type="paragraph" w:styleId="aff">
    <w:name w:val="footnote text"/>
    <w:basedOn w:val="a0"/>
    <w:link w:val="aff0"/>
    <w:uiPriority w:val="99"/>
    <w:semiHidden/>
    <w:unhideWhenUsed/>
    <w:rsid w:val="00C74ABC"/>
    <w:rPr>
      <w:sz w:val="20"/>
      <w:szCs w:val="20"/>
    </w:rPr>
  </w:style>
  <w:style w:type="character" w:customStyle="1" w:styleId="aff0">
    <w:name w:val="Текст сноски Знак"/>
    <w:basedOn w:val="a2"/>
    <w:link w:val="aff"/>
    <w:uiPriority w:val="99"/>
    <w:semiHidden/>
    <w:rsid w:val="00C74ABC"/>
    <w:rPr>
      <w:rFonts w:eastAsiaTheme="minorHAnsi"/>
      <w:sz w:val="20"/>
      <w:szCs w:val="20"/>
    </w:rPr>
  </w:style>
  <w:style w:type="character" w:styleId="aff1">
    <w:name w:val="footnote reference"/>
    <w:basedOn w:val="a2"/>
    <w:rsid w:val="00C74ABC"/>
    <w:rPr>
      <w:vertAlign w:val="superscript"/>
    </w:rPr>
  </w:style>
  <w:style w:type="table" w:customStyle="1" w:styleId="25">
    <w:name w:val="Сетка таблицы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0"/>
    <w:rsid w:val="00C74ABC"/>
    <w:pPr>
      <w:spacing w:before="100" w:beforeAutospacing="1" w:after="100" w:afterAutospacing="1"/>
    </w:pPr>
    <w:rPr>
      <w:b/>
      <w:bCs/>
      <w:sz w:val="20"/>
      <w:szCs w:val="20"/>
    </w:rPr>
  </w:style>
  <w:style w:type="paragraph" w:customStyle="1" w:styleId="font7">
    <w:name w:val="font7"/>
    <w:basedOn w:val="a0"/>
    <w:rsid w:val="00C74ABC"/>
    <w:pPr>
      <w:spacing w:before="100" w:beforeAutospacing="1" w:after="100" w:afterAutospacing="1"/>
    </w:pPr>
    <w:rPr>
      <w:sz w:val="16"/>
      <w:szCs w:val="16"/>
    </w:rPr>
  </w:style>
  <w:style w:type="paragraph" w:customStyle="1" w:styleId="font8">
    <w:name w:val="font8"/>
    <w:basedOn w:val="a0"/>
    <w:rsid w:val="00C74ABC"/>
    <w:pPr>
      <w:spacing w:before="100" w:beforeAutospacing="1" w:after="100" w:afterAutospacing="1"/>
    </w:pPr>
    <w:rPr>
      <w:b/>
      <w:bCs/>
      <w:sz w:val="18"/>
      <w:szCs w:val="18"/>
    </w:rPr>
  </w:style>
  <w:style w:type="paragraph" w:customStyle="1" w:styleId="xl268">
    <w:name w:val="xl268"/>
    <w:basedOn w:val="a0"/>
    <w:rsid w:val="00C74ABC"/>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69">
    <w:name w:val="xl26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70">
    <w:name w:val="xl270"/>
    <w:basedOn w:val="a0"/>
    <w:rsid w:val="00C74ABC"/>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71">
    <w:name w:val="xl271"/>
    <w:basedOn w:val="a0"/>
    <w:rsid w:val="00C74ABC"/>
    <w:pPr>
      <w:pBdr>
        <w:top w:val="single" w:sz="8" w:space="0" w:color="auto"/>
        <w:left w:val="single" w:sz="8" w:space="0" w:color="auto"/>
      </w:pBdr>
      <w:spacing w:before="100" w:beforeAutospacing="1" w:after="100" w:afterAutospacing="1"/>
      <w:jc w:val="center"/>
    </w:pPr>
    <w:rPr>
      <w:sz w:val="20"/>
      <w:szCs w:val="20"/>
    </w:rPr>
  </w:style>
  <w:style w:type="paragraph" w:customStyle="1" w:styleId="xl272">
    <w:name w:val="xl272"/>
    <w:basedOn w:val="a0"/>
    <w:rsid w:val="00C74ABC"/>
    <w:pPr>
      <w:pBdr>
        <w:top w:val="single" w:sz="8" w:space="0" w:color="auto"/>
        <w:left w:val="single" w:sz="4" w:space="0" w:color="auto"/>
      </w:pBdr>
      <w:spacing w:before="100" w:beforeAutospacing="1" w:after="100" w:afterAutospacing="1"/>
      <w:jc w:val="center"/>
    </w:pPr>
    <w:rPr>
      <w:sz w:val="20"/>
      <w:szCs w:val="20"/>
    </w:rPr>
  </w:style>
  <w:style w:type="paragraph" w:customStyle="1" w:styleId="xl273">
    <w:name w:val="xl273"/>
    <w:basedOn w:val="a0"/>
    <w:rsid w:val="00C74ABC"/>
    <w:pPr>
      <w:pBdr>
        <w:top w:val="single" w:sz="8"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74">
    <w:name w:val="xl274"/>
    <w:basedOn w:val="a0"/>
    <w:rsid w:val="00C74ABC"/>
    <w:pPr>
      <w:pBdr>
        <w:left w:val="single" w:sz="8" w:space="0" w:color="auto"/>
      </w:pBdr>
      <w:spacing w:before="100" w:beforeAutospacing="1" w:after="100" w:afterAutospacing="1"/>
      <w:jc w:val="center"/>
    </w:pPr>
    <w:rPr>
      <w:sz w:val="20"/>
      <w:szCs w:val="20"/>
    </w:rPr>
  </w:style>
  <w:style w:type="paragraph" w:customStyle="1" w:styleId="xl275">
    <w:name w:val="xl275"/>
    <w:basedOn w:val="a0"/>
    <w:rsid w:val="00C74ABC"/>
    <w:pPr>
      <w:pBdr>
        <w:left w:val="single" w:sz="4" w:space="0" w:color="auto"/>
      </w:pBdr>
      <w:spacing w:before="100" w:beforeAutospacing="1" w:after="100" w:afterAutospacing="1"/>
      <w:jc w:val="center"/>
    </w:pPr>
    <w:rPr>
      <w:sz w:val="20"/>
      <w:szCs w:val="20"/>
    </w:rPr>
  </w:style>
  <w:style w:type="paragraph" w:customStyle="1" w:styleId="xl276">
    <w:name w:val="xl276"/>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277">
    <w:name w:val="xl277"/>
    <w:basedOn w:val="a0"/>
    <w:rsid w:val="00C74ABC"/>
    <w:pPr>
      <w:pBdr>
        <w:left w:val="single" w:sz="8" w:space="0" w:color="auto"/>
        <w:bottom w:val="single" w:sz="8" w:space="0" w:color="auto"/>
      </w:pBdr>
      <w:spacing w:before="100" w:beforeAutospacing="1" w:after="100" w:afterAutospacing="1"/>
      <w:jc w:val="center"/>
    </w:pPr>
    <w:rPr>
      <w:sz w:val="20"/>
      <w:szCs w:val="20"/>
    </w:rPr>
  </w:style>
  <w:style w:type="paragraph" w:customStyle="1" w:styleId="xl278">
    <w:name w:val="xl278"/>
    <w:basedOn w:val="a0"/>
    <w:rsid w:val="00C74ABC"/>
    <w:pPr>
      <w:pBdr>
        <w:left w:val="single" w:sz="4" w:space="0" w:color="auto"/>
        <w:bottom w:val="single" w:sz="8" w:space="0" w:color="auto"/>
      </w:pBdr>
      <w:spacing w:before="100" w:beforeAutospacing="1" w:after="100" w:afterAutospacing="1"/>
      <w:jc w:val="center"/>
    </w:pPr>
    <w:rPr>
      <w:sz w:val="20"/>
      <w:szCs w:val="20"/>
    </w:rPr>
  </w:style>
  <w:style w:type="paragraph" w:customStyle="1" w:styleId="xl279">
    <w:name w:val="xl279"/>
    <w:basedOn w:val="a0"/>
    <w:rsid w:val="00C74ABC"/>
    <w:pPr>
      <w:pBdr>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280">
    <w:name w:val="xl280"/>
    <w:basedOn w:val="a0"/>
    <w:rsid w:val="00C74ABC"/>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1">
    <w:name w:val="xl281"/>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282">
    <w:name w:val="xl282"/>
    <w:basedOn w:val="a0"/>
    <w:rsid w:val="00C74ABC"/>
    <w:pPr>
      <w:pBdr>
        <w:top w:val="single" w:sz="4" w:space="0" w:color="auto"/>
        <w:bottom w:val="single" w:sz="4" w:space="0" w:color="auto"/>
      </w:pBdr>
      <w:spacing w:before="100" w:beforeAutospacing="1" w:after="100" w:afterAutospacing="1"/>
    </w:pPr>
    <w:rPr>
      <w:b/>
      <w:bCs/>
      <w:sz w:val="20"/>
      <w:szCs w:val="20"/>
    </w:rPr>
  </w:style>
  <w:style w:type="paragraph" w:customStyle="1" w:styleId="xl283">
    <w:name w:val="xl28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4">
    <w:name w:val="xl284"/>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85">
    <w:name w:val="xl285"/>
    <w:basedOn w:val="a0"/>
    <w:rsid w:val="00C74ABC"/>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86">
    <w:name w:val="xl286"/>
    <w:basedOn w:val="a0"/>
    <w:rsid w:val="00C74ABC"/>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287">
    <w:name w:val="xl287"/>
    <w:basedOn w:val="a0"/>
    <w:rsid w:val="00C74A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288">
    <w:name w:val="xl288"/>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289">
    <w:name w:val="xl28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91">
    <w:name w:val="xl29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u w:val="single"/>
    </w:rPr>
  </w:style>
  <w:style w:type="paragraph" w:customStyle="1" w:styleId="xl292">
    <w:name w:val="xl292"/>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293">
    <w:name w:val="xl29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94">
    <w:name w:val="xl294"/>
    <w:basedOn w:val="a0"/>
    <w:rsid w:val="00C74ABC"/>
    <w:pPr>
      <w:pBdr>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5">
    <w:name w:val="xl295"/>
    <w:basedOn w:val="a0"/>
    <w:rsid w:val="00C74AB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0"/>
      <w:szCs w:val="20"/>
    </w:rPr>
  </w:style>
  <w:style w:type="paragraph" w:customStyle="1" w:styleId="xl296">
    <w:name w:val="xl29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97">
    <w:name w:val="xl297"/>
    <w:basedOn w:val="a0"/>
    <w:rsid w:val="00C74ABC"/>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98">
    <w:name w:val="xl298"/>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92D050"/>
      <w:sz w:val="20"/>
      <w:szCs w:val="20"/>
    </w:rPr>
  </w:style>
  <w:style w:type="paragraph" w:customStyle="1" w:styleId="xl299">
    <w:name w:val="xl299"/>
    <w:basedOn w:val="a0"/>
    <w:rsid w:val="00C74ABC"/>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300">
    <w:name w:val="xl300"/>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1">
    <w:name w:val="xl30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2">
    <w:name w:val="xl302"/>
    <w:basedOn w:val="a0"/>
    <w:rsid w:val="00C74ABC"/>
    <w:pPr>
      <w:pBdr>
        <w:left w:val="single" w:sz="4" w:space="0" w:color="auto"/>
        <w:right w:val="single" w:sz="4" w:space="0" w:color="auto"/>
      </w:pBdr>
      <w:spacing w:before="100" w:beforeAutospacing="1" w:after="100" w:afterAutospacing="1"/>
      <w:jc w:val="center"/>
    </w:pPr>
    <w:rPr>
      <w:sz w:val="20"/>
      <w:szCs w:val="20"/>
    </w:rPr>
  </w:style>
  <w:style w:type="paragraph" w:customStyle="1" w:styleId="xl303">
    <w:name w:val="xl303"/>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4">
    <w:name w:val="xl304"/>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5">
    <w:name w:val="xl30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6">
    <w:name w:val="xl306"/>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07">
    <w:name w:val="xl307"/>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8">
    <w:name w:val="xl308"/>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09">
    <w:name w:val="xl30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10">
    <w:name w:val="xl310"/>
    <w:basedOn w:val="a0"/>
    <w:rsid w:val="00C74ABC"/>
    <w:pPr>
      <w:pBdr>
        <w:top w:val="single" w:sz="4" w:space="0" w:color="auto"/>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1">
    <w:name w:val="xl31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312">
    <w:name w:val="xl312"/>
    <w:basedOn w:val="a0"/>
    <w:rsid w:val="00C74ABC"/>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313">
    <w:name w:val="xl31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4">
    <w:name w:val="xl314"/>
    <w:basedOn w:val="a0"/>
    <w:rsid w:val="00C74ABC"/>
    <w:pPr>
      <w:pBdr>
        <w:top w:val="single" w:sz="4" w:space="0" w:color="auto"/>
        <w:left w:val="single" w:sz="4" w:space="0" w:color="auto"/>
      </w:pBdr>
      <w:spacing w:before="100" w:beforeAutospacing="1" w:after="100" w:afterAutospacing="1"/>
      <w:jc w:val="center"/>
    </w:pPr>
    <w:rPr>
      <w:color w:val="92D050"/>
      <w:sz w:val="20"/>
      <w:szCs w:val="20"/>
    </w:rPr>
  </w:style>
  <w:style w:type="paragraph" w:customStyle="1" w:styleId="xl315">
    <w:name w:val="xl315"/>
    <w:basedOn w:val="a0"/>
    <w:rsid w:val="00C74AB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16">
    <w:name w:val="xl316"/>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color w:val="92D050"/>
      <w:sz w:val="20"/>
      <w:szCs w:val="20"/>
    </w:rPr>
  </w:style>
  <w:style w:type="paragraph" w:customStyle="1" w:styleId="xl317">
    <w:name w:val="xl317"/>
    <w:basedOn w:val="a0"/>
    <w:rsid w:val="00C74ABC"/>
    <w:pPr>
      <w:pBdr>
        <w:left w:val="single" w:sz="4" w:space="0" w:color="auto"/>
        <w:bottom w:val="single" w:sz="4" w:space="0" w:color="auto"/>
      </w:pBdr>
      <w:spacing w:before="100" w:beforeAutospacing="1" w:after="100" w:afterAutospacing="1"/>
      <w:jc w:val="center"/>
    </w:pPr>
    <w:rPr>
      <w:color w:val="92D050"/>
      <w:sz w:val="20"/>
      <w:szCs w:val="20"/>
    </w:rPr>
  </w:style>
  <w:style w:type="paragraph" w:customStyle="1" w:styleId="xl318">
    <w:name w:val="xl318"/>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19">
    <w:name w:val="xl319"/>
    <w:basedOn w:val="a0"/>
    <w:rsid w:val="00C74ABC"/>
    <w:pPr>
      <w:pBdr>
        <w:left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0">
    <w:name w:val="xl32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1">
    <w:name w:val="xl32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322">
    <w:name w:val="xl322"/>
    <w:basedOn w:val="a0"/>
    <w:rsid w:val="00C74ABC"/>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23">
    <w:name w:val="xl323"/>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24">
    <w:name w:val="xl324"/>
    <w:basedOn w:val="a0"/>
    <w:rsid w:val="00C74ABC"/>
    <w:pPr>
      <w:pBdr>
        <w:left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5">
    <w:name w:val="xl325"/>
    <w:basedOn w:val="a0"/>
    <w:rsid w:val="00C74AB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6">
    <w:name w:val="xl32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27">
    <w:name w:val="xl327"/>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28">
    <w:name w:val="xl328"/>
    <w:basedOn w:val="a0"/>
    <w:rsid w:val="00C74ABC"/>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29">
    <w:name w:val="xl32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92D050"/>
      <w:sz w:val="20"/>
      <w:szCs w:val="20"/>
    </w:rPr>
  </w:style>
  <w:style w:type="paragraph" w:customStyle="1" w:styleId="xl330">
    <w:name w:val="xl33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1">
    <w:name w:val="xl331"/>
    <w:basedOn w:val="a0"/>
    <w:rsid w:val="00C74ABC"/>
    <w:pPr>
      <w:pBdr>
        <w:top w:val="single" w:sz="4" w:space="0" w:color="auto"/>
        <w:bottom w:val="single" w:sz="4" w:space="0" w:color="auto"/>
        <w:right w:val="single" w:sz="4" w:space="0" w:color="auto"/>
      </w:pBdr>
      <w:spacing w:before="100" w:beforeAutospacing="1" w:after="100" w:afterAutospacing="1"/>
      <w:jc w:val="center"/>
    </w:pPr>
    <w:rPr>
      <w:color w:val="92D050"/>
      <w:sz w:val="20"/>
      <w:szCs w:val="20"/>
    </w:rPr>
  </w:style>
  <w:style w:type="paragraph" w:customStyle="1" w:styleId="xl332">
    <w:name w:val="xl332"/>
    <w:basedOn w:val="a0"/>
    <w:rsid w:val="00C74ABC"/>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33">
    <w:name w:val="xl333"/>
    <w:basedOn w:val="a0"/>
    <w:rsid w:val="00C74A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4">
    <w:name w:val="xl334"/>
    <w:basedOn w:val="a0"/>
    <w:rsid w:val="00C74AB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5">
    <w:name w:val="xl335"/>
    <w:basedOn w:val="a0"/>
    <w:rsid w:val="00C74A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6">
    <w:name w:val="xl336"/>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0"/>
      <w:szCs w:val="20"/>
    </w:rPr>
  </w:style>
  <w:style w:type="paragraph" w:customStyle="1" w:styleId="xl337">
    <w:name w:val="xl337"/>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338">
    <w:name w:val="xl338"/>
    <w:basedOn w:val="a0"/>
    <w:rsid w:val="00C74AB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sz w:val="20"/>
      <w:szCs w:val="20"/>
    </w:rPr>
  </w:style>
  <w:style w:type="paragraph" w:customStyle="1" w:styleId="xl339">
    <w:name w:val="xl339"/>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color w:val="92D050"/>
      <w:sz w:val="20"/>
      <w:szCs w:val="20"/>
    </w:rPr>
  </w:style>
  <w:style w:type="paragraph" w:customStyle="1" w:styleId="xl340">
    <w:name w:val="xl340"/>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u w:val="single"/>
    </w:rPr>
  </w:style>
  <w:style w:type="paragraph" w:customStyle="1" w:styleId="xl341">
    <w:name w:val="xl341"/>
    <w:basedOn w:val="a0"/>
    <w:rsid w:val="00C74A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aff2">
    <w:name w:val="Основной текст_"/>
    <w:basedOn w:val="a2"/>
    <w:link w:val="26"/>
    <w:rsid w:val="00C74ABC"/>
    <w:rPr>
      <w:sz w:val="23"/>
      <w:szCs w:val="23"/>
      <w:shd w:val="clear" w:color="auto" w:fill="FFFFFF"/>
    </w:rPr>
  </w:style>
  <w:style w:type="character" w:customStyle="1" w:styleId="14pt">
    <w:name w:val="Основной текст + 14 pt"/>
    <w:basedOn w:val="aff2"/>
    <w:rsid w:val="00C74ABC"/>
    <w:rPr>
      <w:color w:val="000000"/>
      <w:spacing w:val="0"/>
      <w:w w:val="100"/>
      <w:position w:val="0"/>
      <w:sz w:val="28"/>
      <w:szCs w:val="28"/>
      <w:shd w:val="clear" w:color="auto" w:fill="FFFFFF"/>
      <w:lang w:val="ru-RU" w:eastAsia="ru-RU" w:bidi="ru-RU"/>
    </w:rPr>
  </w:style>
  <w:style w:type="character" w:customStyle="1" w:styleId="1a">
    <w:name w:val="Основной текст1"/>
    <w:basedOn w:val="aff2"/>
    <w:rsid w:val="00C74ABC"/>
    <w:rPr>
      <w:color w:val="000000"/>
      <w:spacing w:val="0"/>
      <w:w w:val="100"/>
      <w:position w:val="0"/>
      <w:sz w:val="23"/>
      <w:szCs w:val="23"/>
      <w:shd w:val="clear" w:color="auto" w:fill="FFFFFF"/>
      <w:lang w:val="ru-RU" w:eastAsia="ru-RU" w:bidi="ru-RU"/>
    </w:rPr>
  </w:style>
  <w:style w:type="character" w:customStyle="1" w:styleId="95pt">
    <w:name w:val="Основной текст + 9;5 pt"/>
    <w:basedOn w:val="aff2"/>
    <w:rsid w:val="00C74ABC"/>
    <w:rPr>
      <w:color w:val="000000"/>
      <w:spacing w:val="0"/>
      <w:w w:val="100"/>
      <w:position w:val="0"/>
      <w:sz w:val="19"/>
      <w:szCs w:val="19"/>
      <w:shd w:val="clear" w:color="auto" w:fill="FFFFFF"/>
      <w:lang w:val="ru-RU" w:eastAsia="ru-RU" w:bidi="ru-RU"/>
    </w:rPr>
  </w:style>
  <w:style w:type="character" w:customStyle="1" w:styleId="1pt">
    <w:name w:val="Основной текст + Интервал 1 pt"/>
    <w:basedOn w:val="aff2"/>
    <w:rsid w:val="00C74ABC"/>
    <w:rPr>
      <w:color w:val="000000"/>
      <w:spacing w:val="20"/>
      <w:w w:val="100"/>
      <w:position w:val="0"/>
      <w:sz w:val="23"/>
      <w:szCs w:val="23"/>
      <w:shd w:val="clear" w:color="auto" w:fill="FFFFFF"/>
      <w:lang w:val="ru-RU" w:eastAsia="ru-RU" w:bidi="ru-RU"/>
    </w:rPr>
  </w:style>
  <w:style w:type="character" w:customStyle="1" w:styleId="6pt3pt">
    <w:name w:val="Основной текст + 6 pt;Курсив;Интервал 3 pt"/>
    <w:basedOn w:val="aff2"/>
    <w:rsid w:val="00C74ABC"/>
    <w:rPr>
      <w:i/>
      <w:iCs/>
      <w:color w:val="000000"/>
      <w:spacing w:val="60"/>
      <w:w w:val="100"/>
      <w:position w:val="0"/>
      <w:sz w:val="12"/>
      <w:szCs w:val="12"/>
      <w:shd w:val="clear" w:color="auto" w:fill="FFFFFF"/>
      <w:lang w:val="ru-RU" w:eastAsia="ru-RU" w:bidi="ru-RU"/>
    </w:rPr>
  </w:style>
  <w:style w:type="paragraph" w:customStyle="1" w:styleId="26">
    <w:name w:val="Основной текст2"/>
    <w:basedOn w:val="a0"/>
    <w:link w:val="aff2"/>
    <w:rsid w:val="00C74ABC"/>
    <w:pPr>
      <w:shd w:val="clear" w:color="auto" w:fill="FFFFFF"/>
      <w:spacing w:before="1080" w:after="60" w:line="0" w:lineRule="atLeast"/>
      <w:jc w:val="both"/>
    </w:pPr>
    <w:rPr>
      <w:sz w:val="23"/>
      <w:szCs w:val="23"/>
    </w:rPr>
  </w:style>
  <w:style w:type="paragraph" w:styleId="aff3">
    <w:name w:val="Document Map"/>
    <w:basedOn w:val="a0"/>
    <w:link w:val="aff4"/>
    <w:uiPriority w:val="99"/>
    <w:semiHidden/>
    <w:unhideWhenUsed/>
    <w:rsid w:val="00C74ABC"/>
    <w:rPr>
      <w:rFonts w:ascii="Tahoma" w:hAnsi="Tahoma" w:cs="Tahoma"/>
      <w:sz w:val="16"/>
      <w:szCs w:val="16"/>
    </w:rPr>
  </w:style>
  <w:style w:type="character" w:customStyle="1" w:styleId="aff4">
    <w:name w:val="Схема документа Знак"/>
    <w:basedOn w:val="a2"/>
    <w:link w:val="aff3"/>
    <w:uiPriority w:val="99"/>
    <w:semiHidden/>
    <w:rsid w:val="00C74ABC"/>
    <w:rPr>
      <w:rFonts w:ascii="Tahoma" w:hAnsi="Tahoma" w:cs="Tahoma"/>
      <w:sz w:val="16"/>
      <w:szCs w:val="16"/>
      <w:lang w:eastAsia="ru-RU"/>
    </w:rPr>
  </w:style>
  <w:style w:type="character" w:customStyle="1" w:styleId="ad">
    <w:name w:val="Абзац списка Знак"/>
    <w:aliases w:val="ПАРАГРАФ Знак,Абзац списка11 Знак"/>
    <w:link w:val="ac"/>
    <w:uiPriority w:val="34"/>
    <w:locked/>
    <w:rsid w:val="00C74ABC"/>
    <w:rPr>
      <w:rFonts w:eastAsiaTheme="minorHAnsi"/>
      <w:lang w:val="en-US"/>
    </w:rPr>
  </w:style>
  <w:style w:type="paragraph" w:customStyle="1" w:styleId="formattexttopleveltext">
    <w:name w:val="formattexttopleveltext"/>
    <w:basedOn w:val="a0"/>
    <w:rsid w:val="00C74ABC"/>
    <w:pPr>
      <w:spacing w:before="100" w:beforeAutospacing="1" w:after="100" w:afterAutospacing="1"/>
    </w:pPr>
  </w:style>
  <w:style w:type="paragraph" w:styleId="aff5">
    <w:name w:val="Body Text Indent"/>
    <w:basedOn w:val="a0"/>
    <w:link w:val="aff6"/>
    <w:uiPriority w:val="99"/>
    <w:semiHidden/>
    <w:unhideWhenUsed/>
    <w:rsid w:val="00C74ABC"/>
    <w:pPr>
      <w:spacing w:after="120"/>
      <w:ind w:left="283"/>
    </w:pPr>
  </w:style>
  <w:style w:type="character" w:customStyle="1" w:styleId="aff6">
    <w:name w:val="Основной текст с отступом Знак"/>
    <w:basedOn w:val="a2"/>
    <w:link w:val="aff5"/>
    <w:uiPriority w:val="99"/>
    <w:semiHidden/>
    <w:rsid w:val="00C74ABC"/>
    <w:rPr>
      <w:rFonts w:ascii="Times New Roman" w:hAnsi="Times New Roman" w:cs="Times New Roman"/>
      <w:sz w:val="24"/>
      <w:szCs w:val="24"/>
      <w:lang w:eastAsia="ru-RU"/>
    </w:rPr>
  </w:style>
  <w:style w:type="paragraph" w:customStyle="1" w:styleId="xl87">
    <w:name w:val="xl87"/>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88">
    <w:name w:val="xl88"/>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89">
    <w:name w:val="xl89"/>
    <w:basedOn w:val="a0"/>
    <w:rsid w:val="00C74ABC"/>
    <w:pPr>
      <w:pBdr>
        <w:righ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C74ABC"/>
    <w:pPr>
      <w:pBdr>
        <w:right w:val="single" w:sz="8" w:space="0" w:color="auto"/>
      </w:pBdr>
      <w:spacing w:before="100" w:beforeAutospacing="1" w:after="100" w:afterAutospacing="1"/>
      <w:jc w:val="center"/>
      <w:textAlignment w:val="center"/>
    </w:pPr>
    <w:rPr>
      <w:b/>
      <w:bCs/>
      <w:color w:val="000000"/>
    </w:rPr>
  </w:style>
  <w:style w:type="paragraph" w:customStyle="1" w:styleId="xl91">
    <w:name w:val="xl91"/>
    <w:basedOn w:val="a0"/>
    <w:rsid w:val="00C74ABC"/>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2">
    <w:name w:val="xl92"/>
    <w:basedOn w:val="a0"/>
    <w:rsid w:val="00C74AB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3">
    <w:name w:val="xl93"/>
    <w:basedOn w:val="a0"/>
    <w:rsid w:val="00C74ABC"/>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94">
    <w:name w:val="xl94"/>
    <w:basedOn w:val="a0"/>
    <w:rsid w:val="00C74ABC"/>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
    <w:name w:val="xl95"/>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6">
    <w:name w:val="xl96"/>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97">
    <w:name w:val="xl97"/>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styleId="aff7">
    <w:name w:val="annotation reference"/>
    <w:basedOn w:val="a2"/>
    <w:uiPriority w:val="99"/>
    <w:semiHidden/>
    <w:unhideWhenUsed/>
    <w:rsid w:val="00C74ABC"/>
    <w:rPr>
      <w:sz w:val="16"/>
      <w:szCs w:val="16"/>
    </w:rPr>
  </w:style>
  <w:style w:type="paragraph" w:styleId="aff8">
    <w:name w:val="annotation text"/>
    <w:basedOn w:val="a0"/>
    <w:link w:val="aff9"/>
    <w:uiPriority w:val="99"/>
    <w:unhideWhenUsed/>
    <w:rsid w:val="00C74ABC"/>
    <w:rPr>
      <w:sz w:val="20"/>
      <w:szCs w:val="20"/>
    </w:rPr>
  </w:style>
  <w:style w:type="character" w:customStyle="1" w:styleId="aff9">
    <w:name w:val="Текст примечания Знак"/>
    <w:basedOn w:val="a2"/>
    <w:link w:val="aff8"/>
    <w:uiPriority w:val="99"/>
    <w:rsid w:val="00C74ABC"/>
    <w:rPr>
      <w:rFonts w:ascii="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C74ABC"/>
    <w:rPr>
      <w:b/>
      <w:bCs/>
    </w:rPr>
  </w:style>
  <w:style w:type="character" w:customStyle="1" w:styleId="affb">
    <w:name w:val="Тема примечания Знак"/>
    <w:basedOn w:val="aff9"/>
    <w:link w:val="affa"/>
    <w:uiPriority w:val="99"/>
    <w:semiHidden/>
    <w:rsid w:val="00C74ABC"/>
    <w:rPr>
      <w:rFonts w:ascii="Times New Roman" w:hAnsi="Times New Roman" w:cs="Times New Roman"/>
      <w:b/>
      <w:bCs/>
      <w:sz w:val="20"/>
      <w:szCs w:val="20"/>
      <w:lang w:eastAsia="ru-RU"/>
    </w:rPr>
  </w:style>
  <w:style w:type="paragraph" w:styleId="affc">
    <w:name w:val="Revision"/>
    <w:hidden/>
    <w:uiPriority w:val="99"/>
    <w:semiHidden/>
    <w:rsid w:val="00C74ABC"/>
    <w:pPr>
      <w:spacing w:after="0" w:line="240" w:lineRule="auto"/>
    </w:pPr>
    <w:rPr>
      <w:rFonts w:eastAsiaTheme="minorHAnsi"/>
    </w:rPr>
  </w:style>
  <w:style w:type="paragraph" w:customStyle="1" w:styleId="1">
    <w:name w:val="_1."/>
    <w:basedOn w:val="10"/>
    <w:qFormat/>
    <w:rsid w:val="00C74ABC"/>
    <w:pPr>
      <w:pageBreakBefore/>
      <w:numPr>
        <w:numId w:val="6"/>
      </w:numPr>
      <w:spacing w:before="0" w:after="360" w:line="240" w:lineRule="auto"/>
      <w:ind w:left="1400" w:right="680" w:hanging="360"/>
      <w:jc w:val="both"/>
    </w:pPr>
    <w:rPr>
      <w:rFonts w:cs="Times New Roman"/>
      <w:bCs/>
      <w:sz w:val="26"/>
      <w:szCs w:val="26"/>
    </w:rPr>
  </w:style>
  <w:style w:type="paragraph" w:customStyle="1" w:styleId="11">
    <w:name w:val="_1.1."/>
    <w:basedOn w:val="2"/>
    <w:next w:val="a0"/>
    <w:qFormat/>
    <w:rsid w:val="00C74ABC"/>
    <w:pPr>
      <w:numPr>
        <w:ilvl w:val="1"/>
        <w:numId w:val="6"/>
      </w:numPr>
      <w:spacing w:before="360" w:after="360" w:line="240" w:lineRule="auto"/>
      <w:ind w:left="2120" w:right="424" w:hanging="360"/>
      <w:jc w:val="both"/>
    </w:pPr>
    <w:rPr>
      <w:rFonts w:cs="Times New Roman"/>
      <w:bCs/>
      <w:sz w:val="26"/>
    </w:rPr>
  </w:style>
  <w:style w:type="paragraph" w:customStyle="1" w:styleId="111">
    <w:name w:val="_1.1.1."/>
    <w:basedOn w:val="3"/>
    <w:next w:val="a0"/>
    <w:qFormat/>
    <w:rsid w:val="00C74ABC"/>
    <w:pPr>
      <w:numPr>
        <w:ilvl w:val="2"/>
        <w:numId w:val="6"/>
      </w:numPr>
      <w:spacing w:before="360" w:after="360"/>
      <w:ind w:left="2840" w:hanging="360"/>
      <w:jc w:val="both"/>
    </w:pPr>
    <w:rPr>
      <w:rFonts w:ascii="Times New Roman" w:hAnsi="Times New Roman" w:cs="Times New Roman"/>
      <w:b/>
      <w:bCs/>
      <w:color w:val="auto"/>
      <w:sz w:val="26"/>
      <w:szCs w:val="26"/>
    </w:rPr>
  </w:style>
  <w:style w:type="paragraph" w:customStyle="1" w:styleId="1111">
    <w:name w:val="_1.1.1.1."/>
    <w:basedOn w:val="4"/>
    <w:next w:val="a0"/>
    <w:qFormat/>
    <w:rsid w:val="00C74ABC"/>
    <w:pPr>
      <w:numPr>
        <w:ilvl w:val="3"/>
        <w:numId w:val="6"/>
      </w:numPr>
      <w:tabs>
        <w:tab w:val="clear" w:pos="567"/>
      </w:tabs>
      <w:spacing w:before="240" w:after="120" w:line="240" w:lineRule="auto"/>
      <w:ind w:left="3560" w:hanging="360"/>
      <w:jc w:val="both"/>
    </w:pPr>
    <w:rPr>
      <w:rFonts w:ascii="Times New Roman" w:hAnsi="Times New Roman" w:cs="Times New Roman"/>
      <w:color w:val="auto"/>
      <w:sz w:val="26"/>
      <w:szCs w:val="26"/>
    </w:rPr>
  </w:style>
  <w:style w:type="paragraph" w:customStyle="1" w:styleId="a">
    <w:name w:val="_Рисунок"/>
    <w:basedOn w:val="a0"/>
    <w:qFormat/>
    <w:rsid w:val="00C74ABC"/>
    <w:pPr>
      <w:numPr>
        <w:ilvl w:val="4"/>
        <w:numId w:val="6"/>
      </w:numPr>
      <w:spacing w:after="200"/>
      <w:ind w:left="4280" w:hanging="360"/>
      <w:contextualSpacing/>
      <w:jc w:val="center"/>
    </w:pPr>
    <w:rPr>
      <w:sz w:val="26"/>
      <w:szCs w:val="26"/>
    </w:rPr>
  </w:style>
  <w:style w:type="paragraph" w:customStyle="1" w:styleId="110">
    <w:name w:val="_Таблица 1.1"/>
    <w:basedOn w:val="a0"/>
    <w:next w:val="a0"/>
    <w:qFormat/>
    <w:rsid w:val="00C74ABC"/>
    <w:pPr>
      <w:numPr>
        <w:ilvl w:val="5"/>
        <w:numId w:val="6"/>
      </w:numPr>
      <w:spacing w:before="240" w:after="120" w:line="360" w:lineRule="auto"/>
      <w:ind w:right="282"/>
      <w:contextualSpacing/>
      <w:jc w:val="both"/>
    </w:pPr>
    <w:rPr>
      <w:iCs/>
      <w:sz w:val="26"/>
      <w:szCs w:val="26"/>
    </w:rPr>
  </w:style>
  <w:style w:type="paragraph" w:customStyle="1" w:styleId="1110">
    <w:name w:val="_Таблица 1.1.1"/>
    <w:basedOn w:val="110"/>
    <w:next w:val="a0"/>
    <w:qFormat/>
    <w:rsid w:val="00C74ABC"/>
    <w:pPr>
      <w:numPr>
        <w:ilvl w:val="6"/>
      </w:numPr>
      <w:spacing w:line="240" w:lineRule="auto"/>
      <w:ind w:right="284"/>
      <w:mirrorIndents/>
      <w:jc w:val="center"/>
    </w:pPr>
  </w:style>
  <w:style w:type="paragraph" w:customStyle="1" w:styleId="11110">
    <w:name w:val="_Таблица 1.1.1.1"/>
    <w:basedOn w:val="1110"/>
    <w:next w:val="a0"/>
    <w:qFormat/>
    <w:rsid w:val="00C74ABC"/>
    <w:pPr>
      <w:numPr>
        <w:ilvl w:val="7"/>
      </w:numPr>
    </w:pPr>
  </w:style>
  <w:style w:type="paragraph" w:customStyle="1" w:styleId="11111">
    <w:name w:val="_Таблица 1.1.1.1.1"/>
    <w:basedOn w:val="11110"/>
    <w:next w:val="a0"/>
    <w:qFormat/>
    <w:rsid w:val="00C74ABC"/>
    <w:pPr>
      <w:numPr>
        <w:ilvl w:val="8"/>
      </w:numPr>
      <w:ind w:left="7160" w:hanging="360"/>
    </w:pPr>
  </w:style>
  <w:style w:type="table" w:customStyle="1" w:styleId="34">
    <w:name w:val="Сетка таблицы3"/>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74ABC"/>
    <w:pPr>
      <w:autoSpaceDE w:val="0"/>
      <w:autoSpaceDN w:val="0"/>
      <w:adjustRightInd w:val="0"/>
      <w:spacing w:after="0" w:line="276" w:lineRule="auto"/>
      <w:ind w:firstLine="680"/>
      <w:jc w:val="both"/>
    </w:pPr>
    <w:rPr>
      <w:rFonts w:ascii="Times New Roman" w:hAnsi="Times New Roman" w:cs="Arial"/>
      <w:color w:val="000000"/>
      <w:sz w:val="24"/>
      <w:szCs w:val="24"/>
    </w:rPr>
  </w:style>
  <w:style w:type="character" w:customStyle="1" w:styleId="cut2visible">
    <w:name w:val="cut2__visible"/>
    <w:basedOn w:val="a2"/>
    <w:rsid w:val="00C74ABC"/>
  </w:style>
  <w:style w:type="table" w:customStyle="1" w:styleId="43">
    <w:name w:val="Сетка таблицы4"/>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Emphasis"/>
    <w:uiPriority w:val="20"/>
    <w:qFormat/>
    <w:rsid w:val="00C74ABC"/>
    <w:rPr>
      <w:i/>
      <w:iCs/>
    </w:rPr>
  </w:style>
  <w:style w:type="paragraph" w:customStyle="1" w:styleId="xl98">
    <w:name w:val="xl98"/>
    <w:basedOn w:val="a0"/>
    <w:rsid w:val="00C74AB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9">
    <w:name w:val="xl99"/>
    <w:basedOn w:val="a0"/>
    <w:rsid w:val="00C74ABC"/>
    <w:pPr>
      <w:pBdr>
        <w:left w:val="single" w:sz="8" w:space="0" w:color="auto"/>
        <w:right w:val="single" w:sz="8" w:space="0" w:color="auto"/>
      </w:pBdr>
      <w:spacing w:before="100" w:beforeAutospacing="1" w:after="100" w:afterAutospacing="1"/>
      <w:textAlignment w:val="center"/>
    </w:pPr>
    <w:rPr>
      <w:color w:val="000000"/>
    </w:rPr>
  </w:style>
  <w:style w:type="paragraph" w:styleId="27">
    <w:name w:val="Body Text Indent 2"/>
    <w:basedOn w:val="a0"/>
    <w:link w:val="28"/>
    <w:uiPriority w:val="99"/>
    <w:semiHidden/>
    <w:unhideWhenUsed/>
    <w:rsid w:val="00C74ABC"/>
    <w:pPr>
      <w:spacing w:after="120" w:line="480" w:lineRule="auto"/>
      <w:ind w:left="283"/>
    </w:pPr>
  </w:style>
  <w:style w:type="character" w:customStyle="1" w:styleId="28">
    <w:name w:val="Основной текст с отступом 2 Знак"/>
    <w:basedOn w:val="a2"/>
    <w:link w:val="27"/>
    <w:uiPriority w:val="99"/>
    <w:semiHidden/>
    <w:rsid w:val="00C74ABC"/>
    <w:rPr>
      <w:rFonts w:ascii="Times New Roman" w:hAnsi="Times New Roman" w:cs="Times New Roman"/>
      <w:sz w:val="24"/>
      <w:szCs w:val="24"/>
      <w:lang w:eastAsia="ru-RU"/>
    </w:rPr>
  </w:style>
  <w:style w:type="paragraph" w:customStyle="1" w:styleId="ConsNormal">
    <w:name w:val="ConsNormal"/>
    <w:rsid w:val="00C74ABC"/>
    <w:pPr>
      <w:autoSpaceDE w:val="0"/>
      <w:autoSpaceDN w:val="0"/>
      <w:adjustRightInd w:val="0"/>
      <w:spacing w:after="0" w:line="240" w:lineRule="auto"/>
      <w:ind w:firstLine="720"/>
    </w:pPr>
    <w:rPr>
      <w:rFonts w:ascii="Arial" w:hAnsi="Arial" w:cs="Arial"/>
      <w:sz w:val="20"/>
      <w:szCs w:val="20"/>
    </w:rPr>
  </w:style>
  <w:style w:type="paragraph" w:customStyle="1" w:styleId="msonormal0">
    <w:name w:val="msonormal"/>
    <w:basedOn w:val="a0"/>
    <w:rsid w:val="00C74ABC"/>
    <w:pPr>
      <w:spacing w:before="100" w:beforeAutospacing="1" w:after="100" w:afterAutospacing="1"/>
    </w:pPr>
  </w:style>
  <w:style w:type="table" w:customStyle="1" w:styleId="510">
    <w:name w:val="Сетка таблицы51"/>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uiPriority w:val="99"/>
    <w:semiHidden/>
    <w:unhideWhenUsed/>
    <w:rsid w:val="00C74ABC"/>
  </w:style>
  <w:style w:type="table" w:customStyle="1" w:styleId="113">
    <w:name w:val="Сетка таблицы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4"/>
    <w:uiPriority w:val="99"/>
    <w:semiHidden/>
    <w:unhideWhenUsed/>
    <w:rsid w:val="00C74ABC"/>
  </w:style>
  <w:style w:type="table" w:customStyle="1" w:styleId="520">
    <w:name w:val="Сетка таблицы52"/>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C74ABC"/>
  </w:style>
  <w:style w:type="numbering" w:customStyle="1" w:styleId="311">
    <w:name w:val="Стиль311"/>
    <w:rsid w:val="00C74ABC"/>
  </w:style>
  <w:style w:type="numbering" w:customStyle="1" w:styleId="211">
    <w:name w:val="Нет списка21"/>
    <w:next w:val="a4"/>
    <w:uiPriority w:val="99"/>
    <w:semiHidden/>
    <w:unhideWhenUsed/>
    <w:rsid w:val="00C74ABC"/>
  </w:style>
  <w:style w:type="numbering" w:customStyle="1" w:styleId="310">
    <w:name w:val="Нет списка31"/>
    <w:next w:val="a4"/>
    <w:uiPriority w:val="99"/>
    <w:semiHidden/>
    <w:unhideWhenUsed/>
    <w:rsid w:val="00C74ABC"/>
  </w:style>
  <w:style w:type="table" w:customStyle="1" w:styleId="121">
    <w:name w:val="Сетка таблицы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74ABC"/>
  </w:style>
  <w:style w:type="numbering" w:customStyle="1" w:styleId="511">
    <w:name w:val="Нет списка51"/>
    <w:next w:val="a4"/>
    <w:uiPriority w:val="99"/>
    <w:semiHidden/>
    <w:unhideWhenUsed/>
    <w:rsid w:val="00C74ABC"/>
  </w:style>
  <w:style w:type="numbering" w:customStyle="1" w:styleId="610">
    <w:name w:val="Нет списка61"/>
    <w:next w:val="a4"/>
    <w:uiPriority w:val="99"/>
    <w:semiHidden/>
    <w:unhideWhenUsed/>
    <w:rsid w:val="00C74ABC"/>
  </w:style>
  <w:style w:type="numbering" w:customStyle="1" w:styleId="710">
    <w:name w:val="Нет списка71"/>
    <w:next w:val="a4"/>
    <w:uiPriority w:val="99"/>
    <w:semiHidden/>
    <w:unhideWhenUsed/>
    <w:rsid w:val="00C74ABC"/>
  </w:style>
  <w:style w:type="numbering" w:customStyle="1" w:styleId="81">
    <w:name w:val="Нет списка81"/>
    <w:next w:val="a4"/>
    <w:uiPriority w:val="99"/>
    <w:semiHidden/>
    <w:unhideWhenUsed/>
    <w:rsid w:val="00C74ABC"/>
  </w:style>
  <w:style w:type="table" w:customStyle="1" w:styleId="212">
    <w:name w:val="Сетка таблицы21"/>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C74ABC"/>
  </w:style>
  <w:style w:type="table" w:customStyle="1" w:styleId="530">
    <w:name w:val="Сетка таблицы53"/>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4"/>
    <w:uiPriority w:val="99"/>
    <w:semiHidden/>
    <w:unhideWhenUsed/>
    <w:rsid w:val="00C74ABC"/>
  </w:style>
  <w:style w:type="numbering" w:customStyle="1" w:styleId="312">
    <w:name w:val="Стиль312"/>
    <w:rsid w:val="00C74ABC"/>
  </w:style>
  <w:style w:type="numbering" w:customStyle="1" w:styleId="220">
    <w:name w:val="Нет списка22"/>
    <w:next w:val="a4"/>
    <w:uiPriority w:val="99"/>
    <w:semiHidden/>
    <w:unhideWhenUsed/>
    <w:rsid w:val="00C74ABC"/>
  </w:style>
  <w:style w:type="numbering" w:customStyle="1" w:styleId="320">
    <w:name w:val="Нет списка32"/>
    <w:next w:val="a4"/>
    <w:uiPriority w:val="99"/>
    <w:semiHidden/>
    <w:unhideWhenUsed/>
    <w:rsid w:val="00C74ABC"/>
  </w:style>
  <w:style w:type="table" w:customStyle="1" w:styleId="131">
    <w:name w:val="Сетка таблицы13"/>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74ABC"/>
  </w:style>
  <w:style w:type="numbering" w:customStyle="1" w:styleId="521">
    <w:name w:val="Нет списка52"/>
    <w:next w:val="a4"/>
    <w:uiPriority w:val="99"/>
    <w:semiHidden/>
    <w:unhideWhenUsed/>
    <w:rsid w:val="00C74ABC"/>
  </w:style>
  <w:style w:type="numbering" w:customStyle="1" w:styleId="620">
    <w:name w:val="Нет списка62"/>
    <w:next w:val="a4"/>
    <w:uiPriority w:val="99"/>
    <w:semiHidden/>
    <w:unhideWhenUsed/>
    <w:rsid w:val="00C74ABC"/>
  </w:style>
  <w:style w:type="numbering" w:customStyle="1" w:styleId="72">
    <w:name w:val="Нет списка72"/>
    <w:next w:val="a4"/>
    <w:uiPriority w:val="99"/>
    <w:semiHidden/>
    <w:unhideWhenUsed/>
    <w:rsid w:val="00C74ABC"/>
  </w:style>
  <w:style w:type="numbering" w:customStyle="1" w:styleId="82">
    <w:name w:val="Нет списка82"/>
    <w:next w:val="a4"/>
    <w:uiPriority w:val="99"/>
    <w:semiHidden/>
    <w:unhideWhenUsed/>
    <w:rsid w:val="00C74ABC"/>
  </w:style>
  <w:style w:type="table" w:customStyle="1" w:styleId="221">
    <w:name w:val="Сетка таблицы22"/>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C74ABC"/>
  </w:style>
  <w:style w:type="table" w:customStyle="1" w:styleId="54">
    <w:name w:val="Сетка таблицы54"/>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4"/>
    <w:uiPriority w:val="99"/>
    <w:semiHidden/>
    <w:unhideWhenUsed/>
    <w:rsid w:val="00C74ABC"/>
  </w:style>
  <w:style w:type="numbering" w:customStyle="1" w:styleId="313">
    <w:name w:val="Стиль313"/>
    <w:rsid w:val="00C74ABC"/>
  </w:style>
  <w:style w:type="numbering" w:customStyle="1" w:styleId="230">
    <w:name w:val="Нет списка23"/>
    <w:next w:val="a4"/>
    <w:uiPriority w:val="99"/>
    <w:semiHidden/>
    <w:unhideWhenUsed/>
    <w:rsid w:val="00C74ABC"/>
  </w:style>
  <w:style w:type="numbering" w:customStyle="1" w:styleId="330">
    <w:name w:val="Нет списка33"/>
    <w:next w:val="a4"/>
    <w:uiPriority w:val="99"/>
    <w:semiHidden/>
    <w:unhideWhenUsed/>
    <w:rsid w:val="00C74ABC"/>
  </w:style>
  <w:style w:type="table" w:customStyle="1" w:styleId="141">
    <w:name w:val="Сетка таблицы14"/>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C74ABC"/>
  </w:style>
  <w:style w:type="numbering" w:customStyle="1" w:styleId="531">
    <w:name w:val="Нет списка53"/>
    <w:next w:val="a4"/>
    <w:uiPriority w:val="99"/>
    <w:semiHidden/>
    <w:unhideWhenUsed/>
    <w:rsid w:val="00C74ABC"/>
  </w:style>
  <w:style w:type="numbering" w:customStyle="1" w:styleId="630">
    <w:name w:val="Нет списка63"/>
    <w:next w:val="a4"/>
    <w:uiPriority w:val="99"/>
    <w:semiHidden/>
    <w:unhideWhenUsed/>
    <w:rsid w:val="00C74ABC"/>
  </w:style>
  <w:style w:type="numbering" w:customStyle="1" w:styleId="73">
    <w:name w:val="Нет списка73"/>
    <w:next w:val="a4"/>
    <w:uiPriority w:val="99"/>
    <w:semiHidden/>
    <w:unhideWhenUsed/>
    <w:rsid w:val="00C74ABC"/>
  </w:style>
  <w:style w:type="numbering" w:customStyle="1" w:styleId="83">
    <w:name w:val="Нет списка83"/>
    <w:next w:val="a4"/>
    <w:uiPriority w:val="99"/>
    <w:semiHidden/>
    <w:unhideWhenUsed/>
    <w:rsid w:val="00C74ABC"/>
  </w:style>
  <w:style w:type="table" w:customStyle="1" w:styleId="231">
    <w:name w:val="Сетка таблицы23"/>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C74ABC"/>
  </w:style>
  <w:style w:type="table" w:customStyle="1" w:styleId="55">
    <w:name w:val="Сетка таблицы55"/>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C74ABC"/>
  </w:style>
  <w:style w:type="numbering" w:customStyle="1" w:styleId="314">
    <w:name w:val="Стиль314"/>
    <w:rsid w:val="00C74ABC"/>
  </w:style>
  <w:style w:type="numbering" w:customStyle="1" w:styleId="240">
    <w:name w:val="Нет списка24"/>
    <w:next w:val="a4"/>
    <w:uiPriority w:val="99"/>
    <w:semiHidden/>
    <w:unhideWhenUsed/>
    <w:rsid w:val="00C74ABC"/>
  </w:style>
  <w:style w:type="numbering" w:customStyle="1" w:styleId="340">
    <w:name w:val="Нет списка34"/>
    <w:next w:val="a4"/>
    <w:uiPriority w:val="99"/>
    <w:semiHidden/>
    <w:unhideWhenUsed/>
    <w:rsid w:val="00C74ABC"/>
  </w:style>
  <w:style w:type="table" w:customStyle="1" w:styleId="151">
    <w:name w:val="Сетка таблицы15"/>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4"/>
    <w:uiPriority w:val="99"/>
    <w:semiHidden/>
    <w:unhideWhenUsed/>
    <w:rsid w:val="00C74ABC"/>
  </w:style>
  <w:style w:type="numbering" w:customStyle="1" w:styleId="540">
    <w:name w:val="Нет списка54"/>
    <w:next w:val="a4"/>
    <w:uiPriority w:val="99"/>
    <w:semiHidden/>
    <w:unhideWhenUsed/>
    <w:rsid w:val="00C74ABC"/>
  </w:style>
  <w:style w:type="numbering" w:customStyle="1" w:styleId="64">
    <w:name w:val="Нет списка64"/>
    <w:next w:val="a4"/>
    <w:uiPriority w:val="99"/>
    <w:semiHidden/>
    <w:unhideWhenUsed/>
    <w:rsid w:val="00C74ABC"/>
  </w:style>
  <w:style w:type="numbering" w:customStyle="1" w:styleId="74">
    <w:name w:val="Нет списка74"/>
    <w:next w:val="a4"/>
    <w:uiPriority w:val="99"/>
    <w:semiHidden/>
    <w:unhideWhenUsed/>
    <w:rsid w:val="00C74ABC"/>
  </w:style>
  <w:style w:type="numbering" w:customStyle="1" w:styleId="84">
    <w:name w:val="Нет списка84"/>
    <w:next w:val="a4"/>
    <w:uiPriority w:val="99"/>
    <w:semiHidden/>
    <w:unhideWhenUsed/>
    <w:rsid w:val="00C74ABC"/>
  </w:style>
  <w:style w:type="table" w:customStyle="1" w:styleId="241">
    <w:name w:val="Сетка таблицы24"/>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C74ABC"/>
  </w:style>
  <w:style w:type="table" w:customStyle="1" w:styleId="85">
    <w:name w:val="Сетка таблицы8"/>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4"/>
    <w:uiPriority w:val="99"/>
    <w:semiHidden/>
    <w:unhideWhenUsed/>
    <w:rsid w:val="00C74ABC"/>
  </w:style>
  <w:style w:type="numbering" w:customStyle="1" w:styleId="315">
    <w:name w:val="Стиль315"/>
    <w:rsid w:val="00C74ABC"/>
    <w:pPr>
      <w:numPr>
        <w:numId w:val="7"/>
      </w:numPr>
    </w:pPr>
  </w:style>
  <w:style w:type="numbering" w:customStyle="1" w:styleId="250">
    <w:name w:val="Нет списка25"/>
    <w:next w:val="a4"/>
    <w:uiPriority w:val="99"/>
    <w:semiHidden/>
    <w:unhideWhenUsed/>
    <w:rsid w:val="00C74ABC"/>
  </w:style>
  <w:style w:type="numbering" w:customStyle="1" w:styleId="35">
    <w:name w:val="Нет списка35"/>
    <w:next w:val="a4"/>
    <w:uiPriority w:val="99"/>
    <w:semiHidden/>
    <w:unhideWhenUsed/>
    <w:rsid w:val="00C74ABC"/>
  </w:style>
  <w:style w:type="table" w:customStyle="1" w:styleId="161">
    <w:name w:val="Сетка таблицы16"/>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4"/>
    <w:uiPriority w:val="99"/>
    <w:semiHidden/>
    <w:unhideWhenUsed/>
    <w:rsid w:val="00C74ABC"/>
  </w:style>
  <w:style w:type="numbering" w:customStyle="1" w:styleId="550">
    <w:name w:val="Нет списка55"/>
    <w:next w:val="a4"/>
    <w:uiPriority w:val="99"/>
    <w:semiHidden/>
    <w:unhideWhenUsed/>
    <w:rsid w:val="00C74ABC"/>
  </w:style>
  <w:style w:type="numbering" w:customStyle="1" w:styleId="65">
    <w:name w:val="Нет списка65"/>
    <w:next w:val="a4"/>
    <w:uiPriority w:val="99"/>
    <w:semiHidden/>
    <w:unhideWhenUsed/>
    <w:rsid w:val="00C74ABC"/>
  </w:style>
  <w:style w:type="numbering" w:customStyle="1" w:styleId="75">
    <w:name w:val="Нет списка75"/>
    <w:next w:val="a4"/>
    <w:uiPriority w:val="99"/>
    <w:semiHidden/>
    <w:unhideWhenUsed/>
    <w:rsid w:val="00C74ABC"/>
  </w:style>
  <w:style w:type="numbering" w:customStyle="1" w:styleId="850">
    <w:name w:val="Нет списка85"/>
    <w:next w:val="a4"/>
    <w:uiPriority w:val="99"/>
    <w:semiHidden/>
    <w:unhideWhenUsed/>
    <w:rsid w:val="00C74ABC"/>
  </w:style>
  <w:style w:type="table" w:customStyle="1" w:styleId="251">
    <w:name w:val="Сетка таблицы25"/>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4ABC"/>
  </w:style>
  <w:style w:type="character" w:customStyle="1" w:styleId="93">
    <w:name w:val="Основной текст + 9"/>
    <w:aliases w:val="5 pt"/>
    <w:basedOn w:val="aff2"/>
    <w:rsid w:val="00C74ABC"/>
    <w:rPr>
      <w:color w:val="000000"/>
      <w:spacing w:val="0"/>
      <w:w w:val="100"/>
      <w:position w:val="0"/>
      <w:sz w:val="19"/>
      <w:szCs w:val="19"/>
      <w:shd w:val="clear" w:color="auto" w:fill="FFFFFF"/>
      <w:lang w:val="ru-RU" w:eastAsia="ru-RU" w:bidi="ru-RU"/>
    </w:rPr>
  </w:style>
  <w:style w:type="character" w:customStyle="1" w:styleId="6pt">
    <w:name w:val="Основной текст + 6 pt"/>
    <w:aliases w:val="Курсив,Интервал 3 pt"/>
    <w:basedOn w:val="aff2"/>
    <w:rsid w:val="00C74ABC"/>
    <w:rPr>
      <w:i/>
      <w:iCs/>
      <w:color w:val="000000"/>
      <w:spacing w:val="60"/>
      <w:w w:val="100"/>
      <w:position w:val="0"/>
      <w:sz w:val="12"/>
      <w:szCs w:val="12"/>
      <w:shd w:val="clear" w:color="auto" w:fill="FFFFFF"/>
      <w:lang w:val="ru-RU" w:eastAsia="ru-RU" w:bidi="ru-RU"/>
    </w:rPr>
  </w:style>
  <w:style w:type="table" w:customStyle="1" w:styleId="94">
    <w:name w:val="Сетка таблицы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Стиль316"/>
    <w:rsid w:val="00C74ABC"/>
  </w:style>
  <w:style w:type="numbering" w:customStyle="1" w:styleId="261">
    <w:name w:val="Нет списка26"/>
    <w:next w:val="a4"/>
    <w:uiPriority w:val="99"/>
    <w:semiHidden/>
    <w:unhideWhenUsed/>
    <w:rsid w:val="00C74ABC"/>
  </w:style>
  <w:style w:type="table" w:customStyle="1" w:styleId="101">
    <w:name w:val="Сетка таблицы10"/>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3"/>
    <w:uiPriority w:val="59"/>
    <w:rsid w:val="00C74ABC"/>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Стиль317"/>
    <w:rsid w:val="00C74ABC"/>
  </w:style>
  <w:style w:type="numbering" w:customStyle="1" w:styleId="271">
    <w:name w:val="Нет списка27"/>
    <w:next w:val="a4"/>
    <w:uiPriority w:val="99"/>
    <w:semiHidden/>
    <w:unhideWhenUsed/>
    <w:rsid w:val="00C74ABC"/>
  </w:style>
  <w:style w:type="table" w:customStyle="1" w:styleId="191">
    <w:name w:val="Сетка таблицы19"/>
    <w:basedOn w:val="a3"/>
    <w:next w:val="ae"/>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C74ABC"/>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uiPriority w:val="59"/>
    <w:rsid w:val="00C74A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uiPriority w:val="59"/>
    <w:rsid w:val="00C74AB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11">
    <w:name w:val="1 / 1.1 / 1.1.11511"/>
    <w:basedOn w:val="a4"/>
    <w:next w:val="111111"/>
    <w:rsid w:val="00C74ABC"/>
  </w:style>
  <w:style w:type="numbering" w:styleId="111111">
    <w:name w:val="Outline List 2"/>
    <w:basedOn w:val="a4"/>
    <w:uiPriority w:val="99"/>
    <w:semiHidden/>
    <w:unhideWhenUsed/>
    <w:rsid w:val="00C74ABC"/>
    <w:pPr>
      <w:numPr>
        <w:numId w:val="8"/>
      </w:numPr>
    </w:pPr>
  </w:style>
  <w:style w:type="numbering" w:customStyle="1" w:styleId="281">
    <w:name w:val="Нет списка28"/>
    <w:next w:val="a4"/>
    <w:uiPriority w:val="99"/>
    <w:semiHidden/>
    <w:unhideWhenUsed/>
    <w:rsid w:val="00C74ABC"/>
  </w:style>
  <w:style w:type="table" w:customStyle="1" w:styleId="201">
    <w:name w:val="Сетка таблицы2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unhideWhenUsed/>
    <w:rsid w:val="00C74ABC"/>
  </w:style>
  <w:style w:type="numbering" w:customStyle="1" w:styleId="319">
    <w:name w:val="Стиль319"/>
    <w:rsid w:val="00C74ABC"/>
  </w:style>
  <w:style w:type="numbering" w:customStyle="1" w:styleId="29">
    <w:name w:val="Нет списка29"/>
    <w:next w:val="a4"/>
    <w:uiPriority w:val="99"/>
    <w:semiHidden/>
    <w:unhideWhenUsed/>
    <w:rsid w:val="00C74ABC"/>
  </w:style>
  <w:style w:type="numbering" w:customStyle="1" w:styleId="36">
    <w:name w:val="Нет списка36"/>
    <w:next w:val="a4"/>
    <w:uiPriority w:val="99"/>
    <w:semiHidden/>
    <w:unhideWhenUsed/>
    <w:rsid w:val="00C74ABC"/>
  </w:style>
  <w:style w:type="table" w:customStyle="1" w:styleId="1112">
    <w:name w:val="Сетка таблицы111"/>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4"/>
    <w:uiPriority w:val="99"/>
    <w:semiHidden/>
    <w:unhideWhenUsed/>
    <w:rsid w:val="00C74ABC"/>
  </w:style>
  <w:style w:type="numbering" w:customStyle="1" w:styleId="560">
    <w:name w:val="Нет списка56"/>
    <w:next w:val="a4"/>
    <w:uiPriority w:val="99"/>
    <w:semiHidden/>
    <w:unhideWhenUsed/>
    <w:rsid w:val="00C74ABC"/>
  </w:style>
  <w:style w:type="numbering" w:customStyle="1" w:styleId="66">
    <w:name w:val="Нет списка66"/>
    <w:next w:val="a4"/>
    <w:uiPriority w:val="99"/>
    <w:semiHidden/>
    <w:unhideWhenUsed/>
    <w:rsid w:val="00C74ABC"/>
  </w:style>
  <w:style w:type="numbering" w:customStyle="1" w:styleId="76">
    <w:name w:val="Нет списка76"/>
    <w:next w:val="a4"/>
    <w:uiPriority w:val="99"/>
    <w:semiHidden/>
    <w:unhideWhenUsed/>
    <w:rsid w:val="00C74ABC"/>
  </w:style>
  <w:style w:type="numbering" w:customStyle="1" w:styleId="86">
    <w:name w:val="Нет списка86"/>
    <w:next w:val="a4"/>
    <w:uiPriority w:val="99"/>
    <w:semiHidden/>
    <w:unhideWhenUsed/>
    <w:rsid w:val="00C74ABC"/>
  </w:style>
  <w:style w:type="table" w:customStyle="1" w:styleId="290">
    <w:name w:val="Сетка таблицы29"/>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4"/>
    <w:uiPriority w:val="99"/>
    <w:semiHidden/>
    <w:unhideWhenUsed/>
    <w:rsid w:val="00C74ABC"/>
  </w:style>
  <w:style w:type="table" w:customStyle="1" w:styleId="301">
    <w:name w:val="Сетка таблицы3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59"/>
    <w:rsid w:val="00C74ABC"/>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4"/>
    <w:uiPriority w:val="99"/>
    <w:semiHidden/>
    <w:unhideWhenUsed/>
    <w:rsid w:val="00C74ABC"/>
  </w:style>
  <w:style w:type="numbering" w:customStyle="1" w:styleId="3110">
    <w:name w:val="Стиль3110"/>
    <w:rsid w:val="00C74ABC"/>
  </w:style>
  <w:style w:type="numbering" w:customStyle="1" w:styleId="2100">
    <w:name w:val="Нет списка210"/>
    <w:next w:val="a4"/>
    <w:uiPriority w:val="99"/>
    <w:semiHidden/>
    <w:unhideWhenUsed/>
    <w:rsid w:val="00C74ABC"/>
  </w:style>
  <w:style w:type="numbering" w:customStyle="1" w:styleId="37">
    <w:name w:val="Нет списка37"/>
    <w:next w:val="a4"/>
    <w:uiPriority w:val="99"/>
    <w:semiHidden/>
    <w:unhideWhenUsed/>
    <w:rsid w:val="00C74ABC"/>
  </w:style>
  <w:style w:type="table" w:customStyle="1" w:styleId="1120">
    <w:name w:val="Сетка таблицы112"/>
    <w:basedOn w:val="a3"/>
    <w:next w:val="ae"/>
    <w:uiPriority w:val="59"/>
    <w:rsid w:val="00C74ABC"/>
    <w:pPr>
      <w:spacing w:after="0" w:line="240" w:lineRule="auto"/>
    </w:pPr>
    <w:rPr>
      <w:rFonts w:ascii="Times New Roman" w:eastAsiaTheme="minorHAns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7"/>
    <w:next w:val="a4"/>
    <w:uiPriority w:val="99"/>
    <w:semiHidden/>
    <w:unhideWhenUsed/>
    <w:rsid w:val="00C74ABC"/>
  </w:style>
  <w:style w:type="numbering" w:customStyle="1" w:styleId="570">
    <w:name w:val="Нет списка57"/>
    <w:next w:val="a4"/>
    <w:uiPriority w:val="99"/>
    <w:semiHidden/>
    <w:unhideWhenUsed/>
    <w:rsid w:val="00C74ABC"/>
  </w:style>
  <w:style w:type="numbering" w:customStyle="1" w:styleId="67">
    <w:name w:val="Нет списка67"/>
    <w:next w:val="a4"/>
    <w:uiPriority w:val="99"/>
    <w:semiHidden/>
    <w:unhideWhenUsed/>
    <w:rsid w:val="00C74ABC"/>
  </w:style>
  <w:style w:type="numbering" w:customStyle="1" w:styleId="77">
    <w:name w:val="Нет списка77"/>
    <w:next w:val="a4"/>
    <w:uiPriority w:val="99"/>
    <w:semiHidden/>
    <w:unhideWhenUsed/>
    <w:rsid w:val="00C74ABC"/>
  </w:style>
  <w:style w:type="numbering" w:customStyle="1" w:styleId="87">
    <w:name w:val="Нет списка87"/>
    <w:next w:val="a4"/>
    <w:uiPriority w:val="99"/>
    <w:semiHidden/>
    <w:unhideWhenUsed/>
    <w:rsid w:val="00C74ABC"/>
  </w:style>
  <w:style w:type="table" w:customStyle="1" w:styleId="2101">
    <w:name w:val="Сетка таблицы210"/>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e"/>
    <w:uiPriority w:val="59"/>
    <w:rsid w:val="00C74ABC"/>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3"/>
    <w:next w:val="ae"/>
    <w:rsid w:val="00C74ABC"/>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0">
    <w:name w:val="xl100"/>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1">
    <w:name w:val="xl101"/>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paragraph" w:customStyle="1" w:styleId="xl102">
    <w:name w:val="xl102"/>
    <w:basedOn w:val="a0"/>
    <w:rsid w:val="00C74ABC"/>
    <w:pPr>
      <w:pBdr>
        <w:bottom w:val="single" w:sz="8" w:space="0" w:color="auto"/>
        <w:right w:val="single" w:sz="8" w:space="0" w:color="auto"/>
      </w:pBdr>
      <w:shd w:val="clear" w:color="000000" w:fill="FFFF00"/>
      <w:spacing w:before="100" w:beforeAutospacing="1" w:after="100" w:afterAutospacing="1"/>
      <w:jc w:val="center"/>
      <w:textAlignment w:val="center"/>
    </w:pPr>
    <w:rPr>
      <w:b/>
      <w:bCs/>
      <w:color w:val="000000"/>
    </w:rPr>
  </w:style>
  <w:style w:type="character" w:customStyle="1" w:styleId="blk">
    <w:name w:val="blk"/>
    <w:basedOn w:val="a2"/>
    <w:rsid w:val="00C74ABC"/>
  </w:style>
  <w:style w:type="paragraph" w:customStyle="1" w:styleId="affe">
    <w:name w:val="_абзац"/>
    <w:basedOn w:val="a0"/>
    <w:link w:val="afff"/>
    <w:qFormat/>
    <w:rsid w:val="00C74ABC"/>
    <w:pPr>
      <w:spacing w:line="360" w:lineRule="auto"/>
      <w:ind w:firstLine="708"/>
      <w:jc w:val="both"/>
    </w:pPr>
    <w:rPr>
      <w:sz w:val="28"/>
    </w:rPr>
  </w:style>
  <w:style w:type="character" w:customStyle="1" w:styleId="afff">
    <w:name w:val="_абзац Знак"/>
    <w:link w:val="affe"/>
    <w:rsid w:val="00C74ABC"/>
    <w:rPr>
      <w:rFonts w:ascii="Times New Roman" w:hAnsi="Times New Roman" w:cs="Times New Roman"/>
      <w:sz w:val="28"/>
      <w:szCs w:val="24"/>
    </w:rPr>
  </w:style>
  <w:style w:type="paragraph" w:styleId="afff0">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0"/>
    <w:next w:val="a0"/>
    <w:link w:val="afff1"/>
    <w:qFormat/>
    <w:rsid w:val="00C74ABC"/>
    <w:rPr>
      <w:bCs/>
      <w:sz w:val="20"/>
      <w:szCs w:val="20"/>
    </w:rPr>
  </w:style>
  <w:style w:type="paragraph" w:customStyle="1" w:styleId="Maximyz">
    <w:name w:val="Maximyz Обычный"/>
    <w:basedOn w:val="a0"/>
    <w:qFormat/>
    <w:rsid w:val="00C74ABC"/>
    <w:pPr>
      <w:spacing w:line="360" w:lineRule="auto"/>
      <w:ind w:firstLine="709"/>
      <w:jc w:val="both"/>
    </w:pPr>
    <w:rPr>
      <w:rFonts w:eastAsia="Calibri"/>
      <w:szCs w:val="20"/>
    </w:rPr>
  </w:style>
  <w:style w:type="character" w:customStyle="1" w:styleId="afff1">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2"/>
    <w:link w:val="afff0"/>
    <w:rsid w:val="00C74ABC"/>
    <w:rPr>
      <w:rFonts w:ascii="Times New Roman" w:hAnsi="Times New Roman" w:cs="Times New Roman"/>
      <w:bCs/>
      <w:sz w:val="20"/>
      <w:szCs w:val="20"/>
      <w:lang w:eastAsia="ru-RU"/>
    </w:rPr>
  </w:style>
  <w:style w:type="table" w:customStyle="1" w:styleId="360">
    <w:name w:val="Сетка таблицы36"/>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e"/>
    <w:uiPriority w:val="59"/>
    <w:rsid w:val="00C74AB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Другое_"/>
    <w:basedOn w:val="a2"/>
    <w:link w:val="afff3"/>
    <w:rsid w:val="00AD11A1"/>
    <w:rPr>
      <w:rFonts w:ascii="Calibri" w:eastAsia="Calibri" w:hAnsi="Calibri" w:cs="Calibri"/>
      <w:sz w:val="20"/>
      <w:szCs w:val="20"/>
    </w:rPr>
  </w:style>
  <w:style w:type="paragraph" w:customStyle="1" w:styleId="afff3">
    <w:name w:val="Другое"/>
    <w:basedOn w:val="a0"/>
    <w:link w:val="afff2"/>
    <w:rsid w:val="00AD11A1"/>
    <w:rPr>
      <w:rFonts w:ascii="Calibri" w:eastAsia="Calibri" w:hAnsi="Calibri" w:cs="Calibri"/>
      <w:sz w:val="20"/>
      <w:szCs w:val="20"/>
    </w:rPr>
  </w:style>
  <w:style w:type="character" w:customStyle="1" w:styleId="afff4">
    <w:name w:val="Колонтитул_"/>
    <w:basedOn w:val="a2"/>
    <w:link w:val="afff5"/>
    <w:rsid w:val="00B535A3"/>
    <w:rPr>
      <w:rFonts w:ascii="Calibri" w:eastAsia="Calibri" w:hAnsi="Calibri" w:cs="Calibri"/>
    </w:rPr>
  </w:style>
  <w:style w:type="paragraph" w:customStyle="1" w:styleId="afff5">
    <w:name w:val="Колонтитул"/>
    <w:basedOn w:val="a0"/>
    <w:link w:val="afff4"/>
    <w:rsid w:val="00B535A3"/>
    <w:pPr>
      <w:jc w:val="center"/>
    </w:pPr>
    <w:rPr>
      <w:rFonts w:ascii="Calibri" w:eastAsia="Calibri" w:hAnsi="Calibri" w:cs="Calibri"/>
    </w:rPr>
  </w:style>
  <w:style w:type="table" w:customStyle="1" w:styleId="431">
    <w:name w:val="Сетка таблицы43"/>
    <w:basedOn w:val="a3"/>
    <w:next w:val="ae"/>
    <w:rsid w:val="001B7BF2"/>
    <w:pPr>
      <w:spacing w:after="0" w:line="240" w:lineRule="auto"/>
      <w:jc w:val="both"/>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8">
    <w:name w:val="Основной текст (4)_"/>
    <w:basedOn w:val="a2"/>
    <w:link w:val="49"/>
    <w:rsid w:val="00941274"/>
    <w:rPr>
      <w:rFonts w:ascii="Arial" w:eastAsia="Arial" w:hAnsi="Arial" w:cs="Arial"/>
      <w:sz w:val="20"/>
      <w:szCs w:val="20"/>
    </w:rPr>
  </w:style>
  <w:style w:type="paragraph" w:customStyle="1" w:styleId="49">
    <w:name w:val="Основной текст (4)"/>
    <w:basedOn w:val="a0"/>
    <w:link w:val="48"/>
    <w:rsid w:val="00941274"/>
    <w:pPr>
      <w:spacing w:after="240"/>
    </w:pPr>
    <w:rPr>
      <w:rFonts w:ascii="Arial" w:eastAsia="Arial" w:hAnsi="Arial" w:cs="Arial"/>
      <w:sz w:val="20"/>
      <w:szCs w:val="20"/>
    </w:rPr>
  </w:style>
  <w:style w:type="table" w:customStyle="1" w:styleId="114">
    <w:name w:val="Таблица ОРГРЭС11"/>
    <w:basedOn w:val="a3"/>
    <w:next w:val="ae"/>
    <w:uiPriority w:val="59"/>
    <w:rsid w:val="00B276C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3152"/>
    <w:rsid w:val="006321DE"/>
    <w:pPr>
      <w:numPr>
        <w:numId w:val="37"/>
      </w:numPr>
    </w:pPr>
  </w:style>
  <w:style w:type="character" w:customStyle="1" w:styleId="afff6">
    <w:name w:val="Подпись к таблице_"/>
    <w:basedOn w:val="a2"/>
    <w:link w:val="afff7"/>
    <w:uiPriority w:val="99"/>
    <w:rsid w:val="00F63D42"/>
    <w:rPr>
      <w:rFonts w:ascii="Times New Roman" w:hAnsi="Times New Roman" w:cs="Times New Roman"/>
      <w:spacing w:val="2"/>
      <w:shd w:val="clear" w:color="auto" w:fill="FFFFFF"/>
    </w:rPr>
  </w:style>
  <w:style w:type="paragraph" w:customStyle="1" w:styleId="afff7">
    <w:name w:val="Подпись к таблице"/>
    <w:basedOn w:val="a0"/>
    <w:link w:val="afff6"/>
    <w:uiPriority w:val="99"/>
    <w:rsid w:val="00F63D42"/>
    <w:pPr>
      <w:widowControl w:val="0"/>
      <w:shd w:val="clear" w:color="auto" w:fill="FFFFFF"/>
      <w:spacing w:line="418" w:lineRule="exact"/>
    </w:pPr>
    <w:rPr>
      <w:spacing w:val="2"/>
      <w:sz w:val="22"/>
      <w:szCs w:val="22"/>
      <w:lang w:eastAsia="en-US"/>
    </w:rPr>
  </w:style>
  <w:style w:type="paragraph" w:styleId="afff8">
    <w:name w:val="Title"/>
    <w:basedOn w:val="a0"/>
    <w:link w:val="afff9"/>
    <w:qFormat/>
    <w:rsid w:val="004763A9"/>
    <w:pPr>
      <w:jc w:val="center"/>
    </w:pPr>
    <w:rPr>
      <w:b/>
      <w:bCs/>
    </w:rPr>
  </w:style>
  <w:style w:type="character" w:customStyle="1" w:styleId="afff9">
    <w:name w:val="Заголовок Знак"/>
    <w:basedOn w:val="a2"/>
    <w:link w:val="afff8"/>
    <w:rsid w:val="004763A9"/>
    <w:rPr>
      <w:rFonts w:ascii="Times New Roman" w:hAnsi="Times New Roman" w:cs="Times New Roman"/>
      <w:b/>
      <w:bCs/>
      <w:sz w:val="24"/>
      <w:szCs w:val="24"/>
      <w:lang w:eastAsia="ru-RU"/>
    </w:rPr>
  </w:style>
  <w:style w:type="table" w:customStyle="1" w:styleId="6210">
    <w:name w:val="Сетка таблицы621"/>
    <w:basedOn w:val="a3"/>
    <w:next w:val="ae"/>
    <w:rsid w:val="004763A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Таблица ОРГРЭС111"/>
    <w:basedOn w:val="a3"/>
    <w:next w:val="ae"/>
    <w:uiPriority w:val="59"/>
    <w:rsid w:val="004763A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Таблица ОРГРЭС12"/>
    <w:basedOn w:val="a3"/>
    <w:next w:val="ae"/>
    <w:uiPriority w:val="59"/>
    <w:rsid w:val="00380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ОРГРЭС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ОРГРЭС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Таблица ОРГРЭС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Таблица ОРГРЭС16"/>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Таблица ОРГРЭС17"/>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Таблица ОРГРЭС18"/>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Таблица ОРГРЭС19"/>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Таблица ОРГРЭС110"/>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ОРГРЭС112"/>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аблица ОРГРЭС113"/>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Таблица ОРГРЭС114"/>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5"/>
    <w:basedOn w:val="a3"/>
    <w:next w:val="ae"/>
    <w:uiPriority w:val="59"/>
    <w:rsid w:val="006D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аблица ОРГРЭС151"/>
    <w:basedOn w:val="a3"/>
    <w:next w:val="ae"/>
    <w:uiPriority w:val="59"/>
    <w:rsid w:val="003E4F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3"/>
    <w:next w:val="ae"/>
    <w:rsid w:val="007B5FA7"/>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3"/>
    <w:next w:val="ae"/>
    <w:rsid w:val="00AD38E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3"/>
    <w:next w:val="ae"/>
    <w:rsid w:val="00267285"/>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3"/>
    <w:basedOn w:val="a3"/>
    <w:next w:val="ae"/>
    <w:rsid w:val="00CA7571"/>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Нет списка38"/>
    <w:next w:val="a4"/>
    <w:uiPriority w:val="99"/>
    <w:semiHidden/>
    <w:unhideWhenUsed/>
    <w:rsid w:val="0001183E"/>
  </w:style>
  <w:style w:type="paragraph" w:styleId="afffa">
    <w:name w:val="TOC Heading"/>
    <w:basedOn w:val="10"/>
    <w:next w:val="a0"/>
    <w:uiPriority w:val="39"/>
    <w:unhideWhenUsed/>
    <w:qFormat/>
    <w:rsid w:val="0001183E"/>
    <w:pPr>
      <w:spacing w:line="259" w:lineRule="auto"/>
      <w:jc w:val="left"/>
      <w:outlineLvl w:val="9"/>
    </w:pPr>
    <w:rPr>
      <w:rFonts w:asciiTheme="majorHAnsi" w:hAnsiTheme="majorHAnsi"/>
      <w:b w:val="0"/>
      <w:color w:val="B35E06" w:themeColor="accent1" w:themeShade="BF"/>
      <w:sz w:val="32"/>
    </w:rPr>
  </w:style>
  <w:style w:type="table" w:customStyle="1" w:styleId="380">
    <w:name w:val="Сетка таблицы38"/>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 ОРГРЭС116"/>
    <w:basedOn w:val="a3"/>
    <w:next w:val="ae"/>
    <w:uiPriority w:val="59"/>
    <w:rsid w:val="00011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 ОРГРЭС117"/>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a">
    <w:name w:val="Заголовок 31"/>
    <w:basedOn w:val="a0"/>
    <w:next w:val="a0"/>
    <w:unhideWhenUsed/>
    <w:qFormat/>
    <w:rsid w:val="0001183E"/>
    <w:pPr>
      <w:keepNext/>
      <w:keepLines/>
      <w:spacing w:before="200" w:line="360" w:lineRule="auto"/>
      <w:jc w:val="both"/>
      <w:outlineLvl w:val="2"/>
    </w:pPr>
    <w:rPr>
      <w:b/>
      <w:bCs/>
      <w:sz w:val="28"/>
      <w:szCs w:val="28"/>
      <w:lang w:eastAsia="en-US"/>
    </w:rPr>
  </w:style>
  <w:style w:type="paragraph" w:customStyle="1" w:styleId="412">
    <w:name w:val="Заголовок 41"/>
    <w:basedOn w:val="a0"/>
    <w:next w:val="a0"/>
    <w:uiPriority w:val="9"/>
    <w:semiHidden/>
    <w:unhideWhenUsed/>
    <w:qFormat/>
    <w:rsid w:val="0001183E"/>
    <w:pPr>
      <w:keepNext/>
      <w:keepLines/>
      <w:spacing w:before="200" w:line="276" w:lineRule="auto"/>
      <w:outlineLvl w:val="3"/>
    </w:pPr>
    <w:rPr>
      <w:rFonts w:ascii="Cambria" w:hAnsi="Cambria"/>
      <w:b/>
      <w:bCs/>
      <w:i/>
      <w:iCs/>
      <w:color w:val="4F81BD"/>
      <w:sz w:val="22"/>
      <w:szCs w:val="22"/>
      <w:lang w:eastAsia="en-US"/>
    </w:rPr>
  </w:style>
  <w:style w:type="paragraph" w:customStyle="1" w:styleId="910">
    <w:name w:val="Заголовок 91"/>
    <w:basedOn w:val="a0"/>
    <w:next w:val="a0"/>
    <w:uiPriority w:val="9"/>
    <w:semiHidden/>
    <w:unhideWhenUsed/>
    <w:qFormat/>
    <w:rsid w:val="0001183E"/>
    <w:pPr>
      <w:keepNext/>
      <w:keepLines/>
      <w:spacing w:before="200"/>
      <w:outlineLvl w:val="8"/>
    </w:pPr>
    <w:rPr>
      <w:rFonts w:ascii="Cambria" w:hAnsi="Cambria"/>
      <w:i/>
      <w:iCs/>
      <w:color w:val="404040"/>
      <w:sz w:val="20"/>
      <w:szCs w:val="20"/>
    </w:rPr>
  </w:style>
  <w:style w:type="numbering" w:customStyle="1" w:styleId="1122">
    <w:name w:val="Нет списка112"/>
    <w:next w:val="a4"/>
    <w:uiPriority w:val="99"/>
    <w:semiHidden/>
    <w:unhideWhenUsed/>
    <w:rsid w:val="0001183E"/>
  </w:style>
  <w:style w:type="paragraph" w:customStyle="1" w:styleId="1b">
    <w:name w:val="Текст выноски1"/>
    <w:basedOn w:val="a0"/>
    <w:next w:val="af0"/>
    <w:uiPriority w:val="99"/>
    <w:unhideWhenUsed/>
    <w:rsid w:val="0001183E"/>
    <w:rPr>
      <w:rFonts w:ascii="Tahoma" w:hAnsi="Tahoma" w:cs="Tahoma"/>
      <w:sz w:val="16"/>
      <w:szCs w:val="16"/>
      <w:lang w:eastAsia="en-US"/>
    </w:rPr>
  </w:style>
  <w:style w:type="table" w:customStyle="1" w:styleId="1210">
    <w:name w:val="Таблица ОРГРЭС1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главление 41"/>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12">
    <w:name w:val="Оглавление 51"/>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12">
    <w:name w:val="Оглавление 61"/>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12">
    <w:name w:val="Оглавление 71"/>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10">
    <w:name w:val="Оглавление 81"/>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11">
    <w:name w:val="Оглавление 91"/>
    <w:basedOn w:val="a0"/>
    <w:next w:val="a0"/>
    <w:autoRedefine/>
    <w:uiPriority w:val="39"/>
    <w:unhideWhenUsed/>
    <w:rsid w:val="0001183E"/>
    <w:pPr>
      <w:spacing w:after="100" w:line="276" w:lineRule="auto"/>
      <w:ind w:left="1760"/>
    </w:pPr>
    <w:rPr>
      <w:rFonts w:ascii="Calibri" w:hAnsi="Calibri"/>
      <w:sz w:val="22"/>
      <w:szCs w:val="22"/>
    </w:rPr>
  </w:style>
  <w:style w:type="character" w:customStyle="1" w:styleId="1c">
    <w:name w:val="Просмотренная гиперссылка1"/>
    <w:basedOn w:val="a2"/>
    <w:uiPriority w:val="99"/>
    <w:semiHidden/>
    <w:unhideWhenUsed/>
    <w:rsid w:val="0001183E"/>
    <w:rPr>
      <w:color w:val="800080"/>
      <w:u w:val="single"/>
    </w:rPr>
  </w:style>
  <w:style w:type="numbering" w:customStyle="1" w:styleId="1131">
    <w:name w:val="Нет списка113"/>
    <w:next w:val="a4"/>
    <w:uiPriority w:val="99"/>
    <w:semiHidden/>
    <w:unhideWhenUsed/>
    <w:rsid w:val="0001183E"/>
  </w:style>
  <w:style w:type="numbering" w:customStyle="1" w:styleId="3111">
    <w:name w:val="Стиль3111"/>
    <w:rsid w:val="0001183E"/>
    <w:pPr>
      <w:numPr>
        <w:numId w:val="6"/>
      </w:numPr>
    </w:pPr>
  </w:style>
  <w:style w:type="numbering" w:customStyle="1" w:styleId="2110">
    <w:name w:val="Нет списка211"/>
    <w:next w:val="a4"/>
    <w:uiPriority w:val="99"/>
    <w:semiHidden/>
    <w:unhideWhenUsed/>
    <w:rsid w:val="0001183E"/>
  </w:style>
  <w:style w:type="numbering" w:customStyle="1" w:styleId="39">
    <w:name w:val="Нет списка39"/>
    <w:next w:val="a4"/>
    <w:uiPriority w:val="99"/>
    <w:semiHidden/>
    <w:unhideWhenUsed/>
    <w:rsid w:val="0001183E"/>
  </w:style>
  <w:style w:type="table" w:customStyle="1" w:styleId="1132">
    <w:name w:val="Сетка таблицы113"/>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4"/>
    <w:uiPriority w:val="99"/>
    <w:semiHidden/>
    <w:unhideWhenUsed/>
    <w:rsid w:val="0001183E"/>
  </w:style>
  <w:style w:type="numbering" w:customStyle="1" w:styleId="580">
    <w:name w:val="Нет списка58"/>
    <w:next w:val="a4"/>
    <w:uiPriority w:val="99"/>
    <w:semiHidden/>
    <w:unhideWhenUsed/>
    <w:rsid w:val="0001183E"/>
  </w:style>
  <w:style w:type="numbering" w:customStyle="1" w:styleId="68">
    <w:name w:val="Нет списка68"/>
    <w:next w:val="a4"/>
    <w:uiPriority w:val="99"/>
    <w:semiHidden/>
    <w:unhideWhenUsed/>
    <w:rsid w:val="0001183E"/>
  </w:style>
  <w:style w:type="numbering" w:customStyle="1" w:styleId="78">
    <w:name w:val="Нет списка78"/>
    <w:next w:val="a4"/>
    <w:uiPriority w:val="99"/>
    <w:semiHidden/>
    <w:unhideWhenUsed/>
    <w:rsid w:val="0001183E"/>
  </w:style>
  <w:style w:type="numbering" w:customStyle="1" w:styleId="88">
    <w:name w:val="Нет списка88"/>
    <w:next w:val="a4"/>
    <w:uiPriority w:val="99"/>
    <w:semiHidden/>
    <w:unhideWhenUsed/>
    <w:rsid w:val="0001183E"/>
  </w:style>
  <w:style w:type="paragraph" w:customStyle="1" w:styleId="1d">
    <w:name w:val="Текст сноски1"/>
    <w:basedOn w:val="a0"/>
    <w:next w:val="aff"/>
    <w:uiPriority w:val="99"/>
    <w:semiHidden/>
    <w:unhideWhenUsed/>
    <w:rsid w:val="0001183E"/>
    <w:rPr>
      <w:rFonts w:asciiTheme="minorHAnsi" w:hAnsiTheme="minorHAnsi" w:cstheme="minorBidi"/>
      <w:sz w:val="20"/>
      <w:szCs w:val="20"/>
      <w:lang w:eastAsia="en-US"/>
    </w:rPr>
  </w:style>
  <w:style w:type="table" w:customStyle="1" w:styleId="2111">
    <w:name w:val="Сетка таблицы2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
    <w:next w:val="a4"/>
    <w:uiPriority w:val="99"/>
    <w:semiHidden/>
    <w:unhideWhenUsed/>
    <w:rsid w:val="0001183E"/>
  </w:style>
  <w:style w:type="table" w:customStyle="1" w:styleId="1141">
    <w:name w:val="Сетка таблицы114"/>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01183E"/>
  </w:style>
  <w:style w:type="table" w:customStyle="1" w:styleId="5210">
    <w:name w:val="Сетка таблицы52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1183E"/>
  </w:style>
  <w:style w:type="numbering" w:customStyle="1" w:styleId="31120">
    <w:name w:val="Стиль3112"/>
    <w:rsid w:val="0001183E"/>
  </w:style>
  <w:style w:type="numbering" w:customStyle="1" w:styleId="2120">
    <w:name w:val="Нет списка212"/>
    <w:next w:val="a4"/>
    <w:uiPriority w:val="99"/>
    <w:semiHidden/>
    <w:unhideWhenUsed/>
    <w:rsid w:val="0001183E"/>
  </w:style>
  <w:style w:type="numbering" w:customStyle="1" w:styleId="3114">
    <w:name w:val="Нет списка311"/>
    <w:next w:val="a4"/>
    <w:uiPriority w:val="99"/>
    <w:semiHidden/>
    <w:unhideWhenUsed/>
    <w:rsid w:val="0001183E"/>
  </w:style>
  <w:style w:type="table" w:customStyle="1" w:styleId="1212">
    <w:name w:val="Сетка таблицы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01183E"/>
  </w:style>
  <w:style w:type="numbering" w:customStyle="1" w:styleId="5111">
    <w:name w:val="Нет списка511"/>
    <w:next w:val="a4"/>
    <w:uiPriority w:val="99"/>
    <w:semiHidden/>
    <w:unhideWhenUsed/>
    <w:rsid w:val="0001183E"/>
  </w:style>
  <w:style w:type="numbering" w:customStyle="1" w:styleId="6110">
    <w:name w:val="Нет списка611"/>
    <w:next w:val="a4"/>
    <w:uiPriority w:val="99"/>
    <w:semiHidden/>
    <w:unhideWhenUsed/>
    <w:rsid w:val="0001183E"/>
  </w:style>
  <w:style w:type="numbering" w:customStyle="1" w:styleId="7110">
    <w:name w:val="Нет списка711"/>
    <w:next w:val="a4"/>
    <w:uiPriority w:val="99"/>
    <w:semiHidden/>
    <w:unhideWhenUsed/>
    <w:rsid w:val="0001183E"/>
  </w:style>
  <w:style w:type="numbering" w:customStyle="1" w:styleId="811">
    <w:name w:val="Нет списка811"/>
    <w:next w:val="a4"/>
    <w:uiPriority w:val="99"/>
    <w:semiHidden/>
    <w:unhideWhenUsed/>
    <w:rsid w:val="0001183E"/>
  </w:style>
  <w:style w:type="table" w:customStyle="1" w:styleId="2121">
    <w:name w:val="Сетка таблицы21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4"/>
    <w:uiPriority w:val="99"/>
    <w:semiHidden/>
    <w:unhideWhenUsed/>
    <w:rsid w:val="0001183E"/>
  </w:style>
  <w:style w:type="table" w:customStyle="1" w:styleId="5310">
    <w:name w:val="Сетка таблицы53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uiPriority w:val="99"/>
    <w:semiHidden/>
    <w:unhideWhenUsed/>
    <w:rsid w:val="0001183E"/>
  </w:style>
  <w:style w:type="numbering" w:customStyle="1" w:styleId="3121">
    <w:name w:val="Стиль3121"/>
    <w:rsid w:val="0001183E"/>
  </w:style>
  <w:style w:type="numbering" w:customStyle="1" w:styleId="2210">
    <w:name w:val="Нет списка221"/>
    <w:next w:val="a4"/>
    <w:uiPriority w:val="99"/>
    <w:semiHidden/>
    <w:unhideWhenUsed/>
    <w:rsid w:val="0001183E"/>
  </w:style>
  <w:style w:type="numbering" w:customStyle="1" w:styleId="3210">
    <w:name w:val="Нет списка321"/>
    <w:next w:val="a4"/>
    <w:uiPriority w:val="99"/>
    <w:semiHidden/>
    <w:unhideWhenUsed/>
    <w:rsid w:val="0001183E"/>
  </w:style>
  <w:style w:type="table" w:customStyle="1" w:styleId="1311">
    <w:name w:val="Сетка таблицы13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01183E"/>
  </w:style>
  <w:style w:type="numbering" w:customStyle="1" w:styleId="5211">
    <w:name w:val="Нет списка521"/>
    <w:next w:val="a4"/>
    <w:uiPriority w:val="99"/>
    <w:semiHidden/>
    <w:unhideWhenUsed/>
    <w:rsid w:val="0001183E"/>
  </w:style>
  <w:style w:type="numbering" w:customStyle="1" w:styleId="6211">
    <w:name w:val="Нет списка621"/>
    <w:next w:val="a4"/>
    <w:uiPriority w:val="99"/>
    <w:semiHidden/>
    <w:unhideWhenUsed/>
    <w:rsid w:val="0001183E"/>
  </w:style>
  <w:style w:type="numbering" w:customStyle="1" w:styleId="721">
    <w:name w:val="Нет списка721"/>
    <w:next w:val="a4"/>
    <w:uiPriority w:val="99"/>
    <w:semiHidden/>
    <w:unhideWhenUsed/>
    <w:rsid w:val="0001183E"/>
  </w:style>
  <w:style w:type="numbering" w:customStyle="1" w:styleId="821">
    <w:name w:val="Нет списка821"/>
    <w:next w:val="a4"/>
    <w:uiPriority w:val="99"/>
    <w:semiHidden/>
    <w:unhideWhenUsed/>
    <w:rsid w:val="0001183E"/>
  </w:style>
  <w:style w:type="table" w:customStyle="1" w:styleId="2211">
    <w:name w:val="Сетка таблицы22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01183E"/>
  </w:style>
  <w:style w:type="table" w:customStyle="1" w:styleId="541">
    <w:name w:val="Сетка таблицы54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4"/>
    <w:uiPriority w:val="99"/>
    <w:semiHidden/>
    <w:unhideWhenUsed/>
    <w:rsid w:val="0001183E"/>
  </w:style>
  <w:style w:type="numbering" w:customStyle="1" w:styleId="3131">
    <w:name w:val="Стиль3131"/>
    <w:rsid w:val="0001183E"/>
  </w:style>
  <w:style w:type="numbering" w:customStyle="1" w:styleId="2310">
    <w:name w:val="Нет списка231"/>
    <w:next w:val="a4"/>
    <w:uiPriority w:val="99"/>
    <w:semiHidden/>
    <w:unhideWhenUsed/>
    <w:rsid w:val="0001183E"/>
  </w:style>
  <w:style w:type="numbering" w:customStyle="1" w:styleId="3310">
    <w:name w:val="Нет списка331"/>
    <w:next w:val="a4"/>
    <w:uiPriority w:val="99"/>
    <w:semiHidden/>
    <w:unhideWhenUsed/>
    <w:rsid w:val="0001183E"/>
  </w:style>
  <w:style w:type="table" w:customStyle="1" w:styleId="1411">
    <w:name w:val="Сетка таблицы14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0">
    <w:name w:val="Нет списка431"/>
    <w:next w:val="a4"/>
    <w:uiPriority w:val="99"/>
    <w:semiHidden/>
    <w:unhideWhenUsed/>
    <w:rsid w:val="0001183E"/>
  </w:style>
  <w:style w:type="numbering" w:customStyle="1" w:styleId="5311">
    <w:name w:val="Нет списка531"/>
    <w:next w:val="a4"/>
    <w:uiPriority w:val="99"/>
    <w:semiHidden/>
    <w:unhideWhenUsed/>
    <w:rsid w:val="0001183E"/>
  </w:style>
  <w:style w:type="numbering" w:customStyle="1" w:styleId="6310">
    <w:name w:val="Нет списка631"/>
    <w:next w:val="a4"/>
    <w:uiPriority w:val="99"/>
    <w:semiHidden/>
    <w:unhideWhenUsed/>
    <w:rsid w:val="0001183E"/>
  </w:style>
  <w:style w:type="numbering" w:customStyle="1" w:styleId="731">
    <w:name w:val="Нет списка731"/>
    <w:next w:val="a4"/>
    <w:uiPriority w:val="99"/>
    <w:semiHidden/>
    <w:unhideWhenUsed/>
    <w:rsid w:val="0001183E"/>
  </w:style>
  <w:style w:type="numbering" w:customStyle="1" w:styleId="831">
    <w:name w:val="Нет списка831"/>
    <w:next w:val="a4"/>
    <w:uiPriority w:val="99"/>
    <w:semiHidden/>
    <w:unhideWhenUsed/>
    <w:rsid w:val="0001183E"/>
  </w:style>
  <w:style w:type="table" w:customStyle="1" w:styleId="2311">
    <w:name w:val="Сетка таблицы2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uiPriority w:val="99"/>
    <w:semiHidden/>
    <w:unhideWhenUsed/>
    <w:rsid w:val="0001183E"/>
  </w:style>
  <w:style w:type="table" w:customStyle="1" w:styleId="551">
    <w:name w:val="Сетка таблицы55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4"/>
    <w:uiPriority w:val="99"/>
    <w:semiHidden/>
    <w:unhideWhenUsed/>
    <w:rsid w:val="0001183E"/>
  </w:style>
  <w:style w:type="numbering" w:customStyle="1" w:styleId="3141">
    <w:name w:val="Стиль3141"/>
    <w:rsid w:val="0001183E"/>
  </w:style>
  <w:style w:type="numbering" w:customStyle="1" w:styleId="2410">
    <w:name w:val="Нет списка241"/>
    <w:next w:val="a4"/>
    <w:uiPriority w:val="99"/>
    <w:semiHidden/>
    <w:unhideWhenUsed/>
    <w:rsid w:val="0001183E"/>
  </w:style>
  <w:style w:type="numbering" w:customStyle="1" w:styleId="3410">
    <w:name w:val="Нет списка341"/>
    <w:next w:val="a4"/>
    <w:uiPriority w:val="99"/>
    <w:semiHidden/>
    <w:unhideWhenUsed/>
    <w:rsid w:val="0001183E"/>
  </w:style>
  <w:style w:type="table" w:customStyle="1" w:styleId="1512">
    <w:name w:val="Сетка таблицы15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4"/>
    <w:uiPriority w:val="99"/>
    <w:semiHidden/>
    <w:unhideWhenUsed/>
    <w:rsid w:val="0001183E"/>
  </w:style>
  <w:style w:type="numbering" w:customStyle="1" w:styleId="5410">
    <w:name w:val="Нет списка541"/>
    <w:next w:val="a4"/>
    <w:uiPriority w:val="99"/>
    <w:semiHidden/>
    <w:unhideWhenUsed/>
    <w:rsid w:val="0001183E"/>
  </w:style>
  <w:style w:type="numbering" w:customStyle="1" w:styleId="641">
    <w:name w:val="Нет списка641"/>
    <w:next w:val="a4"/>
    <w:uiPriority w:val="99"/>
    <w:semiHidden/>
    <w:unhideWhenUsed/>
    <w:rsid w:val="0001183E"/>
  </w:style>
  <w:style w:type="numbering" w:customStyle="1" w:styleId="741">
    <w:name w:val="Нет списка741"/>
    <w:next w:val="a4"/>
    <w:uiPriority w:val="99"/>
    <w:semiHidden/>
    <w:unhideWhenUsed/>
    <w:rsid w:val="0001183E"/>
  </w:style>
  <w:style w:type="numbering" w:customStyle="1" w:styleId="841">
    <w:name w:val="Нет списка841"/>
    <w:next w:val="a4"/>
    <w:uiPriority w:val="99"/>
    <w:semiHidden/>
    <w:unhideWhenUsed/>
    <w:rsid w:val="0001183E"/>
  </w:style>
  <w:style w:type="table" w:customStyle="1" w:styleId="2411">
    <w:name w:val="Сетка таблицы2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4"/>
    <w:uiPriority w:val="99"/>
    <w:semiHidden/>
    <w:unhideWhenUsed/>
    <w:rsid w:val="0001183E"/>
  </w:style>
  <w:style w:type="table" w:customStyle="1" w:styleId="812">
    <w:name w:val="Сетка таблицы8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
    <w:next w:val="a4"/>
    <w:uiPriority w:val="99"/>
    <w:semiHidden/>
    <w:unhideWhenUsed/>
    <w:rsid w:val="0001183E"/>
  </w:style>
  <w:style w:type="numbering" w:customStyle="1" w:styleId="3151">
    <w:name w:val="Стиль3151"/>
    <w:rsid w:val="0001183E"/>
    <w:pPr>
      <w:numPr>
        <w:numId w:val="75"/>
      </w:numPr>
    </w:pPr>
  </w:style>
  <w:style w:type="numbering" w:customStyle="1" w:styleId="2510">
    <w:name w:val="Нет списка251"/>
    <w:next w:val="a4"/>
    <w:uiPriority w:val="99"/>
    <w:semiHidden/>
    <w:unhideWhenUsed/>
    <w:rsid w:val="0001183E"/>
  </w:style>
  <w:style w:type="numbering" w:customStyle="1" w:styleId="351">
    <w:name w:val="Нет списка351"/>
    <w:next w:val="a4"/>
    <w:uiPriority w:val="99"/>
    <w:semiHidden/>
    <w:unhideWhenUsed/>
    <w:rsid w:val="0001183E"/>
  </w:style>
  <w:style w:type="table" w:customStyle="1" w:styleId="1611">
    <w:name w:val="Сетка таблицы16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4"/>
    <w:uiPriority w:val="99"/>
    <w:semiHidden/>
    <w:unhideWhenUsed/>
    <w:rsid w:val="0001183E"/>
  </w:style>
  <w:style w:type="numbering" w:customStyle="1" w:styleId="5510">
    <w:name w:val="Нет списка551"/>
    <w:next w:val="a4"/>
    <w:uiPriority w:val="99"/>
    <w:semiHidden/>
    <w:unhideWhenUsed/>
    <w:rsid w:val="0001183E"/>
  </w:style>
  <w:style w:type="numbering" w:customStyle="1" w:styleId="651">
    <w:name w:val="Нет списка651"/>
    <w:next w:val="a4"/>
    <w:uiPriority w:val="99"/>
    <w:semiHidden/>
    <w:unhideWhenUsed/>
    <w:rsid w:val="0001183E"/>
  </w:style>
  <w:style w:type="numbering" w:customStyle="1" w:styleId="751">
    <w:name w:val="Нет списка751"/>
    <w:next w:val="a4"/>
    <w:uiPriority w:val="99"/>
    <w:semiHidden/>
    <w:unhideWhenUsed/>
    <w:rsid w:val="0001183E"/>
  </w:style>
  <w:style w:type="numbering" w:customStyle="1" w:styleId="851">
    <w:name w:val="Нет списка851"/>
    <w:next w:val="a4"/>
    <w:uiPriority w:val="99"/>
    <w:semiHidden/>
    <w:unhideWhenUsed/>
    <w:rsid w:val="0001183E"/>
  </w:style>
  <w:style w:type="table" w:customStyle="1" w:styleId="2511">
    <w:name w:val="Сетка таблицы25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4"/>
    <w:uiPriority w:val="99"/>
    <w:semiHidden/>
    <w:unhideWhenUsed/>
    <w:rsid w:val="0001183E"/>
  </w:style>
  <w:style w:type="table" w:customStyle="1" w:styleId="913">
    <w:name w:val="Сетка таблицы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
    <w:name w:val="Стиль3161"/>
    <w:rsid w:val="0001183E"/>
  </w:style>
  <w:style w:type="numbering" w:customStyle="1" w:styleId="2611">
    <w:name w:val="Нет списка261"/>
    <w:next w:val="a4"/>
    <w:uiPriority w:val="99"/>
    <w:semiHidden/>
    <w:unhideWhenUsed/>
    <w:rsid w:val="0001183E"/>
  </w:style>
  <w:style w:type="table" w:customStyle="1" w:styleId="1011">
    <w:name w:val="Сетка таблицы10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59"/>
    <w:rsid w:val="0001183E"/>
    <w:pPr>
      <w:spacing w:after="0" w:line="24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Стиль3171"/>
    <w:rsid w:val="0001183E"/>
  </w:style>
  <w:style w:type="numbering" w:customStyle="1" w:styleId="2711">
    <w:name w:val="Нет списка271"/>
    <w:next w:val="a4"/>
    <w:uiPriority w:val="99"/>
    <w:semiHidden/>
    <w:unhideWhenUsed/>
    <w:rsid w:val="0001183E"/>
  </w:style>
  <w:style w:type="table" w:customStyle="1" w:styleId="1911">
    <w:name w:val="Сетка таблицы191"/>
    <w:basedOn w:val="a3"/>
    <w:next w:val="ae"/>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uiPriority w:val="59"/>
    <w:rsid w:val="000118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3"/>
    <w:uiPriority w:val="59"/>
    <w:rsid w:val="0001183E"/>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1">
    <w:name w:val="Стиль3181"/>
    <w:rsid w:val="0001183E"/>
    <w:pPr>
      <w:numPr>
        <w:numId w:val="10"/>
      </w:numPr>
    </w:pPr>
  </w:style>
  <w:style w:type="numbering" w:customStyle="1" w:styleId="11111115111">
    <w:name w:val="1 / 1.1 / 1.1.115111"/>
    <w:basedOn w:val="a4"/>
    <w:next w:val="111111"/>
    <w:rsid w:val="0001183E"/>
  </w:style>
  <w:style w:type="numbering" w:customStyle="1" w:styleId="1111111">
    <w:name w:val="1 / 1.1 / 1.1.11"/>
    <w:basedOn w:val="a4"/>
    <w:next w:val="111111"/>
    <w:uiPriority w:val="99"/>
    <w:semiHidden/>
    <w:unhideWhenUsed/>
    <w:rsid w:val="0001183E"/>
    <w:pPr>
      <w:numPr>
        <w:numId w:val="9"/>
      </w:numPr>
    </w:pPr>
  </w:style>
  <w:style w:type="numbering" w:customStyle="1" w:styleId="2811">
    <w:name w:val="Нет списка281"/>
    <w:next w:val="a4"/>
    <w:uiPriority w:val="99"/>
    <w:semiHidden/>
    <w:unhideWhenUsed/>
    <w:rsid w:val="0001183E"/>
  </w:style>
  <w:style w:type="table" w:customStyle="1" w:styleId="2011">
    <w:name w:val="Сетка таблицы2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01183E"/>
  </w:style>
  <w:style w:type="numbering" w:customStyle="1" w:styleId="3191">
    <w:name w:val="Стиль3191"/>
    <w:rsid w:val="0001183E"/>
    <w:pPr>
      <w:numPr>
        <w:numId w:val="3"/>
      </w:numPr>
    </w:pPr>
  </w:style>
  <w:style w:type="numbering" w:customStyle="1" w:styleId="291">
    <w:name w:val="Нет списка291"/>
    <w:next w:val="a4"/>
    <w:uiPriority w:val="99"/>
    <w:semiHidden/>
    <w:unhideWhenUsed/>
    <w:rsid w:val="0001183E"/>
  </w:style>
  <w:style w:type="numbering" w:customStyle="1" w:styleId="361">
    <w:name w:val="Нет списка361"/>
    <w:next w:val="a4"/>
    <w:uiPriority w:val="99"/>
    <w:semiHidden/>
    <w:unhideWhenUsed/>
    <w:rsid w:val="0001183E"/>
  </w:style>
  <w:style w:type="table" w:customStyle="1" w:styleId="11113">
    <w:name w:val="Сетка таблицы111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4"/>
    <w:uiPriority w:val="99"/>
    <w:semiHidden/>
    <w:unhideWhenUsed/>
    <w:rsid w:val="0001183E"/>
  </w:style>
  <w:style w:type="numbering" w:customStyle="1" w:styleId="5610">
    <w:name w:val="Нет списка561"/>
    <w:next w:val="a4"/>
    <w:uiPriority w:val="99"/>
    <w:semiHidden/>
    <w:unhideWhenUsed/>
    <w:rsid w:val="0001183E"/>
  </w:style>
  <w:style w:type="numbering" w:customStyle="1" w:styleId="661">
    <w:name w:val="Нет списка661"/>
    <w:next w:val="a4"/>
    <w:uiPriority w:val="99"/>
    <w:semiHidden/>
    <w:unhideWhenUsed/>
    <w:rsid w:val="0001183E"/>
  </w:style>
  <w:style w:type="numbering" w:customStyle="1" w:styleId="761">
    <w:name w:val="Нет списка761"/>
    <w:next w:val="a4"/>
    <w:uiPriority w:val="99"/>
    <w:semiHidden/>
    <w:unhideWhenUsed/>
    <w:rsid w:val="0001183E"/>
  </w:style>
  <w:style w:type="numbering" w:customStyle="1" w:styleId="861">
    <w:name w:val="Нет списка861"/>
    <w:next w:val="a4"/>
    <w:uiPriority w:val="99"/>
    <w:semiHidden/>
    <w:unhideWhenUsed/>
    <w:rsid w:val="0001183E"/>
  </w:style>
  <w:style w:type="table" w:customStyle="1" w:styleId="2910">
    <w:name w:val="Сетка таблицы29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10">
    <w:name w:val="Нет списка301"/>
    <w:next w:val="a4"/>
    <w:uiPriority w:val="99"/>
    <w:semiHidden/>
    <w:unhideWhenUsed/>
    <w:rsid w:val="0001183E"/>
  </w:style>
  <w:style w:type="table" w:customStyle="1" w:styleId="3011">
    <w:name w:val="Сетка таблицы3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3"/>
    <w:next w:val="ae"/>
    <w:uiPriority w:val="59"/>
    <w:rsid w:val="0001183E"/>
    <w:pPr>
      <w:spacing w:after="0" w:line="240" w:lineRule="auto"/>
      <w:ind w:firstLine="567"/>
      <w:jc w:val="both"/>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01183E"/>
  </w:style>
  <w:style w:type="numbering" w:customStyle="1" w:styleId="31101">
    <w:name w:val="Стиль31101"/>
    <w:rsid w:val="0001183E"/>
    <w:pPr>
      <w:numPr>
        <w:numId w:val="4"/>
      </w:numPr>
    </w:pPr>
  </w:style>
  <w:style w:type="numbering" w:customStyle="1" w:styleId="21010">
    <w:name w:val="Нет списка2101"/>
    <w:next w:val="a4"/>
    <w:uiPriority w:val="99"/>
    <w:semiHidden/>
    <w:unhideWhenUsed/>
    <w:rsid w:val="0001183E"/>
  </w:style>
  <w:style w:type="numbering" w:customStyle="1" w:styleId="371">
    <w:name w:val="Нет списка371"/>
    <w:next w:val="a4"/>
    <w:uiPriority w:val="99"/>
    <w:semiHidden/>
    <w:unhideWhenUsed/>
    <w:rsid w:val="0001183E"/>
  </w:style>
  <w:style w:type="table" w:customStyle="1" w:styleId="11210">
    <w:name w:val="Сетка таблицы1121"/>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4"/>
    <w:uiPriority w:val="99"/>
    <w:semiHidden/>
    <w:unhideWhenUsed/>
    <w:rsid w:val="0001183E"/>
  </w:style>
  <w:style w:type="numbering" w:customStyle="1" w:styleId="5710">
    <w:name w:val="Нет списка571"/>
    <w:next w:val="a4"/>
    <w:uiPriority w:val="99"/>
    <w:semiHidden/>
    <w:unhideWhenUsed/>
    <w:rsid w:val="0001183E"/>
  </w:style>
  <w:style w:type="numbering" w:customStyle="1" w:styleId="671">
    <w:name w:val="Нет списка671"/>
    <w:next w:val="a4"/>
    <w:uiPriority w:val="99"/>
    <w:semiHidden/>
    <w:unhideWhenUsed/>
    <w:rsid w:val="0001183E"/>
  </w:style>
  <w:style w:type="numbering" w:customStyle="1" w:styleId="771">
    <w:name w:val="Нет списка771"/>
    <w:next w:val="a4"/>
    <w:uiPriority w:val="99"/>
    <w:semiHidden/>
    <w:unhideWhenUsed/>
    <w:rsid w:val="0001183E"/>
  </w:style>
  <w:style w:type="numbering" w:customStyle="1" w:styleId="871">
    <w:name w:val="Нет списка871"/>
    <w:next w:val="a4"/>
    <w:uiPriority w:val="99"/>
    <w:semiHidden/>
    <w:unhideWhenUsed/>
    <w:rsid w:val="0001183E"/>
  </w:style>
  <w:style w:type="table" w:customStyle="1" w:styleId="21011">
    <w:name w:val="Сетка таблицы210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b">
    <w:name w:val="Заголовок 3 Знак1"/>
    <w:basedOn w:val="a2"/>
    <w:uiPriority w:val="9"/>
    <w:semiHidden/>
    <w:rsid w:val="0001183E"/>
    <w:rPr>
      <w:rFonts w:asciiTheme="majorHAnsi" w:eastAsiaTheme="majorEastAsia" w:hAnsiTheme="majorHAnsi" w:cstheme="majorBidi"/>
      <w:color w:val="773F04" w:themeColor="accent1" w:themeShade="7F"/>
      <w:sz w:val="24"/>
      <w:szCs w:val="24"/>
      <w:lang w:eastAsia="ru-RU"/>
    </w:rPr>
  </w:style>
  <w:style w:type="character" w:customStyle="1" w:styleId="1e">
    <w:name w:val="Текст выноски Знак1"/>
    <w:basedOn w:val="a2"/>
    <w:uiPriority w:val="99"/>
    <w:semiHidden/>
    <w:rsid w:val="0001183E"/>
    <w:rPr>
      <w:rFonts w:ascii="Segoe UI" w:hAnsi="Segoe UI" w:cs="Segoe UI"/>
      <w:sz w:val="18"/>
      <w:szCs w:val="18"/>
      <w:lang w:eastAsia="ru-RU"/>
    </w:rPr>
  </w:style>
  <w:style w:type="character" w:customStyle="1" w:styleId="1f">
    <w:name w:val="Текст сноски Знак1"/>
    <w:basedOn w:val="a2"/>
    <w:uiPriority w:val="99"/>
    <w:semiHidden/>
    <w:rsid w:val="0001183E"/>
    <w:rPr>
      <w:rFonts w:ascii="Times New Roman" w:hAnsi="Times New Roman" w:cs="Times New Roman"/>
      <w:sz w:val="20"/>
      <w:szCs w:val="20"/>
      <w:lang w:eastAsia="ru-RU"/>
    </w:rPr>
  </w:style>
  <w:style w:type="character" w:customStyle="1" w:styleId="415">
    <w:name w:val="Заголовок 4 Знак1"/>
    <w:basedOn w:val="a2"/>
    <w:uiPriority w:val="9"/>
    <w:semiHidden/>
    <w:rsid w:val="0001183E"/>
    <w:rPr>
      <w:rFonts w:asciiTheme="majorHAnsi" w:eastAsiaTheme="majorEastAsia" w:hAnsiTheme="majorHAnsi" w:cstheme="majorBidi"/>
      <w:i/>
      <w:iCs/>
      <w:color w:val="B35E06" w:themeColor="accent1" w:themeShade="BF"/>
      <w:sz w:val="28"/>
      <w:szCs w:val="24"/>
      <w:lang w:eastAsia="ru-RU"/>
    </w:rPr>
  </w:style>
  <w:style w:type="character" w:customStyle="1" w:styleId="914">
    <w:name w:val="Заголовок 9 Знак1"/>
    <w:basedOn w:val="a2"/>
    <w:uiPriority w:val="9"/>
    <w:semiHidden/>
    <w:rsid w:val="0001183E"/>
    <w:rPr>
      <w:rFonts w:asciiTheme="majorHAnsi" w:eastAsiaTheme="majorEastAsia" w:hAnsiTheme="majorHAnsi" w:cstheme="majorBidi"/>
      <w:i/>
      <w:iCs/>
      <w:color w:val="272727" w:themeColor="text1" w:themeTint="D8"/>
      <w:sz w:val="21"/>
      <w:szCs w:val="21"/>
      <w:lang w:eastAsia="ru-RU"/>
    </w:rPr>
  </w:style>
  <w:style w:type="numbering" w:customStyle="1" w:styleId="381">
    <w:name w:val="Нет списка381"/>
    <w:next w:val="a4"/>
    <w:uiPriority w:val="99"/>
    <w:semiHidden/>
    <w:unhideWhenUsed/>
    <w:rsid w:val="0001183E"/>
  </w:style>
  <w:style w:type="table" w:customStyle="1" w:styleId="1312">
    <w:name w:val="Таблица ОРГРЭС13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главление 42"/>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22">
    <w:name w:val="Оглавление 52"/>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27">
    <w:name w:val="Оглавление 62"/>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22">
    <w:name w:val="Оглавление 72"/>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20">
    <w:name w:val="Оглавление 82"/>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20">
    <w:name w:val="Оглавление 92"/>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211">
    <w:name w:val="Нет списка1121"/>
    <w:next w:val="a4"/>
    <w:uiPriority w:val="99"/>
    <w:semiHidden/>
    <w:unhideWhenUsed/>
    <w:rsid w:val="0001183E"/>
  </w:style>
  <w:style w:type="numbering" w:customStyle="1" w:styleId="31111">
    <w:name w:val="Стиль31111"/>
    <w:rsid w:val="0001183E"/>
  </w:style>
  <w:style w:type="numbering" w:customStyle="1" w:styleId="21110">
    <w:name w:val="Нет списка2111"/>
    <w:next w:val="a4"/>
    <w:uiPriority w:val="99"/>
    <w:semiHidden/>
    <w:unhideWhenUsed/>
    <w:rsid w:val="0001183E"/>
  </w:style>
  <w:style w:type="numbering" w:customStyle="1" w:styleId="391">
    <w:name w:val="Нет списка391"/>
    <w:next w:val="a4"/>
    <w:uiPriority w:val="99"/>
    <w:semiHidden/>
    <w:unhideWhenUsed/>
    <w:rsid w:val="0001183E"/>
  </w:style>
  <w:style w:type="numbering" w:customStyle="1" w:styleId="481">
    <w:name w:val="Нет списка481"/>
    <w:next w:val="a4"/>
    <w:uiPriority w:val="99"/>
    <w:semiHidden/>
    <w:unhideWhenUsed/>
    <w:rsid w:val="0001183E"/>
  </w:style>
  <w:style w:type="numbering" w:customStyle="1" w:styleId="5810">
    <w:name w:val="Нет списка581"/>
    <w:next w:val="a4"/>
    <w:uiPriority w:val="99"/>
    <w:semiHidden/>
    <w:unhideWhenUsed/>
    <w:rsid w:val="0001183E"/>
  </w:style>
  <w:style w:type="numbering" w:customStyle="1" w:styleId="681">
    <w:name w:val="Нет списка681"/>
    <w:next w:val="a4"/>
    <w:uiPriority w:val="99"/>
    <w:semiHidden/>
    <w:unhideWhenUsed/>
    <w:rsid w:val="0001183E"/>
  </w:style>
  <w:style w:type="numbering" w:customStyle="1" w:styleId="781">
    <w:name w:val="Нет списка781"/>
    <w:next w:val="a4"/>
    <w:uiPriority w:val="99"/>
    <w:semiHidden/>
    <w:unhideWhenUsed/>
    <w:rsid w:val="0001183E"/>
  </w:style>
  <w:style w:type="numbering" w:customStyle="1" w:styleId="881">
    <w:name w:val="Нет списка881"/>
    <w:next w:val="a4"/>
    <w:uiPriority w:val="99"/>
    <w:semiHidden/>
    <w:unhideWhenUsed/>
    <w:rsid w:val="0001183E"/>
  </w:style>
  <w:style w:type="table" w:customStyle="1" w:styleId="3610">
    <w:name w:val="Сетка таблицы36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0">
    <w:name w:val="Нет списка1131"/>
    <w:next w:val="a4"/>
    <w:uiPriority w:val="99"/>
    <w:semiHidden/>
    <w:unhideWhenUsed/>
    <w:rsid w:val="0001183E"/>
  </w:style>
  <w:style w:type="numbering" w:customStyle="1" w:styleId="9110">
    <w:name w:val="Нет списка911"/>
    <w:next w:val="a4"/>
    <w:uiPriority w:val="99"/>
    <w:semiHidden/>
    <w:unhideWhenUsed/>
    <w:rsid w:val="0001183E"/>
  </w:style>
  <w:style w:type="numbering" w:customStyle="1" w:styleId="12110">
    <w:name w:val="Нет списка1211"/>
    <w:next w:val="a4"/>
    <w:uiPriority w:val="99"/>
    <w:semiHidden/>
    <w:unhideWhenUsed/>
    <w:rsid w:val="0001183E"/>
  </w:style>
  <w:style w:type="numbering" w:customStyle="1" w:styleId="31121">
    <w:name w:val="Стиль31121"/>
    <w:rsid w:val="0001183E"/>
  </w:style>
  <w:style w:type="numbering" w:customStyle="1" w:styleId="21210">
    <w:name w:val="Нет списка2121"/>
    <w:next w:val="a4"/>
    <w:uiPriority w:val="99"/>
    <w:semiHidden/>
    <w:unhideWhenUsed/>
    <w:rsid w:val="0001183E"/>
  </w:style>
  <w:style w:type="numbering" w:customStyle="1" w:styleId="31110">
    <w:name w:val="Нет списка3111"/>
    <w:next w:val="a4"/>
    <w:uiPriority w:val="99"/>
    <w:semiHidden/>
    <w:unhideWhenUsed/>
    <w:rsid w:val="0001183E"/>
  </w:style>
  <w:style w:type="numbering" w:customStyle="1" w:styleId="41110">
    <w:name w:val="Нет списка4111"/>
    <w:next w:val="a4"/>
    <w:uiPriority w:val="99"/>
    <w:semiHidden/>
    <w:unhideWhenUsed/>
    <w:rsid w:val="0001183E"/>
  </w:style>
  <w:style w:type="numbering" w:customStyle="1" w:styleId="51110">
    <w:name w:val="Нет списка5111"/>
    <w:next w:val="a4"/>
    <w:uiPriority w:val="99"/>
    <w:semiHidden/>
    <w:unhideWhenUsed/>
    <w:rsid w:val="0001183E"/>
  </w:style>
  <w:style w:type="numbering" w:customStyle="1" w:styleId="61110">
    <w:name w:val="Нет списка6111"/>
    <w:next w:val="a4"/>
    <w:uiPriority w:val="99"/>
    <w:semiHidden/>
    <w:unhideWhenUsed/>
    <w:rsid w:val="0001183E"/>
  </w:style>
  <w:style w:type="numbering" w:customStyle="1" w:styleId="71110">
    <w:name w:val="Нет списка7111"/>
    <w:next w:val="a4"/>
    <w:uiPriority w:val="99"/>
    <w:semiHidden/>
    <w:unhideWhenUsed/>
    <w:rsid w:val="0001183E"/>
  </w:style>
  <w:style w:type="numbering" w:customStyle="1" w:styleId="8111">
    <w:name w:val="Нет списка8111"/>
    <w:next w:val="a4"/>
    <w:uiPriority w:val="99"/>
    <w:semiHidden/>
    <w:unhideWhenUsed/>
    <w:rsid w:val="0001183E"/>
  </w:style>
  <w:style w:type="numbering" w:customStyle="1" w:styleId="10110">
    <w:name w:val="Нет списка1011"/>
    <w:next w:val="a4"/>
    <w:uiPriority w:val="99"/>
    <w:semiHidden/>
    <w:unhideWhenUsed/>
    <w:rsid w:val="0001183E"/>
  </w:style>
  <w:style w:type="numbering" w:customStyle="1" w:styleId="13110">
    <w:name w:val="Нет списка1311"/>
    <w:next w:val="a4"/>
    <w:uiPriority w:val="99"/>
    <w:semiHidden/>
    <w:unhideWhenUsed/>
    <w:rsid w:val="0001183E"/>
  </w:style>
  <w:style w:type="numbering" w:customStyle="1" w:styleId="31211">
    <w:name w:val="Стиль31211"/>
    <w:rsid w:val="0001183E"/>
  </w:style>
  <w:style w:type="numbering" w:customStyle="1" w:styleId="22110">
    <w:name w:val="Нет списка2211"/>
    <w:next w:val="a4"/>
    <w:uiPriority w:val="99"/>
    <w:semiHidden/>
    <w:unhideWhenUsed/>
    <w:rsid w:val="0001183E"/>
  </w:style>
  <w:style w:type="numbering" w:customStyle="1" w:styleId="32110">
    <w:name w:val="Нет списка3211"/>
    <w:next w:val="a4"/>
    <w:uiPriority w:val="99"/>
    <w:semiHidden/>
    <w:unhideWhenUsed/>
    <w:rsid w:val="0001183E"/>
  </w:style>
  <w:style w:type="numbering" w:customStyle="1" w:styleId="42110">
    <w:name w:val="Нет списка4211"/>
    <w:next w:val="a4"/>
    <w:uiPriority w:val="99"/>
    <w:semiHidden/>
    <w:unhideWhenUsed/>
    <w:rsid w:val="0001183E"/>
  </w:style>
  <w:style w:type="numbering" w:customStyle="1" w:styleId="52110">
    <w:name w:val="Нет списка5211"/>
    <w:next w:val="a4"/>
    <w:uiPriority w:val="99"/>
    <w:semiHidden/>
    <w:unhideWhenUsed/>
    <w:rsid w:val="0001183E"/>
  </w:style>
  <w:style w:type="numbering" w:customStyle="1" w:styleId="62110">
    <w:name w:val="Нет списка6211"/>
    <w:next w:val="a4"/>
    <w:uiPriority w:val="99"/>
    <w:semiHidden/>
    <w:unhideWhenUsed/>
    <w:rsid w:val="0001183E"/>
  </w:style>
  <w:style w:type="numbering" w:customStyle="1" w:styleId="7211">
    <w:name w:val="Нет списка7211"/>
    <w:next w:val="a4"/>
    <w:uiPriority w:val="99"/>
    <w:semiHidden/>
    <w:unhideWhenUsed/>
    <w:rsid w:val="0001183E"/>
  </w:style>
  <w:style w:type="numbering" w:customStyle="1" w:styleId="8211">
    <w:name w:val="Нет списка8211"/>
    <w:next w:val="a4"/>
    <w:uiPriority w:val="99"/>
    <w:semiHidden/>
    <w:unhideWhenUsed/>
    <w:rsid w:val="0001183E"/>
  </w:style>
  <w:style w:type="numbering" w:customStyle="1" w:styleId="14110">
    <w:name w:val="Нет списка1411"/>
    <w:next w:val="a4"/>
    <w:uiPriority w:val="99"/>
    <w:semiHidden/>
    <w:unhideWhenUsed/>
    <w:rsid w:val="0001183E"/>
  </w:style>
  <w:style w:type="numbering" w:customStyle="1" w:styleId="15110">
    <w:name w:val="Нет списка1511"/>
    <w:next w:val="a4"/>
    <w:uiPriority w:val="99"/>
    <w:semiHidden/>
    <w:unhideWhenUsed/>
    <w:rsid w:val="0001183E"/>
  </w:style>
  <w:style w:type="numbering" w:customStyle="1" w:styleId="31311">
    <w:name w:val="Стиль31311"/>
    <w:rsid w:val="0001183E"/>
  </w:style>
  <w:style w:type="numbering" w:customStyle="1" w:styleId="23110">
    <w:name w:val="Нет списка2311"/>
    <w:next w:val="a4"/>
    <w:uiPriority w:val="99"/>
    <w:semiHidden/>
    <w:unhideWhenUsed/>
    <w:rsid w:val="0001183E"/>
  </w:style>
  <w:style w:type="numbering" w:customStyle="1" w:styleId="33110">
    <w:name w:val="Нет списка3311"/>
    <w:next w:val="a4"/>
    <w:uiPriority w:val="99"/>
    <w:semiHidden/>
    <w:unhideWhenUsed/>
    <w:rsid w:val="0001183E"/>
  </w:style>
  <w:style w:type="numbering" w:customStyle="1" w:styleId="43110">
    <w:name w:val="Нет списка4311"/>
    <w:next w:val="a4"/>
    <w:uiPriority w:val="99"/>
    <w:semiHidden/>
    <w:unhideWhenUsed/>
    <w:rsid w:val="0001183E"/>
  </w:style>
  <w:style w:type="numbering" w:customStyle="1" w:styleId="53110">
    <w:name w:val="Нет списка5311"/>
    <w:next w:val="a4"/>
    <w:uiPriority w:val="99"/>
    <w:semiHidden/>
    <w:unhideWhenUsed/>
    <w:rsid w:val="0001183E"/>
  </w:style>
  <w:style w:type="numbering" w:customStyle="1" w:styleId="6311">
    <w:name w:val="Нет списка6311"/>
    <w:next w:val="a4"/>
    <w:uiPriority w:val="99"/>
    <w:semiHidden/>
    <w:unhideWhenUsed/>
    <w:rsid w:val="0001183E"/>
  </w:style>
  <w:style w:type="numbering" w:customStyle="1" w:styleId="7311">
    <w:name w:val="Нет списка7311"/>
    <w:next w:val="a4"/>
    <w:uiPriority w:val="99"/>
    <w:semiHidden/>
    <w:unhideWhenUsed/>
    <w:rsid w:val="0001183E"/>
  </w:style>
  <w:style w:type="numbering" w:customStyle="1" w:styleId="8311">
    <w:name w:val="Нет списка8311"/>
    <w:next w:val="a4"/>
    <w:uiPriority w:val="99"/>
    <w:semiHidden/>
    <w:unhideWhenUsed/>
    <w:rsid w:val="0001183E"/>
  </w:style>
  <w:style w:type="numbering" w:customStyle="1" w:styleId="16110">
    <w:name w:val="Нет списка1611"/>
    <w:next w:val="a4"/>
    <w:uiPriority w:val="99"/>
    <w:semiHidden/>
    <w:unhideWhenUsed/>
    <w:rsid w:val="0001183E"/>
  </w:style>
  <w:style w:type="numbering" w:customStyle="1" w:styleId="17110">
    <w:name w:val="Нет списка1711"/>
    <w:next w:val="a4"/>
    <w:uiPriority w:val="99"/>
    <w:semiHidden/>
    <w:unhideWhenUsed/>
    <w:rsid w:val="0001183E"/>
  </w:style>
  <w:style w:type="numbering" w:customStyle="1" w:styleId="31411">
    <w:name w:val="Стиль31411"/>
    <w:rsid w:val="0001183E"/>
  </w:style>
  <w:style w:type="numbering" w:customStyle="1" w:styleId="24110">
    <w:name w:val="Нет списка2411"/>
    <w:next w:val="a4"/>
    <w:uiPriority w:val="99"/>
    <w:semiHidden/>
    <w:unhideWhenUsed/>
    <w:rsid w:val="0001183E"/>
  </w:style>
  <w:style w:type="numbering" w:customStyle="1" w:styleId="34110">
    <w:name w:val="Нет списка3411"/>
    <w:next w:val="a4"/>
    <w:uiPriority w:val="99"/>
    <w:semiHidden/>
    <w:unhideWhenUsed/>
    <w:rsid w:val="0001183E"/>
  </w:style>
  <w:style w:type="numbering" w:customStyle="1" w:styleId="4411">
    <w:name w:val="Нет списка4411"/>
    <w:next w:val="a4"/>
    <w:uiPriority w:val="99"/>
    <w:semiHidden/>
    <w:unhideWhenUsed/>
    <w:rsid w:val="0001183E"/>
  </w:style>
  <w:style w:type="numbering" w:customStyle="1" w:styleId="5411">
    <w:name w:val="Нет списка5411"/>
    <w:next w:val="a4"/>
    <w:uiPriority w:val="99"/>
    <w:semiHidden/>
    <w:unhideWhenUsed/>
    <w:rsid w:val="0001183E"/>
  </w:style>
  <w:style w:type="numbering" w:customStyle="1" w:styleId="6411">
    <w:name w:val="Нет списка6411"/>
    <w:next w:val="a4"/>
    <w:uiPriority w:val="99"/>
    <w:semiHidden/>
    <w:unhideWhenUsed/>
    <w:rsid w:val="0001183E"/>
  </w:style>
  <w:style w:type="numbering" w:customStyle="1" w:styleId="7411">
    <w:name w:val="Нет списка7411"/>
    <w:next w:val="a4"/>
    <w:uiPriority w:val="99"/>
    <w:semiHidden/>
    <w:unhideWhenUsed/>
    <w:rsid w:val="0001183E"/>
  </w:style>
  <w:style w:type="numbering" w:customStyle="1" w:styleId="8411">
    <w:name w:val="Нет списка8411"/>
    <w:next w:val="a4"/>
    <w:uiPriority w:val="99"/>
    <w:semiHidden/>
    <w:unhideWhenUsed/>
    <w:rsid w:val="0001183E"/>
  </w:style>
  <w:style w:type="numbering" w:customStyle="1" w:styleId="18110">
    <w:name w:val="Нет списка1811"/>
    <w:next w:val="a4"/>
    <w:uiPriority w:val="99"/>
    <w:semiHidden/>
    <w:unhideWhenUsed/>
    <w:rsid w:val="0001183E"/>
  </w:style>
  <w:style w:type="numbering" w:customStyle="1" w:styleId="19110">
    <w:name w:val="Нет списка1911"/>
    <w:next w:val="a4"/>
    <w:uiPriority w:val="99"/>
    <w:semiHidden/>
    <w:unhideWhenUsed/>
    <w:rsid w:val="0001183E"/>
  </w:style>
  <w:style w:type="numbering" w:customStyle="1" w:styleId="31511">
    <w:name w:val="Стиль31511"/>
    <w:rsid w:val="0001183E"/>
  </w:style>
  <w:style w:type="numbering" w:customStyle="1" w:styleId="25110">
    <w:name w:val="Нет списка2511"/>
    <w:next w:val="a4"/>
    <w:uiPriority w:val="99"/>
    <w:semiHidden/>
    <w:unhideWhenUsed/>
    <w:rsid w:val="0001183E"/>
  </w:style>
  <w:style w:type="numbering" w:customStyle="1" w:styleId="3511">
    <w:name w:val="Нет списка3511"/>
    <w:next w:val="a4"/>
    <w:uiPriority w:val="99"/>
    <w:semiHidden/>
    <w:unhideWhenUsed/>
    <w:rsid w:val="0001183E"/>
  </w:style>
  <w:style w:type="numbering" w:customStyle="1" w:styleId="4511">
    <w:name w:val="Нет списка4511"/>
    <w:next w:val="a4"/>
    <w:uiPriority w:val="99"/>
    <w:semiHidden/>
    <w:unhideWhenUsed/>
    <w:rsid w:val="0001183E"/>
  </w:style>
  <w:style w:type="numbering" w:customStyle="1" w:styleId="5511">
    <w:name w:val="Нет списка5511"/>
    <w:next w:val="a4"/>
    <w:uiPriority w:val="99"/>
    <w:semiHidden/>
    <w:unhideWhenUsed/>
    <w:rsid w:val="0001183E"/>
  </w:style>
  <w:style w:type="numbering" w:customStyle="1" w:styleId="6511">
    <w:name w:val="Нет списка6511"/>
    <w:next w:val="a4"/>
    <w:uiPriority w:val="99"/>
    <w:semiHidden/>
    <w:unhideWhenUsed/>
    <w:rsid w:val="0001183E"/>
  </w:style>
  <w:style w:type="numbering" w:customStyle="1" w:styleId="7511">
    <w:name w:val="Нет списка7511"/>
    <w:next w:val="a4"/>
    <w:uiPriority w:val="99"/>
    <w:semiHidden/>
    <w:unhideWhenUsed/>
    <w:rsid w:val="0001183E"/>
  </w:style>
  <w:style w:type="numbering" w:customStyle="1" w:styleId="8511">
    <w:name w:val="Нет списка8511"/>
    <w:next w:val="a4"/>
    <w:uiPriority w:val="99"/>
    <w:semiHidden/>
    <w:unhideWhenUsed/>
    <w:rsid w:val="0001183E"/>
  </w:style>
  <w:style w:type="numbering" w:customStyle="1" w:styleId="20110">
    <w:name w:val="Нет списка2011"/>
    <w:next w:val="a4"/>
    <w:uiPriority w:val="99"/>
    <w:semiHidden/>
    <w:unhideWhenUsed/>
    <w:rsid w:val="0001183E"/>
  </w:style>
  <w:style w:type="numbering" w:customStyle="1" w:styleId="31611">
    <w:name w:val="Стиль31611"/>
    <w:rsid w:val="0001183E"/>
  </w:style>
  <w:style w:type="numbering" w:customStyle="1" w:styleId="26110">
    <w:name w:val="Нет списка2611"/>
    <w:next w:val="a4"/>
    <w:uiPriority w:val="99"/>
    <w:semiHidden/>
    <w:unhideWhenUsed/>
    <w:rsid w:val="0001183E"/>
  </w:style>
  <w:style w:type="numbering" w:customStyle="1" w:styleId="31711">
    <w:name w:val="Стиль31711"/>
    <w:rsid w:val="0001183E"/>
  </w:style>
  <w:style w:type="numbering" w:customStyle="1" w:styleId="27110">
    <w:name w:val="Нет списка2711"/>
    <w:next w:val="a4"/>
    <w:uiPriority w:val="99"/>
    <w:semiHidden/>
    <w:unhideWhenUsed/>
    <w:rsid w:val="0001183E"/>
  </w:style>
  <w:style w:type="numbering" w:customStyle="1" w:styleId="31811">
    <w:name w:val="Стиль31811"/>
    <w:rsid w:val="0001183E"/>
  </w:style>
  <w:style w:type="numbering" w:customStyle="1" w:styleId="111111151111">
    <w:name w:val="1 / 1.1 / 1.1.1151111"/>
    <w:basedOn w:val="a4"/>
    <w:next w:val="111111"/>
    <w:rsid w:val="0001183E"/>
  </w:style>
  <w:style w:type="numbering" w:customStyle="1" w:styleId="11111111">
    <w:name w:val="1 / 1.1 / 1.1.111"/>
    <w:basedOn w:val="a4"/>
    <w:next w:val="111111"/>
    <w:uiPriority w:val="99"/>
    <w:semiHidden/>
    <w:unhideWhenUsed/>
    <w:rsid w:val="0001183E"/>
  </w:style>
  <w:style w:type="numbering" w:customStyle="1" w:styleId="28110">
    <w:name w:val="Нет списка2811"/>
    <w:next w:val="a4"/>
    <w:uiPriority w:val="99"/>
    <w:semiHidden/>
    <w:unhideWhenUsed/>
    <w:rsid w:val="0001183E"/>
  </w:style>
  <w:style w:type="numbering" w:customStyle="1" w:styleId="110110">
    <w:name w:val="Нет списка11011"/>
    <w:next w:val="a4"/>
    <w:uiPriority w:val="99"/>
    <w:semiHidden/>
    <w:unhideWhenUsed/>
    <w:rsid w:val="0001183E"/>
  </w:style>
  <w:style w:type="numbering" w:customStyle="1" w:styleId="31911">
    <w:name w:val="Стиль31911"/>
    <w:rsid w:val="0001183E"/>
  </w:style>
  <w:style w:type="numbering" w:customStyle="1" w:styleId="2911">
    <w:name w:val="Нет списка2911"/>
    <w:next w:val="a4"/>
    <w:uiPriority w:val="99"/>
    <w:semiHidden/>
    <w:unhideWhenUsed/>
    <w:rsid w:val="0001183E"/>
  </w:style>
  <w:style w:type="numbering" w:customStyle="1" w:styleId="3611">
    <w:name w:val="Нет списка3611"/>
    <w:next w:val="a4"/>
    <w:uiPriority w:val="99"/>
    <w:semiHidden/>
    <w:unhideWhenUsed/>
    <w:rsid w:val="0001183E"/>
  </w:style>
  <w:style w:type="numbering" w:customStyle="1" w:styleId="4611">
    <w:name w:val="Нет списка4611"/>
    <w:next w:val="a4"/>
    <w:uiPriority w:val="99"/>
    <w:semiHidden/>
    <w:unhideWhenUsed/>
    <w:rsid w:val="0001183E"/>
  </w:style>
  <w:style w:type="numbering" w:customStyle="1" w:styleId="5611">
    <w:name w:val="Нет списка5611"/>
    <w:next w:val="a4"/>
    <w:uiPriority w:val="99"/>
    <w:semiHidden/>
    <w:unhideWhenUsed/>
    <w:rsid w:val="0001183E"/>
  </w:style>
  <w:style w:type="numbering" w:customStyle="1" w:styleId="6611">
    <w:name w:val="Нет списка6611"/>
    <w:next w:val="a4"/>
    <w:uiPriority w:val="99"/>
    <w:semiHidden/>
    <w:unhideWhenUsed/>
    <w:rsid w:val="0001183E"/>
  </w:style>
  <w:style w:type="numbering" w:customStyle="1" w:styleId="7611">
    <w:name w:val="Нет списка7611"/>
    <w:next w:val="a4"/>
    <w:uiPriority w:val="99"/>
    <w:semiHidden/>
    <w:unhideWhenUsed/>
    <w:rsid w:val="0001183E"/>
  </w:style>
  <w:style w:type="numbering" w:customStyle="1" w:styleId="8611">
    <w:name w:val="Нет списка8611"/>
    <w:next w:val="a4"/>
    <w:uiPriority w:val="99"/>
    <w:semiHidden/>
    <w:unhideWhenUsed/>
    <w:rsid w:val="0001183E"/>
  </w:style>
  <w:style w:type="numbering" w:customStyle="1" w:styleId="30110">
    <w:name w:val="Нет списка3011"/>
    <w:next w:val="a4"/>
    <w:uiPriority w:val="99"/>
    <w:semiHidden/>
    <w:unhideWhenUsed/>
    <w:rsid w:val="0001183E"/>
  </w:style>
  <w:style w:type="numbering" w:customStyle="1" w:styleId="11120">
    <w:name w:val="Нет списка1112"/>
    <w:next w:val="a4"/>
    <w:uiPriority w:val="99"/>
    <w:semiHidden/>
    <w:unhideWhenUsed/>
    <w:rsid w:val="0001183E"/>
  </w:style>
  <w:style w:type="numbering" w:customStyle="1" w:styleId="311011">
    <w:name w:val="Стиль311011"/>
    <w:rsid w:val="0001183E"/>
  </w:style>
  <w:style w:type="numbering" w:customStyle="1" w:styleId="210110">
    <w:name w:val="Нет списка21011"/>
    <w:next w:val="a4"/>
    <w:uiPriority w:val="99"/>
    <w:semiHidden/>
    <w:unhideWhenUsed/>
    <w:rsid w:val="0001183E"/>
  </w:style>
  <w:style w:type="numbering" w:customStyle="1" w:styleId="3711">
    <w:name w:val="Нет списка3711"/>
    <w:next w:val="a4"/>
    <w:uiPriority w:val="99"/>
    <w:semiHidden/>
    <w:unhideWhenUsed/>
    <w:rsid w:val="0001183E"/>
  </w:style>
  <w:style w:type="numbering" w:customStyle="1" w:styleId="4711">
    <w:name w:val="Нет списка4711"/>
    <w:next w:val="a4"/>
    <w:uiPriority w:val="99"/>
    <w:semiHidden/>
    <w:unhideWhenUsed/>
    <w:rsid w:val="0001183E"/>
  </w:style>
  <w:style w:type="numbering" w:customStyle="1" w:styleId="5711">
    <w:name w:val="Нет списка5711"/>
    <w:next w:val="a4"/>
    <w:uiPriority w:val="99"/>
    <w:semiHidden/>
    <w:unhideWhenUsed/>
    <w:rsid w:val="0001183E"/>
  </w:style>
  <w:style w:type="numbering" w:customStyle="1" w:styleId="6711">
    <w:name w:val="Нет списка6711"/>
    <w:next w:val="a4"/>
    <w:uiPriority w:val="99"/>
    <w:semiHidden/>
    <w:unhideWhenUsed/>
    <w:rsid w:val="0001183E"/>
  </w:style>
  <w:style w:type="numbering" w:customStyle="1" w:styleId="7711">
    <w:name w:val="Нет списка7711"/>
    <w:next w:val="a4"/>
    <w:uiPriority w:val="99"/>
    <w:semiHidden/>
    <w:unhideWhenUsed/>
    <w:rsid w:val="0001183E"/>
  </w:style>
  <w:style w:type="numbering" w:customStyle="1" w:styleId="8711">
    <w:name w:val="Нет списка8711"/>
    <w:next w:val="a4"/>
    <w:uiPriority w:val="99"/>
    <w:semiHidden/>
    <w:unhideWhenUsed/>
    <w:rsid w:val="0001183E"/>
  </w:style>
  <w:style w:type="table" w:customStyle="1" w:styleId="62111">
    <w:name w:val="Сетка таблицы621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Нет списка40"/>
    <w:next w:val="a4"/>
    <w:uiPriority w:val="99"/>
    <w:semiHidden/>
    <w:unhideWhenUsed/>
    <w:rsid w:val="0001183E"/>
  </w:style>
  <w:style w:type="table" w:customStyle="1" w:styleId="1412">
    <w:name w:val="Таблица ОРГРЭС14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2">
    <w:name w:val="Оглавление 43"/>
    <w:basedOn w:val="a0"/>
    <w:next w:val="a0"/>
    <w:autoRedefine/>
    <w:uiPriority w:val="39"/>
    <w:unhideWhenUsed/>
    <w:rsid w:val="0001183E"/>
    <w:pPr>
      <w:spacing w:after="100" w:line="276" w:lineRule="auto"/>
      <w:ind w:left="660"/>
    </w:pPr>
    <w:rPr>
      <w:rFonts w:ascii="Calibri" w:hAnsi="Calibri"/>
      <w:sz w:val="22"/>
      <w:szCs w:val="22"/>
    </w:rPr>
  </w:style>
  <w:style w:type="paragraph" w:customStyle="1" w:styleId="532">
    <w:name w:val="Оглавление 53"/>
    <w:basedOn w:val="a0"/>
    <w:next w:val="a0"/>
    <w:autoRedefine/>
    <w:uiPriority w:val="39"/>
    <w:unhideWhenUsed/>
    <w:rsid w:val="0001183E"/>
    <w:pPr>
      <w:spacing w:after="100" w:line="276" w:lineRule="auto"/>
      <w:ind w:left="880"/>
    </w:pPr>
    <w:rPr>
      <w:rFonts w:ascii="Calibri" w:hAnsi="Calibri"/>
      <w:sz w:val="22"/>
      <w:szCs w:val="22"/>
    </w:rPr>
  </w:style>
  <w:style w:type="paragraph" w:customStyle="1" w:styleId="632">
    <w:name w:val="Оглавление 63"/>
    <w:basedOn w:val="a0"/>
    <w:next w:val="a0"/>
    <w:autoRedefine/>
    <w:uiPriority w:val="39"/>
    <w:unhideWhenUsed/>
    <w:rsid w:val="0001183E"/>
    <w:pPr>
      <w:spacing w:after="100" w:line="276" w:lineRule="auto"/>
      <w:ind w:left="1100"/>
    </w:pPr>
    <w:rPr>
      <w:rFonts w:ascii="Calibri" w:hAnsi="Calibri"/>
      <w:sz w:val="22"/>
      <w:szCs w:val="22"/>
    </w:rPr>
  </w:style>
  <w:style w:type="paragraph" w:customStyle="1" w:styleId="732">
    <w:name w:val="Оглавление 73"/>
    <w:basedOn w:val="a0"/>
    <w:next w:val="a0"/>
    <w:autoRedefine/>
    <w:uiPriority w:val="39"/>
    <w:unhideWhenUsed/>
    <w:rsid w:val="0001183E"/>
    <w:pPr>
      <w:spacing w:after="100" w:line="276" w:lineRule="auto"/>
      <w:ind w:left="1320"/>
    </w:pPr>
    <w:rPr>
      <w:rFonts w:ascii="Calibri" w:hAnsi="Calibri"/>
      <w:sz w:val="22"/>
      <w:szCs w:val="22"/>
    </w:rPr>
  </w:style>
  <w:style w:type="paragraph" w:customStyle="1" w:styleId="830">
    <w:name w:val="Оглавление 83"/>
    <w:basedOn w:val="a0"/>
    <w:next w:val="a0"/>
    <w:autoRedefine/>
    <w:uiPriority w:val="39"/>
    <w:unhideWhenUsed/>
    <w:rsid w:val="0001183E"/>
    <w:pPr>
      <w:spacing w:after="100" w:line="276" w:lineRule="auto"/>
      <w:ind w:left="1540"/>
    </w:pPr>
    <w:rPr>
      <w:rFonts w:ascii="Calibri" w:hAnsi="Calibri"/>
      <w:sz w:val="22"/>
      <w:szCs w:val="22"/>
    </w:rPr>
  </w:style>
  <w:style w:type="paragraph" w:customStyle="1" w:styleId="930">
    <w:name w:val="Оглавление 93"/>
    <w:basedOn w:val="a0"/>
    <w:next w:val="a0"/>
    <w:autoRedefine/>
    <w:uiPriority w:val="39"/>
    <w:unhideWhenUsed/>
    <w:rsid w:val="0001183E"/>
    <w:pPr>
      <w:spacing w:after="100" w:line="276" w:lineRule="auto"/>
      <w:ind w:left="1760"/>
    </w:pPr>
    <w:rPr>
      <w:rFonts w:ascii="Calibri" w:hAnsi="Calibri"/>
      <w:sz w:val="22"/>
      <w:szCs w:val="22"/>
    </w:rPr>
  </w:style>
  <w:style w:type="numbering" w:customStyle="1" w:styleId="1142">
    <w:name w:val="Нет списка114"/>
    <w:next w:val="a4"/>
    <w:uiPriority w:val="99"/>
    <w:semiHidden/>
    <w:unhideWhenUsed/>
    <w:rsid w:val="0001183E"/>
  </w:style>
  <w:style w:type="numbering" w:customStyle="1" w:styleId="3113">
    <w:name w:val="Стиль3113"/>
    <w:rsid w:val="0001183E"/>
    <w:pPr>
      <w:numPr>
        <w:numId w:val="74"/>
      </w:numPr>
    </w:pPr>
  </w:style>
  <w:style w:type="numbering" w:customStyle="1" w:styleId="213">
    <w:name w:val="Нет списка213"/>
    <w:next w:val="a4"/>
    <w:uiPriority w:val="99"/>
    <w:semiHidden/>
    <w:unhideWhenUsed/>
    <w:rsid w:val="0001183E"/>
  </w:style>
  <w:style w:type="numbering" w:customStyle="1" w:styleId="3100">
    <w:name w:val="Нет списка310"/>
    <w:next w:val="a4"/>
    <w:uiPriority w:val="99"/>
    <w:semiHidden/>
    <w:unhideWhenUsed/>
    <w:rsid w:val="0001183E"/>
  </w:style>
  <w:style w:type="table" w:customStyle="1" w:styleId="1150">
    <w:name w:val="Сетка таблицы115"/>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
    <w:next w:val="a4"/>
    <w:uiPriority w:val="99"/>
    <w:semiHidden/>
    <w:unhideWhenUsed/>
    <w:rsid w:val="0001183E"/>
  </w:style>
  <w:style w:type="numbering" w:customStyle="1" w:styleId="590">
    <w:name w:val="Нет списка59"/>
    <w:next w:val="a4"/>
    <w:uiPriority w:val="99"/>
    <w:semiHidden/>
    <w:unhideWhenUsed/>
    <w:rsid w:val="0001183E"/>
  </w:style>
  <w:style w:type="numbering" w:customStyle="1" w:styleId="69">
    <w:name w:val="Нет списка69"/>
    <w:next w:val="a4"/>
    <w:uiPriority w:val="99"/>
    <w:semiHidden/>
    <w:unhideWhenUsed/>
    <w:rsid w:val="0001183E"/>
  </w:style>
  <w:style w:type="numbering" w:customStyle="1" w:styleId="79">
    <w:name w:val="Нет списка79"/>
    <w:next w:val="a4"/>
    <w:uiPriority w:val="99"/>
    <w:semiHidden/>
    <w:unhideWhenUsed/>
    <w:rsid w:val="0001183E"/>
  </w:style>
  <w:style w:type="numbering" w:customStyle="1" w:styleId="89">
    <w:name w:val="Нет списка89"/>
    <w:next w:val="a4"/>
    <w:uiPriority w:val="99"/>
    <w:semiHidden/>
    <w:unhideWhenUsed/>
    <w:rsid w:val="0001183E"/>
  </w:style>
  <w:style w:type="table" w:customStyle="1" w:styleId="2130">
    <w:name w:val="Сетка таблицы213"/>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e"/>
    <w:uiPriority w:val="59"/>
    <w:rsid w:val="0001183E"/>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1">
    <w:name w:val="Нет списка115"/>
    <w:next w:val="a4"/>
    <w:uiPriority w:val="99"/>
    <w:semiHidden/>
    <w:unhideWhenUsed/>
    <w:rsid w:val="0001183E"/>
  </w:style>
  <w:style w:type="table" w:customStyle="1" w:styleId="1160">
    <w:name w:val="Сетка таблицы116"/>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uiPriority w:val="99"/>
    <w:semiHidden/>
    <w:unhideWhenUsed/>
    <w:rsid w:val="0001183E"/>
  </w:style>
  <w:style w:type="numbering" w:customStyle="1" w:styleId="1220">
    <w:name w:val="Нет списка122"/>
    <w:next w:val="a4"/>
    <w:uiPriority w:val="99"/>
    <w:semiHidden/>
    <w:unhideWhenUsed/>
    <w:rsid w:val="0001183E"/>
  </w:style>
  <w:style w:type="numbering" w:customStyle="1" w:styleId="31140">
    <w:name w:val="Стиль3114"/>
    <w:rsid w:val="0001183E"/>
  </w:style>
  <w:style w:type="numbering" w:customStyle="1" w:styleId="214">
    <w:name w:val="Нет списка214"/>
    <w:next w:val="a4"/>
    <w:uiPriority w:val="99"/>
    <w:semiHidden/>
    <w:unhideWhenUsed/>
    <w:rsid w:val="0001183E"/>
  </w:style>
  <w:style w:type="numbering" w:customStyle="1" w:styleId="3120">
    <w:name w:val="Нет списка312"/>
    <w:next w:val="a4"/>
    <w:uiPriority w:val="99"/>
    <w:semiHidden/>
    <w:unhideWhenUsed/>
    <w:rsid w:val="0001183E"/>
  </w:style>
  <w:style w:type="table" w:customStyle="1" w:styleId="1221">
    <w:name w:val="Сетка таблицы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01183E"/>
  </w:style>
  <w:style w:type="numbering" w:customStyle="1" w:styleId="5120">
    <w:name w:val="Нет списка512"/>
    <w:next w:val="a4"/>
    <w:uiPriority w:val="99"/>
    <w:semiHidden/>
    <w:unhideWhenUsed/>
    <w:rsid w:val="0001183E"/>
  </w:style>
  <w:style w:type="numbering" w:customStyle="1" w:styleId="6120">
    <w:name w:val="Нет списка612"/>
    <w:next w:val="a4"/>
    <w:uiPriority w:val="99"/>
    <w:semiHidden/>
    <w:unhideWhenUsed/>
    <w:rsid w:val="0001183E"/>
  </w:style>
  <w:style w:type="numbering" w:customStyle="1" w:styleId="7120">
    <w:name w:val="Нет списка712"/>
    <w:next w:val="a4"/>
    <w:uiPriority w:val="99"/>
    <w:semiHidden/>
    <w:unhideWhenUsed/>
    <w:rsid w:val="0001183E"/>
  </w:style>
  <w:style w:type="numbering" w:customStyle="1" w:styleId="8120">
    <w:name w:val="Нет списка812"/>
    <w:next w:val="a4"/>
    <w:uiPriority w:val="99"/>
    <w:semiHidden/>
    <w:unhideWhenUsed/>
    <w:rsid w:val="0001183E"/>
  </w:style>
  <w:style w:type="table" w:customStyle="1" w:styleId="2140">
    <w:name w:val="Сетка таблицы214"/>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4"/>
    <w:uiPriority w:val="99"/>
    <w:semiHidden/>
    <w:unhideWhenUsed/>
    <w:rsid w:val="0001183E"/>
  </w:style>
  <w:style w:type="numbering" w:customStyle="1" w:styleId="1320">
    <w:name w:val="Нет списка132"/>
    <w:next w:val="a4"/>
    <w:uiPriority w:val="99"/>
    <w:semiHidden/>
    <w:unhideWhenUsed/>
    <w:rsid w:val="0001183E"/>
  </w:style>
  <w:style w:type="numbering" w:customStyle="1" w:styleId="3122">
    <w:name w:val="Стиль3122"/>
    <w:rsid w:val="0001183E"/>
  </w:style>
  <w:style w:type="numbering" w:customStyle="1" w:styleId="222">
    <w:name w:val="Нет списка222"/>
    <w:next w:val="a4"/>
    <w:uiPriority w:val="99"/>
    <w:semiHidden/>
    <w:unhideWhenUsed/>
    <w:rsid w:val="0001183E"/>
  </w:style>
  <w:style w:type="numbering" w:customStyle="1" w:styleId="322">
    <w:name w:val="Нет списка322"/>
    <w:next w:val="a4"/>
    <w:uiPriority w:val="99"/>
    <w:semiHidden/>
    <w:unhideWhenUsed/>
    <w:rsid w:val="0001183E"/>
  </w:style>
  <w:style w:type="table" w:customStyle="1" w:styleId="1321">
    <w:name w:val="Сетка таблицы13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01183E"/>
  </w:style>
  <w:style w:type="numbering" w:customStyle="1" w:styleId="5220">
    <w:name w:val="Нет списка522"/>
    <w:next w:val="a4"/>
    <w:uiPriority w:val="99"/>
    <w:semiHidden/>
    <w:unhideWhenUsed/>
    <w:rsid w:val="0001183E"/>
  </w:style>
  <w:style w:type="numbering" w:customStyle="1" w:styleId="6220">
    <w:name w:val="Нет списка622"/>
    <w:next w:val="a4"/>
    <w:uiPriority w:val="99"/>
    <w:semiHidden/>
    <w:unhideWhenUsed/>
    <w:rsid w:val="0001183E"/>
  </w:style>
  <w:style w:type="numbering" w:customStyle="1" w:styleId="7220">
    <w:name w:val="Нет списка722"/>
    <w:next w:val="a4"/>
    <w:uiPriority w:val="99"/>
    <w:semiHidden/>
    <w:unhideWhenUsed/>
    <w:rsid w:val="0001183E"/>
  </w:style>
  <w:style w:type="numbering" w:customStyle="1" w:styleId="822">
    <w:name w:val="Нет списка822"/>
    <w:next w:val="a4"/>
    <w:uiPriority w:val="99"/>
    <w:semiHidden/>
    <w:unhideWhenUsed/>
    <w:rsid w:val="0001183E"/>
  </w:style>
  <w:style w:type="table" w:customStyle="1" w:styleId="2220">
    <w:name w:val="Сетка таблицы22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4"/>
    <w:uiPriority w:val="99"/>
    <w:semiHidden/>
    <w:unhideWhenUsed/>
    <w:rsid w:val="0001183E"/>
  </w:style>
  <w:style w:type="numbering" w:customStyle="1" w:styleId="1520">
    <w:name w:val="Нет списка152"/>
    <w:next w:val="a4"/>
    <w:uiPriority w:val="99"/>
    <w:semiHidden/>
    <w:unhideWhenUsed/>
    <w:rsid w:val="0001183E"/>
  </w:style>
  <w:style w:type="numbering" w:customStyle="1" w:styleId="3132">
    <w:name w:val="Стиль3132"/>
    <w:rsid w:val="0001183E"/>
  </w:style>
  <w:style w:type="numbering" w:customStyle="1" w:styleId="232">
    <w:name w:val="Нет списка232"/>
    <w:next w:val="a4"/>
    <w:uiPriority w:val="99"/>
    <w:semiHidden/>
    <w:unhideWhenUsed/>
    <w:rsid w:val="0001183E"/>
  </w:style>
  <w:style w:type="numbering" w:customStyle="1" w:styleId="332">
    <w:name w:val="Нет списка332"/>
    <w:next w:val="a4"/>
    <w:uiPriority w:val="99"/>
    <w:semiHidden/>
    <w:unhideWhenUsed/>
    <w:rsid w:val="0001183E"/>
  </w:style>
  <w:style w:type="table" w:customStyle="1" w:styleId="1421">
    <w:name w:val="Сетка таблицы14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4"/>
    <w:uiPriority w:val="99"/>
    <w:semiHidden/>
    <w:unhideWhenUsed/>
    <w:rsid w:val="0001183E"/>
  </w:style>
  <w:style w:type="numbering" w:customStyle="1" w:styleId="5320">
    <w:name w:val="Нет списка532"/>
    <w:next w:val="a4"/>
    <w:uiPriority w:val="99"/>
    <w:semiHidden/>
    <w:unhideWhenUsed/>
    <w:rsid w:val="0001183E"/>
  </w:style>
  <w:style w:type="numbering" w:customStyle="1" w:styleId="6320">
    <w:name w:val="Нет списка632"/>
    <w:next w:val="a4"/>
    <w:uiPriority w:val="99"/>
    <w:semiHidden/>
    <w:unhideWhenUsed/>
    <w:rsid w:val="0001183E"/>
  </w:style>
  <w:style w:type="numbering" w:customStyle="1" w:styleId="7320">
    <w:name w:val="Нет списка732"/>
    <w:next w:val="a4"/>
    <w:uiPriority w:val="99"/>
    <w:semiHidden/>
    <w:unhideWhenUsed/>
    <w:rsid w:val="0001183E"/>
  </w:style>
  <w:style w:type="numbering" w:customStyle="1" w:styleId="832">
    <w:name w:val="Нет списка832"/>
    <w:next w:val="a4"/>
    <w:uiPriority w:val="99"/>
    <w:semiHidden/>
    <w:unhideWhenUsed/>
    <w:rsid w:val="0001183E"/>
  </w:style>
  <w:style w:type="table" w:customStyle="1" w:styleId="2320">
    <w:name w:val="Сетка таблицы23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4"/>
    <w:uiPriority w:val="99"/>
    <w:semiHidden/>
    <w:unhideWhenUsed/>
    <w:rsid w:val="0001183E"/>
  </w:style>
  <w:style w:type="numbering" w:customStyle="1" w:styleId="1720">
    <w:name w:val="Нет списка172"/>
    <w:next w:val="a4"/>
    <w:uiPriority w:val="99"/>
    <w:semiHidden/>
    <w:unhideWhenUsed/>
    <w:rsid w:val="0001183E"/>
  </w:style>
  <w:style w:type="numbering" w:customStyle="1" w:styleId="3142">
    <w:name w:val="Стиль3142"/>
    <w:rsid w:val="0001183E"/>
  </w:style>
  <w:style w:type="numbering" w:customStyle="1" w:styleId="242">
    <w:name w:val="Нет списка242"/>
    <w:next w:val="a4"/>
    <w:uiPriority w:val="99"/>
    <w:semiHidden/>
    <w:unhideWhenUsed/>
    <w:rsid w:val="0001183E"/>
  </w:style>
  <w:style w:type="numbering" w:customStyle="1" w:styleId="342">
    <w:name w:val="Нет списка342"/>
    <w:next w:val="a4"/>
    <w:uiPriority w:val="99"/>
    <w:semiHidden/>
    <w:unhideWhenUsed/>
    <w:rsid w:val="0001183E"/>
  </w:style>
  <w:style w:type="table" w:customStyle="1" w:styleId="1521">
    <w:name w:val="Сетка таблицы15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4"/>
    <w:uiPriority w:val="99"/>
    <w:semiHidden/>
    <w:unhideWhenUsed/>
    <w:rsid w:val="0001183E"/>
  </w:style>
  <w:style w:type="numbering" w:customStyle="1" w:styleId="542">
    <w:name w:val="Нет списка542"/>
    <w:next w:val="a4"/>
    <w:uiPriority w:val="99"/>
    <w:semiHidden/>
    <w:unhideWhenUsed/>
    <w:rsid w:val="0001183E"/>
  </w:style>
  <w:style w:type="numbering" w:customStyle="1" w:styleId="642">
    <w:name w:val="Нет списка642"/>
    <w:next w:val="a4"/>
    <w:uiPriority w:val="99"/>
    <w:semiHidden/>
    <w:unhideWhenUsed/>
    <w:rsid w:val="0001183E"/>
  </w:style>
  <w:style w:type="numbering" w:customStyle="1" w:styleId="742">
    <w:name w:val="Нет списка742"/>
    <w:next w:val="a4"/>
    <w:uiPriority w:val="99"/>
    <w:semiHidden/>
    <w:unhideWhenUsed/>
    <w:rsid w:val="0001183E"/>
  </w:style>
  <w:style w:type="numbering" w:customStyle="1" w:styleId="842">
    <w:name w:val="Нет списка842"/>
    <w:next w:val="a4"/>
    <w:uiPriority w:val="99"/>
    <w:semiHidden/>
    <w:unhideWhenUsed/>
    <w:rsid w:val="0001183E"/>
  </w:style>
  <w:style w:type="table" w:customStyle="1" w:styleId="2420">
    <w:name w:val="Сетка таблицы24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4"/>
    <w:uiPriority w:val="99"/>
    <w:semiHidden/>
    <w:unhideWhenUsed/>
    <w:rsid w:val="0001183E"/>
  </w:style>
  <w:style w:type="table" w:customStyle="1" w:styleId="823">
    <w:name w:val="Сетка таблицы8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4"/>
    <w:uiPriority w:val="99"/>
    <w:semiHidden/>
    <w:unhideWhenUsed/>
    <w:rsid w:val="0001183E"/>
  </w:style>
  <w:style w:type="numbering" w:customStyle="1" w:styleId="31521">
    <w:name w:val="Стиль31521"/>
    <w:rsid w:val="0001183E"/>
    <w:pPr>
      <w:numPr>
        <w:numId w:val="25"/>
      </w:numPr>
    </w:pPr>
  </w:style>
  <w:style w:type="numbering" w:customStyle="1" w:styleId="252">
    <w:name w:val="Нет списка252"/>
    <w:next w:val="a4"/>
    <w:uiPriority w:val="99"/>
    <w:semiHidden/>
    <w:unhideWhenUsed/>
    <w:rsid w:val="0001183E"/>
  </w:style>
  <w:style w:type="numbering" w:customStyle="1" w:styleId="352">
    <w:name w:val="Нет списка352"/>
    <w:next w:val="a4"/>
    <w:uiPriority w:val="99"/>
    <w:semiHidden/>
    <w:unhideWhenUsed/>
    <w:rsid w:val="0001183E"/>
  </w:style>
  <w:style w:type="table" w:customStyle="1" w:styleId="1621">
    <w:name w:val="Сетка таблицы16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4"/>
    <w:uiPriority w:val="99"/>
    <w:semiHidden/>
    <w:unhideWhenUsed/>
    <w:rsid w:val="0001183E"/>
  </w:style>
  <w:style w:type="numbering" w:customStyle="1" w:styleId="552">
    <w:name w:val="Нет списка552"/>
    <w:next w:val="a4"/>
    <w:uiPriority w:val="99"/>
    <w:semiHidden/>
    <w:unhideWhenUsed/>
    <w:rsid w:val="0001183E"/>
  </w:style>
  <w:style w:type="numbering" w:customStyle="1" w:styleId="652">
    <w:name w:val="Нет списка652"/>
    <w:next w:val="a4"/>
    <w:uiPriority w:val="99"/>
    <w:semiHidden/>
    <w:unhideWhenUsed/>
    <w:rsid w:val="0001183E"/>
  </w:style>
  <w:style w:type="numbering" w:customStyle="1" w:styleId="752">
    <w:name w:val="Нет списка752"/>
    <w:next w:val="a4"/>
    <w:uiPriority w:val="99"/>
    <w:semiHidden/>
    <w:unhideWhenUsed/>
    <w:rsid w:val="0001183E"/>
  </w:style>
  <w:style w:type="numbering" w:customStyle="1" w:styleId="852">
    <w:name w:val="Нет списка852"/>
    <w:next w:val="a4"/>
    <w:uiPriority w:val="99"/>
    <w:semiHidden/>
    <w:unhideWhenUsed/>
    <w:rsid w:val="0001183E"/>
  </w:style>
  <w:style w:type="table" w:customStyle="1" w:styleId="2520">
    <w:name w:val="Сетка таблицы2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2"/>
    <w:next w:val="a4"/>
    <w:uiPriority w:val="99"/>
    <w:semiHidden/>
    <w:unhideWhenUsed/>
    <w:rsid w:val="0001183E"/>
  </w:style>
  <w:style w:type="numbering" w:customStyle="1" w:styleId="3162">
    <w:name w:val="Стиль3162"/>
    <w:rsid w:val="0001183E"/>
  </w:style>
  <w:style w:type="numbering" w:customStyle="1" w:styleId="262">
    <w:name w:val="Нет списка262"/>
    <w:next w:val="a4"/>
    <w:uiPriority w:val="99"/>
    <w:semiHidden/>
    <w:unhideWhenUsed/>
    <w:rsid w:val="0001183E"/>
  </w:style>
  <w:style w:type="numbering" w:customStyle="1" w:styleId="3172">
    <w:name w:val="Стиль3172"/>
    <w:rsid w:val="0001183E"/>
  </w:style>
  <w:style w:type="numbering" w:customStyle="1" w:styleId="272">
    <w:name w:val="Нет списка272"/>
    <w:next w:val="a4"/>
    <w:uiPriority w:val="99"/>
    <w:semiHidden/>
    <w:unhideWhenUsed/>
    <w:rsid w:val="0001183E"/>
  </w:style>
  <w:style w:type="numbering" w:customStyle="1" w:styleId="3182">
    <w:name w:val="Стиль3182"/>
    <w:rsid w:val="0001183E"/>
    <w:pPr>
      <w:numPr>
        <w:numId w:val="29"/>
      </w:numPr>
    </w:pPr>
  </w:style>
  <w:style w:type="numbering" w:customStyle="1" w:styleId="11111115112">
    <w:name w:val="1 / 1.1 / 1.1.115112"/>
    <w:basedOn w:val="a4"/>
    <w:next w:val="111111"/>
    <w:rsid w:val="0001183E"/>
  </w:style>
  <w:style w:type="numbering" w:customStyle="1" w:styleId="1111112">
    <w:name w:val="1 / 1.1 / 1.1.12"/>
    <w:basedOn w:val="a4"/>
    <w:next w:val="111111"/>
    <w:uiPriority w:val="99"/>
    <w:semiHidden/>
    <w:unhideWhenUsed/>
    <w:rsid w:val="0001183E"/>
    <w:pPr>
      <w:numPr>
        <w:numId w:val="32"/>
      </w:numPr>
    </w:pPr>
  </w:style>
  <w:style w:type="numbering" w:customStyle="1" w:styleId="282">
    <w:name w:val="Нет списка282"/>
    <w:next w:val="a4"/>
    <w:uiPriority w:val="99"/>
    <w:semiHidden/>
    <w:unhideWhenUsed/>
    <w:rsid w:val="0001183E"/>
  </w:style>
  <w:style w:type="table" w:customStyle="1" w:styleId="2020">
    <w:name w:val="Сетка таблицы2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4"/>
    <w:uiPriority w:val="99"/>
    <w:semiHidden/>
    <w:unhideWhenUsed/>
    <w:rsid w:val="0001183E"/>
  </w:style>
  <w:style w:type="numbering" w:customStyle="1" w:styleId="3192">
    <w:name w:val="Стиль3192"/>
    <w:rsid w:val="0001183E"/>
    <w:pPr>
      <w:numPr>
        <w:numId w:val="17"/>
      </w:numPr>
    </w:pPr>
  </w:style>
  <w:style w:type="numbering" w:customStyle="1" w:styleId="292">
    <w:name w:val="Нет списка292"/>
    <w:next w:val="a4"/>
    <w:uiPriority w:val="99"/>
    <w:semiHidden/>
    <w:unhideWhenUsed/>
    <w:rsid w:val="0001183E"/>
  </w:style>
  <w:style w:type="numbering" w:customStyle="1" w:styleId="362">
    <w:name w:val="Нет списка362"/>
    <w:next w:val="a4"/>
    <w:uiPriority w:val="99"/>
    <w:semiHidden/>
    <w:unhideWhenUsed/>
    <w:rsid w:val="0001183E"/>
  </w:style>
  <w:style w:type="table" w:customStyle="1" w:styleId="11121">
    <w:name w:val="Сетка таблицы111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4"/>
    <w:uiPriority w:val="99"/>
    <w:semiHidden/>
    <w:unhideWhenUsed/>
    <w:rsid w:val="0001183E"/>
  </w:style>
  <w:style w:type="numbering" w:customStyle="1" w:styleId="562">
    <w:name w:val="Нет списка562"/>
    <w:next w:val="a4"/>
    <w:uiPriority w:val="99"/>
    <w:semiHidden/>
    <w:unhideWhenUsed/>
    <w:rsid w:val="0001183E"/>
  </w:style>
  <w:style w:type="numbering" w:customStyle="1" w:styleId="662">
    <w:name w:val="Нет списка662"/>
    <w:next w:val="a4"/>
    <w:uiPriority w:val="99"/>
    <w:semiHidden/>
    <w:unhideWhenUsed/>
    <w:rsid w:val="0001183E"/>
  </w:style>
  <w:style w:type="numbering" w:customStyle="1" w:styleId="762">
    <w:name w:val="Нет списка762"/>
    <w:next w:val="a4"/>
    <w:uiPriority w:val="99"/>
    <w:semiHidden/>
    <w:unhideWhenUsed/>
    <w:rsid w:val="0001183E"/>
  </w:style>
  <w:style w:type="numbering" w:customStyle="1" w:styleId="862">
    <w:name w:val="Нет списка862"/>
    <w:next w:val="a4"/>
    <w:uiPriority w:val="99"/>
    <w:semiHidden/>
    <w:unhideWhenUsed/>
    <w:rsid w:val="0001183E"/>
  </w:style>
  <w:style w:type="table" w:customStyle="1" w:styleId="2920">
    <w:name w:val="Сетка таблицы29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1">
    <w:name w:val="Сетка таблицы71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2">
    <w:name w:val="Нет списка302"/>
    <w:next w:val="a4"/>
    <w:uiPriority w:val="99"/>
    <w:semiHidden/>
    <w:unhideWhenUsed/>
    <w:rsid w:val="0001183E"/>
  </w:style>
  <w:style w:type="table" w:customStyle="1" w:styleId="3020">
    <w:name w:val="Сетка таблицы3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01183E"/>
  </w:style>
  <w:style w:type="numbering" w:customStyle="1" w:styleId="31102">
    <w:name w:val="Стиль31102"/>
    <w:rsid w:val="0001183E"/>
    <w:pPr>
      <w:numPr>
        <w:numId w:val="73"/>
      </w:numPr>
    </w:pPr>
  </w:style>
  <w:style w:type="numbering" w:customStyle="1" w:styleId="2102">
    <w:name w:val="Нет списка2102"/>
    <w:next w:val="a4"/>
    <w:uiPriority w:val="99"/>
    <w:semiHidden/>
    <w:unhideWhenUsed/>
    <w:rsid w:val="0001183E"/>
  </w:style>
  <w:style w:type="numbering" w:customStyle="1" w:styleId="372">
    <w:name w:val="Нет списка372"/>
    <w:next w:val="a4"/>
    <w:uiPriority w:val="99"/>
    <w:semiHidden/>
    <w:unhideWhenUsed/>
    <w:rsid w:val="0001183E"/>
  </w:style>
  <w:style w:type="table" w:customStyle="1" w:styleId="11220">
    <w:name w:val="Сетка таблицы1122"/>
    <w:basedOn w:val="a3"/>
    <w:next w:val="ae"/>
    <w:uiPriority w:val="59"/>
    <w:rsid w:val="000118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4"/>
    <w:uiPriority w:val="99"/>
    <w:semiHidden/>
    <w:unhideWhenUsed/>
    <w:rsid w:val="0001183E"/>
  </w:style>
  <w:style w:type="numbering" w:customStyle="1" w:styleId="572">
    <w:name w:val="Нет списка572"/>
    <w:next w:val="a4"/>
    <w:uiPriority w:val="99"/>
    <w:semiHidden/>
    <w:unhideWhenUsed/>
    <w:rsid w:val="0001183E"/>
  </w:style>
  <w:style w:type="numbering" w:customStyle="1" w:styleId="672">
    <w:name w:val="Нет списка672"/>
    <w:next w:val="a4"/>
    <w:uiPriority w:val="99"/>
    <w:semiHidden/>
    <w:unhideWhenUsed/>
    <w:rsid w:val="0001183E"/>
  </w:style>
  <w:style w:type="numbering" w:customStyle="1" w:styleId="772">
    <w:name w:val="Нет списка772"/>
    <w:next w:val="a4"/>
    <w:uiPriority w:val="99"/>
    <w:semiHidden/>
    <w:unhideWhenUsed/>
    <w:rsid w:val="0001183E"/>
  </w:style>
  <w:style w:type="numbering" w:customStyle="1" w:styleId="872">
    <w:name w:val="Нет списка872"/>
    <w:next w:val="a4"/>
    <w:uiPriority w:val="99"/>
    <w:semiHidden/>
    <w:unhideWhenUsed/>
    <w:rsid w:val="0001183E"/>
  </w:style>
  <w:style w:type="table" w:customStyle="1" w:styleId="21020">
    <w:name w:val="Сетка таблицы210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
    <w:name w:val="Сетка таблицы622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1">
    <w:name w:val="Сетка таблицы722"/>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0">
    <w:name w:val="Сетка таблицы3611"/>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Таблица ОРГРЭС152"/>
    <w:basedOn w:val="a3"/>
    <w:next w:val="ae"/>
    <w:uiPriority w:val="59"/>
    <w:rsid w:val="0001183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Сетка таблицы6231"/>
    <w:basedOn w:val="a3"/>
    <w:next w:val="ae"/>
    <w:rsid w:val="0001183E"/>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1"/>
    <w:basedOn w:val="a0"/>
    <w:rsid w:val="0001183E"/>
    <w:pPr>
      <w:spacing w:after="160" w:line="240" w:lineRule="exact"/>
      <w:jc w:val="both"/>
    </w:pPr>
    <w:rPr>
      <w:rFonts w:ascii="Verdana" w:hAnsi="Verdana"/>
      <w:lang w:val="en-US" w:eastAsia="en-US"/>
    </w:rPr>
  </w:style>
  <w:style w:type="table" w:customStyle="1" w:styleId="6270">
    <w:name w:val="Сетка таблицы627"/>
    <w:basedOn w:val="a3"/>
    <w:next w:val="ae"/>
    <w:rsid w:val="00A530B9"/>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3"/>
    <w:next w:val="ae"/>
    <w:rsid w:val="00E64D3A"/>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text">
    <w:name w:val="headertext"/>
    <w:basedOn w:val="a0"/>
    <w:rsid w:val="00EC5C1F"/>
    <w:pPr>
      <w:spacing w:before="100" w:beforeAutospacing="1" w:after="100" w:afterAutospacing="1"/>
    </w:pPr>
  </w:style>
  <w:style w:type="paragraph" w:customStyle="1" w:styleId="formattext">
    <w:name w:val="formattext"/>
    <w:basedOn w:val="a0"/>
    <w:rsid w:val="00EC5C1F"/>
    <w:pPr>
      <w:spacing w:before="100" w:beforeAutospacing="1" w:after="100" w:afterAutospacing="1"/>
    </w:pPr>
  </w:style>
  <w:style w:type="table" w:customStyle="1" w:styleId="4140">
    <w:name w:val="Сетка таблицы414"/>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3"/>
    <w:next w:val="ae"/>
    <w:rsid w:val="001E3380"/>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3"/>
    <w:next w:val="ae"/>
    <w:rsid w:val="00B56B4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Таблица ОРГРЭС118"/>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Таблица ОРГРЭС119"/>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Таблица ОРГРЭС120"/>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Таблица ОРГРЭС122"/>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Таблица ОРГРЭС123"/>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Таблица ОРГРЭС124"/>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Таблица ОРГРЭС125"/>
    <w:basedOn w:val="a3"/>
    <w:next w:val="ae"/>
    <w:uiPriority w:val="59"/>
    <w:rsid w:val="00A1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 ОРГРЭС12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Таблица ОРГРЭС127"/>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 ОРГРЭС128"/>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Таблица ОРГРЭС129"/>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Таблица ОРГРЭС130"/>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Таблица ОРГРЭС132"/>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ОРГРЭС133"/>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Таблица ОРГРЭС134"/>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Таблица ОРГРЭС135"/>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Таблица ОРГРЭС136"/>
    <w:basedOn w:val="a3"/>
    <w:next w:val="ae"/>
    <w:uiPriority w:val="59"/>
    <w:rsid w:val="00A0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Таблица ОРГРЭС153"/>
    <w:basedOn w:val="a3"/>
    <w:next w:val="ae"/>
    <w:uiPriority w:val="59"/>
    <w:rsid w:val="00B51D5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Таблица ОРГРЭС137"/>
    <w:basedOn w:val="a3"/>
    <w:next w:val="ae"/>
    <w:uiPriority w:val="59"/>
    <w:rsid w:val="00EC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0">
    <w:name w:val="Сетка таблицы6210"/>
    <w:basedOn w:val="a3"/>
    <w:next w:val="ae"/>
    <w:rsid w:val="00B342BC"/>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Сетка таблицы4131"/>
    <w:basedOn w:val="a3"/>
    <w:next w:val="ae"/>
    <w:rsid w:val="0049481B"/>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
    <w:name w:val="Сетка таблицы419"/>
    <w:basedOn w:val="a3"/>
    <w:next w:val="ae"/>
    <w:rsid w:val="00790A22"/>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sid w:val="004632EC"/>
    <w:pPr>
      <w:spacing w:after="0" w:line="240" w:lineRule="auto"/>
    </w:pPr>
    <w:rPr>
      <w:rFonts w:ascii="Times New Roman" w:hAnsi="Times New Roman" w:cs="Times New Roman"/>
      <w:sz w:val="24"/>
      <w:szCs w:val="24"/>
      <w:lang w:eastAsia="ru-RU"/>
    </w:rPr>
  </w:style>
  <w:style w:type="paragraph" w:customStyle="1" w:styleId="1f1">
    <w:name w:val="Без интервала1"/>
    <w:basedOn w:val="a0"/>
    <w:link w:val="NoSpacingChar1"/>
    <w:uiPriority w:val="1"/>
    <w:qFormat/>
    <w:rsid w:val="004B7CBD"/>
    <w:rPr>
      <w:szCs w:val="20"/>
      <w:lang w:val="x-none" w:eastAsia="x-none"/>
    </w:rPr>
  </w:style>
  <w:style w:type="character" w:customStyle="1" w:styleId="NoSpacingChar1">
    <w:name w:val="No Spacing Char1"/>
    <w:link w:val="1f1"/>
    <w:uiPriority w:val="1"/>
    <w:locked/>
    <w:rsid w:val="004B7CBD"/>
    <w:rPr>
      <w:rFonts w:ascii="Times New Roman" w:hAnsi="Times New Roman" w:cs="Times New Roman"/>
      <w:sz w:val="24"/>
      <w:szCs w:val="20"/>
      <w:lang w:val="x-none" w:eastAsia="x-none"/>
    </w:rPr>
  </w:style>
  <w:style w:type="paragraph" w:customStyle="1" w:styleId="3a">
    <w:name w:val="Без интервала3"/>
    <w:basedOn w:val="a0"/>
    <w:uiPriority w:val="1"/>
    <w:qFormat/>
    <w:rsid w:val="00FB5031"/>
    <w:rPr>
      <w:szCs w:val="20"/>
      <w:lang w:val="x-none" w:eastAsia="x-none"/>
    </w:rPr>
  </w:style>
  <w:style w:type="table" w:customStyle="1" w:styleId="390">
    <w:name w:val="Сетка таблицы39"/>
    <w:basedOn w:val="a3"/>
    <w:next w:val="ae"/>
    <w:rsid w:val="00077EC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3"/>
    <w:next w:val="ae"/>
    <w:rsid w:val="00583C1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next w:val="ae"/>
    <w:rsid w:val="00084F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rsid w:val="005F240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_"/>
    <w:basedOn w:val="a2"/>
    <w:rsid w:val="00832C2B"/>
    <w:rPr>
      <w:rFonts w:ascii="Arial" w:eastAsia="Arial" w:hAnsi="Arial" w:cs="Arial"/>
      <w:sz w:val="21"/>
      <w:szCs w:val="21"/>
      <w:shd w:val="clear" w:color="auto" w:fill="FFFFFF"/>
    </w:rPr>
  </w:style>
  <w:style w:type="character" w:customStyle="1" w:styleId="5a">
    <w:name w:val="Основной текст (5)_"/>
    <w:basedOn w:val="a2"/>
    <w:link w:val="5b"/>
    <w:rsid w:val="00832C2B"/>
    <w:rPr>
      <w:rFonts w:ascii="Arial" w:eastAsia="Arial" w:hAnsi="Arial" w:cs="Arial"/>
      <w:sz w:val="15"/>
      <w:szCs w:val="15"/>
      <w:shd w:val="clear" w:color="auto" w:fill="FFFFFF"/>
      <w:lang w:val="en-US"/>
    </w:rPr>
  </w:style>
  <w:style w:type="paragraph" w:customStyle="1" w:styleId="5b">
    <w:name w:val="Основной текст (5)"/>
    <w:basedOn w:val="a0"/>
    <w:link w:val="5a"/>
    <w:rsid w:val="00832C2B"/>
    <w:pPr>
      <w:shd w:val="clear" w:color="auto" w:fill="FFFFFF"/>
      <w:spacing w:line="0" w:lineRule="atLeast"/>
      <w:jc w:val="both"/>
    </w:pPr>
    <w:rPr>
      <w:rFonts w:ascii="Arial" w:eastAsia="Arial" w:hAnsi="Arial" w:cs="Arial"/>
      <w:sz w:val="15"/>
      <w:szCs w:val="15"/>
      <w:lang w:val="en-US" w:eastAsia="en-US"/>
    </w:rPr>
  </w:style>
  <w:style w:type="character" w:customStyle="1" w:styleId="6a">
    <w:name w:val="Основной текст (6)_"/>
    <w:basedOn w:val="a2"/>
    <w:link w:val="6b"/>
    <w:rsid w:val="00832C2B"/>
    <w:rPr>
      <w:rFonts w:ascii="Arial" w:eastAsia="Arial" w:hAnsi="Arial" w:cs="Arial"/>
      <w:sz w:val="19"/>
      <w:szCs w:val="19"/>
      <w:shd w:val="clear" w:color="auto" w:fill="FFFFFF"/>
    </w:rPr>
  </w:style>
  <w:style w:type="paragraph" w:customStyle="1" w:styleId="6b">
    <w:name w:val="Основной текст (6)"/>
    <w:basedOn w:val="a0"/>
    <w:link w:val="6a"/>
    <w:rsid w:val="00832C2B"/>
    <w:pPr>
      <w:shd w:val="clear" w:color="auto" w:fill="FFFFFF"/>
      <w:spacing w:line="0" w:lineRule="atLeast"/>
      <w:jc w:val="both"/>
    </w:pPr>
    <w:rPr>
      <w:rFonts w:ascii="Arial" w:eastAsia="Arial" w:hAnsi="Arial" w:cs="Arial"/>
      <w:sz w:val="19"/>
      <w:szCs w:val="19"/>
      <w:lang w:eastAsia="en-US"/>
    </w:rPr>
  </w:style>
  <w:style w:type="character" w:customStyle="1" w:styleId="295pt">
    <w:name w:val="Основной текст (2) + 9.5 pt"/>
    <w:basedOn w:val="2b"/>
    <w:rsid w:val="00832C2B"/>
    <w:rPr>
      <w:rFonts w:ascii="Arial" w:eastAsia="Arial" w:hAnsi="Arial" w:cs="Arial"/>
      <w:b w:val="0"/>
      <w:bCs w:val="0"/>
      <w:i w:val="0"/>
      <w:iCs w:val="0"/>
      <w:smallCaps w:val="0"/>
      <w:strike w:val="0"/>
      <w:spacing w:val="0"/>
      <w:sz w:val="19"/>
      <w:szCs w:val="19"/>
      <w:shd w:val="clear" w:color="auto" w:fill="FFFFFF"/>
    </w:rPr>
  </w:style>
  <w:style w:type="character" w:customStyle="1" w:styleId="12a">
    <w:name w:val="Основной текст (12)_"/>
    <w:basedOn w:val="a2"/>
    <w:link w:val="12b"/>
    <w:rsid w:val="00832C2B"/>
    <w:rPr>
      <w:rFonts w:ascii="Arial" w:eastAsia="Arial" w:hAnsi="Arial" w:cs="Arial"/>
      <w:shd w:val="clear" w:color="auto" w:fill="FFFFFF"/>
    </w:rPr>
  </w:style>
  <w:style w:type="paragraph" w:customStyle="1" w:styleId="12b">
    <w:name w:val="Основной текст (12)"/>
    <w:basedOn w:val="a0"/>
    <w:link w:val="12a"/>
    <w:rsid w:val="00832C2B"/>
    <w:pPr>
      <w:shd w:val="clear" w:color="auto" w:fill="FFFFFF"/>
      <w:spacing w:line="0" w:lineRule="atLeast"/>
    </w:pPr>
    <w:rPr>
      <w:rFonts w:ascii="Arial" w:eastAsia="Arial" w:hAnsi="Arial" w:cs="Arial"/>
      <w:sz w:val="22"/>
      <w:szCs w:val="22"/>
      <w:lang w:eastAsia="en-US"/>
    </w:rPr>
  </w:style>
  <w:style w:type="character" w:customStyle="1" w:styleId="2115pt">
    <w:name w:val="Основной текст (2) + 11.5 pt"/>
    <w:basedOn w:val="2b"/>
    <w:rsid w:val="008C6942"/>
    <w:rPr>
      <w:rFonts w:ascii="Arial" w:eastAsia="Arial" w:hAnsi="Arial" w:cs="Arial"/>
      <w:b w:val="0"/>
      <w:bCs w:val="0"/>
      <w:i w:val="0"/>
      <w:iCs w:val="0"/>
      <w:smallCaps w:val="0"/>
      <w:strike w:val="0"/>
      <w:spacing w:val="0"/>
      <w:sz w:val="23"/>
      <w:szCs w:val="23"/>
      <w:shd w:val="clear" w:color="auto" w:fill="FFFFFF"/>
    </w:rPr>
  </w:style>
  <w:style w:type="character" w:customStyle="1" w:styleId="7a">
    <w:name w:val="Основной текст (7)_"/>
    <w:basedOn w:val="a2"/>
    <w:link w:val="7b"/>
    <w:rsid w:val="008C6942"/>
    <w:rPr>
      <w:rFonts w:ascii="Arial" w:eastAsia="Arial" w:hAnsi="Arial" w:cs="Arial"/>
      <w:sz w:val="21"/>
      <w:szCs w:val="21"/>
      <w:shd w:val="clear" w:color="auto" w:fill="FFFFFF"/>
    </w:rPr>
  </w:style>
  <w:style w:type="paragraph" w:customStyle="1" w:styleId="7b">
    <w:name w:val="Основной текст (7)"/>
    <w:basedOn w:val="a0"/>
    <w:link w:val="7a"/>
    <w:rsid w:val="008C6942"/>
    <w:pPr>
      <w:shd w:val="clear" w:color="auto" w:fill="FFFFFF"/>
      <w:spacing w:line="0" w:lineRule="atLeast"/>
    </w:pPr>
    <w:rPr>
      <w:rFonts w:ascii="Arial" w:eastAsia="Arial" w:hAnsi="Arial" w:cs="Arial"/>
      <w:sz w:val="21"/>
      <w:szCs w:val="21"/>
      <w:lang w:eastAsia="en-US"/>
    </w:rPr>
  </w:style>
  <w:style w:type="character" w:customStyle="1" w:styleId="2c">
    <w:name w:val="Подпись к таблице (2)"/>
    <w:basedOn w:val="a2"/>
    <w:rsid w:val="008C6942"/>
    <w:rPr>
      <w:rFonts w:ascii="Arial" w:eastAsia="Arial" w:hAnsi="Arial" w:cs="Arial"/>
      <w:b w:val="0"/>
      <w:bCs w:val="0"/>
      <w:i w:val="0"/>
      <w:iCs w:val="0"/>
      <w:smallCaps w:val="0"/>
      <w:strike w:val="0"/>
      <w:spacing w:val="0"/>
      <w:sz w:val="22"/>
      <w:szCs w:val="22"/>
      <w:u w:val="single"/>
    </w:rPr>
  </w:style>
  <w:style w:type="character" w:customStyle="1" w:styleId="95">
    <w:name w:val="Основной текст (9)_"/>
    <w:basedOn w:val="a2"/>
    <w:link w:val="96"/>
    <w:rsid w:val="008C6942"/>
    <w:rPr>
      <w:rFonts w:ascii="Arial" w:eastAsia="Arial" w:hAnsi="Arial" w:cs="Arial"/>
      <w:sz w:val="18"/>
      <w:szCs w:val="18"/>
      <w:shd w:val="clear" w:color="auto" w:fill="FFFFFF"/>
    </w:rPr>
  </w:style>
  <w:style w:type="paragraph" w:customStyle="1" w:styleId="96">
    <w:name w:val="Основной текст (9)"/>
    <w:basedOn w:val="a0"/>
    <w:link w:val="95"/>
    <w:rsid w:val="008C6942"/>
    <w:pPr>
      <w:shd w:val="clear" w:color="auto" w:fill="FFFFFF"/>
      <w:spacing w:line="0" w:lineRule="atLeast"/>
      <w:jc w:val="both"/>
    </w:pPr>
    <w:rPr>
      <w:rFonts w:ascii="Arial" w:eastAsia="Arial" w:hAnsi="Arial" w:cs="Arial"/>
      <w:sz w:val="18"/>
      <w:szCs w:val="18"/>
      <w:lang w:eastAsia="en-US"/>
    </w:rPr>
  </w:style>
  <w:style w:type="character" w:customStyle="1" w:styleId="29pt">
    <w:name w:val="Основной текст (2) + 9 pt"/>
    <w:basedOn w:val="2b"/>
    <w:rsid w:val="008C6942"/>
    <w:rPr>
      <w:rFonts w:ascii="Arial" w:eastAsia="Arial" w:hAnsi="Arial" w:cs="Arial"/>
      <w:b w:val="0"/>
      <w:bCs w:val="0"/>
      <w:i w:val="0"/>
      <w:iCs w:val="0"/>
      <w:smallCaps w:val="0"/>
      <w:strike w:val="0"/>
      <w:spacing w:val="0"/>
      <w:sz w:val="18"/>
      <w:szCs w:val="18"/>
      <w:shd w:val="clear" w:color="auto" w:fill="FFFFFF"/>
    </w:rPr>
  </w:style>
  <w:style w:type="character" w:customStyle="1" w:styleId="95pt0">
    <w:name w:val="Основной текст + 9.5 pt"/>
    <w:basedOn w:val="aff2"/>
    <w:rsid w:val="008C6942"/>
    <w:rPr>
      <w:rFonts w:ascii="Arial" w:eastAsia="Arial" w:hAnsi="Arial" w:cs="Arial"/>
      <w:b w:val="0"/>
      <w:bCs w:val="0"/>
      <w:i w:val="0"/>
      <w:iCs w:val="0"/>
      <w:smallCaps w:val="0"/>
      <w:strike w:val="0"/>
      <w:spacing w:val="0"/>
      <w:sz w:val="19"/>
      <w:szCs w:val="19"/>
      <w:shd w:val="clear" w:color="auto" w:fill="FFFFFF"/>
    </w:rPr>
  </w:style>
  <w:style w:type="paragraph" w:customStyle="1" w:styleId="afffb">
    <w:name w:val="Нормальный (таблица)"/>
    <w:basedOn w:val="a0"/>
    <w:next w:val="a0"/>
    <w:uiPriority w:val="99"/>
    <w:rsid w:val="005A0DCE"/>
    <w:pPr>
      <w:widowControl w:val="0"/>
      <w:autoSpaceDE w:val="0"/>
      <w:autoSpaceDN w:val="0"/>
      <w:adjustRightInd w:val="0"/>
      <w:jc w:val="both"/>
    </w:pPr>
    <w:rPr>
      <w:rFonts w:ascii="Times New Roman CYR" w:hAnsi="Times New Roman CYR" w:cs="Times New Roman CYR"/>
    </w:rPr>
  </w:style>
  <w:style w:type="paragraph" w:customStyle="1" w:styleId="afffc">
    <w:name w:val="Прижатый влево"/>
    <w:basedOn w:val="a0"/>
    <w:next w:val="a0"/>
    <w:uiPriority w:val="99"/>
    <w:rsid w:val="00441AA6"/>
    <w:pPr>
      <w:widowControl w:val="0"/>
      <w:autoSpaceDE w:val="0"/>
      <w:autoSpaceDN w:val="0"/>
      <w:adjustRightInd w:val="0"/>
    </w:pPr>
    <w:rPr>
      <w:rFonts w:ascii="Times New Roman CYR" w:hAnsi="Times New Roman CYR" w:cs="Times New Roman CYR"/>
    </w:rPr>
  </w:style>
  <w:style w:type="table" w:customStyle="1" w:styleId="650">
    <w:name w:val="Сетка таблицы65"/>
    <w:basedOn w:val="a3"/>
    <w:next w:val="ae"/>
    <w:uiPriority w:val="39"/>
    <w:rsid w:val="00112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Таблица ОРГРЭС1111"/>
    <w:basedOn w:val="a3"/>
    <w:next w:val="ae"/>
    <w:uiPriority w:val="59"/>
    <w:rsid w:val="00FF2DE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Таблица ОРГРЭС1112"/>
    <w:basedOn w:val="a3"/>
    <w:next w:val="ae"/>
    <w:uiPriority w:val="59"/>
    <w:rsid w:val="006133F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0346">
      <w:bodyDiv w:val="1"/>
      <w:marLeft w:val="0"/>
      <w:marRight w:val="0"/>
      <w:marTop w:val="0"/>
      <w:marBottom w:val="0"/>
      <w:divBdr>
        <w:top w:val="none" w:sz="0" w:space="0" w:color="auto"/>
        <w:left w:val="none" w:sz="0" w:space="0" w:color="auto"/>
        <w:bottom w:val="none" w:sz="0" w:space="0" w:color="auto"/>
        <w:right w:val="none" w:sz="0" w:space="0" w:color="auto"/>
      </w:divBdr>
    </w:div>
    <w:div w:id="55709968">
      <w:bodyDiv w:val="1"/>
      <w:marLeft w:val="0"/>
      <w:marRight w:val="0"/>
      <w:marTop w:val="0"/>
      <w:marBottom w:val="0"/>
      <w:divBdr>
        <w:top w:val="none" w:sz="0" w:space="0" w:color="auto"/>
        <w:left w:val="none" w:sz="0" w:space="0" w:color="auto"/>
        <w:bottom w:val="none" w:sz="0" w:space="0" w:color="auto"/>
        <w:right w:val="none" w:sz="0" w:space="0" w:color="auto"/>
      </w:divBdr>
    </w:div>
    <w:div w:id="77680270">
      <w:bodyDiv w:val="1"/>
      <w:marLeft w:val="0"/>
      <w:marRight w:val="0"/>
      <w:marTop w:val="0"/>
      <w:marBottom w:val="0"/>
      <w:divBdr>
        <w:top w:val="none" w:sz="0" w:space="0" w:color="auto"/>
        <w:left w:val="none" w:sz="0" w:space="0" w:color="auto"/>
        <w:bottom w:val="none" w:sz="0" w:space="0" w:color="auto"/>
        <w:right w:val="none" w:sz="0" w:space="0" w:color="auto"/>
      </w:divBdr>
    </w:div>
    <w:div w:id="85083711">
      <w:bodyDiv w:val="1"/>
      <w:marLeft w:val="0"/>
      <w:marRight w:val="0"/>
      <w:marTop w:val="0"/>
      <w:marBottom w:val="0"/>
      <w:divBdr>
        <w:top w:val="none" w:sz="0" w:space="0" w:color="auto"/>
        <w:left w:val="none" w:sz="0" w:space="0" w:color="auto"/>
        <w:bottom w:val="none" w:sz="0" w:space="0" w:color="auto"/>
        <w:right w:val="none" w:sz="0" w:space="0" w:color="auto"/>
      </w:divBdr>
    </w:div>
    <w:div w:id="88628019">
      <w:bodyDiv w:val="1"/>
      <w:marLeft w:val="0"/>
      <w:marRight w:val="0"/>
      <w:marTop w:val="0"/>
      <w:marBottom w:val="0"/>
      <w:divBdr>
        <w:top w:val="none" w:sz="0" w:space="0" w:color="auto"/>
        <w:left w:val="none" w:sz="0" w:space="0" w:color="auto"/>
        <w:bottom w:val="none" w:sz="0" w:space="0" w:color="auto"/>
        <w:right w:val="none" w:sz="0" w:space="0" w:color="auto"/>
      </w:divBdr>
    </w:div>
    <w:div w:id="97408281">
      <w:bodyDiv w:val="1"/>
      <w:marLeft w:val="0"/>
      <w:marRight w:val="0"/>
      <w:marTop w:val="0"/>
      <w:marBottom w:val="0"/>
      <w:divBdr>
        <w:top w:val="none" w:sz="0" w:space="0" w:color="auto"/>
        <w:left w:val="none" w:sz="0" w:space="0" w:color="auto"/>
        <w:bottom w:val="none" w:sz="0" w:space="0" w:color="auto"/>
        <w:right w:val="none" w:sz="0" w:space="0" w:color="auto"/>
      </w:divBdr>
    </w:div>
    <w:div w:id="113333452">
      <w:bodyDiv w:val="1"/>
      <w:marLeft w:val="0"/>
      <w:marRight w:val="0"/>
      <w:marTop w:val="0"/>
      <w:marBottom w:val="0"/>
      <w:divBdr>
        <w:top w:val="none" w:sz="0" w:space="0" w:color="auto"/>
        <w:left w:val="none" w:sz="0" w:space="0" w:color="auto"/>
        <w:bottom w:val="none" w:sz="0" w:space="0" w:color="auto"/>
        <w:right w:val="none" w:sz="0" w:space="0" w:color="auto"/>
      </w:divBdr>
    </w:div>
    <w:div w:id="119305965">
      <w:bodyDiv w:val="1"/>
      <w:marLeft w:val="0"/>
      <w:marRight w:val="0"/>
      <w:marTop w:val="0"/>
      <w:marBottom w:val="0"/>
      <w:divBdr>
        <w:top w:val="none" w:sz="0" w:space="0" w:color="auto"/>
        <w:left w:val="none" w:sz="0" w:space="0" w:color="auto"/>
        <w:bottom w:val="none" w:sz="0" w:space="0" w:color="auto"/>
        <w:right w:val="none" w:sz="0" w:space="0" w:color="auto"/>
      </w:divBdr>
    </w:div>
    <w:div w:id="122430997">
      <w:bodyDiv w:val="1"/>
      <w:marLeft w:val="0"/>
      <w:marRight w:val="0"/>
      <w:marTop w:val="0"/>
      <w:marBottom w:val="0"/>
      <w:divBdr>
        <w:top w:val="none" w:sz="0" w:space="0" w:color="auto"/>
        <w:left w:val="none" w:sz="0" w:space="0" w:color="auto"/>
        <w:bottom w:val="none" w:sz="0" w:space="0" w:color="auto"/>
        <w:right w:val="none" w:sz="0" w:space="0" w:color="auto"/>
      </w:divBdr>
    </w:div>
    <w:div w:id="170336952">
      <w:bodyDiv w:val="1"/>
      <w:marLeft w:val="0"/>
      <w:marRight w:val="0"/>
      <w:marTop w:val="0"/>
      <w:marBottom w:val="0"/>
      <w:divBdr>
        <w:top w:val="none" w:sz="0" w:space="0" w:color="auto"/>
        <w:left w:val="none" w:sz="0" w:space="0" w:color="auto"/>
        <w:bottom w:val="none" w:sz="0" w:space="0" w:color="auto"/>
        <w:right w:val="none" w:sz="0" w:space="0" w:color="auto"/>
      </w:divBdr>
    </w:div>
    <w:div w:id="179468650">
      <w:bodyDiv w:val="1"/>
      <w:marLeft w:val="0"/>
      <w:marRight w:val="0"/>
      <w:marTop w:val="0"/>
      <w:marBottom w:val="0"/>
      <w:divBdr>
        <w:top w:val="none" w:sz="0" w:space="0" w:color="auto"/>
        <w:left w:val="none" w:sz="0" w:space="0" w:color="auto"/>
        <w:bottom w:val="none" w:sz="0" w:space="0" w:color="auto"/>
        <w:right w:val="none" w:sz="0" w:space="0" w:color="auto"/>
      </w:divBdr>
    </w:div>
    <w:div w:id="200824139">
      <w:bodyDiv w:val="1"/>
      <w:marLeft w:val="0"/>
      <w:marRight w:val="0"/>
      <w:marTop w:val="0"/>
      <w:marBottom w:val="0"/>
      <w:divBdr>
        <w:top w:val="none" w:sz="0" w:space="0" w:color="auto"/>
        <w:left w:val="none" w:sz="0" w:space="0" w:color="auto"/>
        <w:bottom w:val="none" w:sz="0" w:space="0" w:color="auto"/>
        <w:right w:val="none" w:sz="0" w:space="0" w:color="auto"/>
      </w:divBdr>
    </w:div>
    <w:div w:id="209196383">
      <w:bodyDiv w:val="1"/>
      <w:marLeft w:val="0"/>
      <w:marRight w:val="0"/>
      <w:marTop w:val="0"/>
      <w:marBottom w:val="0"/>
      <w:divBdr>
        <w:top w:val="none" w:sz="0" w:space="0" w:color="auto"/>
        <w:left w:val="none" w:sz="0" w:space="0" w:color="auto"/>
        <w:bottom w:val="none" w:sz="0" w:space="0" w:color="auto"/>
        <w:right w:val="none" w:sz="0" w:space="0" w:color="auto"/>
      </w:divBdr>
    </w:div>
    <w:div w:id="215091292">
      <w:bodyDiv w:val="1"/>
      <w:marLeft w:val="0"/>
      <w:marRight w:val="0"/>
      <w:marTop w:val="0"/>
      <w:marBottom w:val="0"/>
      <w:divBdr>
        <w:top w:val="none" w:sz="0" w:space="0" w:color="auto"/>
        <w:left w:val="none" w:sz="0" w:space="0" w:color="auto"/>
        <w:bottom w:val="none" w:sz="0" w:space="0" w:color="auto"/>
        <w:right w:val="none" w:sz="0" w:space="0" w:color="auto"/>
      </w:divBdr>
    </w:div>
    <w:div w:id="233440077">
      <w:bodyDiv w:val="1"/>
      <w:marLeft w:val="0"/>
      <w:marRight w:val="0"/>
      <w:marTop w:val="0"/>
      <w:marBottom w:val="0"/>
      <w:divBdr>
        <w:top w:val="none" w:sz="0" w:space="0" w:color="auto"/>
        <w:left w:val="none" w:sz="0" w:space="0" w:color="auto"/>
        <w:bottom w:val="none" w:sz="0" w:space="0" w:color="auto"/>
        <w:right w:val="none" w:sz="0" w:space="0" w:color="auto"/>
      </w:divBdr>
    </w:div>
    <w:div w:id="239366195">
      <w:bodyDiv w:val="1"/>
      <w:marLeft w:val="0"/>
      <w:marRight w:val="0"/>
      <w:marTop w:val="0"/>
      <w:marBottom w:val="0"/>
      <w:divBdr>
        <w:top w:val="none" w:sz="0" w:space="0" w:color="auto"/>
        <w:left w:val="none" w:sz="0" w:space="0" w:color="auto"/>
        <w:bottom w:val="none" w:sz="0" w:space="0" w:color="auto"/>
        <w:right w:val="none" w:sz="0" w:space="0" w:color="auto"/>
      </w:divBdr>
      <w:divsChild>
        <w:div w:id="1007252612">
          <w:marLeft w:val="0"/>
          <w:marRight w:val="0"/>
          <w:marTop w:val="0"/>
          <w:marBottom w:val="0"/>
          <w:divBdr>
            <w:top w:val="none" w:sz="0" w:space="0" w:color="auto"/>
            <w:left w:val="none" w:sz="0" w:space="0" w:color="auto"/>
            <w:bottom w:val="none" w:sz="0" w:space="0" w:color="auto"/>
            <w:right w:val="none" w:sz="0" w:space="0" w:color="auto"/>
          </w:divBdr>
        </w:div>
      </w:divsChild>
    </w:div>
    <w:div w:id="255406820">
      <w:bodyDiv w:val="1"/>
      <w:marLeft w:val="0"/>
      <w:marRight w:val="0"/>
      <w:marTop w:val="0"/>
      <w:marBottom w:val="0"/>
      <w:divBdr>
        <w:top w:val="none" w:sz="0" w:space="0" w:color="auto"/>
        <w:left w:val="none" w:sz="0" w:space="0" w:color="auto"/>
        <w:bottom w:val="none" w:sz="0" w:space="0" w:color="auto"/>
        <w:right w:val="none" w:sz="0" w:space="0" w:color="auto"/>
      </w:divBdr>
    </w:div>
    <w:div w:id="265120485">
      <w:bodyDiv w:val="1"/>
      <w:marLeft w:val="0"/>
      <w:marRight w:val="0"/>
      <w:marTop w:val="0"/>
      <w:marBottom w:val="0"/>
      <w:divBdr>
        <w:top w:val="none" w:sz="0" w:space="0" w:color="auto"/>
        <w:left w:val="none" w:sz="0" w:space="0" w:color="auto"/>
        <w:bottom w:val="none" w:sz="0" w:space="0" w:color="auto"/>
        <w:right w:val="none" w:sz="0" w:space="0" w:color="auto"/>
      </w:divBdr>
    </w:div>
    <w:div w:id="277109768">
      <w:bodyDiv w:val="1"/>
      <w:marLeft w:val="0"/>
      <w:marRight w:val="0"/>
      <w:marTop w:val="0"/>
      <w:marBottom w:val="0"/>
      <w:divBdr>
        <w:top w:val="none" w:sz="0" w:space="0" w:color="auto"/>
        <w:left w:val="none" w:sz="0" w:space="0" w:color="auto"/>
        <w:bottom w:val="none" w:sz="0" w:space="0" w:color="auto"/>
        <w:right w:val="none" w:sz="0" w:space="0" w:color="auto"/>
      </w:divBdr>
    </w:div>
    <w:div w:id="304310773">
      <w:bodyDiv w:val="1"/>
      <w:marLeft w:val="0"/>
      <w:marRight w:val="0"/>
      <w:marTop w:val="0"/>
      <w:marBottom w:val="0"/>
      <w:divBdr>
        <w:top w:val="none" w:sz="0" w:space="0" w:color="auto"/>
        <w:left w:val="none" w:sz="0" w:space="0" w:color="auto"/>
        <w:bottom w:val="none" w:sz="0" w:space="0" w:color="auto"/>
        <w:right w:val="none" w:sz="0" w:space="0" w:color="auto"/>
      </w:divBdr>
    </w:div>
    <w:div w:id="312293824">
      <w:bodyDiv w:val="1"/>
      <w:marLeft w:val="0"/>
      <w:marRight w:val="0"/>
      <w:marTop w:val="0"/>
      <w:marBottom w:val="0"/>
      <w:divBdr>
        <w:top w:val="none" w:sz="0" w:space="0" w:color="auto"/>
        <w:left w:val="none" w:sz="0" w:space="0" w:color="auto"/>
        <w:bottom w:val="none" w:sz="0" w:space="0" w:color="auto"/>
        <w:right w:val="none" w:sz="0" w:space="0" w:color="auto"/>
      </w:divBdr>
      <w:divsChild>
        <w:div w:id="1220556758">
          <w:marLeft w:val="0"/>
          <w:marRight w:val="0"/>
          <w:marTop w:val="0"/>
          <w:marBottom w:val="0"/>
          <w:divBdr>
            <w:top w:val="none" w:sz="0" w:space="0" w:color="auto"/>
            <w:left w:val="none" w:sz="0" w:space="0" w:color="auto"/>
            <w:bottom w:val="none" w:sz="0" w:space="0" w:color="auto"/>
            <w:right w:val="none" w:sz="0" w:space="0" w:color="auto"/>
          </w:divBdr>
        </w:div>
      </w:divsChild>
    </w:div>
    <w:div w:id="334038153">
      <w:bodyDiv w:val="1"/>
      <w:marLeft w:val="0"/>
      <w:marRight w:val="0"/>
      <w:marTop w:val="0"/>
      <w:marBottom w:val="0"/>
      <w:divBdr>
        <w:top w:val="none" w:sz="0" w:space="0" w:color="auto"/>
        <w:left w:val="none" w:sz="0" w:space="0" w:color="auto"/>
        <w:bottom w:val="none" w:sz="0" w:space="0" w:color="auto"/>
        <w:right w:val="none" w:sz="0" w:space="0" w:color="auto"/>
      </w:divBdr>
    </w:div>
    <w:div w:id="366758442">
      <w:bodyDiv w:val="1"/>
      <w:marLeft w:val="0"/>
      <w:marRight w:val="0"/>
      <w:marTop w:val="0"/>
      <w:marBottom w:val="0"/>
      <w:divBdr>
        <w:top w:val="none" w:sz="0" w:space="0" w:color="auto"/>
        <w:left w:val="none" w:sz="0" w:space="0" w:color="auto"/>
        <w:bottom w:val="none" w:sz="0" w:space="0" w:color="auto"/>
        <w:right w:val="none" w:sz="0" w:space="0" w:color="auto"/>
      </w:divBdr>
    </w:div>
    <w:div w:id="373819598">
      <w:bodyDiv w:val="1"/>
      <w:marLeft w:val="0"/>
      <w:marRight w:val="0"/>
      <w:marTop w:val="0"/>
      <w:marBottom w:val="0"/>
      <w:divBdr>
        <w:top w:val="none" w:sz="0" w:space="0" w:color="auto"/>
        <w:left w:val="none" w:sz="0" w:space="0" w:color="auto"/>
        <w:bottom w:val="none" w:sz="0" w:space="0" w:color="auto"/>
        <w:right w:val="none" w:sz="0" w:space="0" w:color="auto"/>
      </w:divBdr>
    </w:div>
    <w:div w:id="378164564">
      <w:bodyDiv w:val="1"/>
      <w:marLeft w:val="0"/>
      <w:marRight w:val="0"/>
      <w:marTop w:val="0"/>
      <w:marBottom w:val="0"/>
      <w:divBdr>
        <w:top w:val="none" w:sz="0" w:space="0" w:color="auto"/>
        <w:left w:val="none" w:sz="0" w:space="0" w:color="auto"/>
        <w:bottom w:val="none" w:sz="0" w:space="0" w:color="auto"/>
        <w:right w:val="none" w:sz="0" w:space="0" w:color="auto"/>
      </w:divBdr>
    </w:div>
    <w:div w:id="448475200">
      <w:bodyDiv w:val="1"/>
      <w:marLeft w:val="0"/>
      <w:marRight w:val="0"/>
      <w:marTop w:val="0"/>
      <w:marBottom w:val="0"/>
      <w:divBdr>
        <w:top w:val="none" w:sz="0" w:space="0" w:color="auto"/>
        <w:left w:val="none" w:sz="0" w:space="0" w:color="auto"/>
        <w:bottom w:val="none" w:sz="0" w:space="0" w:color="auto"/>
        <w:right w:val="none" w:sz="0" w:space="0" w:color="auto"/>
      </w:divBdr>
    </w:div>
    <w:div w:id="458687839">
      <w:bodyDiv w:val="1"/>
      <w:marLeft w:val="0"/>
      <w:marRight w:val="0"/>
      <w:marTop w:val="0"/>
      <w:marBottom w:val="0"/>
      <w:divBdr>
        <w:top w:val="none" w:sz="0" w:space="0" w:color="auto"/>
        <w:left w:val="none" w:sz="0" w:space="0" w:color="auto"/>
        <w:bottom w:val="none" w:sz="0" w:space="0" w:color="auto"/>
        <w:right w:val="none" w:sz="0" w:space="0" w:color="auto"/>
      </w:divBdr>
    </w:div>
    <w:div w:id="466625977">
      <w:bodyDiv w:val="1"/>
      <w:marLeft w:val="0"/>
      <w:marRight w:val="0"/>
      <w:marTop w:val="0"/>
      <w:marBottom w:val="0"/>
      <w:divBdr>
        <w:top w:val="none" w:sz="0" w:space="0" w:color="auto"/>
        <w:left w:val="none" w:sz="0" w:space="0" w:color="auto"/>
        <w:bottom w:val="none" w:sz="0" w:space="0" w:color="auto"/>
        <w:right w:val="none" w:sz="0" w:space="0" w:color="auto"/>
      </w:divBdr>
    </w:div>
    <w:div w:id="468714322">
      <w:bodyDiv w:val="1"/>
      <w:marLeft w:val="0"/>
      <w:marRight w:val="0"/>
      <w:marTop w:val="0"/>
      <w:marBottom w:val="0"/>
      <w:divBdr>
        <w:top w:val="none" w:sz="0" w:space="0" w:color="auto"/>
        <w:left w:val="none" w:sz="0" w:space="0" w:color="auto"/>
        <w:bottom w:val="none" w:sz="0" w:space="0" w:color="auto"/>
        <w:right w:val="none" w:sz="0" w:space="0" w:color="auto"/>
      </w:divBdr>
    </w:div>
    <w:div w:id="482816044">
      <w:bodyDiv w:val="1"/>
      <w:marLeft w:val="0"/>
      <w:marRight w:val="0"/>
      <w:marTop w:val="0"/>
      <w:marBottom w:val="0"/>
      <w:divBdr>
        <w:top w:val="none" w:sz="0" w:space="0" w:color="auto"/>
        <w:left w:val="none" w:sz="0" w:space="0" w:color="auto"/>
        <w:bottom w:val="none" w:sz="0" w:space="0" w:color="auto"/>
        <w:right w:val="none" w:sz="0" w:space="0" w:color="auto"/>
      </w:divBdr>
    </w:div>
    <w:div w:id="488908096">
      <w:bodyDiv w:val="1"/>
      <w:marLeft w:val="0"/>
      <w:marRight w:val="0"/>
      <w:marTop w:val="0"/>
      <w:marBottom w:val="0"/>
      <w:divBdr>
        <w:top w:val="none" w:sz="0" w:space="0" w:color="auto"/>
        <w:left w:val="none" w:sz="0" w:space="0" w:color="auto"/>
        <w:bottom w:val="none" w:sz="0" w:space="0" w:color="auto"/>
        <w:right w:val="none" w:sz="0" w:space="0" w:color="auto"/>
      </w:divBdr>
    </w:div>
    <w:div w:id="510877326">
      <w:bodyDiv w:val="1"/>
      <w:marLeft w:val="0"/>
      <w:marRight w:val="0"/>
      <w:marTop w:val="0"/>
      <w:marBottom w:val="0"/>
      <w:divBdr>
        <w:top w:val="none" w:sz="0" w:space="0" w:color="auto"/>
        <w:left w:val="none" w:sz="0" w:space="0" w:color="auto"/>
        <w:bottom w:val="none" w:sz="0" w:space="0" w:color="auto"/>
        <w:right w:val="none" w:sz="0" w:space="0" w:color="auto"/>
      </w:divBdr>
    </w:div>
    <w:div w:id="520320573">
      <w:bodyDiv w:val="1"/>
      <w:marLeft w:val="0"/>
      <w:marRight w:val="0"/>
      <w:marTop w:val="0"/>
      <w:marBottom w:val="0"/>
      <w:divBdr>
        <w:top w:val="none" w:sz="0" w:space="0" w:color="auto"/>
        <w:left w:val="none" w:sz="0" w:space="0" w:color="auto"/>
        <w:bottom w:val="none" w:sz="0" w:space="0" w:color="auto"/>
        <w:right w:val="none" w:sz="0" w:space="0" w:color="auto"/>
      </w:divBdr>
    </w:div>
    <w:div w:id="583993761">
      <w:bodyDiv w:val="1"/>
      <w:marLeft w:val="0"/>
      <w:marRight w:val="0"/>
      <w:marTop w:val="0"/>
      <w:marBottom w:val="0"/>
      <w:divBdr>
        <w:top w:val="none" w:sz="0" w:space="0" w:color="auto"/>
        <w:left w:val="none" w:sz="0" w:space="0" w:color="auto"/>
        <w:bottom w:val="none" w:sz="0" w:space="0" w:color="auto"/>
        <w:right w:val="none" w:sz="0" w:space="0" w:color="auto"/>
      </w:divBdr>
    </w:div>
    <w:div w:id="598224830">
      <w:bodyDiv w:val="1"/>
      <w:marLeft w:val="0"/>
      <w:marRight w:val="0"/>
      <w:marTop w:val="0"/>
      <w:marBottom w:val="0"/>
      <w:divBdr>
        <w:top w:val="none" w:sz="0" w:space="0" w:color="auto"/>
        <w:left w:val="none" w:sz="0" w:space="0" w:color="auto"/>
        <w:bottom w:val="none" w:sz="0" w:space="0" w:color="auto"/>
        <w:right w:val="none" w:sz="0" w:space="0" w:color="auto"/>
      </w:divBdr>
    </w:div>
    <w:div w:id="612978473">
      <w:bodyDiv w:val="1"/>
      <w:marLeft w:val="0"/>
      <w:marRight w:val="0"/>
      <w:marTop w:val="0"/>
      <w:marBottom w:val="0"/>
      <w:divBdr>
        <w:top w:val="none" w:sz="0" w:space="0" w:color="auto"/>
        <w:left w:val="none" w:sz="0" w:space="0" w:color="auto"/>
        <w:bottom w:val="none" w:sz="0" w:space="0" w:color="auto"/>
        <w:right w:val="none" w:sz="0" w:space="0" w:color="auto"/>
      </w:divBdr>
    </w:div>
    <w:div w:id="620305698">
      <w:bodyDiv w:val="1"/>
      <w:marLeft w:val="0"/>
      <w:marRight w:val="0"/>
      <w:marTop w:val="0"/>
      <w:marBottom w:val="0"/>
      <w:divBdr>
        <w:top w:val="none" w:sz="0" w:space="0" w:color="auto"/>
        <w:left w:val="none" w:sz="0" w:space="0" w:color="auto"/>
        <w:bottom w:val="none" w:sz="0" w:space="0" w:color="auto"/>
        <w:right w:val="none" w:sz="0" w:space="0" w:color="auto"/>
      </w:divBdr>
    </w:div>
    <w:div w:id="641348328">
      <w:bodyDiv w:val="1"/>
      <w:marLeft w:val="0"/>
      <w:marRight w:val="0"/>
      <w:marTop w:val="0"/>
      <w:marBottom w:val="0"/>
      <w:divBdr>
        <w:top w:val="none" w:sz="0" w:space="0" w:color="auto"/>
        <w:left w:val="none" w:sz="0" w:space="0" w:color="auto"/>
        <w:bottom w:val="none" w:sz="0" w:space="0" w:color="auto"/>
        <w:right w:val="none" w:sz="0" w:space="0" w:color="auto"/>
      </w:divBdr>
    </w:div>
    <w:div w:id="649485660">
      <w:bodyDiv w:val="1"/>
      <w:marLeft w:val="0"/>
      <w:marRight w:val="0"/>
      <w:marTop w:val="0"/>
      <w:marBottom w:val="0"/>
      <w:divBdr>
        <w:top w:val="none" w:sz="0" w:space="0" w:color="auto"/>
        <w:left w:val="none" w:sz="0" w:space="0" w:color="auto"/>
        <w:bottom w:val="none" w:sz="0" w:space="0" w:color="auto"/>
        <w:right w:val="none" w:sz="0" w:space="0" w:color="auto"/>
      </w:divBdr>
    </w:div>
    <w:div w:id="659431786">
      <w:bodyDiv w:val="1"/>
      <w:marLeft w:val="0"/>
      <w:marRight w:val="0"/>
      <w:marTop w:val="0"/>
      <w:marBottom w:val="0"/>
      <w:divBdr>
        <w:top w:val="none" w:sz="0" w:space="0" w:color="auto"/>
        <w:left w:val="none" w:sz="0" w:space="0" w:color="auto"/>
        <w:bottom w:val="none" w:sz="0" w:space="0" w:color="auto"/>
        <w:right w:val="none" w:sz="0" w:space="0" w:color="auto"/>
      </w:divBdr>
    </w:div>
    <w:div w:id="688222550">
      <w:bodyDiv w:val="1"/>
      <w:marLeft w:val="0"/>
      <w:marRight w:val="0"/>
      <w:marTop w:val="0"/>
      <w:marBottom w:val="0"/>
      <w:divBdr>
        <w:top w:val="none" w:sz="0" w:space="0" w:color="auto"/>
        <w:left w:val="none" w:sz="0" w:space="0" w:color="auto"/>
        <w:bottom w:val="none" w:sz="0" w:space="0" w:color="auto"/>
        <w:right w:val="none" w:sz="0" w:space="0" w:color="auto"/>
      </w:divBdr>
    </w:div>
    <w:div w:id="699745163">
      <w:bodyDiv w:val="1"/>
      <w:marLeft w:val="0"/>
      <w:marRight w:val="0"/>
      <w:marTop w:val="0"/>
      <w:marBottom w:val="0"/>
      <w:divBdr>
        <w:top w:val="none" w:sz="0" w:space="0" w:color="auto"/>
        <w:left w:val="none" w:sz="0" w:space="0" w:color="auto"/>
        <w:bottom w:val="none" w:sz="0" w:space="0" w:color="auto"/>
        <w:right w:val="none" w:sz="0" w:space="0" w:color="auto"/>
      </w:divBdr>
    </w:div>
    <w:div w:id="739181725">
      <w:bodyDiv w:val="1"/>
      <w:marLeft w:val="0"/>
      <w:marRight w:val="0"/>
      <w:marTop w:val="0"/>
      <w:marBottom w:val="0"/>
      <w:divBdr>
        <w:top w:val="none" w:sz="0" w:space="0" w:color="auto"/>
        <w:left w:val="none" w:sz="0" w:space="0" w:color="auto"/>
        <w:bottom w:val="none" w:sz="0" w:space="0" w:color="auto"/>
        <w:right w:val="none" w:sz="0" w:space="0" w:color="auto"/>
      </w:divBdr>
    </w:div>
    <w:div w:id="759645743">
      <w:bodyDiv w:val="1"/>
      <w:marLeft w:val="0"/>
      <w:marRight w:val="0"/>
      <w:marTop w:val="0"/>
      <w:marBottom w:val="0"/>
      <w:divBdr>
        <w:top w:val="none" w:sz="0" w:space="0" w:color="auto"/>
        <w:left w:val="none" w:sz="0" w:space="0" w:color="auto"/>
        <w:bottom w:val="none" w:sz="0" w:space="0" w:color="auto"/>
        <w:right w:val="none" w:sz="0" w:space="0" w:color="auto"/>
      </w:divBdr>
    </w:div>
    <w:div w:id="802307854">
      <w:bodyDiv w:val="1"/>
      <w:marLeft w:val="0"/>
      <w:marRight w:val="0"/>
      <w:marTop w:val="0"/>
      <w:marBottom w:val="0"/>
      <w:divBdr>
        <w:top w:val="none" w:sz="0" w:space="0" w:color="auto"/>
        <w:left w:val="none" w:sz="0" w:space="0" w:color="auto"/>
        <w:bottom w:val="none" w:sz="0" w:space="0" w:color="auto"/>
        <w:right w:val="none" w:sz="0" w:space="0" w:color="auto"/>
      </w:divBdr>
    </w:div>
    <w:div w:id="806893714">
      <w:bodyDiv w:val="1"/>
      <w:marLeft w:val="0"/>
      <w:marRight w:val="0"/>
      <w:marTop w:val="0"/>
      <w:marBottom w:val="0"/>
      <w:divBdr>
        <w:top w:val="none" w:sz="0" w:space="0" w:color="auto"/>
        <w:left w:val="none" w:sz="0" w:space="0" w:color="auto"/>
        <w:bottom w:val="none" w:sz="0" w:space="0" w:color="auto"/>
        <w:right w:val="none" w:sz="0" w:space="0" w:color="auto"/>
      </w:divBdr>
    </w:div>
    <w:div w:id="818302607">
      <w:bodyDiv w:val="1"/>
      <w:marLeft w:val="0"/>
      <w:marRight w:val="0"/>
      <w:marTop w:val="0"/>
      <w:marBottom w:val="0"/>
      <w:divBdr>
        <w:top w:val="none" w:sz="0" w:space="0" w:color="auto"/>
        <w:left w:val="none" w:sz="0" w:space="0" w:color="auto"/>
        <w:bottom w:val="none" w:sz="0" w:space="0" w:color="auto"/>
        <w:right w:val="none" w:sz="0" w:space="0" w:color="auto"/>
      </w:divBdr>
    </w:div>
    <w:div w:id="820468120">
      <w:bodyDiv w:val="1"/>
      <w:marLeft w:val="0"/>
      <w:marRight w:val="0"/>
      <w:marTop w:val="0"/>
      <w:marBottom w:val="0"/>
      <w:divBdr>
        <w:top w:val="none" w:sz="0" w:space="0" w:color="auto"/>
        <w:left w:val="none" w:sz="0" w:space="0" w:color="auto"/>
        <w:bottom w:val="none" w:sz="0" w:space="0" w:color="auto"/>
        <w:right w:val="none" w:sz="0" w:space="0" w:color="auto"/>
      </w:divBdr>
    </w:div>
    <w:div w:id="853496026">
      <w:bodyDiv w:val="1"/>
      <w:marLeft w:val="0"/>
      <w:marRight w:val="0"/>
      <w:marTop w:val="0"/>
      <w:marBottom w:val="0"/>
      <w:divBdr>
        <w:top w:val="none" w:sz="0" w:space="0" w:color="auto"/>
        <w:left w:val="none" w:sz="0" w:space="0" w:color="auto"/>
        <w:bottom w:val="none" w:sz="0" w:space="0" w:color="auto"/>
        <w:right w:val="none" w:sz="0" w:space="0" w:color="auto"/>
      </w:divBdr>
    </w:div>
    <w:div w:id="853762084">
      <w:bodyDiv w:val="1"/>
      <w:marLeft w:val="0"/>
      <w:marRight w:val="0"/>
      <w:marTop w:val="0"/>
      <w:marBottom w:val="0"/>
      <w:divBdr>
        <w:top w:val="none" w:sz="0" w:space="0" w:color="auto"/>
        <w:left w:val="none" w:sz="0" w:space="0" w:color="auto"/>
        <w:bottom w:val="none" w:sz="0" w:space="0" w:color="auto"/>
        <w:right w:val="none" w:sz="0" w:space="0" w:color="auto"/>
      </w:divBdr>
    </w:div>
    <w:div w:id="855267433">
      <w:bodyDiv w:val="1"/>
      <w:marLeft w:val="0"/>
      <w:marRight w:val="0"/>
      <w:marTop w:val="0"/>
      <w:marBottom w:val="0"/>
      <w:divBdr>
        <w:top w:val="none" w:sz="0" w:space="0" w:color="auto"/>
        <w:left w:val="none" w:sz="0" w:space="0" w:color="auto"/>
        <w:bottom w:val="none" w:sz="0" w:space="0" w:color="auto"/>
        <w:right w:val="none" w:sz="0" w:space="0" w:color="auto"/>
      </w:divBdr>
    </w:div>
    <w:div w:id="859321833">
      <w:bodyDiv w:val="1"/>
      <w:marLeft w:val="0"/>
      <w:marRight w:val="0"/>
      <w:marTop w:val="0"/>
      <w:marBottom w:val="0"/>
      <w:divBdr>
        <w:top w:val="none" w:sz="0" w:space="0" w:color="auto"/>
        <w:left w:val="none" w:sz="0" w:space="0" w:color="auto"/>
        <w:bottom w:val="none" w:sz="0" w:space="0" w:color="auto"/>
        <w:right w:val="none" w:sz="0" w:space="0" w:color="auto"/>
      </w:divBdr>
    </w:div>
    <w:div w:id="874654941">
      <w:bodyDiv w:val="1"/>
      <w:marLeft w:val="0"/>
      <w:marRight w:val="0"/>
      <w:marTop w:val="0"/>
      <w:marBottom w:val="0"/>
      <w:divBdr>
        <w:top w:val="none" w:sz="0" w:space="0" w:color="auto"/>
        <w:left w:val="none" w:sz="0" w:space="0" w:color="auto"/>
        <w:bottom w:val="none" w:sz="0" w:space="0" w:color="auto"/>
        <w:right w:val="none" w:sz="0" w:space="0" w:color="auto"/>
      </w:divBdr>
    </w:div>
    <w:div w:id="884751490">
      <w:bodyDiv w:val="1"/>
      <w:marLeft w:val="0"/>
      <w:marRight w:val="0"/>
      <w:marTop w:val="0"/>
      <w:marBottom w:val="0"/>
      <w:divBdr>
        <w:top w:val="none" w:sz="0" w:space="0" w:color="auto"/>
        <w:left w:val="none" w:sz="0" w:space="0" w:color="auto"/>
        <w:bottom w:val="none" w:sz="0" w:space="0" w:color="auto"/>
        <w:right w:val="none" w:sz="0" w:space="0" w:color="auto"/>
      </w:divBdr>
    </w:div>
    <w:div w:id="920870621">
      <w:bodyDiv w:val="1"/>
      <w:marLeft w:val="0"/>
      <w:marRight w:val="0"/>
      <w:marTop w:val="0"/>
      <w:marBottom w:val="0"/>
      <w:divBdr>
        <w:top w:val="none" w:sz="0" w:space="0" w:color="auto"/>
        <w:left w:val="none" w:sz="0" w:space="0" w:color="auto"/>
        <w:bottom w:val="none" w:sz="0" w:space="0" w:color="auto"/>
        <w:right w:val="none" w:sz="0" w:space="0" w:color="auto"/>
      </w:divBdr>
    </w:div>
    <w:div w:id="940188572">
      <w:bodyDiv w:val="1"/>
      <w:marLeft w:val="0"/>
      <w:marRight w:val="0"/>
      <w:marTop w:val="0"/>
      <w:marBottom w:val="0"/>
      <w:divBdr>
        <w:top w:val="none" w:sz="0" w:space="0" w:color="auto"/>
        <w:left w:val="none" w:sz="0" w:space="0" w:color="auto"/>
        <w:bottom w:val="none" w:sz="0" w:space="0" w:color="auto"/>
        <w:right w:val="none" w:sz="0" w:space="0" w:color="auto"/>
      </w:divBdr>
    </w:div>
    <w:div w:id="957182700">
      <w:bodyDiv w:val="1"/>
      <w:marLeft w:val="0"/>
      <w:marRight w:val="0"/>
      <w:marTop w:val="0"/>
      <w:marBottom w:val="0"/>
      <w:divBdr>
        <w:top w:val="none" w:sz="0" w:space="0" w:color="auto"/>
        <w:left w:val="none" w:sz="0" w:space="0" w:color="auto"/>
        <w:bottom w:val="none" w:sz="0" w:space="0" w:color="auto"/>
        <w:right w:val="none" w:sz="0" w:space="0" w:color="auto"/>
      </w:divBdr>
    </w:div>
    <w:div w:id="990207912">
      <w:bodyDiv w:val="1"/>
      <w:marLeft w:val="0"/>
      <w:marRight w:val="0"/>
      <w:marTop w:val="0"/>
      <w:marBottom w:val="0"/>
      <w:divBdr>
        <w:top w:val="none" w:sz="0" w:space="0" w:color="auto"/>
        <w:left w:val="none" w:sz="0" w:space="0" w:color="auto"/>
        <w:bottom w:val="none" w:sz="0" w:space="0" w:color="auto"/>
        <w:right w:val="none" w:sz="0" w:space="0" w:color="auto"/>
      </w:divBdr>
    </w:div>
    <w:div w:id="996376184">
      <w:bodyDiv w:val="1"/>
      <w:marLeft w:val="0"/>
      <w:marRight w:val="0"/>
      <w:marTop w:val="0"/>
      <w:marBottom w:val="0"/>
      <w:divBdr>
        <w:top w:val="none" w:sz="0" w:space="0" w:color="auto"/>
        <w:left w:val="none" w:sz="0" w:space="0" w:color="auto"/>
        <w:bottom w:val="none" w:sz="0" w:space="0" w:color="auto"/>
        <w:right w:val="none" w:sz="0" w:space="0" w:color="auto"/>
      </w:divBdr>
    </w:div>
    <w:div w:id="1002975286">
      <w:bodyDiv w:val="1"/>
      <w:marLeft w:val="0"/>
      <w:marRight w:val="0"/>
      <w:marTop w:val="0"/>
      <w:marBottom w:val="0"/>
      <w:divBdr>
        <w:top w:val="none" w:sz="0" w:space="0" w:color="auto"/>
        <w:left w:val="none" w:sz="0" w:space="0" w:color="auto"/>
        <w:bottom w:val="none" w:sz="0" w:space="0" w:color="auto"/>
        <w:right w:val="none" w:sz="0" w:space="0" w:color="auto"/>
      </w:divBdr>
    </w:div>
    <w:div w:id="1026101974">
      <w:bodyDiv w:val="1"/>
      <w:marLeft w:val="0"/>
      <w:marRight w:val="0"/>
      <w:marTop w:val="0"/>
      <w:marBottom w:val="0"/>
      <w:divBdr>
        <w:top w:val="none" w:sz="0" w:space="0" w:color="auto"/>
        <w:left w:val="none" w:sz="0" w:space="0" w:color="auto"/>
        <w:bottom w:val="none" w:sz="0" w:space="0" w:color="auto"/>
        <w:right w:val="none" w:sz="0" w:space="0" w:color="auto"/>
      </w:divBdr>
    </w:div>
    <w:div w:id="1068649304">
      <w:bodyDiv w:val="1"/>
      <w:marLeft w:val="0"/>
      <w:marRight w:val="0"/>
      <w:marTop w:val="0"/>
      <w:marBottom w:val="0"/>
      <w:divBdr>
        <w:top w:val="none" w:sz="0" w:space="0" w:color="auto"/>
        <w:left w:val="none" w:sz="0" w:space="0" w:color="auto"/>
        <w:bottom w:val="none" w:sz="0" w:space="0" w:color="auto"/>
        <w:right w:val="none" w:sz="0" w:space="0" w:color="auto"/>
      </w:divBdr>
      <w:divsChild>
        <w:div w:id="325015817">
          <w:marLeft w:val="0"/>
          <w:marRight w:val="0"/>
          <w:marTop w:val="0"/>
          <w:marBottom w:val="0"/>
          <w:divBdr>
            <w:top w:val="none" w:sz="0" w:space="0" w:color="auto"/>
            <w:left w:val="none" w:sz="0" w:space="0" w:color="auto"/>
            <w:bottom w:val="none" w:sz="0" w:space="0" w:color="auto"/>
            <w:right w:val="none" w:sz="0" w:space="0" w:color="auto"/>
          </w:divBdr>
        </w:div>
      </w:divsChild>
    </w:div>
    <w:div w:id="1078281640">
      <w:bodyDiv w:val="1"/>
      <w:marLeft w:val="0"/>
      <w:marRight w:val="0"/>
      <w:marTop w:val="0"/>
      <w:marBottom w:val="0"/>
      <w:divBdr>
        <w:top w:val="none" w:sz="0" w:space="0" w:color="auto"/>
        <w:left w:val="none" w:sz="0" w:space="0" w:color="auto"/>
        <w:bottom w:val="none" w:sz="0" w:space="0" w:color="auto"/>
        <w:right w:val="none" w:sz="0" w:space="0" w:color="auto"/>
      </w:divBdr>
    </w:div>
    <w:div w:id="1166481397">
      <w:bodyDiv w:val="1"/>
      <w:marLeft w:val="0"/>
      <w:marRight w:val="0"/>
      <w:marTop w:val="0"/>
      <w:marBottom w:val="0"/>
      <w:divBdr>
        <w:top w:val="none" w:sz="0" w:space="0" w:color="auto"/>
        <w:left w:val="none" w:sz="0" w:space="0" w:color="auto"/>
        <w:bottom w:val="none" w:sz="0" w:space="0" w:color="auto"/>
        <w:right w:val="none" w:sz="0" w:space="0" w:color="auto"/>
      </w:divBdr>
    </w:div>
    <w:div w:id="1168254343">
      <w:bodyDiv w:val="1"/>
      <w:marLeft w:val="0"/>
      <w:marRight w:val="0"/>
      <w:marTop w:val="0"/>
      <w:marBottom w:val="0"/>
      <w:divBdr>
        <w:top w:val="none" w:sz="0" w:space="0" w:color="auto"/>
        <w:left w:val="none" w:sz="0" w:space="0" w:color="auto"/>
        <w:bottom w:val="none" w:sz="0" w:space="0" w:color="auto"/>
        <w:right w:val="none" w:sz="0" w:space="0" w:color="auto"/>
      </w:divBdr>
    </w:div>
    <w:div w:id="1171870886">
      <w:bodyDiv w:val="1"/>
      <w:marLeft w:val="0"/>
      <w:marRight w:val="0"/>
      <w:marTop w:val="0"/>
      <w:marBottom w:val="0"/>
      <w:divBdr>
        <w:top w:val="none" w:sz="0" w:space="0" w:color="auto"/>
        <w:left w:val="none" w:sz="0" w:space="0" w:color="auto"/>
        <w:bottom w:val="none" w:sz="0" w:space="0" w:color="auto"/>
        <w:right w:val="none" w:sz="0" w:space="0" w:color="auto"/>
      </w:divBdr>
    </w:div>
    <w:div w:id="1201085560">
      <w:bodyDiv w:val="1"/>
      <w:marLeft w:val="0"/>
      <w:marRight w:val="0"/>
      <w:marTop w:val="0"/>
      <w:marBottom w:val="0"/>
      <w:divBdr>
        <w:top w:val="none" w:sz="0" w:space="0" w:color="auto"/>
        <w:left w:val="none" w:sz="0" w:space="0" w:color="auto"/>
        <w:bottom w:val="none" w:sz="0" w:space="0" w:color="auto"/>
        <w:right w:val="none" w:sz="0" w:space="0" w:color="auto"/>
      </w:divBdr>
    </w:div>
    <w:div w:id="1251890876">
      <w:bodyDiv w:val="1"/>
      <w:marLeft w:val="0"/>
      <w:marRight w:val="0"/>
      <w:marTop w:val="0"/>
      <w:marBottom w:val="0"/>
      <w:divBdr>
        <w:top w:val="none" w:sz="0" w:space="0" w:color="auto"/>
        <w:left w:val="none" w:sz="0" w:space="0" w:color="auto"/>
        <w:bottom w:val="none" w:sz="0" w:space="0" w:color="auto"/>
        <w:right w:val="none" w:sz="0" w:space="0" w:color="auto"/>
      </w:divBdr>
    </w:div>
    <w:div w:id="1274091843">
      <w:bodyDiv w:val="1"/>
      <w:marLeft w:val="0"/>
      <w:marRight w:val="0"/>
      <w:marTop w:val="0"/>
      <w:marBottom w:val="0"/>
      <w:divBdr>
        <w:top w:val="none" w:sz="0" w:space="0" w:color="auto"/>
        <w:left w:val="none" w:sz="0" w:space="0" w:color="auto"/>
        <w:bottom w:val="none" w:sz="0" w:space="0" w:color="auto"/>
        <w:right w:val="none" w:sz="0" w:space="0" w:color="auto"/>
      </w:divBdr>
    </w:div>
    <w:div w:id="1320159089">
      <w:bodyDiv w:val="1"/>
      <w:marLeft w:val="0"/>
      <w:marRight w:val="0"/>
      <w:marTop w:val="0"/>
      <w:marBottom w:val="0"/>
      <w:divBdr>
        <w:top w:val="none" w:sz="0" w:space="0" w:color="auto"/>
        <w:left w:val="none" w:sz="0" w:space="0" w:color="auto"/>
        <w:bottom w:val="none" w:sz="0" w:space="0" w:color="auto"/>
        <w:right w:val="none" w:sz="0" w:space="0" w:color="auto"/>
      </w:divBdr>
    </w:div>
    <w:div w:id="1369142759">
      <w:bodyDiv w:val="1"/>
      <w:marLeft w:val="0"/>
      <w:marRight w:val="0"/>
      <w:marTop w:val="0"/>
      <w:marBottom w:val="0"/>
      <w:divBdr>
        <w:top w:val="none" w:sz="0" w:space="0" w:color="auto"/>
        <w:left w:val="none" w:sz="0" w:space="0" w:color="auto"/>
        <w:bottom w:val="none" w:sz="0" w:space="0" w:color="auto"/>
        <w:right w:val="none" w:sz="0" w:space="0" w:color="auto"/>
      </w:divBdr>
    </w:div>
    <w:div w:id="1411388722">
      <w:bodyDiv w:val="1"/>
      <w:marLeft w:val="0"/>
      <w:marRight w:val="0"/>
      <w:marTop w:val="0"/>
      <w:marBottom w:val="0"/>
      <w:divBdr>
        <w:top w:val="none" w:sz="0" w:space="0" w:color="auto"/>
        <w:left w:val="none" w:sz="0" w:space="0" w:color="auto"/>
        <w:bottom w:val="none" w:sz="0" w:space="0" w:color="auto"/>
        <w:right w:val="none" w:sz="0" w:space="0" w:color="auto"/>
      </w:divBdr>
    </w:div>
    <w:div w:id="1425343501">
      <w:bodyDiv w:val="1"/>
      <w:marLeft w:val="0"/>
      <w:marRight w:val="0"/>
      <w:marTop w:val="0"/>
      <w:marBottom w:val="0"/>
      <w:divBdr>
        <w:top w:val="none" w:sz="0" w:space="0" w:color="auto"/>
        <w:left w:val="none" w:sz="0" w:space="0" w:color="auto"/>
        <w:bottom w:val="none" w:sz="0" w:space="0" w:color="auto"/>
        <w:right w:val="none" w:sz="0" w:space="0" w:color="auto"/>
      </w:divBdr>
    </w:div>
    <w:div w:id="1435008175">
      <w:bodyDiv w:val="1"/>
      <w:marLeft w:val="0"/>
      <w:marRight w:val="0"/>
      <w:marTop w:val="0"/>
      <w:marBottom w:val="0"/>
      <w:divBdr>
        <w:top w:val="none" w:sz="0" w:space="0" w:color="auto"/>
        <w:left w:val="none" w:sz="0" w:space="0" w:color="auto"/>
        <w:bottom w:val="none" w:sz="0" w:space="0" w:color="auto"/>
        <w:right w:val="none" w:sz="0" w:space="0" w:color="auto"/>
      </w:divBdr>
    </w:div>
    <w:div w:id="1611429729">
      <w:bodyDiv w:val="1"/>
      <w:marLeft w:val="0"/>
      <w:marRight w:val="0"/>
      <w:marTop w:val="0"/>
      <w:marBottom w:val="0"/>
      <w:divBdr>
        <w:top w:val="none" w:sz="0" w:space="0" w:color="auto"/>
        <w:left w:val="none" w:sz="0" w:space="0" w:color="auto"/>
        <w:bottom w:val="none" w:sz="0" w:space="0" w:color="auto"/>
        <w:right w:val="none" w:sz="0" w:space="0" w:color="auto"/>
      </w:divBdr>
    </w:div>
    <w:div w:id="1617102129">
      <w:bodyDiv w:val="1"/>
      <w:marLeft w:val="0"/>
      <w:marRight w:val="0"/>
      <w:marTop w:val="0"/>
      <w:marBottom w:val="0"/>
      <w:divBdr>
        <w:top w:val="none" w:sz="0" w:space="0" w:color="auto"/>
        <w:left w:val="none" w:sz="0" w:space="0" w:color="auto"/>
        <w:bottom w:val="none" w:sz="0" w:space="0" w:color="auto"/>
        <w:right w:val="none" w:sz="0" w:space="0" w:color="auto"/>
      </w:divBdr>
    </w:div>
    <w:div w:id="1665469188">
      <w:bodyDiv w:val="1"/>
      <w:marLeft w:val="0"/>
      <w:marRight w:val="0"/>
      <w:marTop w:val="0"/>
      <w:marBottom w:val="0"/>
      <w:divBdr>
        <w:top w:val="none" w:sz="0" w:space="0" w:color="auto"/>
        <w:left w:val="none" w:sz="0" w:space="0" w:color="auto"/>
        <w:bottom w:val="none" w:sz="0" w:space="0" w:color="auto"/>
        <w:right w:val="none" w:sz="0" w:space="0" w:color="auto"/>
      </w:divBdr>
    </w:div>
    <w:div w:id="1672441660">
      <w:bodyDiv w:val="1"/>
      <w:marLeft w:val="0"/>
      <w:marRight w:val="0"/>
      <w:marTop w:val="0"/>
      <w:marBottom w:val="0"/>
      <w:divBdr>
        <w:top w:val="none" w:sz="0" w:space="0" w:color="auto"/>
        <w:left w:val="none" w:sz="0" w:space="0" w:color="auto"/>
        <w:bottom w:val="none" w:sz="0" w:space="0" w:color="auto"/>
        <w:right w:val="none" w:sz="0" w:space="0" w:color="auto"/>
      </w:divBdr>
    </w:div>
    <w:div w:id="1712919377">
      <w:bodyDiv w:val="1"/>
      <w:marLeft w:val="0"/>
      <w:marRight w:val="0"/>
      <w:marTop w:val="0"/>
      <w:marBottom w:val="0"/>
      <w:divBdr>
        <w:top w:val="none" w:sz="0" w:space="0" w:color="auto"/>
        <w:left w:val="none" w:sz="0" w:space="0" w:color="auto"/>
        <w:bottom w:val="none" w:sz="0" w:space="0" w:color="auto"/>
        <w:right w:val="none" w:sz="0" w:space="0" w:color="auto"/>
      </w:divBdr>
    </w:div>
    <w:div w:id="1716469735">
      <w:bodyDiv w:val="1"/>
      <w:marLeft w:val="0"/>
      <w:marRight w:val="0"/>
      <w:marTop w:val="0"/>
      <w:marBottom w:val="0"/>
      <w:divBdr>
        <w:top w:val="none" w:sz="0" w:space="0" w:color="auto"/>
        <w:left w:val="none" w:sz="0" w:space="0" w:color="auto"/>
        <w:bottom w:val="none" w:sz="0" w:space="0" w:color="auto"/>
        <w:right w:val="none" w:sz="0" w:space="0" w:color="auto"/>
      </w:divBdr>
    </w:div>
    <w:div w:id="1746800415">
      <w:bodyDiv w:val="1"/>
      <w:marLeft w:val="0"/>
      <w:marRight w:val="0"/>
      <w:marTop w:val="0"/>
      <w:marBottom w:val="0"/>
      <w:divBdr>
        <w:top w:val="none" w:sz="0" w:space="0" w:color="auto"/>
        <w:left w:val="none" w:sz="0" w:space="0" w:color="auto"/>
        <w:bottom w:val="none" w:sz="0" w:space="0" w:color="auto"/>
        <w:right w:val="none" w:sz="0" w:space="0" w:color="auto"/>
      </w:divBdr>
    </w:div>
    <w:div w:id="1758475652">
      <w:bodyDiv w:val="1"/>
      <w:marLeft w:val="0"/>
      <w:marRight w:val="0"/>
      <w:marTop w:val="0"/>
      <w:marBottom w:val="0"/>
      <w:divBdr>
        <w:top w:val="none" w:sz="0" w:space="0" w:color="auto"/>
        <w:left w:val="none" w:sz="0" w:space="0" w:color="auto"/>
        <w:bottom w:val="none" w:sz="0" w:space="0" w:color="auto"/>
        <w:right w:val="none" w:sz="0" w:space="0" w:color="auto"/>
      </w:divBdr>
    </w:div>
    <w:div w:id="1770739435">
      <w:bodyDiv w:val="1"/>
      <w:marLeft w:val="0"/>
      <w:marRight w:val="0"/>
      <w:marTop w:val="0"/>
      <w:marBottom w:val="0"/>
      <w:divBdr>
        <w:top w:val="none" w:sz="0" w:space="0" w:color="auto"/>
        <w:left w:val="none" w:sz="0" w:space="0" w:color="auto"/>
        <w:bottom w:val="none" w:sz="0" w:space="0" w:color="auto"/>
        <w:right w:val="none" w:sz="0" w:space="0" w:color="auto"/>
      </w:divBdr>
    </w:div>
    <w:div w:id="1805657613">
      <w:bodyDiv w:val="1"/>
      <w:marLeft w:val="0"/>
      <w:marRight w:val="0"/>
      <w:marTop w:val="0"/>
      <w:marBottom w:val="0"/>
      <w:divBdr>
        <w:top w:val="none" w:sz="0" w:space="0" w:color="auto"/>
        <w:left w:val="none" w:sz="0" w:space="0" w:color="auto"/>
        <w:bottom w:val="none" w:sz="0" w:space="0" w:color="auto"/>
        <w:right w:val="none" w:sz="0" w:space="0" w:color="auto"/>
      </w:divBdr>
    </w:div>
    <w:div w:id="1820685673">
      <w:bodyDiv w:val="1"/>
      <w:marLeft w:val="0"/>
      <w:marRight w:val="0"/>
      <w:marTop w:val="0"/>
      <w:marBottom w:val="0"/>
      <w:divBdr>
        <w:top w:val="none" w:sz="0" w:space="0" w:color="auto"/>
        <w:left w:val="none" w:sz="0" w:space="0" w:color="auto"/>
        <w:bottom w:val="none" w:sz="0" w:space="0" w:color="auto"/>
        <w:right w:val="none" w:sz="0" w:space="0" w:color="auto"/>
      </w:divBdr>
    </w:div>
    <w:div w:id="1826244444">
      <w:bodyDiv w:val="1"/>
      <w:marLeft w:val="0"/>
      <w:marRight w:val="0"/>
      <w:marTop w:val="0"/>
      <w:marBottom w:val="0"/>
      <w:divBdr>
        <w:top w:val="none" w:sz="0" w:space="0" w:color="auto"/>
        <w:left w:val="none" w:sz="0" w:space="0" w:color="auto"/>
        <w:bottom w:val="none" w:sz="0" w:space="0" w:color="auto"/>
        <w:right w:val="none" w:sz="0" w:space="0" w:color="auto"/>
      </w:divBdr>
    </w:div>
    <w:div w:id="1861507510">
      <w:bodyDiv w:val="1"/>
      <w:marLeft w:val="0"/>
      <w:marRight w:val="0"/>
      <w:marTop w:val="0"/>
      <w:marBottom w:val="0"/>
      <w:divBdr>
        <w:top w:val="none" w:sz="0" w:space="0" w:color="auto"/>
        <w:left w:val="none" w:sz="0" w:space="0" w:color="auto"/>
        <w:bottom w:val="none" w:sz="0" w:space="0" w:color="auto"/>
        <w:right w:val="none" w:sz="0" w:space="0" w:color="auto"/>
      </w:divBdr>
    </w:div>
    <w:div w:id="1883127347">
      <w:bodyDiv w:val="1"/>
      <w:marLeft w:val="0"/>
      <w:marRight w:val="0"/>
      <w:marTop w:val="0"/>
      <w:marBottom w:val="0"/>
      <w:divBdr>
        <w:top w:val="none" w:sz="0" w:space="0" w:color="auto"/>
        <w:left w:val="none" w:sz="0" w:space="0" w:color="auto"/>
        <w:bottom w:val="none" w:sz="0" w:space="0" w:color="auto"/>
        <w:right w:val="none" w:sz="0" w:space="0" w:color="auto"/>
      </w:divBdr>
    </w:div>
    <w:div w:id="1927565908">
      <w:bodyDiv w:val="1"/>
      <w:marLeft w:val="0"/>
      <w:marRight w:val="0"/>
      <w:marTop w:val="0"/>
      <w:marBottom w:val="0"/>
      <w:divBdr>
        <w:top w:val="none" w:sz="0" w:space="0" w:color="auto"/>
        <w:left w:val="none" w:sz="0" w:space="0" w:color="auto"/>
        <w:bottom w:val="none" w:sz="0" w:space="0" w:color="auto"/>
        <w:right w:val="none" w:sz="0" w:space="0" w:color="auto"/>
      </w:divBdr>
    </w:div>
    <w:div w:id="1982028763">
      <w:bodyDiv w:val="1"/>
      <w:marLeft w:val="0"/>
      <w:marRight w:val="0"/>
      <w:marTop w:val="0"/>
      <w:marBottom w:val="0"/>
      <w:divBdr>
        <w:top w:val="none" w:sz="0" w:space="0" w:color="auto"/>
        <w:left w:val="none" w:sz="0" w:space="0" w:color="auto"/>
        <w:bottom w:val="none" w:sz="0" w:space="0" w:color="auto"/>
        <w:right w:val="none" w:sz="0" w:space="0" w:color="auto"/>
      </w:divBdr>
    </w:div>
    <w:div w:id="2050176966">
      <w:bodyDiv w:val="1"/>
      <w:marLeft w:val="0"/>
      <w:marRight w:val="0"/>
      <w:marTop w:val="0"/>
      <w:marBottom w:val="0"/>
      <w:divBdr>
        <w:top w:val="none" w:sz="0" w:space="0" w:color="auto"/>
        <w:left w:val="none" w:sz="0" w:space="0" w:color="auto"/>
        <w:bottom w:val="none" w:sz="0" w:space="0" w:color="auto"/>
        <w:right w:val="none" w:sz="0" w:space="0" w:color="auto"/>
      </w:divBdr>
    </w:div>
    <w:div w:id="208510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www.consultant.ru/document/cons_doc_LAW_102975/" TargetMode="Externa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header" Target="header3.xml"/><Relationship Id="rId33" Type="http://schemas.openxmlformats.org/officeDocument/2006/relationships/hyperlink" Target="http://www.consultant.ru/document/cons_doc_LAW_10297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onsultant.ru/document/cons_doc_LAW_102975/" TargetMode="Externa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0.wmf"/><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image" Target="media/image12.wmf"/><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Котельные  д.Муважи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399-408D-ABFA-BC21CBA69C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399-408D-ABFA-BC21CBA69C7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399-408D-ABFA-BC21CBA69C7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399-408D-ABFA-BC21CBA69C7E}"/>
              </c:ext>
            </c:extLst>
          </c:dPt>
          <c:dLbls>
            <c:delete val="1"/>
          </c:dLbls>
          <c:cat>
            <c:strRef>
              <c:f>Лист1!$A$2:$A$5</c:f>
              <c:strCache>
                <c:ptCount val="4"/>
                <c:pt idx="0">
                  <c:v>Выработка тепловой энергии</c:v>
                </c:pt>
                <c:pt idx="1">
                  <c:v>Потери</c:v>
                </c:pt>
                <c:pt idx="3">
                  <c:v>Собственные нужды</c:v>
                </c:pt>
              </c:strCache>
            </c:strRef>
          </c:cat>
          <c:val>
            <c:numRef>
              <c:f>Лист1!$B$2:$B$5</c:f>
              <c:numCache>
                <c:formatCode>General</c:formatCode>
                <c:ptCount val="4"/>
                <c:pt idx="0">
                  <c:v>0.5</c:v>
                </c:pt>
                <c:pt idx="1">
                  <c:v>2.1999999999999999E-2</c:v>
                </c:pt>
                <c:pt idx="3">
                  <c:v>3.0000000000000001E-3</c:v>
                </c:pt>
              </c:numCache>
            </c:numRef>
          </c:val>
          <c:extLst>
            <c:ext xmlns:c16="http://schemas.microsoft.com/office/drawing/2014/chart" uri="{C3380CC4-5D6E-409C-BE32-E72D297353CC}">
              <c16:uniqueId val="{00000000-D17C-4165-BB95-FCD0918BF3F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Спрос на тепловую мощность</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95-4F40-AF53-E15DBDC81C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95-4F40-AF53-E15DBDC81C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795-4F40-AF53-E15DBDC81C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795-4F40-AF53-E15DBDC81C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1-A795-4F40-AF53-E15DBDC81C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3-A795-4F40-AF53-E15DBDC81CD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5-A795-4F40-AF53-E15DBDC81CD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A795-4F40-AF53-E15DBDC81CD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1">
                  <c:v>Бюджет</c:v>
                </c:pt>
                <c:pt idx="3">
                  <c:v>Технологические нужды</c:v>
                </c:pt>
              </c:strCache>
            </c:strRef>
          </c:cat>
          <c:val>
            <c:numRef>
              <c:f>Лист1!$B$2:$B$5</c:f>
              <c:numCache>
                <c:formatCode>General</c:formatCode>
                <c:ptCount val="4"/>
                <c:pt idx="1">
                  <c:v>545.54999999999995</c:v>
                </c:pt>
                <c:pt idx="3">
                  <c:v>56.9</c:v>
                </c:pt>
              </c:numCache>
            </c:numRef>
          </c:val>
          <c:extLst>
            <c:ext xmlns:c16="http://schemas.microsoft.com/office/drawing/2014/chart" uri="{C3380CC4-5D6E-409C-BE32-E72D297353CC}">
              <c16:uniqueId val="{00000000-87A2-4365-838C-57C83EA5F53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extLst>
            <c:ext xmlns:c16="http://schemas.microsoft.com/office/drawing/2014/chart" uri="{C3380CC4-5D6E-409C-BE32-E72D297353CC}">
              <c16:uniqueId val="{00000000-6A5D-4DB0-B9B0-8CAE4C02189C}"/>
            </c:ext>
          </c:extLst>
        </c:ser>
        <c:ser>
          <c:idx val="1"/>
          <c:order val="1"/>
          <c:tx>
            <c:strRef>
              <c:f>Лист1!$C$1</c:f>
              <c:strCache>
                <c:ptCount val="1"/>
                <c:pt idx="0">
                  <c:v>Ряд 2</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extLst>
            <c:ext xmlns:c16="http://schemas.microsoft.com/office/drawing/2014/chart" uri="{C3380CC4-5D6E-409C-BE32-E72D297353CC}">
              <c16:uniqueId val="{00000001-6A5D-4DB0-B9B0-8CAE4C02189C}"/>
            </c:ext>
          </c:extLst>
        </c:ser>
        <c:ser>
          <c:idx val="2"/>
          <c:order val="2"/>
          <c:tx>
            <c:strRef>
              <c:f>Лист1!$D$1</c:f>
              <c:strCache>
                <c:ptCount val="1"/>
                <c:pt idx="0">
                  <c:v>Ряд 3</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extLst>
            <c:ext xmlns:c16="http://schemas.microsoft.com/office/drawing/2014/chart" uri="{C3380CC4-5D6E-409C-BE32-E72D297353CC}">
              <c16:uniqueId val="{00000002-6A5D-4DB0-B9B0-8CAE4C02189C}"/>
            </c:ext>
          </c:extLst>
        </c:ser>
        <c:ser>
          <c:idx val="3"/>
          <c:order val="3"/>
          <c:tx>
            <c:strRef>
              <c:f>Лист1!$E$1</c:f>
              <c:strCache>
                <c:ptCount val="1"/>
                <c:pt idx="0">
                  <c:v>Ряд 4</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extLst>
            <c:ext xmlns:c16="http://schemas.microsoft.com/office/drawing/2014/chart" uri="{C3380CC4-5D6E-409C-BE32-E72D297353CC}">
              <c16:uniqueId val="{00000003-6A5D-4DB0-B9B0-8CAE4C02189C}"/>
            </c:ext>
          </c:extLst>
        </c:ser>
        <c:ser>
          <c:idx val="4"/>
          <c:order val="4"/>
          <c:tx>
            <c:strRef>
              <c:f>Лист1!$F$1</c:f>
              <c:strCache>
                <c:ptCount val="1"/>
                <c:pt idx="0">
                  <c:v>Ряд 5</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extLst>
            <c:ext xmlns:c16="http://schemas.microsoft.com/office/drawing/2014/chart" uri="{C3380CC4-5D6E-409C-BE32-E72D297353CC}">
              <c16:uniqueId val="{00000004-6A5D-4DB0-B9B0-8CAE4C02189C}"/>
            </c:ext>
          </c:extLst>
        </c:ser>
        <c:ser>
          <c:idx val="5"/>
          <c:order val="5"/>
          <c:tx>
            <c:strRef>
              <c:f>Лист1!$G$1</c:f>
              <c:strCache>
                <c:ptCount val="1"/>
                <c:pt idx="0">
                  <c:v>Ряд 6</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extLst>
            <c:ext xmlns:c16="http://schemas.microsoft.com/office/drawing/2014/chart" uri="{C3380CC4-5D6E-409C-BE32-E72D297353CC}">
              <c16:uniqueId val="{00000005-6A5D-4DB0-B9B0-8CAE4C02189C}"/>
            </c:ext>
          </c:extLst>
        </c:ser>
        <c:ser>
          <c:idx val="6"/>
          <c:order val="6"/>
          <c:tx>
            <c:strRef>
              <c:f>Лист1!$H$1</c:f>
              <c:strCache>
                <c:ptCount val="1"/>
                <c:pt idx="0">
                  <c:v>Ряд 7</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extLst>
            <c:ext xmlns:c16="http://schemas.microsoft.com/office/drawing/2014/chart" uri="{C3380CC4-5D6E-409C-BE32-E72D297353CC}">
              <c16:uniqueId val="{00000006-6A5D-4DB0-B9B0-8CAE4C02189C}"/>
            </c:ext>
          </c:extLst>
        </c:ser>
        <c:ser>
          <c:idx val="7"/>
          <c:order val="7"/>
          <c:tx>
            <c:strRef>
              <c:f>Лист1!$I$1</c:f>
              <c:strCache>
                <c:ptCount val="1"/>
                <c:pt idx="0">
                  <c:v>Ряд 8</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extLst>
            <c:ext xmlns:c16="http://schemas.microsoft.com/office/drawing/2014/chart" uri="{C3380CC4-5D6E-409C-BE32-E72D297353CC}">
              <c16:uniqueId val="{00000007-6A5D-4DB0-B9B0-8CAE4C02189C}"/>
            </c:ext>
          </c:extLst>
        </c:ser>
        <c:ser>
          <c:idx val="8"/>
          <c:order val="8"/>
          <c:tx>
            <c:strRef>
              <c:f>Лист1!$J$1</c:f>
              <c:strCache>
                <c:ptCount val="1"/>
                <c:pt idx="0">
                  <c:v>Ряд 9</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extLst>
            <c:ext xmlns:c16="http://schemas.microsoft.com/office/drawing/2014/chart" uri="{C3380CC4-5D6E-409C-BE32-E72D297353CC}">
              <c16:uniqueId val="{00000008-6A5D-4DB0-B9B0-8CAE4C02189C}"/>
            </c:ext>
          </c:extLst>
        </c:ser>
        <c:ser>
          <c:idx val="9"/>
          <c:order val="9"/>
          <c:tx>
            <c:strRef>
              <c:f>Лист1!$K$1</c:f>
              <c:strCache>
                <c:ptCount val="1"/>
                <c:pt idx="0">
                  <c:v>Ряд 10</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extLst>
            <c:ext xmlns:c16="http://schemas.microsoft.com/office/drawing/2014/chart" uri="{C3380CC4-5D6E-409C-BE32-E72D297353CC}">
              <c16:uniqueId val="{00000009-6A5D-4DB0-B9B0-8CAE4C02189C}"/>
            </c:ext>
          </c:extLst>
        </c:ser>
        <c:ser>
          <c:idx val="10"/>
          <c:order val="10"/>
          <c:tx>
            <c:strRef>
              <c:f>Лист1!$L$1</c:f>
              <c:strCache>
                <c:ptCount val="1"/>
                <c:pt idx="0">
                  <c:v>Ряд 11</c:v>
                </c:pt>
              </c:strCache>
            </c:strRef>
          </c:tx>
          <c:invertIfNegative val="0"/>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extLst>
            <c:ext xmlns:c16="http://schemas.microsoft.com/office/drawing/2014/chart" uri="{C3380CC4-5D6E-409C-BE32-E72D297353CC}">
              <c16:uniqueId val="{0000000A-6A5D-4DB0-B9B0-8CAE4C02189C}"/>
            </c:ext>
          </c:extLst>
        </c:ser>
        <c:dLbls>
          <c:showLegendKey val="0"/>
          <c:showVal val="0"/>
          <c:showCatName val="0"/>
          <c:showSerName val="0"/>
          <c:showPercent val="0"/>
          <c:showBubbleSize val="0"/>
        </c:dLbls>
        <c:gapWidth val="219"/>
        <c:shape val="box"/>
        <c:axId val="240724608"/>
        <c:axId val="240775936"/>
        <c:axId val="277905408"/>
      </c:bar3DChart>
      <c:catAx>
        <c:axId val="24072460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40775936"/>
        <c:crossesAt val="0"/>
        <c:auto val="1"/>
        <c:lblAlgn val="ctr"/>
        <c:lblOffset val="100"/>
        <c:noMultiLvlLbl val="0"/>
      </c:catAx>
      <c:valAx>
        <c:axId val="24077593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40724608"/>
        <c:crosses val="autoZero"/>
        <c:crossBetween val="between"/>
      </c:valAx>
      <c:serAx>
        <c:axId val="277905408"/>
        <c:scaling>
          <c:orientation val="minMax"/>
        </c:scaling>
        <c:delete val="1"/>
        <c:axPos val="b"/>
        <c:majorTickMark val="out"/>
        <c:minorTickMark val="none"/>
        <c:tickLblPos val="nextTo"/>
        <c:crossAx val="240775936"/>
        <c:crossesAt val="0"/>
      </c:ser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18270632837562"/>
          <c:y val="4.4057617797775277E-2"/>
          <c:w val="0.85084682123067945"/>
          <c:h val="0.85653105861767276"/>
        </c:manualLayout>
      </c:layout>
      <c:lineChart>
        <c:grouping val="standard"/>
        <c:varyColors val="0"/>
        <c:ser>
          <c:idx val="0"/>
          <c:order val="0"/>
          <c:tx>
            <c:strRef>
              <c:f>Лист1!$B$1</c:f>
              <c:strCache>
                <c:ptCount val="1"/>
                <c:pt idx="0">
                  <c:v>Ряд 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Лист1!$B$2:$B$20</c:f>
              <c:numCache>
                <c:formatCode>General</c:formatCode>
                <c:ptCount val="19"/>
                <c:pt idx="1">
                  <c:v>1855.21</c:v>
                </c:pt>
                <c:pt idx="2">
                  <c:v>1902.38</c:v>
                </c:pt>
                <c:pt idx="3">
                  <c:v>1997.499</c:v>
                </c:pt>
                <c:pt idx="4">
                  <c:v>2097.3739500000001</c:v>
                </c:pt>
                <c:pt idx="5">
                  <c:v>2202.2426475000002</c:v>
                </c:pt>
                <c:pt idx="6">
                  <c:v>2312.3547798750001</c:v>
                </c:pt>
                <c:pt idx="7">
                  <c:v>2427.9725188687503</c:v>
                </c:pt>
                <c:pt idx="8">
                  <c:v>2549.3711448121876</c:v>
                </c:pt>
                <c:pt idx="9">
                  <c:v>2676.8397020527968</c:v>
                </c:pt>
                <c:pt idx="10">
                  <c:v>2810.6816871554365</c:v>
                </c:pt>
                <c:pt idx="11">
                  <c:v>2951.2157715132084</c:v>
                </c:pt>
                <c:pt idx="12">
                  <c:v>3098.7765600888688</c:v>
                </c:pt>
                <c:pt idx="13">
                  <c:v>3253.7153880933124</c:v>
                </c:pt>
                <c:pt idx="14">
                  <c:v>3416.4011574979781</c:v>
                </c:pt>
                <c:pt idx="15">
                  <c:v>3587.2212153728769</c:v>
                </c:pt>
                <c:pt idx="16">
                  <c:v>3766.5822761415207</c:v>
                </c:pt>
                <c:pt idx="17">
                  <c:v>3954.9113899485965</c:v>
                </c:pt>
                <c:pt idx="18">
                  <c:v>4152.6569594460261</c:v>
                </c:pt>
              </c:numCache>
            </c:numRef>
          </c:val>
          <c:smooth val="0"/>
          <c:extLst>
            <c:ext xmlns:c16="http://schemas.microsoft.com/office/drawing/2014/chart" uri="{C3380CC4-5D6E-409C-BE32-E72D297353CC}">
              <c16:uniqueId val="{00000000-00F6-42E6-8A77-4CCFDEC5FCB6}"/>
            </c:ext>
          </c:extLst>
        </c:ser>
        <c:ser>
          <c:idx val="1"/>
          <c:order val="1"/>
          <c:tx>
            <c:strRef>
              <c:f>Лист1!$C$1</c:f>
              <c:strCache>
                <c:ptCount val="1"/>
                <c:pt idx="0">
                  <c:v>Ряд 2</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Лист1!$C$2:$C$20</c:f>
              <c:numCache>
                <c:formatCode>General</c:formatCode>
                <c:ptCount val="19"/>
                <c:pt idx="1">
                  <c:v>1855.21</c:v>
                </c:pt>
                <c:pt idx="2">
                  <c:v>1902.38</c:v>
                </c:pt>
                <c:pt idx="3">
                  <c:v>1997.499</c:v>
                </c:pt>
                <c:pt idx="4">
                  <c:v>2077.39896</c:v>
                </c:pt>
                <c:pt idx="5">
                  <c:v>2160.4949184000002</c:v>
                </c:pt>
                <c:pt idx="6">
                  <c:v>2246.9147151360003</c:v>
                </c:pt>
                <c:pt idx="7">
                  <c:v>2336.7913037414401</c:v>
                </c:pt>
                <c:pt idx="8">
                  <c:v>2430.2629558910976</c:v>
                </c:pt>
                <c:pt idx="9">
                  <c:v>2527.4734741267416</c:v>
                </c:pt>
                <c:pt idx="10">
                  <c:v>2628.5724130918111</c:v>
                </c:pt>
                <c:pt idx="11">
                  <c:v>2733.7153096154834</c:v>
                </c:pt>
                <c:pt idx="12">
                  <c:v>2843.0639220001026</c:v>
                </c:pt>
                <c:pt idx="13">
                  <c:v>2956.7864788801066</c:v>
                </c:pt>
                <c:pt idx="14">
                  <c:v>3075.0579380353111</c:v>
                </c:pt>
                <c:pt idx="15">
                  <c:v>3198.0602555567234</c:v>
                </c:pt>
                <c:pt idx="16">
                  <c:v>3325.9826657789922</c:v>
                </c:pt>
                <c:pt idx="17">
                  <c:v>3459.0219724101521</c:v>
                </c:pt>
                <c:pt idx="18">
                  <c:v>3597.3828513065582</c:v>
                </c:pt>
              </c:numCache>
            </c:numRef>
          </c:val>
          <c:smooth val="0"/>
          <c:extLst>
            <c:ext xmlns:c16="http://schemas.microsoft.com/office/drawing/2014/chart" uri="{C3380CC4-5D6E-409C-BE32-E72D297353CC}">
              <c16:uniqueId val="{00000001-00F6-42E6-8A77-4CCFDEC5FCB6}"/>
            </c:ext>
          </c:extLst>
        </c:ser>
        <c:ser>
          <c:idx val="2"/>
          <c:order val="2"/>
          <c:tx>
            <c:strRef>
              <c:f>Лист1!$D$1</c:f>
              <c:strCache>
                <c:ptCount val="1"/>
                <c:pt idx="0">
                  <c:v>Ряд 3</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Лист1!$D$2:$D$20</c:f>
              <c:numCache>
                <c:formatCode>General</c:formatCode>
                <c:ptCount val="19"/>
              </c:numCache>
            </c:numRef>
          </c:val>
          <c:smooth val="0"/>
          <c:extLst>
            <c:ext xmlns:c16="http://schemas.microsoft.com/office/drawing/2014/chart" uri="{C3380CC4-5D6E-409C-BE32-E72D297353CC}">
              <c16:uniqueId val="{00000002-00F6-42E6-8A77-4CCFDEC5FCB6}"/>
            </c:ext>
          </c:extLst>
        </c:ser>
        <c:ser>
          <c:idx val="3"/>
          <c:order val="3"/>
          <c:tx>
            <c:strRef>
              <c:f>Лист1!$E$1</c:f>
              <c:strCache>
                <c:ptCount val="1"/>
                <c:pt idx="0">
                  <c:v>Ряд 4</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Лист1!$E$2:$E$20</c:f>
              <c:numCache>
                <c:formatCode>General</c:formatCode>
                <c:ptCount val="19"/>
              </c:numCache>
            </c:numRef>
          </c:val>
          <c:smooth val="0"/>
          <c:extLst>
            <c:ext xmlns:c16="http://schemas.microsoft.com/office/drawing/2014/chart" uri="{C3380CC4-5D6E-409C-BE32-E72D297353CC}">
              <c16:uniqueId val="{00000003-00F6-42E6-8A77-4CCFDEC5FCB6}"/>
            </c:ext>
          </c:extLst>
        </c:ser>
        <c:ser>
          <c:idx val="4"/>
          <c:order val="4"/>
          <c:tx>
            <c:strRef>
              <c:f>Лист1!$F$1</c:f>
              <c:strCache>
                <c:ptCount val="1"/>
                <c:pt idx="0">
                  <c:v>Ряд 5</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Лист1!$F$2:$F$20</c:f>
              <c:numCache>
                <c:formatCode>General</c:formatCode>
                <c:ptCount val="19"/>
              </c:numCache>
            </c:numRef>
          </c:val>
          <c:smooth val="0"/>
          <c:extLst>
            <c:ext xmlns:c16="http://schemas.microsoft.com/office/drawing/2014/chart" uri="{C3380CC4-5D6E-409C-BE32-E72D297353CC}">
              <c16:uniqueId val="{00000004-00F6-42E6-8A77-4CCFDEC5FCB6}"/>
            </c:ext>
          </c:extLst>
        </c:ser>
        <c:ser>
          <c:idx val="5"/>
          <c:order val="5"/>
          <c:tx>
            <c:strRef>
              <c:f>Лист1!$G$1</c:f>
              <c:strCache>
                <c:ptCount val="1"/>
                <c:pt idx="0">
                  <c:v>Ряд 6</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Лист1!$G$2:$G$20</c:f>
              <c:numCache>
                <c:formatCode>General</c:formatCode>
                <c:ptCount val="19"/>
              </c:numCache>
            </c:numRef>
          </c:val>
          <c:smooth val="0"/>
          <c:extLst>
            <c:ext xmlns:c16="http://schemas.microsoft.com/office/drawing/2014/chart" uri="{C3380CC4-5D6E-409C-BE32-E72D297353CC}">
              <c16:uniqueId val="{00000005-00F6-42E6-8A77-4CCFDEC5FCB6}"/>
            </c:ext>
          </c:extLst>
        </c:ser>
        <c:ser>
          <c:idx val="6"/>
          <c:order val="6"/>
          <c:tx>
            <c:strRef>
              <c:f>Лист1!$H$1</c:f>
              <c:strCache>
                <c:ptCount val="1"/>
                <c:pt idx="0">
                  <c:v>Ряд 7</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Лист1!$H$2:$H$20</c:f>
              <c:numCache>
                <c:formatCode>General</c:formatCode>
                <c:ptCount val="19"/>
              </c:numCache>
            </c:numRef>
          </c:val>
          <c:smooth val="0"/>
          <c:extLst>
            <c:ext xmlns:c16="http://schemas.microsoft.com/office/drawing/2014/chart" uri="{C3380CC4-5D6E-409C-BE32-E72D297353CC}">
              <c16:uniqueId val="{00000006-00F6-42E6-8A77-4CCFDEC5FCB6}"/>
            </c:ext>
          </c:extLst>
        </c:ser>
        <c:ser>
          <c:idx val="7"/>
          <c:order val="7"/>
          <c:tx>
            <c:strRef>
              <c:f>Лист1!$I$1</c:f>
              <c:strCache>
                <c:ptCount val="1"/>
                <c:pt idx="0">
                  <c:v>Ряд 8</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Лист1!$I$2:$I$20</c:f>
              <c:numCache>
                <c:formatCode>General</c:formatCode>
                <c:ptCount val="19"/>
              </c:numCache>
            </c:numRef>
          </c:val>
          <c:smooth val="0"/>
          <c:extLst>
            <c:ext xmlns:c16="http://schemas.microsoft.com/office/drawing/2014/chart" uri="{C3380CC4-5D6E-409C-BE32-E72D297353CC}">
              <c16:uniqueId val="{00000007-00F6-42E6-8A77-4CCFDEC5FCB6}"/>
            </c:ext>
          </c:extLst>
        </c:ser>
        <c:ser>
          <c:idx val="8"/>
          <c:order val="8"/>
          <c:tx>
            <c:strRef>
              <c:f>Лист1!$J$1</c:f>
              <c:strCache>
                <c:ptCount val="1"/>
                <c:pt idx="0">
                  <c:v>Ряд 9</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Лист1!$J$2:$J$20</c:f>
              <c:numCache>
                <c:formatCode>General</c:formatCode>
                <c:ptCount val="19"/>
              </c:numCache>
            </c:numRef>
          </c:val>
          <c:smooth val="0"/>
          <c:extLst>
            <c:ext xmlns:c16="http://schemas.microsoft.com/office/drawing/2014/chart" uri="{C3380CC4-5D6E-409C-BE32-E72D297353CC}">
              <c16:uniqueId val="{00000008-00F6-42E6-8A77-4CCFDEC5FCB6}"/>
            </c:ext>
          </c:extLst>
        </c:ser>
        <c:ser>
          <c:idx val="9"/>
          <c:order val="9"/>
          <c:tx>
            <c:strRef>
              <c:f>Лист1!$K$1</c:f>
              <c:strCache>
                <c:ptCount val="1"/>
                <c:pt idx="0">
                  <c:v>Ряд 10</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Лист1!$K$2:$K$20</c:f>
              <c:numCache>
                <c:formatCode>General</c:formatCode>
                <c:ptCount val="19"/>
              </c:numCache>
            </c:numRef>
          </c:val>
          <c:smooth val="0"/>
          <c:extLst>
            <c:ext xmlns:c16="http://schemas.microsoft.com/office/drawing/2014/chart" uri="{C3380CC4-5D6E-409C-BE32-E72D297353CC}">
              <c16:uniqueId val="{00000009-00F6-42E6-8A77-4CCFDEC5FCB6}"/>
            </c:ext>
          </c:extLst>
        </c:ser>
        <c:ser>
          <c:idx val="10"/>
          <c:order val="10"/>
          <c:tx>
            <c:strRef>
              <c:f>Лист1!$L$1</c:f>
              <c:strCache>
                <c:ptCount val="1"/>
                <c:pt idx="0">
                  <c:v>Ряд 11</c:v>
                </c:pt>
              </c:strCache>
            </c:strRef>
          </c:tx>
          <c:cat>
            <c:numRef>
              <c:f>Лист1!$A$2:$A$20</c:f>
              <c:numCache>
                <c:formatCode>General</c:formatCode>
                <c:ptCount val="19"/>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numCache>
            </c:numRef>
          </c:cat>
          <c:val>
            <c:numRef>
              <c:f>Лист1!$L$2:$L$20</c:f>
              <c:numCache>
                <c:formatCode>General</c:formatCode>
                <c:ptCount val="19"/>
              </c:numCache>
            </c:numRef>
          </c:val>
          <c:smooth val="0"/>
          <c:extLst>
            <c:ext xmlns:c16="http://schemas.microsoft.com/office/drawing/2014/chart" uri="{C3380CC4-5D6E-409C-BE32-E72D297353CC}">
              <c16:uniqueId val="{0000000A-00F6-42E6-8A77-4CCFDEC5FCB6}"/>
            </c:ext>
          </c:extLst>
        </c:ser>
        <c:dLbls>
          <c:showLegendKey val="0"/>
          <c:showVal val="0"/>
          <c:showCatName val="0"/>
          <c:showSerName val="0"/>
          <c:showPercent val="0"/>
          <c:showBubbleSize val="0"/>
        </c:dLbls>
        <c:marker val="1"/>
        <c:smooth val="0"/>
        <c:axId val="252641280"/>
        <c:axId val="252643968"/>
      </c:lineChart>
      <c:catAx>
        <c:axId val="25264128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52643968"/>
        <c:crossesAt val="0"/>
        <c:auto val="1"/>
        <c:lblAlgn val="ctr"/>
        <c:lblOffset val="100"/>
        <c:noMultiLvlLbl val="0"/>
      </c:catAx>
      <c:valAx>
        <c:axId val="25264396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252641280"/>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38AFE-6117-4E1D-BEED-A8CC0A3E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39978</Words>
  <Characters>227876</Characters>
  <Application>Microsoft Office Word</Application>
  <DocSecurity>0</DocSecurity>
  <Lines>1898</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2021-09-22T09:22:00Z</cp:lastPrinted>
  <dcterms:created xsi:type="dcterms:W3CDTF">2021-09-22T09:23:00Z</dcterms:created>
  <dcterms:modified xsi:type="dcterms:W3CDTF">2022-02-14T05:35:00Z</dcterms:modified>
</cp:coreProperties>
</file>