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431B11" w14:textId="77777777" w:rsidR="00D41FCE" w:rsidRDefault="00D41FCE">
      <w:pPr>
        <w:pStyle w:val="1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object w:dxaOrig="1440" w:dyaOrig="1440" w14:anchorId="57BD6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7.85pt;margin-top:28.8pt;width:59.5pt;height:52.6pt;z-index:251657728;mso-wrap-distance-left:9.05pt;mso-wrap-distance-right:9.05pt;mso-position-horizontal:absolute;mso-position-horizontal-relative:page;mso-position-vertical:absolute;mso-position-vertical-relative:page" filled="t">
            <v:fill color2="black"/>
            <v:imagedata r:id="rId7" o:title=""/>
            <w10:wrap type="square"/>
          </v:shape>
          <o:OLEObject Type="Embed" ProgID="Microsoft" ShapeID="_x0000_s1026" DrawAspect="Content" ObjectID="_1812193849" r:id="rId8"/>
        </w:object>
      </w:r>
      <w:r>
        <w:rPr>
          <w:rFonts w:ascii="Times New Roman" w:eastAsia="Times New Roman" w:hAnsi="Times New Roman" w:cs="Times New Roman"/>
          <w:b/>
          <w:sz w:val="24"/>
          <w:szCs w:val="24"/>
        </w:rPr>
        <w:t xml:space="preserve"> Удмурт Элькунысь                        Администрация Алнашского района</w:t>
      </w:r>
    </w:p>
    <w:p w14:paraId="3F720B94" w14:textId="77777777" w:rsidR="00D41FCE" w:rsidRDefault="00D41FCE">
      <w:pPr>
        <w:pStyle w:val="1"/>
        <w:tabs>
          <w:tab w:val="left" w:pos="0"/>
        </w:tabs>
        <w:rPr>
          <w:szCs w:val="24"/>
        </w:rPr>
      </w:pPr>
      <w:r>
        <w:rPr>
          <w:szCs w:val="24"/>
        </w:rPr>
        <w:t>Алнаш ёрослэн Администрациез       Удмуртской Республики</w:t>
      </w:r>
    </w:p>
    <w:p w14:paraId="153313A5" w14:textId="77777777" w:rsidR="00D41FCE" w:rsidRDefault="00D41FCE">
      <w:pPr>
        <w:rPr>
          <w:szCs w:val="24"/>
        </w:rPr>
      </w:pPr>
    </w:p>
    <w:p w14:paraId="6385637A" w14:textId="77777777" w:rsidR="00D41FCE" w:rsidRDefault="00D41FCE">
      <w:pPr>
        <w:pStyle w:val="2"/>
        <w:tabs>
          <w:tab w:val="left" w:pos="0"/>
        </w:tabs>
        <w:rPr>
          <w:sz w:val="24"/>
          <w:szCs w:val="24"/>
        </w:rPr>
      </w:pPr>
    </w:p>
    <w:p w14:paraId="0F46248D" w14:textId="77777777" w:rsidR="00D41FCE" w:rsidRDefault="00D41FCE">
      <w:pPr>
        <w:pStyle w:val="2"/>
        <w:tabs>
          <w:tab w:val="left" w:pos="0"/>
        </w:tabs>
        <w:rPr>
          <w:sz w:val="24"/>
          <w:szCs w:val="24"/>
        </w:rPr>
      </w:pPr>
      <w:r>
        <w:rPr>
          <w:sz w:val="24"/>
          <w:szCs w:val="24"/>
        </w:rPr>
        <w:t xml:space="preserve">ПОСТАНОВЛЕНИЕ </w:t>
      </w:r>
    </w:p>
    <w:p w14:paraId="10F4F7E9" w14:textId="77777777" w:rsidR="00D41FCE" w:rsidRDefault="00D41FCE">
      <w:pPr>
        <w:pStyle w:val="a4"/>
        <w:rPr>
          <w:sz w:val="24"/>
          <w:szCs w:val="24"/>
        </w:rPr>
      </w:pPr>
      <w:r>
        <w:rPr>
          <w:sz w:val="24"/>
          <w:szCs w:val="24"/>
        </w:rPr>
        <w:t>03.06.2011                                                                                                               № 592</w:t>
      </w:r>
    </w:p>
    <w:p w14:paraId="20D77273" w14:textId="77777777" w:rsidR="00D41FCE" w:rsidRDefault="00D41FCE">
      <w:pPr>
        <w:pStyle w:val="a4"/>
        <w:rPr>
          <w:sz w:val="24"/>
          <w:szCs w:val="24"/>
        </w:rPr>
      </w:pPr>
      <w:r>
        <w:rPr>
          <w:sz w:val="24"/>
          <w:szCs w:val="24"/>
        </w:rPr>
        <w:t>с.Алнаши</w:t>
      </w:r>
    </w:p>
    <w:p w14:paraId="044E603A" w14:textId="77777777" w:rsidR="00D41FCE" w:rsidRDefault="00D41FCE">
      <w:pPr>
        <w:pStyle w:val="a4"/>
        <w:rPr>
          <w:sz w:val="24"/>
          <w:szCs w:val="24"/>
        </w:rPr>
      </w:pPr>
    </w:p>
    <w:p w14:paraId="4DCE3842" w14:textId="77777777" w:rsidR="00D41FCE" w:rsidRDefault="00D41FCE">
      <w:pPr>
        <w:pStyle w:val="a4"/>
      </w:pPr>
    </w:p>
    <w:p w14:paraId="7B5115BD" w14:textId="77777777" w:rsidR="00D41FCE" w:rsidRDefault="00D41FCE">
      <w:pPr>
        <w:pStyle w:val="ConsPlusNormal"/>
        <w:ind w:right="5415" w:firstLine="0"/>
        <w:jc w:val="both"/>
        <w:rPr>
          <w:rFonts w:ascii="Times New Roman" w:hAnsi="Times New Roman" w:cs="Arial"/>
          <w:sz w:val="22"/>
          <w:szCs w:val="22"/>
          <w:lang w:eastAsia="ar-SA"/>
        </w:rPr>
      </w:pPr>
      <w:r>
        <w:rPr>
          <w:rFonts w:ascii="Times New Roman" w:hAnsi="Times New Roman" w:cs="Arial"/>
          <w:sz w:val="22"/>
          <w:szCs w:val="22"/>
          <w:lang w:eastAsia="ar-SA"/>
        </w:rPr>
        <w:t>О порядке представления гражданином, претендующим на замещение должности муниципальной службы в Администрации Алнашского района, муниципальным служащим  Администрации Алнашского района сведений о доходах, об имуществе и обязательствах имущественного характера членов своей семьи</w:t>
      </w:r>
    </w:p>
    <w:p w14:paraId="70BBE4B9" w14:textId="77777777" w:rsidR="00D41FCE" w:rsidRDefault="00D41FCE">
      <w:pPr>
        <w:jc w:val="both"/>
        <w:rPr>
          <w:rFonts w:eastAsia="Arial" w:cs="Arial"/>
          <w:sz w:val="20"/>
        </w:rPr>
      </w:pPr>
    </w:p>
    <w:p w14:paraId="73429127" w14:textId="77777777" w:rsidR="00D41FCE" w:rsidRDefault="00D41FCE">
      <w:pPr>
        <w:pStyle w:val="ConsPlusNormal"/>
        <w:ind w:firstLine="540"/>
        <w:jc w:val="both"/>
        <w:rPr>
          <w:rFonts w:cs="Arial"/>
          <w:sz w:val="24"/>
          <w:szCs w:val="24"/>
          <w:lang/>
        </w:rPr>
      </w:pPr>
    </w:p>
    <w:p w14:paraId="5BC7806C"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В соответствии с Указом Президента Удмуртской Республики от 27.08.2009 № 231 «О порядке предоставления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и в целях приведения в соответствие с действующим законодательств</w:t>
      </w:r>
      <w:r>
        <w:rPr>
          <w:rFonts w:ascii="Times New Roman" w:hAnsi="Times New Roman" w:cs="Arial"/>
          <w:sz w:val="24"/>
          <w:szCs w:val="24"/>
          <w:lang/>
        </w:rPr>
        <w:t>ом, руководствуясь  Уставом муниципального образования «Алнашский район», Администрация Алнашского района ПОСТАНОВЛЯЕТ:</w:t>
      </w:r>
    </w:p>
    <w:p w14:paraId="0F96A7CC" w14:textId="77777777" w:rsidR="00D41FCE" w:rsidRDefault="00D41FCE">
      <w:pPr>
        <w:pStyle w:val="ConsPlusNormal"/>
        <w:numPr>
          <w:ilvl w:val="1"/>
          <w:numId w:val="2"/>
        </w:numPr>
        <w:tabs>
          <w:tab w:val="left" w:pos="0"/>
        </w:tabs>
        <w:jc w:val="both"/>
        <w:rPr>
          <w:rFonts w:ascii="Times New Roman" w:hAnsi="Times New Roman" w:cs="Arial"/>
          <w:sz w:val="24"/>
          <w:szCs w:val="24"/>
          <w:lang/>
        </w:rPr>
      </w:pPr>
      <w:r>
        <w:rPr>
          <w:rFonts w:ascii="Times New Roman" w:hAnsi="Times New Roman" w:cs="Arial"/>
          <w:sz w:val="24"/>
          <w:szCs w:val="24"/>
          <w:lang/>
        </w:rPr>
        <w:t>Утвердить Положение о представлении гражданином, претендующим на замещение должности муниципальной службы в Администрации Алнашского района, и муниципальным служащим Администрации Алнашского района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(прилагается).</w:t>
      </w:r>
    </w:p>
    <w:p w14:paraId="21AFFA8E" w14:textId="77777777" w:rsidR="00D41FCE" w:rsidRDefault="00D41FCE">
      <w:pPr>
        <w:numPr>
          <w:ilvl w:val="1"/>
          <w:numId w:val="2"/>
        </w:numPr>
        <w:tabs>
          <w:tab w:val="left" w:pos="45"/>
        </w:tabs>
        <w:autoSpaceDE w:val="0"/>
        <w:ind w:left="45"/>
        <w:jc w:val="both"/>
        <w:rPr>
          <w:rFonts w:eastAsia="Arial" w:cs="Arial"/>
          <w:szCs w:val="24"/>
        </w:rPr>
      </w:pPr>
      <w:r>
        <w:rPr>
          <w:rFonts w:eastAsia="Arial" w:cs="Arial"/>
          <w:szCs w:val="24"/>
          <w:lang/>
        </w:rPr>
        <w:t xml:space="preserve">Распоряжение Администрации Алнашского района от 24.02.2010г. №20-р </w:t>
      </w:r>
      <w:r>
        <w:rPr>
          <w:rFonts w:eastAsia="Arial" w:cs="Arial"/>
          <w:szCs w:val="24"/>
        </w:rPr>
        <w:t>О порядке представления гражданином, претендующим на замещение должности муниципальной службы в Администрации Алнашского района, муниципальным служащим Администрации Алнашского района сведений о доходах, об имуществе и обязательствах имущественного характера членов своей семьи» отменить.</w:t>
      </w:r>
    </w:p>
    <w:p w14:paraId="772BCAF6" w14:textId="77777777" w:rsidR="00D41FCE" w:rsidRDefault="00D41FCE">
      <w:pPr>
        <w:pStyle w:val="ConsPlusNormal"/>
        <w:ind w:firstLine="540"/>
        <w:jc w:val="both"/>
        <w:rPr>
          <w:rFonts w:ascii="Times New Roman" w:hAnsi="Times New Roman" w:cs="Arial"/>
          <w:sz w:val="24"/>
          <w:szCs w:val="24"/>
          <w:lang w:eastAsia="ar-SA"/>
        </w:rPr>
      </w:pPr>
    </w:p>
    <w:p w14:paraId="6616341A" w14:textId="77777777" w:rsidR="00D41FCE" w:rsidRDefault="00D41FCE">
      <w:pPr>
        <w:pStyle w:val="ConsPlusNormal"/>
        <w:ind w:firstLine="540"/>
        <w:jc w:val="both"/>
        <w:rPr>
          <w:rFonts w:cs="Arial"/>
          <w:sz w:val="24"/>
          <w:szCs w:val="24"/>
          <w:lang/>
        </w:rPr>
      </w:pPr>
    </w:p>
    <w:p w14:paraId="7CD9C9A5" w14:textId="77777777" w:rsidR="00D41FCE" w:rsidRDefault="00D41FCE">
      <w:pPr>
        <w:autoSpaceDE w:val="0"/>
        <w:ind w:firstLine="540"/>
        <w:jc w:val="both"/>
        <w:rPr>
          <w:rFonts w:eastAsia="Arial" w:cs="Arial"/>
          <w:szCs w:val="24"/>
        </w:rPr>
      </w:pPr>
    </w:p>
    <w:p w14:paraId="4A19B6FA" w14:textId="77777777" w:rsidR="00D41FCE" w:rsidRDefault="00D41FCE">
      <w:pPr>
        <w:autoSpaceDE w:val="0"/>
        <w:ind w:firstLine="540"/>
        <w:jc w:val="both"/>
        <w:rPr>
          <w:rFonts w:eastAsia="Arial" w:cs="Arial"/>
          <w:szCs w:val="24"/>
        </w:rPr>
      </w:pPr>
    </w:p>
    <w:p w14:paraId="578D6E5C" w14:textId="77777777" w:rsidR="00D41FCE" w:rsidRDefault="00D41FCE">
      <w:pPr>
        <w:pStyle w:val="ConsPlusNormal"/>
        <w:ind w:firstLine="0"/>
        <w:rPr>
          <w:rFonts w:ascii="Times New Roman" w:hAnsi="Times New Roman" w:cs="Arial"/>
          <w:sz w:val="24"/>
          <w:szCs w:val="24"/>
          <w:lang/>
        </w:rPr>
      </w:pPr>
      <w:r>
        <w:rPr>
          <w:rFonts w:ascii="Times New Roman" w:hAnsi="Times New Roman" w:cs="Arial"/>
          <w:sz w:val="24"/>
          <w:szCs w:val="24"/>
          <w:lang/>
        </w:rPr>
        <w:t>Глава Администрации</w:t>
      </w:r>
    </w:p>
    <w:p w14:paraId="67CF9B95" w14:textId="77777777" w:rsidR="00D41FCE" w:rsidRDefault="00D41FCE">
      <w:pPr>
        <w:autoSpaceDE w:val="0"/>
        <w:rPr>
          <w:rFonts w:eastAsia="Arial" w:cs="Arial"/>
          <w:szCs w:val="24"/>
        </w:rPr>
      </w:pPr>
      <w:r>
        <w:rPr>
          <w:rFonts w:eastAsia="Arial" w:cs="Arial"/>
          <w:szCs w:val="24"/>
        </w:rPr>
        <w:t>Алнашского района                                                                            В.П.Бобров</w:t>
      </w:r>
    </w:p>
    <w:p w14:paraId="22908D01" w14:textId="77777777" w:rsidR="00D41FCE" w:rsidRDefault="00D41FCE">
      <w:pPr>
        <w:pStyle w:val="ConsPlusNormal"/>
        <w:ind w:firstLine="540"/>
        <w:jc w:val="both"/>
        <w:rPr>
          <w:rFonts w:ascii="Times New Roman" w:hAnsi="Times New Roman" w:cs="Arial"/>
          <w:sz w:val="24"/>
          <w:szCs w:val="24"/>
          <w:lang/>
        </w:rPr>
      </w:pPr>
    </w:p>
    <w:p w14:paraId="1E7E2C18" w14:textId="77777777" w:rsidR="00D41FCE" w:rsidRDefault="00D41FCE">
      <w:pPr>
        <w:pStyle w:val="ConsPlusNormal"/>
        <w:ind w:firstLine="540"/>
        <w:jc w:val="both"/>
        <w:rPr>
          <w:rFonts w:ascii="Times New Roman" w:hAnsi="Times New Roman" w:cs="Arial"/>
          <w:sz w:val="24"/>
          <w:szCs w:val="24"/>
          <w:lang/>
        </w:rPr>
      </w:pPr>
    </w:p>
    <w:p w14:paraId="696E4831" w14:textId="77777777" w:rsidR="00D41FCE" w:rsidRDefault="00D41FCE">
      <w:pPr>
        <w:pStyle w:val="ConsPlusNormal"/>
        <w:ind w:firstLine="540"/>
        <w:jc w:val="both"/>
        <w:rPr>
          <w:rFonts w:ascii="Times New Roman" w:hAnsi="Times New Roman" w:cs="Arial"/>
          <w:sz w:val="24"/>
          <w:szCs w:val="24"/>
          <w:lang/>
        </w:rPr>
      </w:pPr>
    </w:p>
    <w:p w14:paraId="46D477D6" w14:textId="77777777" w:rsidR="00D41FCE" w:rsidRDefault="00D41FCE">
      <w:pPr>
        <w:pStyle w:val="ConsPlusNormal"/>
        <w:ind w:firstLine="540"/>
        <w:jc w:val="both"/>
        <w:rPr>
          <w:rFonts w:ascii="Times New Roman" w:hAnsi="Times New Roman" w:cs="Arial"/>
          <w:sz w:val="24"/>
          <w:szCs w:val="24"/>
          <w:lang/>
        </w:rPr>
      </w:pPr>
    </w:p>
    <w:p w14:paraId="60062621" w14:textId="77777777" w:rsidR="00D41FCE" w:rsidRDefault="00D41FCE">
      <w:pPr>
        <w:pStyle w:val="ConsPlusNormal"/>
        <w:ind w:firstLine="540"/>
        <w:jc w:val="both"/>
        <w:rPr>
          <w:rFonts w:cs="Arial"/>
          <w:sz w:val="24"/>
          <w:szCs w:val="24"/>
          <w:lang/>
        </w:rPr>
      </w:pPr>
    </w:p>
    <w:p w14:paraId="66F1B493" w14:textId="77777777" w:rsidR="00D41FCE" w:rsidRDefault="00D41FCE">
      <w:pPr>
        <w:autoSpaceDE w:val="0"/>
        <w:ind w:firstLine="540"/>
        <w:jc w:val="both"/>
        <w:rPr>
          <w:rFonts w:eastAsia="Arial" w:cs="Arial"/>
          <w:szCs w:val="24"/>
        </w:rPr>
      </w:pPr>
    </w:p>
    <w:p w14:paraId="61A95D84" w14:textId="77777777" w:rsidR="00D41FCE" w:rsidRDefault="00D41FCE">
      <w:pPr>
        <w:autoSpaceDE w:val="0"/>
        <w:ind w:firstLine="540"/>
        <w:jc w:val="both"/>
        <w:rPr>
          <w:rFonts w:eastAsia="Arial" w:cs="Arial"/>
          <w:szCs w:val="24"/>
        </w:rPr>
      </w:pPr>
    </w:p>
    <w:p w14:paraId="3975834B" w14:textId="77777777" w:rsidR="00D41FCE" w:rsidRDefault="00D41FCE">
      <w:pPr>
        <w:autoSpaceDE w:val="0"/>
        <w:ind w:hanging="45"/>
        <w:jc w:val="both"/>
        <w:rPr>
          <w:rFonts w:eastAsia="Arial" w:cs="Arial"/>
          <w:sz w:val="20"/>
        </w:rPr>
      </w:pPr>
      <w:r>
        <w:rPr>
          <w:rFonts w:eastAsia="Arial" w:cs="Arial"/>
          <w:sz w:val="20"/>
        </w:rPr>
        <w:t xml:space="preserve"> М.С. Мечин</w:t>
      </w:r>
    </w:p>
    <w:p w14:paraId="6C3AB520" w14:textId="77777777" w:rsidR="00D41FCE" w:rsidRDefault="00D41FCE">
      <w:pPr>
        <w:autoSpaceDE w:val="0"/>
        <w:ind w:hanging="45"/>
        <w:jc w:val="both"/>
      </w:pPr>
    </w:p>
    <w:p w14:paraId="23438782" w14:textId="77777777" w:rsidR="00D41FCE" w:rsidRDefault="00D41FCE">
      <w:pPr>
        <w:autoSpaceDE w:val="0"/>
        <w:ind w:hanging="45"/>
        <w:jc w:val="both"/>
      </w:pPr>
    </w:p>
    <w:p w14:paraId="70B25BDE" w14:textId="77777777" w:rsidR="00D41FCE" w:rsidRDefault="00D41FCE">
      <w:pPr>
        <w:autoSpaceDE w:val="0"/>
        <w:jc w:val="right"/>
        <w:rPr>
          <w:rFonts w:eastAsia="Arial" w:cs="Arial"/>
          <w:szCs w:val="24"/>
          <w:lang/>
        </w:rPr>
      </w:pPr>
    </w:p>
    <w:p w14:paraId="057B4518" w14:textId="77777777" w:rsidR="00D41FCE" w:rsidRDefault="00D41FCE">
      <w:pPr>
        <w:autoSpaceDE w:val="0"/>
        <w:jc w:val="right"/>
        <w:rPr>
          <w:rFonts w:eastAsia="Arial" w:cs="Arial"/>
          <w:szCs w:val="24"/>
          <w:lang/>
        </w:rPr>
      </w:pPr>
      <w:r>
        <w:rPr>
          <w:rFonts w:eastAsia="Arial" w:cs="Arial"/>
          <w:szCs w:val="24"/>
          <w:lang/>
        </w:rPr>
        <w:lastRenderedPageBreak/>
        <w:t>Утверждено</w:t>
      </w:r>
    </w:p>
    <w:p w14:paraId="65165D7E" w14:textId="77777777" w:rsidR="00D41FCE" w:rsidRDefault="00D41FCE">
      <w:pPr>
        <w:pStyle w:val="ConsPlusNormal"/>
        <w:jc w:val="right"/>
        <w:rPr>
          <w:rFonts w:ascii="Times New Roman" w:hAnsi="Times New Roman" w:cs="Arial"/>
          <w:sz w:val="24"/>
          <w:szCs w:val="24"/>
          <w:lang/>
        </w:rPr>
      </w:pPr>
      <w:r>
        <w:rPr>
          <w:rFonts w:ascii="Times New Roman" w:hAnsi="Times New Roman" w:cs="Arial"/>
          <w:sz w:val="24"/>
          <w:szCs w:val="24"/>
          <w:lang/>
        </w:rPr>
        <w:t>постановлением</w:t>
      </w:r>
    </w:p>
    <w:p w14:paraId="260D9852" w14:textId="77777777" w:rsidR="00D41FCE" w:rsidRDefault="00D41FCE">
      <w:pPr>
        <w:pStyle w:val="ConsPlusNormal"/>
        <w:jc w:val="right"/>
        <w:rPr>
          <w:rFonts w:ascii="Times New Roman" w:hAnsi="Times New Roman" w:cs="Arial"/>
          <w:sz w:val="24"/>
          <w:szCs w:val="24"/>
          <w:lang/>
        </w:rPr>
      </w:pPr>
      <w:r>
        <w:rPr>
          <w:rFonts w:ascii="Times New Roman" w:hAnsi="Times New Roman" w:cs="Arial"/>
          <w:sz w:val="24"/>
          <w:szCs w:val="24"/>
          <w:lang/>
        </w:rPr>
        <w:t>Администрации Алнашского района</w:t>
      </w:r>
    </w:p>
    <w:p w14:paraId="72994AB1" w14:textId="77777777" w:rsidR="00D41FCE" w:rsidRDefault="00D41FCE">
      <w:pPr>
        <w:pStyle w:val="ConsPlusNormal"/>
        <w:jc w:val="right"/>
        <w:rPr>
          <w:rFonts w:ascii="Times New Roman" w:hAnsi="Times New Roman" w:cs="Arial"/>
          <w:sz w:val="24"/>
          <w:szCs w:val="24"/>
          <w:lang/>
        </w:rPr>
      </w:pPr>
      <w:r>
        <w:rPr>
          <w:rFonts w:ascii="Times New Roman" w:hAnsi="Times New Roman" w:cs="Arial"/>
          <w:sz w:val="24"/>
          <w:szCs w:val="24"/>
          <w:lang/>
        </w:rPr>
        <w:t xml:space="preserve">от   03.06.2011  №  592     </w:t>
      </w:r>
    </w:p>
    <w:p w14:paraId="7DD35E62" w14:textId="77777777" w:rsidR="00D41FCE" w:rsidRDefault="00D41FCE">
      <w:pPr>
        <w:pStyle w:val="ConsPlusNormal"/>
        <w:ind w:firstLine="540"/>
        <w:jc w:val="both"/>
        <w:rPr>
          <w:rFonts w:ascii="Times New Roman" w:hAnsi="Times New Roman" w:cs="Arial"/>
          <w:sz w:val="24"/>
          <w:szCs w:val="24"/>
          <w:lang/>
        </w:rPr>
      </w:pPr>
    </w:p>
    <w:p w14:paraId="30D8DFFF" w14:textId="77777777" w:rsidR="00D41FCE" w:rsidRDefault="00D41FCE">
      <w:pPr>
        <w:pStyle w:val="ConsPlusNormal"/>
        <w:jc w:val="center"/>
        <w:rPr>
          <w:rFonts w:ascii="Times New Roman" w:hAnsi="Times New Roman" w:cs="Arial"/>
          <w:sz w:val="24"/>
          <w:szCs w:val="24"/>
          <w:lang/>
        </w:rPr>
      </w:pPr>
      <w:r>
        <w:rPr>
          <w:rFonts w:ascii="Times New Roman" w:hAnsi="Times New Roman" w:cs="Arial"/>
          <w:sz w:val="24"/>
          <w:szCs w:val="24"/>
          <w:lang/>
        </w:rPr>
        <w:t>ПОЛОЖЕНИЕ</w:t>
      </w:r>
    </w:p>
    <w:p w14:paraId="0B15FFFF" w14:textId="77777777" w:rsidR="00D41FCE" w:rsidRDefault="00D41FCE">
      <w:pPr>
        <w:pStyle w:val="ConsPlusNormal"/>
        <w:ind w:firstLine="0"/>
        <w:jc w:val="center"/>
        <w:rPr>
          <w:rFonts w:ascii="Times New Roman" w:hAnsi="Times New Roman" w:cs="Arial"/>
          <w:sz w:val="24"/>
          <w:szCs w:val="24"/>
          <w:lang w:eastAsia="ar-SA"/>
        </w:rPr>
      </w:pPr>
      <w:r>
        <w:rPr>
          <w:rFonts w:ascii="Times New Roman" w:hAnsi="Times New Roman" w:cs="Arial"/>
          <w:sz w:val="24"/>
          <w:szCs w:val="24"/>
          <w:lang w:eastAsia="ar-SA"/>
        </w:rPr>
        <w:t>О порядке представления гражданином, претендующим на замещение должности</w:t>
      </w:r>
    </w:p>
    <w:p w14:paraId="660AA29D" w14:textId="77777777" w:rsidR="00D41FCE" w:rsidRDefault="00D41FCE">
      <w:pPr>
        <w:jc w:val="center"/>
        <w:rPr>
          <w:rFonts w:eastAsia="Arial" w:cs="Arial"/>
          <w:szCs w:val="24"/>
        </w:rPr>
      </w:pPr>
      <w:r>
        <w:rPr>
          <w:rFonts w:eastAsia="Arial" w:cs="Arial"/>
          <w:szCs w:val="24"/>
        </w:rPr>
        <w:t xml:space="preserve">муниципальной службы в Администрации Алнашского района, муниципальным служащим </w:t>
      </w:r>
    </w:p>
    <w:p w14:paraId="410D5E17" w14:textId="77777777" w:rsidR="00D41FCE" w:rsidRDefault="00D41FCE">
      <w:pPr>
        <w:jc w:val="center"/>
        <w:rPr>
          <w:rFonts w:eastAsia="Arial" w:cs="Arial"/>
          <w:szCs w:val="24"/>
        </w:rPr>
      </w:pPr>
      <w:r>
        <w:rPr>
          <w:rFonts w:eastAsia="Arial" w:cs="Arial"/>
          <w:szCs w:val="24"/>
        </w:rPr>
        <w:t>Администрации Алнашского района сведений о доходах, об имуществе и обязательствах</w:t>
      </w:r>
    </w:p>
    <w:p w14:paraId="38DF7844" w14:textId="77777777" w:rsidR="00D41FCE" w:rsidRDefault="00D41FCE">
      <w:pPr>
        <w:autoSpaceDE w:val="0"/>
        <w:ind w:firstLine="720"/>
        <w:jc w:val="center"/>
        <w:rPr>
          <w:rFonts w:eastAsia="Arial" w:cs="Arial"/>
          <w:szCs w:val="24"/>
        </w:rPr>
      </w:pPr>
      <w:r>
        <w:rPr>
          <w:rFonts w:eastAsia="Arial" w:cs="Arial"/>
          <w:szCs w:val="24"/>
        </w:rPr>
        <w:t>имущественного характера членов своей семьи</w:t>
      </w:r>
    </w:p>
    <w:p w14:paraId="70158F5C" w14:textId="77777777" w:rsidR="00D41FCE" w:rsidRDefault="00D41FCE">
      <w:pPr>
        <w:pStyle w:val="ConsPlusNormal"/>
        <w:jc w:val="center"/>
        <w:rPr>
          <w:rFonts w:ascii="Times New Roman" w:hAnsi="Times New Roman" w:cs="Arial"/>
          <w:sz w:val="24"/>
          <w:szCs w:val="24"/>
          <w:lang/>
        </w:rPr>
      </w:pPr>
    </w:p>
    <w:p w14:paraId="0629A147"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 Настоящим Положением определяется порядок представления гражданином, претендующим на замещение должности муниципальной службы, и муниципальным служащим сведений о полученных им доходах, об имуществе, принадлежащем ему на праве собственности, и об его обязательствах имущественного характера (далее - сведения о своих доходах, об имуществе и обязательствах имущественного характера), а также сведений о доходах, об имуществе, принадлежащем на праве собственности, и обязательствах имущественного характера член</w:t>
      </w:r>
      <w:r>
        <w:rPr>
          <w:rFonts w:ascii="Times New Roman" w:hAnsi="Times New Roman" w:cs="Arial"/>
          <w:sz w:val="24"/>
          <w:szCs w:val="24"/>
          <w:lang/>
        </w:rPr>
        <w:t>ов его семьи (далее - сведения о доходах, об имуществе и обязательствах имущественного характера членов своей семьи).</w:t>
      </w:r>
    </w:p>
    <w:p w14:paraId="061CE728"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Под членами семьи в настоящем Положении понимаются супруг (супруга) и несовершеннолетние дети.</w:t>
      </w:r>
    </w:p>
    <w:p w14:paraId="1DDC8C27"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2. Обязанность представлять сведения о своих доходах, об имуществе и обязательствах имущественного характера в соответствии с настоящим Положением возлагается на гражданина, претендующего на замещение должности муниципальной службы (далее - гражданин), и на муниципального служащего.</w:t>
      </w:r>
    </w:p>
    <w:p w14:paraId="30F9647F"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3. Обязанность представлять сведения о доходах, об имуществе и обязательствах имущественного характера членов своей семьи возлагается:</w:t>
      </w:r>
    </w:p>
    <w:p w14:paraId="6A913C0B"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на гражданина, претендующего на замещение должности муниципальной службы, предусмотренной Перечнем должностей муниципальной службы в Администрации Алнашского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распоряжение</w:t>
      </w:r>
      <w:r>
        <w:rPr>
          <w:rFonts w:ascii="Times New Roman" w:hAnsi="Times New Roman" w:cs="Arial"/>
          <w:sz w:val="24"/>
          <w:szCs w:val="24"/>
          <w:lang/>
        </w:rPr>
        <w:t>м Администрации Алнашского района  от  9.02.2010 года №19 (далее - Перечень должностей);</w:t>
      </w:r>
    </w:p>
    <w:p w14:paraId="60B95F04"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Перечнем должностей (далее - муниципальный служащий, претендующий на замещение должности муниципальной службы, предусмотренной Перечнем должностей);</w:t>
      </w:r>
    </w:p>
    <w:p w14:paraId="427F014F"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на муниципального служащего, замещающего должность муниципальной службы, предусмотренную Перечнем должностей.</w:t>
      </w:r>
    </w:p>
    <w:p w14:paraId="1D61F9E9"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 xml:space="preserve">4.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членов своей семьи представляются в виде справки по форме, утвержденной Указом Президента Удмуртской Республики от 27.08.2009 N 231 «О порядке предоставления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w:t>
      </w:r>
      <w:r>
        <w:rPr>
          <w:rFonts w:ascii="Times New Roman" w:hAnsi="Times New Roman" w:cs="Arial"/>
          <w:sz w:val="24"/>
          <w:szCs w:val="24"/>
          <w:lang/>
        </w:rPr>
        <w:t>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14:paraId="52BD1AB0"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 гражданином - при назначении на должность муниципальной службы;</w:t>
      </w:r>
    </w:p>
    <w:p w14:paraId="3BB5B0DF"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 xml:space="preserve">2) муниципальным служащим, замещающим должность муниципальной службы, не предусмотренную Перечнем должностей, - при назначении на должность муниципальной службы, </w:t>
      </w:r>
      <w:r>
        <w:rPr>
          <w:rFonts w:ascii="Times New Roman" w:hAnsi="Times New Roman" w:cs="Arial"/>
          <w:sz w:val="24"/>
          <w:szCs w:val="24"/>
          <w:lang/>
        </w:rPr>
        <w:lastRenderedPageBreak/>
        <w:t>предусмотренную Перечнем должностей;</w:t>
      </w:r>
    </w:p>
    <w:p w14:paraId="444F3A2C"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3) муниципальным служащим - ежегодно не позднее 30 апреля года, следующего за отчетным.</w:t>
      </w:r>
    </w:p>
    <w:p w14:paraId="2E7777B0"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5. Гражданин при назначении на должность муниципальной службы, не предусмотренную Перечнем должностей, представляет сведения о своих доходах, полученных от всех источников (включая доходы по месту работы, службы,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w:t>
      </w:r>
      <w:r>
        <w:rPr>
          <w:rFonts w:ascii="Times New Roman" w:hAnsi="Times New Roman" w:cs="Arial"/>
          <w:sz w:val="24"/>
          <w:szCs w:val="24"/>
          <w:lang/>
        </w:rPr>
        <w:t>остоянию на 1-е число месяца, предшествующего месяцу подачи документов для замещения должности муниципальной службы (на отчетную дату).</w:t>
      </w:r>
    </w:p>
    <w:p w14:paraId="38375C47"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6. Гражданин при назначении на должность муниципальной службы, предусмотренную Перечнем должностей, представляет:</w:t>
      </w:r>
    </w:p>
    <w:p w14:paraId="3EDBD241"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 сведения о своих доходах, об имуществе и обязательствах имущественного характера в соответствии с пунктом 5 настоящего Положения;</w:t>
      </w:r>
    </w:p>
    <w:p w14:paraId="121DE5E0"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 xml:space="preserve">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муниципальной службы (на отчетную </w:t>
      </w:r>
      <w:r>
        <w:rPr>
          <w:rFonts w:ascii="Times New Roman" w:hAnsi="Times New Roman" w:cs="Arial"/>
          <w:sz w:val="24"/>
          <w:szCs w:val="24"/>
          <w:lang/>
        </w:rPr>
        <w:t>дату). Сведения, предусмотренные данным подпунктом, представляются отдельно на каждого члена семьи гражданина.</w:t>
      </w:r>
    </w:p>
    <w:p w14:paraId="2008892F"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7. Муниципальный служащий, замещающий должность муниципальной службы, не предусмотренную Перечнем должностей, при назначении на должность, предусмотренную Перечнем должностей, представляет сведения о доходах, об имуществе и обязательствах имущественного характера членов своей семьи в соответствии с подпунктом 2 пункта 6 настоящего Положения.</w:t>
      </w:r>
    </w:p>
    <w:p w14:paraId="02839C81"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8. Муниципальный служащий, замещающий должность муниципальной службы, не предусмотренную Перечнем должностей, представляет сведения о своих доходах, полученных за отчетный период (с 1 января по 31 декабря включительно)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E17BED5"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9. Муниципальный служащий, замещающий должность муниципальной службы, предусмотренную Перечнем должностей, представляет:</w:t>
      </w:r>
    </w:p>
    <w:p w14:paraId="4000AD2D"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 сведения о своих доходах, об имуществе и обязательствах имущественного характера в соответствии с пунктом 8 настоящего Положения;</w:t>
      </w:r>
    </w:p>
    <w:p w14:paraId="75005FE0"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2) сведения о доходах членов своей семьи, полученных за отчетный период (с 1 января по 31 декабря включительно)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данным подпунктом, представляются отдельно на каждого члена семьи муниципального служащего.</w:t>
      </w:r>
    </w:p>
    <w:p w14:paraId="2A6B0DFC"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10. Гражданин и муниципальный служащий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членов своей семьи в установленном настоящим Положением порядке в кадровую службу Администрации Алнашского района либо в кадровую службу территориального, отраслевого (функционального) органа - структурного подразделения Администрации Алнашского района, наделенного в установленном порядке стат</w:t>
      </w:r>
      <w:r>
        <w:rPr>
          <w:rFonts w:ascii="Times New Roman" w:hAnsi="Times New Roman" w:cs="Arial"/>
          <w:sz w:val="24"/>
          <w:szCs w:val="24"/>
          <w:lang/>
        </w:rPr>
        <w:t>усом юридического лица (далее - кадровая служба структурного подразделения).</w:t>
      </w:r>
    </w:p>
    <w:p w14:paraId="68044EE4"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11. В случае если гражданин или муниципальный служащий обнаружили, что в представленных ими в кадровую службу  сведениях о своих доходах, об имуществе и обязательствах имущественного характера, в сведениях о доходах, об имуществе и обязательствах имущественного характера членов своей семьи не отражены или не полностью отражены какие-либо сведения либо имеются ошибки, они вправе представить уточненные сведения в порядке, установленн</w:t>
      </w:r>
      <w:r>
        <w:rPr>
          <w:rFonts w:ascii="Times New Roman" w:hAnsi="Times New Roman" w:cs="Arial"/>
          <w:sz w:val="24"/>
          <w:szCs w:val="24"/>
          <w:lang/>
        </w:rPr>
        <w:t>ом настоящим Положением.</w:t>
      </w:r>
    </w:p>
    <w:p w14:paraId="08537293"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Уточненные сведения, представленные муниципальным служащим после истечения срока, указанного в подпункте 3 пункта 4 настоящего Положения, не считаются представленными с нарушением срока.</w:t>
      </w:r>
    </w:p>
    <w:p w14:paraId="045F1A8B"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12. В случае непредставления муниципальным служащим сведений о доходах, об имуществе и обязательствах имущественного характера членов своей семьи данный факт подлежит рассмотрению на комиссии по урегулированию конфликтов интересов муниципальных служащих Администрации Алнашского района.</w:t>
      </w:r>
    </w:p>
    <w:p w14:paraId="4F89EF42"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13.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должности муниципальной службы, и муниципальным служащим, осуществляется в порядке, установленном действующим законодательством и муниципальными правовыми актами.</w:t>
      </w:r>
    </w:p>
    <w:p w14:paraId="79AC899F"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14. Сведения о доходах, об имуществе и обязательствах имущественного характера, представляемые гражданином, претендующим на замещение должности муниципальной службы,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6B288003"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Эти сведения представляются представителю нанимателя (работодателю), к компетенции которого относится решение о назначении на соответствующую должность муниципальной службы, а также иным должностным лицам в случаях, предусмотренных действующим законодательством.</w:t>
      </w:r>
    </w:p>
    <w:p w14:paraId="0BC3D89F"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15. Муниципальные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35A0408"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16. Сведения о доходах, об имуществе и обязательствах имущественного характера, представленные в соответствии с настоящим Положением, и информация о проверке достоверности и полноты этих сведений приобщаются к личному делу муниципального служащего.</w:t>
      </w:r>
    </w:p>
    <w:p w14:paraId="5F59908E"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В случае если гражданин, претендующий на замещение должности муниципальной службы, или муниципальный служащий, указанный в абзаце 2 пункта 3 настоящего Положения, представившие справки о своих доходах, об имуществе и обязательствах имущественного характера, справки о доходах, об имуществе и обязательствах имущественного характера членов семьи, не были назначены на должность муниципальной службы, эти справки возвращаются им по их письменному заявлению вместе с другими документами.</w:t>
      </w:r>
    </w:p>
    <w:p w14:paraId="0A0B75ED" w14:textId="77777777" w:rsidR="00D41FCE" w:rsidRDefault="00D41FCE">
      <w:pPr>
        <w:pStyle w:val="ConsPlusNormal"/>
        <w:ind w:firstLine="540"/>
        <w:jc w:val="both"/>
        <w:rPr>
          <w:rFonts w:ascii="Times New Roman" w:hAnsi="Times New Roman" w:cs="Arial"/>
          <w:sz w:val="24"/>
          <w:szCs w:val="24"/>
          <w:lang/>
        </w:rPr>
      </w:pPr>
      <w:r>
        <w:rPr>
          <w:rFonts w:ascii="Times New Roman" w:hAnsi="Times New Roman" w:cs="Arial"/>
          <w:sz w:val="24"/>
          <w:szCs w:val="24"/>
          <w:lang/>
        </w:rPr>
        <w:t>17. В случае непредставления или представления заведомо ложных сведений о своих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либо подвергается иным видам дисциплинарной ответственности в соответствии с законодательством Российской Федерации.</w:t>
      </w:r>
    </w:p>
    <w:p w14:paraId="74B7AC82" w14:textId="77777777" w:rsidR="00D41FCE" w:rsidRDefault="00D41FCE">
      <w:pPr>
        <w:pStyle w:val="ConsPlusNormal"/>
        <w:ind w:firstLine="540"/>
        <w:jc w:val="both"/>
        <w:rPr>
          <w:rFonts w:ascii="Times New Roman" w:hAnsi="Times New Roman" w:cs="Arial"/>
          <w:sz w:val="24"/>
          <w:szCs w:val="24"/>
          <w:lang/>
        </w:rPr>
      </w:pPr>
    </w:p>
    <w:p w14:paraId="4561E5E5" w14:textId="77777777" w:rsidR="00D41FCE" w:rsidRDefault="00D41FCE">
      <w:pPr>
        <w:pStyle w:val="ConsPlusNormal"/>
        <w:ind w:firstLine="540"/>
        <w:jc w:val="both"/>
      </w:pPr>
    </w:p>
    <w:sectPr w:rsidR="00000000">
      <w:footerReference w:type="default" r:id="rId9"/>
      <w:footnotePr>
        <w:pos w:val="beneathText"/>
      </w:footnotePr>
      <w:pgSz w:w="11905" w:h="16837"/>
      <w:pgMar w:top="851" w:right="567" w:bottom="1134" w:left="1134" w:header="720" w:footer="851"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51B93" w14:textId="77777777" w:rsidR="00D41FCE" w:rsidRDefault="00D41FCE">
      <w:r>
        <w:separator/>
      </w:r>
    </w:p>
  </w:endnote>
  <w:endnote w:type="continuationSeparator" w:id="0">
    <w:p w14:paraId="3D8B7417" w14:textId="77777777" w:rsidR="00D41FCE" w:rsidRDefault="00D4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38CC" w14:textId="77777777" w:rsidR="00D41FCE" w:rsidRDefault="00D41FCE">
    <w:pPr>
      <w:pStyle w:val="aa"/>
      <w:jc w:val="right"/>
    </w:pPr>
    <w:r>
      <w:rPr>
        <w:sz w:val="16"/>
      </w:rPr>
      <w:fldChar w:fldCharType="begin"/>
    </w:r>
    <w:r>
      <w:rPr>
        <w:sz w:val="16"/>
      </w:rPr>
      <w:instrText xml:space="preserve"> FILENAME </w:instrText>
    </w:r>
    <w:r>
      <w:rPr>
        <w:sz w:val="16"/>
      </w:rPr>
      <w:fldChar w:fldCharType="separate"/>
    </w:r>
    <w:r>
      <w:rPr>
        <w:sz w:val="16"/>
      </w:rPr>
      <w:t>положение предоставление сведений.doc</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1B31" w14:textId="77777777" w:rsidR="00D41FCE" w:rsidRDefault="00D41FCE">
      <w:r>
        <w:separator/>
      </w:r>
    </w:p>
  </w:footnote>
  <w:footnote w:type="continuationSeparator" w:id="0">
    <w:p w14:paraId="7EAE7D19" w14:textId="77777777" w:rsidR="00D41FCE" w:rsidRDefault="00D41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1474833364">
    <w:abstractNumId w:val="0"/>
  </w:num>
  <w:num w:numId="2" w16cid:durableId="450519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FF"/>
    <w:rsid w:val="008506FF"/>
    <w:rsid w:val="00D4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14:docId w14:val="508C7159"/>
  <w15:chartTrackingRefBased/>
  <w15:docId w15:val="{F62DDC74-2176-4304-8D99-5033E894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ar-SA"/>
    </w:rPr>
  </w:style>
  <w:style w:type="paragraph" w:styleId="1">
    <w:name w:val="heading 1"/>
    <w:basedOn w:val="a"/>
    <w:next w:val="a"/>
    <w:qFormat/>
    <w:pPr>
      <w:keepNext/>
      <w:numPr>
        <w:numId w:val="1"/>
      </w:numPr>
      <w:jc w:val="center"/>
      <w:outlineLvl w:val="0"/>
    </w:pPr>
    <w:rPr>
      <w:b/>
    </w:rPr>
  </w:style>
  <w:style w:type="paragraph" w:styleId="2">
    <w:name w:val="heading 2"/>
    <w:basedOn w:val="a"/>
    <w:next w:val="a"/>
    <w:qFormat/>
    <w:pPr>
      <w:keepNext/>
      <w:numPr>
        <w:ilvl w:val="1"/>
        <w:numId w:val="1"/>
      </w:numPr>
      <w:jc w:val="center"/>
      <w:outlineLvl w:val="1"/>
    </w:pPr>
    <w:rPr>
      <w:b/>
      <w:sz w:val="28"/>
    </w:rPr>
  </w:style>
  <w:style w:type="paragraph" w:styleId="3">
    <w:name w:val="heading 3"/>
    <w:basedOn w:val="a"/>
    <w:next w:val="a"/>
    <w:qFormat/>
    <w:pPr>
      <w:keepNext/>
      <w:numPr>
        <w:ilvl w:val="2"/>
        <w:numId w:val="1"/>
      </w:numPr>
      <w:jc w:val="center"/>
      <w:outlineLvl w:val="2"/>
    </w:pPr>
    <w:rPr>
      <w:b/>
      <w:sz w:val="26"/>
      <w:lang w:val="en-US"/>
    </w:rPr>
  </w:style>
  <w:style w:type="paragraph" w:styleId="4">
    <w:name w:val="heading 4"/>
    <w:basedOn w:val="a"/>
    <w:next w:val="a"/>
    <w:qFormat/>
    <w:pPr>
      <w:keepNext/>
      <w:numPr>
        <w:ilvl w:val="3"/>
        <w:numId w:val="1"/>
      </w:numPr>
      <w:jc w:val="both"/>
      <w:outlineLvl w:val="3"/>
    </w:pPr>
    <w:rPr>
      <w:sz w:val="28"/>
      <w:lang w:val="en-US"/>
    </w:rPr>
  </w:style>
  <w:style w:type="paragraph" w:styleId="5">
    <w:name w:val="heading 5"/>
    <w:basedOn w:val="a"/>
    <w:next w:val="a"/>
    <w:qFormat/>
    <w:pPr>
      <w:keepNext/>
      <w:numPr>
        <w:ilvl w:val="4"/>
        <w:numId w:val="1"/>
      </w:numPr>
      <w:jc w:val="center"/>
      <w:outlineLvl w:val="4"/>
    </w:pPr>
    <w:rPr>
      <w:sz w:val="28"/>
      <w:u w:val="single"/>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4z0">
    <w:name w:val="WW8Num4z0"/>
    <w:rPr>
      <w:rFonts w:ascii="Times New Roman" w:eastAsia="Times New Roman" w:hAnsi="Times New Roman" w:cs="Times New Roman"/>
    </w:rPr>
  </w:style>
  <w:style w:type="character" w:customStyle="1" w:styleId="10">
    <w:name w:val="Основной шрифт абзаца1"/>
  </w:style>
  <w:style w:type="character" w:customStyle="1" w:styleId="a3">
    <w:name w:val="Символ нумерации"/>
  </w:style>
  <w:style w:type="character" w:customStyle="1" w:styleId="DefaultParagraphFont">
    <w:name w:val="Default Paragraph Font"/>
  </w:style>
  <w:style w:type="paragraph" w:customStyle="1" w:styleId="11">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semiHidden/>
    <w:pPr>
      <w:jc w:val="center"/>
    </w:pPr>
    <w:rPr>
      <w:b/>
      <w:sz w:val="26"/>
    </w:rPr>
  </w:style>
  <w:style w:type="paragraph" w:styleId="a5">
    <w:name w:val="List"/>
    <w:basedOn w:val="a4"/>
    <w:semiHidden/>
    <w:rPr>
      <w:rFonts w:ascii="Arial" w:hAnsi="Arial" w:cs="Tahoma"/>
    </w:rPr>
  </w:style>
  <w:style w:type="paragraph" w:customStyle="1" w:styleId="a6">
    <w:name w:val="Название"/>
    <w:basedOn w:val="a"/>
    <w:pPr>
      <w:suppressLineNumbers/>
      <w:spacing w:before="120" w:after="120"/>
    </w:pPr>
    <w:rPr>
      <w:rFonts w:ascii="Arial" w:hAnsi="Arial" w:cs="Tahoma"/>
      <w:i/>
      <w:iCs/>
      <w:sz w:val="20"/>
      <w:szCs w:val="24"/>
    </w:rPr>
  </w:style>
  <w:style w:type="paragraph" w:customStyle="1" w:styleId="12">
    <w:name w:val="Указатель1"/>
    <w:basedOn w:val="a"/>
    <w:pPr>
      <w:suppressLineNumbers/>
    </w:pPr>
    <w:rPr>
      <w:rFonts w:ascii="Arial" w:hAnsi="Arial" w:cs="Tahoma"/>
    </w:rPr>
  </w:style>
  <w:style w:type="paragraph" w:styleId="a7">
    <w:name w:val="Title"/>
    <w:basedOn w:val="11"/>
    <w:next w:val="a8"/>
    <w:qFormat/>
  </w:style>
  <w:style w:type="paragraph" w:styleId="a8">
    <w:name w:val="Subtitle"/>
    <w:basedOn w:val="11"/>
    <w:next w:val="a4"/>
    <w:qFormat/>
    <w:pPr>
      <w:jc w:val="center"/>
    </w:pPr>
    <w:rPr>
      <w:i/>
      <w:iCs/>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paragraph" w:styleId="ab">
    <w:name w:val="Body Text Indent"/>
    <w:basedOn w:val="a"/>
    <w:semiHidden/>
    <w:pPr>
      <w:ind w:firstLine="567"/>
      <w:jc w:val="both"/>
    </w:pPr>
    <w:rPr>
      <w:b/>
      <w:sz w:val="26"/>
      <w:lang w:val="en-US"/>
    </w:rPr>
  </w:style>
  <w:style w:type="paragraph" w:customStyle="1" w:styleId="21">
    <w:name w:val="Основной текст с отступом 21"/>
    <w:basedOn w:val="a"/>
    <w:pPr>
      <w:ind w:firstLine="567"/>
      <w:jc w:val="both"/>
    </w:pPr>
    <w:rPr>
      <w:sz w:val="26"/>
    </w:rPr>
  </w:style>
  <w:style w:type="paragraph" w:customStyle="1" w:styleId="31">
    <w:name w:val="Основной текст с отступом 31"/>
    <w:basedOn w:val="a"/>
    <w:pPr>
      <w:spacing w:line="360" w:lineRule="auto"/>
      <w:ind w:firstLine="567"/>
      <w:jc w:val="both"/>
    </w:pPr>
    <w:rPr>
      <w:sz w:val="28"/>
      <w:lang w:val="en-US"/>
    </w:rPr>
  </w:style>
  <w:style w:type="paragraph" w:customStyle="1" w:styleId="ConsPlusNormal">
    <w:name w:val="ConsPlusNormal"/>
    <w:next w:val="a"/>
    <w:pPr>
      <w:widowControl w:val="0"/>
      <w:suppressAutoHyphens/>
      <w:autoSpaceDE w:val="0"/>
      <w:ind w:firstLine="720"/>
    </w:pPr>
    <w:rPr>
      <w:rFonts w:ascii="Arial" w:eastAsia="Arial" w:hAnsi="Arial"/>
      <w:lang/>
    </w:rPr>
  </w:style>
  <w:style w:type="paragraph" w:customStyle="1" w:styleId="ConsPlusNonformat">
    <w:name w:val="ConsPlusNonformat"/>
    <w:basedOn w:val="a"/>
    <w:next w:val="ConsPlusNormal"/>
    <w:pPr>
      <w:suppressAutoHyphens/>
      <w:autoSpaceDE w:val="0"/>
    </w:pPr>
    <w:rPr>
      <w:rFonts w:ascii="Courier New" w:eastAsia="Courier New" w:hAnsi="Courier New"/>
      <w:sz w:val="20"/>
      <w:lang/>
    </w:rPr>
  </w:style>
  <w:style w:type="paragraph" w:customStyle="1" w:styleId="ConsPlusTitle">
    <w:name w:val="ConsPlusTitle"/>
    <w:basedOn w:val="a"/>
    <w:next w:val="ConsPlusNormal"/>
    <w:pPr>
      <w:suppressAutoHyphens/>
      <w:autoSpaceDE w:val="0"/>
    </w:pPr>
    <w:rPr>
      <w:rFonts w:ascii="Arial" w:eastAsia="Arial" w:hAnsi="Arial"/>
      <w:b/>
      <w:bCs/>
      <w:sz w:val="20"/>
      <w:lang/>
    </w:rPr>
  </w:style>
  <w:style w:type="paragraph" w:customStyle="1" w:styleId="ConsPlusCell">
    <w:name w:val="ConsPlusCell"/>
    <w:basedOn w:val="a"/>
    <w:pPr>
      <w:suppressAutoHyphens/>
      <w:autoSpaceDE w:val="0"/>
    </w:pPr>
    <w:rPr>
      <w:rFonts w:ascii="Arial" w:eastAsia="Arial" w:hAnsi="Arial"/>
      <w:sz w:val="20"/>
      <w:lang/>
    </w:rPr>
  </w:style>
  <w:style w:type="paragraph" w:customStyle="1" w:styleId="ConsPlusDocList">
    <w:name w:val="ConsPlusDocList"/>
    <w:basedOn w:val="a"/>
    <w:pPr>
      <w:suppressAutoHyphens/>
      <w:autoSpaceDE w:val="0"/>
    </w:pPr>
    <w:rPr>
      <w:rFonts w:ascii="Courier New" w:eastAsia="Courier New" w:hAnsi="Courier New"/>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Удмурт Элькунысь             Администрация Алнашского района</dc:title>
  <dc:subject/>
  <dc:creator>ТИК</dc:creator>
  <cp:keywords/>
  <cp:lastModifiedBy>1 1</cp:lastModifiedBy>
  <cp:revision>2</cp:revision>
  <cp:lastPrinted>2011-06-06T05:12:00Z</cp:lastPrinted>
  <dcterms:created xsi:type="dcterms:W3CDTF">2025-06-23T10:24:00Z</dcterms:created>
  <dcterms:modified xsi:type="dcterms:W3CDTF">2025-06-23T10:24:00Z</dcterms:modified>
</cp:coreProperties>
</file>