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FF29DE" w14:textId="77777777" w:rsidR="00C55C74" w:rsidRDefault="00C55C74" w:rsidP="00C55C74">
      <w:pPr>
        <w:jc w:val="center"/>
        <w:rPr>
          <w:rFonts w:eastAsia="Arial Unicode MS" w:cs="Tahoma"/>
          <w:b/>
          <w:bCs/>
          <w:lang/>
        </w:rPr>
      </w:pPr>
      <w:r>
        <w:object w:dxaOrig="1440" w:dyaOrig="1440" w14:anchorId="39484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195.6pt;margin-top:-7.2pt;width:61.8pt;height:50.25pt;z-index:251657728;mso-wrap-distance-left:9.05pt;mso-wrap-distance-right:9.05pt" filled="t">
            <v:fill color2="black"/>
            <v:imagedata r:id="rId7" o:title=""/>
            <w10:wrap type="square"/>
          </v:shape>
          <o:OLEObject Type="Embed" ProgID="Microsoft" ShapeID="_x0000_s1072" DrawAspect="Content" ObjectID="_1811076486" r:id="rId8"/>
        </w:object>
      </w:r>
      <w:r>
        <w:rPr>
          <w:rFonts w:eastAsia="Arial Unicode MS" w:cs="Tahoma"/>
          <w:b/>
          <w:bCs/>
          <w:lang/>
        </w:rPr>
        <w:t>Удмурт Элькунысь         Администрация Алнашского района</w:t>
      </w:r>
    </w:p>
    <w:p w14:paraId="60F5E238" w14:textId="77777777" w:rsidR="00C55C74" w:rsidRDefault="00C55C74" w:rsidP="00C55C74">
      <w:pPr>
        <w:pStyle w:val="1"/>
        <w:keepNext w:val="0"/>
        <w:tabs>
          <w:tab w:val="left" w:pos="0"/>
        </w:tabs>
        <w:autoSpaceDE w:val="0"/>
        <w:spacing w:before="108" w:after="108" w:line="276" w:lineRule="auto"/>
        <w:jc w:val="center"/>
        <w:rPr>
          <w:rFonts w:ascii="Times New Roman" w:eastAsia="Arial Unicode MS" w:hAnsi="Times New Roman" w:cs="Tahoma"/>
          <w:sz w:val="24"/>
          <w:szCs w:val="24"/>
          <w:lang/>
        </w:rPr>
      </w:pPr>
      <w:r>
        <w:rPr>
          <w:rFonts w:ascii="Times New Roman" w:eastAsia="Arial Unicode MS" w:hAnsi="Times New Roman" w:cs="Tahoma"/>
          <w:sz w:val="24"/>
          <w:szCs w:val="24"/>
          <w:lang/>
        </w:rPr>
        <w:t>Алнаш ёрослэн Администрациез       Удмуртской Республики</w:t>
      </w:r>
    </w:p>
    <w:p w14:paraId="53F45D80" w14:textId="77777777" w:rsidR="00C55C74" w:rsidRDefault="00C55C74" w:rsidP="00C55C74">
      <w:pPr>
        <w:rPr>
          <w:rFonts w:eastAsia="Arial Unicode MS" w:cs="Tahoma"/>
          <w:b/>
          <w:bCs/>
          <w:lang/>
        </w:rPr>
      </w:pPr>
    </w:p>
    <w:p w14:paraId="60B3EB90" w14:textId="77777777" w:rsidR="00C55C74" w:rsidRDefault="00C55C74" w:rsidP="00C55C74">
      <w:pPr>
        <w:pStyle w:val="2"/>
        <w:tabs>
          <w:tab w:val="clear" w:pos="576"/>
          <w:tab w:val="clear" w:pos="1152"/>
          <w:tab w:val="left" w:pos="0"/>
        </w:tabs>
        <w:spacing w:line="276" w:lineRule="auto"/>
        <w:jc w:val="center"/>
        <w:rPr>
          <w:rFonts w:eastAsia="Arial Unicode MS" w:cs="Tahoma"/>
          <w:i w:val="0"/>
          <w:iCs w:val="0"/>
          <w:sz w:val="24"/>
          <w:szCs w:val="24"/>
          <w:lang/>
        </w:rPr>
      </w:pPr>
      <w:r>
        <w:rPr>
          <w:rFonts w:eastAsia="Arial Unicode MS" w:cs="Tahoma"/>
          <w:i w:val="0"/>
          <w:iCs w:val="0"/>
          <w:sz w:val="24"/>
          <w:szCs w:val="24"/>
          <w:lang/>
        </w:rPr>
        <w:t>ПОСТАНОВЛЕНИЕ</w:t>
      </w:r>
    </w:p>
    <w:p w14:paraId="7160DB03" w14:textId="77777777" w:rsidR="00C55C74" w:rsidRDefault="00C55C74" w:rsidP="00C55C74">
      <w:pPr>
        <w:rPr>
          <w:rFonts w:eastAsia="Arial Unicode MS" w:cs="Tahoma"/>
          <w:b/>
          <w:lang/>
        </w:rPr>
      </w:pPr>
      <w:r>
        <w:rPr>
          <w:rFonts w:eastAsia="Arial Unicode MS" w:cs="Tahoma"/>
          <w:b/>
          <w:lang/>
        </w:rPr>
        <w:softHyphen/>
      </w:r>
      <w:r>
        <w:rPr>
          <w:rFonts w:eastAsia="Arial Unicode MS" w:cs="Tahoma"/>
          <w:b/>
          <w:lang/>
        </w:rPr>
        <w:softHyphen/>
      </w:r>
      <w:r w:rsidR="003739A0">
        <w:rPr>
          <w:rFonts w:eastAsia="Arial Unicode MS" w:cs="Tahoma"/>
          <w:b/>
          <w:lang/>
        </w:rPr>
        <w:t>23</w:t>
      </w:r>
      <w:r w:rsidR="00D563DD">
        <w:rPr>
          <w:rFonts w:eastAsia="Arial Unicode MS" w:cs="Tahoma"/>
          <w:b/>
          <w:lang/>
        </w:rPr>
        <w:t>.01</w:t>
      </w:r>
      <w:r>
        <w:rPr>
          <w:rFonts w:eastAsia="Arial Unicode MS" w:cs="Tahoma"/>
          <w:b/>
          <w:lang/>
        </w:rPr>
        <w:t>.201</w:t>
      </w:r>
      <w:r w:rsidR="00D563DD">
        <w:rPr>
          <w:rFonts w:eastAsia="Arial Unicode MS" w:cs="Tahoma"/>
          <w:b/>
          <w:lang/>
        </w:rPr>
        <w:t>4</w:t>
      </w:r>
      <w:r>
        <w:rPr>
          <w:rFonts w:eastAsia="Arial Unicode MS" w:cs="Tahoma"/>
          <w:b/>
          <w:lang/>
        </w:rPr>
        <w:t xml:space="preserve">                                                                                                                </w:t>
      </w:r>
      <w:r w:rsidR="006502C4">
        <w:rPr>
          <w:rFonts w:eastAsia="Arial Unicode MS" w:cs="Tahoma"/>
          <w:b/>
          <w:lang/>
        </w:rPr>
        <w:t xml:space="preserve">         №</w:t>
      </w:r>
      <w:r w:rsidR="003739A0">
        <w:rPr>
          <w:rFonts w:eastAsia="Arial Unicode MS" w:cs="Tahoma"/>
          <w:b/>
          <w:lang/>
        </w:rPr>
        <w:t xml:space="preserve"> 37</w:t>
      </w:r>
    </w:p>
    <w:p w14:paraId="2BBEEAEB" w14:textId="77777777" w:rsidR="00C55C74" w:rsidRDefault="00C55C74" w:rsidP="00C55C74">
      <w:pPr>
        <w:jc w:val="center"/>
        <w:rPr>
          <w:rFonts w:eastAsia="Arial Unicode MS" w:cs="Tahoma"/>
          <w:b/>
          <w:lang/>
        </w:rPr>
      </w:pPr>
      <w:r>
        <w:rPr>
          <w:rFonts w:eastAsia="Arial Unicode MS" w:cs="Tahoma"/>
          <w:b/>
          <w:lang/>
        </w:rPr>
        <w:t>с. Алнаши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55C74" w14:paraId="17573015" w14:textId="77777777" w:rsidTr="004D774B">
        <w:tc>
          <w:tcPr>
            <w:tcW w:w="4786" w:type="dxa"/>
          </w:tcPr>
          <w:p w14:paraId="5646F157" w14:textId="77777777" w:rsidR="00C55C74" w:rsidRDefault="00C55C74" w:rsidP="004D774B">
            <w:pPr>
              <w:pStyle w:val="af1"/>
              <w:snapToGrid w:val="0"/>
              <w:spacing w:line="200" w:lineRule="atLeast"/>
              <w:ind w:firstLine="0"/>
              <w:rPr>
                <w:rFonts w:eastAsia="Lucida Sans Unicode"/>
                <w:lang w:val="ru-RU"/>
              </w:rPr>
            </w:pPr>
          </w:p>
          <w:p w14:paraId="7AA58ABE" w14:textId="77777777" w:rsidR="00C55C74" w:rsidRDefault="00C55C74" w:rsidP="004D774B">
            <w:pPr>
              <w:pStyle w:val="af1"/>
              <w:snapToGrid w:val="0"/>
              <w:spacing w:line="200" w:lineRule="atLeast"/>
              <w:ind w:firstLine="0"/>
              <w:rPr>
                <w:rFonts w:eastAsia="Lucida Sans Unicode"/>
                <w:lang w:val="ru-RU"/>
              </w:rPr>
            </w:pPr>
          </w:p>
          <w:p w14:paraId="3BC889B1" w14:textId="77777777" w:rsidR="00C55C74" w:rsidRDefault="00C55C74" w:rsidP="00C55C74">
            <w:pPr>
              <w:pStyle w:val="af1"/>
              <w:tabs>
                <w:tab w:val="left" w:pos="4536"/>
              </w:tabs>
              <w:snapToGrid w:val="0"/>
              <w:spacing w:line="200" w:lineRule="atLeast"/>
              <w:ind w:firstLine="0"/>
              <w:rPr>
                <w:lang w:val="ru-RU"/>
              </w:rPr>
            </w:pPr>
            <w:r>
              <w:rPr>
                <w:rFonts w:eastAsia="Lucida Sans Unicode"/>
                <w:lang w:val="ru-RU"/>
              </w:rPr>
              <w:t xml:space="preserve">О внесении изменения в административный регламент, утвержденный постановлением Администрации Алнашского района от 26.06.2012 №652 </w:t>
            </w:r>
            <w:r>
              <w:rPr>
                <w:lang w:val="ru-RU"/>
              </w:rPr>
              <w:t xml:space="preserve">«Выделение земельных участков из земель, находящихся </w:t>
            </w:r>
            <w:proofErr w:type="gramStart"/>
            <w:r>
              <w:rPr>
                <w:lang w:val="ru-RU"/>
              </w:rPr>
              <w:t>в  неразграниченной</w:t>
            </w:r>
            <w:proofErr w:type="gramEnd"/>
            <w:r>
              <w:rPr>
                <w:lang w:val="ru-RU"/>
              </w:rPr>
              <w:t xml:space="preserve"> государственной собственности или в муниципальной </w:t>
            </w:r>
            <w:proofErr w:type="gramStart"/>
            <w:r>
              <w:rPr>
                <w:lang w:val="ru-RU"/>
              </w:rPr>
              <w:t>собственности,  для</w:t>
            </w:r>
            <w:proofErr w:type="gramEnd"/>
            <w:r>
              <w:rPr>
                <w:lang w:val="ru-RU"/>
              </w:rPr>
              <w:t xml:space="preserve"> создания </w:t>
            </w:r>
            <w:proofErr w:type="gramStart"/>
            <w:r>
              <w:rPr>
                <w:lang w:val="ru-RU"/>
              </w:rPr>
              <w:t>фермерского  хозяйства</w:t>
            </w:r>
            <w:proofErr w:type="gramEnd"/>
            <w:r>
              <w:rPr>
                <w:lang w:val="ru-RU"/>
              </w:rPr>
              <w:t xml:space="preserve"> и осуществления его деятельности»</w:t>
            </w:r>
            <w:r w:rsidR="00BC2E26">
              <w:rPr>
                <w:lang w:val="ru-RU"/>
              </w:rPr>
              <w:t xml:space="preserve"> (в ред. от 26.09.2013 года №985)</w:t>
            </w:r>
          </w:p>
        </w:tc>
      </w:tr>
    </w:tbl>
    <w:p w14:paraId="06DC54DF" w14:textId="77777777" w:rsidR="00C55C74" w:rsidRDefault="00C55C74" w:rsidP="00C55C74"/>
    <w:p w14:paraId="4DB0AE2D" w14:textId="77777777" w:rsidR="00C55C74" w:rsidRDefault="00C55C74" w:rsidP="00C55C74">
      <w:pPr>
        <w:spacing w:line="200" w:lineRule="atLeast"/>
        <w:jc w:val="both"/>
      </w:pPr>
      <w:r>
        <w:t xml:space="preserve">       Руководствуясь Уставом муниципального образования «Алнашский район», Администрация Алнашского района ПОСТАНОВЛЯЕТ:</w:t>
      </w:r>
    </w:p>
    <w:p w14:paraId="0E16D2E9" w14:textId="77777777" w:rsidR="00C55C74" w:rsidRDefault="00C55C74" w:rsidP="00C55C74">
      <w:pPr>
        <w:pStyle w:val="af1"/>
        <w:spacing w:line="200" w:lineRule="atLeast"/>
        <w:ind w:firstLine="0"/>
        <w:rPr>
          <w:lang w:val="ru-RU"/>
        </w:rPr>
      </w:pPr>
      <w:r>
        <w:rPr>
          <w:lang w:val="ru-RU"/>
        </w:rPr>
        <w:t xml:space="preserve">    1. Внести в административный регламент, утвержденный постановлением Администрации Алнашского района от 26.06.2012 г. №652 «Выделение земельных участков из земель, находящихся в  неразграниченной государственной собственности или в муниципальной собственности,  для создания фермерского  хозяйства и осуществления его деятельности» </w:t>
      </w:r>
      <w:r w:rsidR="00BC2E26">
        <w:rPr>
          <w:lang w:val="ru-RU"/>
        </w:rPr>
        <w:t xml:space="preserve">(в ред. 26.09.2013 №985) </w:t>
      </w:r>
      <w:r>
        <w:rPr>
          <w:lang w:val="ru-RU"/>
        </w:rPr>
        <w:t>следующее изменение:</w:t>
      </w:r>
    </w:p>
    <w:p w14:paraId="1CA5F0F7" w14:textId="77777777" w:rsidR="00C55C74" w:rsidRPr="00406EEB" w:rsidRDefault="00C55C74" w:rsidP="00C55C74">
      <w:pPr>
        <w:pStyle w:val="af1"/>
        <w:spacing w:line="200" w:lineRule="atLeast"/>
        <w:ind w:firstLine="0"/>
        <w:rPr>
          <w:rStyle w:val="af2"/>
          <w:bCs w:val="0"/>
          <w:kern w:val="24"/>
          <w:lang w:val="ru-RU"/>
        </w:rPr>
      </w:pPr>
      <w:r>
        <w:rPr>
          <w:lang w:val="ru-RU"/>
        </w:rPr>
        <w:t xml:space="preserve">    </w:t>
      </w:r>
      <w:r w:rsidR="00E70A7E">
        <w:rPr>
          <w:lang w:val="ru-RU"/>
        </w:rPr>
        <w:t xml:space="preserve"> Исключить пункт </w:t>
      </w:r>
      <w:proofErr w:type="gramStart"/>
      <w:r w:rsidR="00E70A7E">
        <w:rPr>
          <w:lang w:val="ru-RU"/>
        </w:rPr>
        <w:t xml:space="preserve">2.9 </w:t>
      </w:r>
      <w:r>
        <w:rPr>
          <w:lang w:val="ru-RU"/>
        </w:rPr>
        <w:t xml:space="preserve"> раздела</w:t>
      </w:r>
      <w:proofErr w:type="gramEnd"/>
      <w:r>
        <w:rPr>
          <w:lang w:val="ru-RU"/>
        </w:rPr>
        <w:t xml:space="preserve"> </w:t>
      </w:r>
      <w:r>
        <w:rPr>
          <w:lang w:val="en-US"/>
        </w:rPr>
        <w:t>II</w:t>
      </w:r>
      <w:r>
        <w:rPr>
          <w:lang w:val="ru-RU"/>
        </w:rPr>
        <w:t xml:space="preserve"> административного</w:t>
      </w:r>
      <w:r w:rsidR="00E70A7E">
        <w:rPr>
          <w:lang w:val="ru-RU"/>
        </w:rPr>
        <w:t xml:space="preserve"> регламента</w:t>
      </w:r>
      <w:r>
        <w:rPr>
          <w:lang w:val="ru-RU"/>
        </w:rPr>
        <w:t>.</w:t>
      </w:r>
      <w:r w:rsidRPr="00406EEB">
        <w:rPr>
          <w:kern w:val="24"/>
          <w:lang w:val="ru-RU"/>
        </w:rPr>
        <w:t xml:space="preserve">  </w:t>
      </w:r>
      <w:r w:rsidRPr="00406EEB">
        <w:rPr>
          <w:rStyle w:val="af2"/>
          <w:kern w:val="24"/>
          <w:lang w:val="ru-RU"/>
        </w:rPr>
        <w:t xml:space="preserve"> </w:t>
      </w:r>
    </w:p>
    <w:p w14:paraId="2519EFAD" w14:textId="77777777" w:rsidR="00C55C74" w:rsidRDefault="00C55C74" w:rsidP="00C55C74">
      <w:pPr>
        <w:pStyle w:val="af1"/>
        <w:spacing w:line="200" w:lineRule="atLeast"/>
        <w:ind w:firstLine="0"/>
        <w:rPr>
          <w:lang w:val="ru-RU"/>
        </w:rPr>
      </w:pPr>
      <w:r>
        <w:rPr>
          <w:lang w:val="ru-RU"/>
        </w:rPr>
        <w:t xml:space="preserve">     2. Данное постановление подлежит официальному опубликованию (обнародованию) и размещению в сети «Интернет» на официальном сайте муниципального образования «Алнашский район».</w:t>
      </w:r>
    </w:p>
    <w:p w14:paraId="6F0C7F4F" w14:textId="77777777" w:rsidR="00C55C74" w:rsidRDefault="00C55C74" w:rsidP="00C55C74">
      <w:pPr>
        <w:spacing w:line="200" w:lineRule="atLeast"/>
        <w:jc w:val="both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 xml:space="preserve">     3. Контроль за исполнением Административного регламента возложить на заместителя главы </w:t>
      </w:r>
      <w:proofErr w:type="gramStart"/>
      <w:r>
        <w:rPr>
          <w:rFonts w:eastAsia="Lucida Sans Unicode" w:cs="Tahoma"/>
          <w:lang/>
        </w:rPr>
        <w:t>Администрации  Алнашского</w:t>
      </w:r>
      <w:proofErr w:type="gramEnd"/>
      <w:r>
        <w:rPr>
          <w:rFonts w:eastAsia="Lucida Sans Unicode" w:cs="Tahoma"/>
          <w:lang/>
        </w:rPr>
        <w:t xml:space="preserve"> района по экономике.</w:t>
      </w:r>
    </w:p>
    <w:p w14:paraId="4D7CF422" w14:textId="77777777" w:rsidR="00C55C74" w:rsidRDefault="00C55C74" w:rsidP="00C55C74">
      <w:pPr>
        <w:spacing w:line="200" w:lineRule="atLeast"/>
        <w:jc w:val="both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 xml:space="preserve"> </w:t>
      </w:r>
    </w:p>
    <w:p w14:paraId="4DAE8EB2" w14:textId="77777777" w:rsidR="00C55C74" w:rsidRDefault="00C55C74" w:rsidP="00C55C74">
      <w:pPr>
        <w:jc w:val="both"/>
      </w:pPr>
    </w:p>
    <w:p w14:paraId="3CA53468" w14:textId="77777777" w:rsidR="00C55C74" w:rsidRDefault="00C55C74" w:rsidP="00C55C74">
      <w:pPr>
        <w:jc w:val="both"/>
      </w:pPr>
      <w:r>
        <w:t xml:space="preserve"> </w:t>
      </w:r>
    </w:p>
    <w:p w14:paraId="28D84948" w14:textId="77777777" w:rsidR="00E70A7E" w:rsidRDefault="00E70A7E" w:rsidP="00C55C74">
      <w:pPr>
        <w:spacing w:line="200" w:lineRule="atLeast"/>
        <w:jc w:val="both"/>
      </w:pPr>
      <w:r>
        <w:t>Г</w:t>
      </w:r>
      <w:r w:rsidR="00C55C74">
        <w:t>лав</w:t>
      </w:r>
      <w:r>
        <w:t>а</w:t>
      </w:r>
      <w:r w:rsidR="00C55C74">
        <w:t xml:space="preserve"> Администрации  </w:t>
      </w:r>
    </w:p>
    <w:p w14:paraId="0C801E49" w14:textId="77777777" w:rsidR="00C55C74" w:rsidRDefault="00E70A7E" w:rsidP="00C55C74">
      <w:pPr>
        <w:spacing w:line="200" w:lineRule="atLeast"/>
        <w:jc w:val="both"/>
      </w:pPr>
      <w:r>
        <w:t xml:space="preserve">Алнашского района </w:t>
      </w:r>
      <w:r w:rsidR="00C55C74">
        <w:t xml:space="preserve">                                                                       В.</w:t>
      </w:r>
      <w:r>
        <w:t>П.Бобров</w:t>
      </w:r>
    </w:p>
    <w:p w14:paraId="2A1682CE" w14:textId="77777777" w:rsidR="00C55C74" w:rsidRDefault="00C55C74" w:rsidP="00C55C74">
      <w:pPr>
        <w:pStyle w:val="af1"/>
        <w:spacing w:line="200" w:lineRule="atLeast"/>
        <w:ind w:firstLine="0"/>
        <w:rPr>
          <w:sz w:val="20"/>
          <w:szCs w:val="20"/>
          <w:lang w:val="ru-RU"/>
        </w:rPr>
      </w:pPr>
    </w:p>
    <w:p w14:paraId="3CA4D9B9" w14:textId="77777777" w:rsidR="00C55C74" w:rsidRDefault="00C55C74" w:rsidP="00C55C74">
      <w:pPr>
        <w:pStyle w:val="af1"/>
        <w:spacing w:line="200" w:lineRule="atLeast"/>
        <w:ind w:firstLine="0"/>
        <w:rPr>
          <w:sz w:val="20"/>
          <w:szCs w:val="20"/>
          <w:lang w:val="ru-RU"/>
        </w:rPr>
      </w:pPr>
    </w:p>
    <w:p w14:paraId="1B417396" w14:textId="77777777" w:rsidR="00C55C74" w:rsidRDefault="00C55C74" w:rsidP="00C55C74">
      <w:pPr>
        <w:pStyle w:val="af1"/>
        <w:spacing w:line="200" w:lineRule="atLeast"/>
        <w:ind w:firstLine="0"/>
        <w:rPr>
          <w:sz w:val="20"/>
          <w:szCs w:val="20"/>
          <w:lang w:val="ru-RU"/>
        </w:rPr>
      </w:pPr>
    </w:p>
    <w:p w14:paraId="38FC121E" w14:textId="77777777" w:rsidR="00C55C74" w:rsidRDefault="00C55C74" w:rsidP="00C55C74">
      <w:pPr>
        <w:pStyle w:val="af1"/>
        <w:ind w:firstLine="0"/>
        <w:rPr>
          <w:sz w:val="20"/>
          <w:szCs w:val="20"/>
          <w:lang w:val="ru-RU"/>
        </w:rPr>
      </w:pPr>
    </w:p>
    <w:p w14:paraId="394FCD75" w14:textId="77777777" w:rsidR="00C55C74" w:rsidRDefault="00C55C74" w:rsidP="00C55C74">
      <w:pPr>
        <w:pStyle w:val="af1"/>
        <w:ind w:firstLine="0"/>
        <w:rPr>
          <w:sz w:val="20"/>
          <w:szCs w:val="20"/>
          <w:lang w:val="ru-RU"/>
        </w:rPr>
      </w:pPr>
    </w:p>
    <w:p w14:paraId="4589E30F" w14:textId="77777777" w:rsidR="00C55C74" w:rsidRDefault="00C55C74" w:rsidP="00C55C74">
      <w:pPr>
        <w:pStyle w:val="af1"/>
        <w:ind w:firstLine="0"/>
        <w:rPr>
          <w:sz w:val="20"/>
          <w:szCs w:val="20"/>
          <w:lang w:val="ru-RU"/>
        </w:rPr>
      </w:pPr>
    </w:p>
    <w:p w14:paraId="55D8A352" w14:textId="77777777" w:rsidR="00C55C74" w:rsidRDefault="00C55C74" w:rsidP="00C55C74">
      <w:pPr>
        <w:pStyle w:val="af1"/>
        <w:ind w:firstLine="0"/>
        <w:rPr>
          <w:sz w:val="20"/>
          <w:szCs w:val="20"/>
          <w:lang w:val="ru-RU"/>
        </w:rPr>
      </w:pPr>
    </w:p>
    <w:p w14:paraId="72FE57B4" w14:textId="77777777" w:rsidR="00C55C74" w:rsidRDefault="00C55C74" w:rsidP="00C55C74">
      <w:pPr>
        <w:pStyle w:val="af1"/>
        <w:ind w:firstLine="0"/>
        <w:rPr>
          <w:sz w:val="20"/>
          <w:szCs w:val="20"/>
          <w:lang w:val="ru-RU"/>
        </w:rPr>
      </w:pPr>
    </w:p>
    <w:p w14:paraId="22778935" w14:textId="77777777" w:rsidR="00C55C74" w:rsidRDefault="00C55C74" w:rsidP="00C55C74">
      <w:pPr>
        <w:pStyle w:val="af1"/>
        <w:ind w:firstLine="0"/>
        <w:rPr>
          <w:sz w:val="20"/>
          <w:szCs w:val="20"/>
          <w:lang w:val="ru-RU"/>
        </w:rPr>
      </w:pPr>
    </w:p>
    <w:p w14:paraId="5ED7709F" w14:textId="77777777" w:rsidR="00E70A7E" w:rsidRDefault="00E70A7E" w:rsidP="00C55C74">
      <w:pPr>
        <w:pStyle w:val="af1"/>
        <w:ind w:firstLine="0"/>
        <w:rPr>
          <w:sz w:val="20"/>
          <w:szCs w:val="20"/>
          <w:lang w:val="ru-RU"/>
        </w:rPr>
      </w:pPr>
    </w:p>
    <w:p w14:paraId="0A0870B6" w14:textId="77777777" w:rsidR="00E70A7E" w:rsidRDefault="00E70A7E" w:rsidP="00C55C74">
      <w:pPr>
        <w:pStyle w:val="af1"/>
        <w:ind w:firstLine="0"/>
        <w:rPr>
          <w:sz w:val="20"/>
          <w:szCs w:val="20"/>
          <w:lang w:val="ru-RU"/>
        </w:rPr>
      </w:pPr>
    </w:p>
    <w:p w14:paraId="00D8ADA5" w14:textId="77777777" w:rsidR="00E70A7E" w:rsidRDefault="00E70A7E" w:rsidP="00C55C74">
      <w:pPr>
        <w:pStyle w:val="af1"/>
        <w:ind w:firstLine="0"/>
        <w:rPr>
          <w:sz w:val="20"/>
          <w:szCs w:val="20"/>
          <w:lang w:val="ru-RU"/>
        </w:rPr>
      </w:pPr>
    </w:p>
    <w:p w14:paraId="138A36E9" w14:textId="77777777" w:rsidR="00C55C74" w:rsidRDefault="00C55C74" w:rsidP="00C55C74">
      <w:pPr>
        <w:pStyle w:val="af1"/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Константинова З.П.</w:t>
      </w:r>
    </w:p>
    <w:p w14:paraId="38694351" w14:textId="77777777" w:rsidR="00E70A7E" w:rsidRDefault="00C55C74" w:rsidP="003739A0">
      <w:pPr>
        <w:spacing w:line="200" w:lineRule="atLeast"/>
        <w:jc w:val="both"/>
      </w:pPr>
      <w:r>
        <w:rPr>
          <w:sz w:val="20"/>
          <w:szCs w:val="20"/>
        </w:rPr>
        <w:t>3-21-69</w:t>
      </w:r>
    </w:p>
    <w:sectPr w:rsidR="00E70A7E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843" w:right="567" w:bottom="996" w:left="1701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AA35" w14:textId="77777777" w:rsidR="00010689" w:rsidRDefault="00010689">
      <w:r>
        <w:separator/>
      </w:r>
    </w:p>
  </w:endnote>
  <w:endnote w:type="continuationSeparator" w:id="0">
    <w:p w14:paraId="263023F7" w14:textId="77777777" w:rsidR="00010689" w:rsidRDefault="0001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B67C" w14:textId="77777777" w:rsidR="004D774B" w:rsidRDefault="004D77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4B04" w14:textId="77777777" w:rsidR="004D774B" w:rsidRDefault="004D7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C1F5" w14:textId="77777777" w:rsidR="00010689" w:rsidRDefault="00010689">
      <w:r>
        <w:separator/>
      </w:r>
    </w:p>
  </w:footnote>
  <w:footnote w:type="continuationSeparator" w:id="0">
    <w:p w14:paraId="792573C2" w14:textId="77777777" w:rsidR="00010689" w:rsidRDefault="0001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DE58" w14:textId="77777777" w:rsidR="004D774B" w:rsidRDefault="004D77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2CA3" w14:textId="77777777" w:rsidR="004D774B" w:rsidRDefault="004D77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50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4"/>
    <w:rsid w:val="00010689"/>
    <w:rsid w:val="003739A0"/>
    <w:rsid w:val="004D774B"/>
    <w:rsid w:val="005E3187"/>
    <w:rsid w:val="006158AA"/>
    <w:rsid w:val="006502C4"/>
    <w:rsid w:val="00765439"/>
    <w:rsid w:val="00AD7D8F"/>
    <w:rsid w:val="00B448B3"/>
    <w:rsid w:val="00B513B1"/>
    <w:rsid w:val="00BC2E26"/>
    <w:rsid w:val="00C55C74"/>
    <w:rsid w:val="00D05921"/>
    <w:rsid w:val="00D563DD"/>
    <w:rsid w:val="00D571B3"/>
    <w:rsid w:val="00E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7064F5"/>
  <w15:chartTrackingRefBased/>
  <w15:docId w15:val="{C3F2D6AC-0E60-4C57-BED6-264FA10E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76"/>
        <w:tab w:val="left" w:pos="1152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Не вступил в силу"/>
    <w:rPr>
      <w:color w:val="008080"/>
      <w:sz w:val="20"/>
      <w:szCs w:val="20"/>
    </w:rPr>
  </w:style>
  <w:style w:type="character" w:customStyle="1" w:styleId="6">
    <w:name w:val=" Знак Знак6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1 Знак Знак Знак Знак Знак Знак Знак"/>
    <w:basedOn w:val="a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30">
    <w:name w:val="toc 3"/>
    <w:basedOn w:val="a"/>
    <w:next w:val="a"/>
    <w:pPr>
      <w:tabs>
        <w:tab w:val="right" w:leader="dot" w:pos="9785"/>
      </w:tabs>
      <w:spacing w:line="360" w:lineRule="auto"/>
      <w:jc w:val="both"/>
    </w:pPr>
    <w:rPr>
      <w:lang w:val="ru-RU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styleId="ab">
    <w:name w:val="Обычный (веб)"/>
    <w:basedOn w:val="a"/>
    <w:pPr>
      <w:spacing w:before="280" w:after="280"/>
    </w:pPr>
  </w:style>
  <w:style w:type="paragraph" w:styleId="ac">
    <w:name w:val="List Paragraph"/>
    <w:basedOn w:val="a"/>
    <w:qFormat/>
    <w:pPr>
      <w:ind w:left="708"/>
    </w:pPr>
    <w:rPr>
      <w:sz w:val="20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8"/>
  </w:style>
  <w:style w:type="paragraph" w:styleId="af1">
    <w:name w:val="Body Text Indent"/>
    <w:basedOn w:val="a"/>
    <w:pPr>
      <w:ind w:firstLine="567"/>
      <w:jc w:val="both"/>
    </w:pPr>
    <w:rPr>
      <w:lang/>
    </w:rPr>
  </w:style>
  <w:style w:type="character" w:styleId="af2">
    <w:name w:val="Strong"/>
    <w:qFormat/>
    <w:rsid w:val="00C55C7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502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502C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1 1</cp:lastModifiedBy>
  <cp:revision>2</cp:revision>
  <cp:lastPrinted>2014-01-24T11:12:00Z</cp:lastPrinted>
  <dcterms:created xsi:type="dcterms:W3CDTF">2025-06-10T12:02:00Z</dcterms:created>
  <dcterms:modified xsi:type="dcterms:W3CDTF">2025-06-10T12:02:00Z</dcterms:modified>
</cp:coreProperties>
</file>