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1755"/>
        <w:gridCol w:w="4238"/>
      </w:tblGrid>
      <w:tr w:rsidR="00DC0531" w14:paraId="06CA4732" w14:textId="77777777">
        <w:tblPrEx>
          <w:tblCellMar>
            <w:top w:w="0" w:type="dxa"/>
            <w:bottom w:w="0" w:type="dxa"/>
          </w:tblCellMar>
        </w:tblPrEx>
        <w:trPr>
          <w:trHeight w:val="1322"/>
          <w:jc w:val="center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472A" w14:textId="77777777" w:rsidR="00DC0531" w:rsidRDefault="00DE016C">
            <w:pPr>
              <w:pStyle w:val="Standard"/>
              <w:tabs>
                <w:tab w:val="left" w:pos="330"/>
                <w:tab w:val="center" w:pos="2016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  <w:p w14:paraId="06CA472B" w14:textId="77777777" w:rsidR="00DC0531" w:rsidRDefault="00DE016C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Алнашского района</w:t>
            </w:r>
          </w:p>
          <w:p w14:paraId="06CA472C" w14:textId="77777777" w:rsidR="00DC0531" w:rsidRDefault="00DE016C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Удмуртской Республики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472D" w14:textId="77777777" w:rsidR="00DC0531" w:rsidRDefault="00DE016C">
            <w:pPr>
              <w:pStyle w:val="Standard"/>
              <w:snapToGrid w:val="0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 wp14:anchorId="06CA472A" wp14:editId="06CA472B">
                  <wp:extent cx="974878" cy="727560"/>
                  <wp:effectExtent l="0" t="0" r="0" b="0"/>
                  <wp:docPr id="802014323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878" cy="72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A472E" w14:textId="77777777" w:rsidR="00DC0531" w:rsidRDefault="00DC0531">
            <w:pPr>
              <w:pStyle w:val="Standard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472F" w14:textId="77777777" w:rsidR="00DC0531" w:rsidRDefault="00DC0531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6CA4730" w14:textId="77777777" w:rsidR="00DC0531" w:rsidRDefault="00DE016C">
            <w:pPr>
              <w:pStyle w:val="Standard"/>
              <w:tabs>
                <w:tab w:val="left" w:pos="330"/>
                <w:tab w:val="center" w:pos="20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Удмурт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Элькунысь</w:t>
            </w:r>
            <w:proofErr w:type="spellEnd"/>
          </w:p>
          <w:p w14:paraId="06CA4731" w14:textId="77777777" w:rsidR="00DC0531" w:rsidRDefault="00DE016C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Алнаш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ёрослэн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Администрациез</w:t>
            </w:r>
            <w:proofErr w:type="spellEnd"/>
          </w:p>
        </w:tc>
      </w:tr>
    </w:tbl>
    <w:p w14:paraId="06CA4733" w14:textId="77777777" w:rsidR="00DC0531" w:rsidRDefault="00DE016C">
      <w:pPr>
        <w:pStyle w:val="Standard"/>
        <w:tabs>
          <w:tab w:val="left" w:pos="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06CA4734" w14:textId="77777777" w:rsidR="00DC0531" w:rsidRDefault="00DC0531">
      <w:pPr>
        <w:pStyle w:val="Standard"/>
        <w:tabs>
          <w:tab w:val="left" w:pos="0"/>
        </w:tabs>
        <w:rPr>
          <w:rFonts w:ascii="Times New Roman" w:eastAsia="Lucida Sans Unicode" w:hAnsi="Times New Roman"/>
          <w:sz w:val="20"/>
        </w:rPr>
      </w:pPr>
    </w:p>
    <w:p w14:paraId="06CA4735" w14:textId="77777777" w:rsidR="00DC0531" w:rsidRDefault="00DE016C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6CA4736" w14:textId="77777777" w:rsidR="00DC0531" w:rsidRDefault="00DC0531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A4737" w14:textId="77777777" w:rsidR="00DC0531" w:rsidRDefault="00DE016C">
      <w:pPr>
        <w:pStyle w:val="Standard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07.05.2014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№ 392</w:t>
      </w:r>
    </w:p>
    <w:p w14:paraId="06CA4738" w14:textId="77777777" w:rsidR="00DC0531" w:rsidRDefault="00DE016C">
      <w:pPr>
        <w:pStyle w:val="Standard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с. Алнаши</w:t>
      </w:r>
    </w:p>
    <w:p w14:paraId="06CA4739" w14:textId="77777777" w:rsidR="00DC0531" w:rsidRDefault="00DC0531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CA473A" w14:textId="77777777" w:rsidR="00DC0531" w:rsidRDefault="00DC0531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</w:p>
    <w:p w14:paraId="06CA473B" w14:textId="77777777" w:rsidR="00DC0531" w:rsidRDefault="00DC0531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</w:p>
    <w:p w14:paraId="06CA473C" w14:textId="77777777" w:rsidR="00DC0531" w:rsidRDefault="00DE016C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</w:t>
      </w:r>
    </w:p>
    <w:p w14:paraId="06CA473D" w14:textId="77777777" w:rsidR="00DC0531" w:rsidRDefault="00DE016C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Административные регламенты</w:t>
      </w:r>
    </w:p>
    <w:p w14:paraId="06CA473E" w14:textId="77777777" w:rsidR="00DC0531" w:rsidRDefault="00DE016C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предоставлению муниципальных услуг</w:t>
      </w:r>
    </w:p>
    <w:p w14:paraId="06CA473F" w14:textId="77777777" w:rsidR="00DC0531" w:rsidRDefault="00DE016C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архивном секторе</w:t>
      </w:r>
    </w:p>
    <w:p w14:paraId="06CA4740" w14:textId="77777777" w:rsidR="00DC0531" w:rsidRDefault="00DC0531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CA4741" w14:textId="77777777" w:rsidR="00DC0531" w:rsidRDefault="00DC0531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CA4742" w14:textId="77777777" w:rsidR="00DC0531" w:rsidRDefault="00DC0531">
      <w:pPr>
        <w:pStyle w:val="Standard"/>
        <w:ind w:firstLine="735"/>
        <w:rPr>
          <w:rFonts w:ascii="Times New Roman CYR" w:eastAsia="Times New Roman CYR" w:hAnsi="Times New Roman CYR" w:cs="Times New Roman CYR"/>
          <w:sz w:val="26"/>
          <w:szCs w:val="26"/>
        </w:rPr>
      </w:pPr>
    </w:p>
    <w:p w14:paraId="06CA4743" w14:textId="77777777" w:rsidR="00DC0531" w:rsidRDefault="00DE016C">
      <w:pPr>
        <w:pStyle w:val="Standard"/>
        <w:ind w:firstLine="735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соответствии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с  Федеральным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законом от 27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июля  2010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г.  № 210-ФЗ «Об </w:t>
      </w:r>
      <w:proofErr w:type="spellStart"/>
      <w:r>
        <w:rPr>
          <w:rFonts w:ascii="Times New Roman CYR" w:eastAsia="Times New Roman CYR" w:hAnsi="Times New Roman CYR" w:cs="Times New Roman CYR"/>
          <w:sz w:val="26"/>
          <w:szCs w:val="26"/>
        </w:rPr>
        <w:t>органи-зации</w:t>
      </w:r>
      <w:proofErr w:type="spell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предоставления государственных и муниципальных услуг», в целях приведения му</w:t>
      </w:r>
      <w:r>
        <w:rPr>
          <w:rFonts w:ascii="Times New Roman CYR" w:eastAsia="Times New Roman CYR" w:hAnsi="Times New Roman CYR" w:cs="Times New Roman CYR"/>
          <w:sz w:val="26"/>
          <w:szCs w:val="26"/>
        </w:rPr>
        <w:softHyphen/>
        <w:t>ниципальных правовых актов в соответствие с действующим законодательством, руко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softHyphen/>
        <w:t xml:space="preserve">водствуясь Уставом муниципального образования «Алнашский район», Администрация Алнашского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района  ПОСТАНОВЛЯЕТ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>:</w:t>
      </w:r>
    </w:p>
    <w:p w14:paraId="06CA4744" w14:textId="77777777" w:rsidR="00DC0531" w:rsidRDefault="00DE016C">
      <w:pPr>
        <w:pStyle w:val="Standard"/>
        <w:ind w:firstLine="735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1. Внести изменения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в  Административные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регламенты по предоставлению муници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softHyphen/>
        <w:t>пальных услуг в архивном секторе:</w:t>
      </w:r>
    </w:p>
    <w:p w14:paraId="06CA4745" w14:textId="77777777" w:rsidR="00DC0531" w:rsidRDefault="00DE016C">
      <w:pPr>
        <w:pStyle w:val="Standard"/>
        <w:ind w:firstLine="735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1) В Административном регламенте по предоставлению муниципальной услуги «Обеспечение доступа к архивным документам (копиям) и справочно-поисковым средствам к ним в архивном секторе», утвержденном постановлением Администрации Алнашского района от 28 октября 2011 г.  № 1255:</w:t>
      </w:r>
    </w:p>
    <w:p w14:paraId="06CA4746" w14:textId="77777777" w:rsidR="00DC0531" w:rsidRDefault="00DE016C">
      <w:pPr>
        <w:pStyle w:val="Standard"/>
        <w:autoSpaceDE w:val="0"/>
        <w:ind w:firstLine="69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- в пункте 18 слова «не более 30 минут» заменить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на  слова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«не более 15 минут»;</w:t>
      </w:r>
    </w:p>
    <w:p w14:paraId="06CA4747" w14:textId="77777777" w:rsidR="00DC0531" w:rsidRDefault="00DE016C">
      <w:pPr>
        <w:pStyle w:val="Standard"/>
        <w:autoSpaceDE w:val="0"/>
        <w:ind w:firstLine="705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- пункт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31  изложить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следующей редакции: «Время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минут.»;</w:t>
      </w:r>
    </w:p>
    <w:p w14:paraId="06CA4748" w14:textId="77777777" w:rsidR="00DC0531" w:rsidRDefault="00DE016C">
      <w:pPr>
        <w:pStyle w:val="Standard"/>
        <w:autoSpaceDE w:val="0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пункт 91 изложить в следующей редакции: «Поступившая жалоба подлежит рассмотрению должностным  лицом, наделенным полномочиями по рассмотрению жалоб, в течение пятнадцати рабочих дней  со дня её регистрации, а в случае обжалования отказа органа, предоставляющего муниципальную услугу, должностного лица органа, предостав</w:t>
      </w:r>
      <w:r>
        <w:rPr>
          <w:rFonts w:ascii="Times New Roman" w:hAnsi="Times New Roman"/>
          <w:sz w:val="26"/>
          <w:szCs w:val="26"/>
        </w:rPr>
        <w:softHyphen/>
        <w:t>ляющего услугу,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регистрации».</w:t>
      </w:r>
    </w:p>
    <w:p w14:paraId="06CA4749" w14:textId="77777777" w:rsidR="00DC0531" w:rsidRDefault="00DC0531">
      <w:pPr>
        <w:pStyle w:val="Standard"/>
        <w:ind w:firstLine="735"/>
        <w:rPr>
          <w:rFonts w:ascii="Times New Roman CYR" w:eastAsia="Times New Roman CYR" w:hAnsi="Times New Roman CYR" w:cs="Times New Roman CYR"/>
          <w:sz w:val="26"/>
          <w:szCs w:val="26"/>
        </w:rPr>
      </w:pPr>
    </w:p>
    <w:p w14:paraId="06CA474A" w14:textId="77777777" w:rsidR="00DC0531" w:rsidRDefault="00DE016C">
      <w:pPr>
        <w:pStyle w:val="Standard"/>
        <w:ind w:firstLine="735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2). В Административном регламенте по предоставлению муниципальной услуги «Предоставление гражданам и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организациям  архивной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информации и копий архивных документов», </w:t>
      </w:r>
      <w:proofErr w:type="gramStart"/>
      <w:r>
        <w:rPr>
          <w:rFonts w:ascii="Times New Roman CYR" w:eastAsia="Times New Roman CYR" w:hAnsi="Times New Roman CYR" w:cs="Times New Roman CYR"/>
          <w:sz w:val="26"/>
          <w:szCs w:val="26"/>
        </w:rPr>
        <w:t>утвержденном  постановлением</w:t>
      </w:r>
      <w:proofErr w:type="gramEnd"/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Администрации Алнашского района от 28 октября 2011 г.  № 1256 (в редакции постановления от 11 июля 2012 г. № 710):</w:t>
      </w:r>
    </w:p>
    <w:p w14:paraId="06CA474B" w14:textId="77777777" w:rsidR="00DC0531" w:rsidRDefault="00DE016C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- пункт 36 изложить в следующей редакции: «Время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минут.»;</w:t>
      </w:r>
    </w:p>
    <w:p w14:paraId="06CA474C" w14:textId="77777777" w:rsidR="00DC0531" w:rsidRDefault="00DE016C">
      <w:pPr>
        <w:pStyle w:val="Standard"/>
        <w:autoSpaceDE w:val="0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пункт 96 изложить в следующей редакции: «Поступившая жалоба подлежит рассмотрению должностным  лицом, наделенным полномочиями по рассмотрению жалоб, в течение пятнадцати рабочих дней  со дня её регистрации, а в случае обжалования отказа органа, предоставляющего муниципальную услугу, должностного лица органа, предостав</w:t>
      </w:r>
      <w:r>
        <w:rPr>
          <w:rFonts w:ascii="Times New Roman" w:hAnsi="Times New Roman"/>
          <w:sz w:val="26"/>
          <w:szCs w:val="26"/>
        </w:rPr>
        <w:softHyphen/>
        <w:t>ляющего услугу,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регистрации».</w:t>
      </w:r>
    </w:p>
    <w:p w14:paraId="06CA474D" w14:textId="77777777" w:rsidR="00DC0531" w:rsidRDefault="00DE016C">
      <w:pPr>
        <w:pStyle w:val="Standard"/>
        <w:autoSpaceDE w:val="0"/>
        <w:spacing w:before="24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3). В Административном регламенте  по предоставлению муниципальной услуги «Оказание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дела», утвержденном постановлением Администрации Алнашского района от 28 октября 2011 г.  № 1257:</w:t>
      </w:r>
    </w:p>
    <w:p w14:paraId="06CA474E" w14:textId="77777777" w:rsidR="00DC0531" w:rsidRDefault="00DE016C">
      <w:pPr>
        <w:pStyle w:val="Standard"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- второй абзац пункта  8  изложить в следующей редакции:  «Время ожидания Заяви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softHyphen/>
        <w:t>теля в очереди при подаче документов, указанных в пункте 11 настоящего Административ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softHyphen/>
        <w:t>ного регламента, для предоставления муниципальной услуги, при получении информации и результата муниципальной услуги не может превышать 15 минут.»;</w:t>
      </w:r>
    </w:p>
    <w:p w14:paraId="06CA474F" w14:textId="77777777" w:rsidR="00DC0531" w:rsidRDefault="00DE016C">
      <w:pPr>
        <w:pStyle w:val="Standard"/>
        <w:autoSpaceDE w:val="0"/>
        <w:ind w:firstLine="705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- пункт  17 изложить в следующей редакции: «Время ожидания Заявителя в очереди при подаче заявки (заявления) или сопроводительного письма с документами, указанных в пункте 11 настоящего Административного регламента, о предоставлении муниципальной услуги  и при получении результата муниципальной услуги не может превышать 15 минут.»;</w:t>
      </w:r>
    </w:p>
    <w:p w14:paraId="06CA4750" w14:textId="77777777" w:rsidR="00DC0531" w:rsidRDefault="00DE016C">
      <w:pPr>
        <w:pStyle w:val="Standard"/>
        <w:autoSpaceDE w:val="0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пункт 94 изложить в следующей редакции: «Поступившая жалоба подлежит рассмотрению должностным  лицом, наделенным полномочиями по рассмотрению жалоб, в течение пятнадцати рабочих дней  со дня её регистрации, а в случае обжалования отказа органа, предоставляющего муниципальную услугу, должностного лица органа, предостав</w:t>
      </w:r>
      <w:r>
        <w:rPr>
          <w:rFonts w:ascii="Times New Roman" w:hAnsi="Times New Roman"/>
          <w:sz w:val="26"/>
          <w:szCs w:val="26"/>
        </w:rPr>
        <w:softHyphen/>
        <w:t>ляющего услугу,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регистрации».</w:t>
      </w:r>
    </w:p>
    <w:p w14:paraId="06CA4751" w14:textId="77777777" w:rsidR="00DC0531" w:rsidRDefault="00DE016C">
      <w:pPr>
        <w:pStyle w:val="Standard"/>
        <w:autoSpaceDE w:val="0"/>
        <w:spacing w:before="240"/>
        <w:ind w:firstLine="705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2. Разместить настоящее постановление на официальном сайте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муниципального образования «Алнашский район» в сети Интернет, а также в местах исполнения данных муниципальных услуг.</w:t>
      </w:r>
    </w:p>
    <w:p w14:paraId="06CA4752" w14:textId="77777777" w:rsidR="00DC0531" w:rsidRDefault="00DC0531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12"/>
          <w:szCs w:val="14"/>
        </w:rPr>
      </w:pPr>
    </w:p>
    <w:p w14:paraId="06CA4753" w14:textId="77777777" w:rsidR="00DC0531" w:rsidRDefault="00DC0531">
      <w:pPr>
        <w:pStyle w:val="Standard"/>
        <w:autoSpaceDE w:val="0"/>
        <w:ind w:firstLine="70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14:paraId="06CA4754" w14:textId="77777777" w:rsidR="00DC0531" w:rsidRDefault="00DC0531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14:paraId="06CA4755" w14:textId="77777777" w:rsidR="00DC0531" w:rsidRDefault="00DC0531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14:paraId="06CA4756" w14:textId="77777777" w:rsidR="00DC0531" w:rsidRDefault="00DC0531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14:paraId="06CA4757" w14:textId="77777777" w:rsidR="00DC0531" w:rsidRDefault="00DE016C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6CA4758" w14:textId="77777777" w:rsidR="00DC0531" w:rsidRDefault="00DE016C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Алнашского района                                                                          В.П. Бобров</w:t>
      </w:r>
    </w:p>
    <w:p w14:paraId="06CA4759" w14:textId="77777777" w:rsidR="00DC0531" w:rsidRDefault="00DC0531">
      <w:pPr>
        <w:pStyle w:val="Standard"/>
        <w:tabs>
          <w:tab w:val="left" w:pos="5780"/>
        </w:tabs>
        <w:rPr>
          <w:rFonts w:ascii="Times New Roman" w:eastAsia="Times New Roman" w:hAnsi="Times New Roman" w:cs="Times New Roman"/>
          <w:sz w:val="12"/>
          <w:szCs w:val="14"/>
        </w:rPr>
      </w:pPr>
    </w:p>
    <w:p w14:paraId="06CA475A" w14:textId="77777777" w:rsidR="00DC0531" w:rsidRDefault="00DC0531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</w:p>
    <w:p w14:paraId="06CA475B" w14:textId="77777777" w:rsidR="00DC0531" w:rsidRDefault="00DC0531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</w:p>
    <w:p w14:paraId="06CA475C" w14:textId="77777777" w:rsidR="00DC0531" w:rsidRDefault="00DC0531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</w:p>
    <w:p w14:paraId="06CA475D" w14:textId="77777777" w:rsidR="00DC0531" w:rsidRDefault="00DC0531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</w:p>
    <w:p w14:paraId="06CA475E" w14:textId="77777777" w:rsidR="00DC0531" w:rsidRDefault="00DC0531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</w:p>
    <w:p w14:paraId="06CA475F" w14:textId="77777777" w:rsidR="00DC0531" w:rsidRDefault="00DE016C">
      <w:pPr>
        <w:pStyle w:val="Standard"/>
        <w:tabs>
          <w:tab w:val="left" w:pos="8760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Н.И.Никонова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6CA4760" w14:textId="77777777" w:rsidR="00DC0531" w:rsidRDefault="00DE016C">
      <w:pPr>
        <w:pStyle w:val="Standard"/>
        <w:tabs>
          <w:tab w:val="left" w:pos="8760"/>
        </w:tabs>
      </w:pPr>
      <w:r>
        <w:rPr>
          <w:rFonts w:ascii="Times New Roman" w:eastAsia="Times New Roman" w:hAnsi="Times New Roman" w:cs="Times New Roman"/>
          <w:sz w:val="26"/>
          <w:szCs w:val="26"/>
        </w:rPr>
        <w:t>3-24-02</w:t>
      </w:r>
    </w:p>
    <w:sectPr w:rsidR="00DC0531">
      <w:pgSz w:w="11906" w:h="16838"/>
      <w:pgMar w:top="1020" w:right="567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4730" w14:textId="77777777" w:rsidR="00DE016C" w:rsidRDefault="00DE016C">
      <w:r>
        <w:separator/>
      </w:r>
    </w:p>
  </w:endnote>
  <w:endnote w:type="continuationSeparator" w:id="0">
    <w:p w14:paraId="06CA4732" w14:textId="77777777" w:rsidR="00DE016C" w:rsidRDefault="00DE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472C" w14:textId="77777777" w:rsidR="00DE016C" w:rsidRDefault="00DE016C">
      <w:r>
        <w:rPr>
          <w:color w:val="000000"/>
        </w:rPr>
        <w:separator/>
      </w:r>
    </w:p>
  </w:footnote>
  <w:footnote w:type="continuationSeparator" w:id="0">
    <w:p w14:paraId="06CA472E" w14:textId="77777777" w:rsidR="00DE016C" w:rsidRDefault="00DE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69B9"/>
    <w:multiLevelType w:val="multilevel"/>
    <w:tmpl w:val="66A8D14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8426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0531"/>
    <w:rsid w:val="009544E8"/>
    <w:rsid w:val="00DC0531"/>
    <w:rsid w:val="00D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472A"/>
  <w15:docId w15:val="{D03E526B-C973-418B-B987-F0E6897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sz w:val="26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ind w:left="709"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caption"/>
    <w:basedOn w:val="Standard"/>
    <w:next w:val="Standard"/>
    <w:rPr>
      <w:sz w:val="26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a6">
    <w:name w:val="Название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7">
    <w:name w:val="Subtitle"/>
    <w:basedOn w:val="a6"/>
    <w:next w:val="Textbody"/>
    <w:uiPriority w:val="11"/>
    <w:qFormat/>
    <w:pPr>
      <w:jc w:val="center"/>
    </w:pPr>
    <w:rPr>
      <w:i/>
      <w:iCs/>
    </w:rPr>
  </w:style>
  <w:style w:type="paragraph" w:customStyle="1" w:styleId="20">
    <w:name w:val="Название объекта2"/>
    <w:basedOn w:val="Standard"/>
    <w:next w:val="Standard"/>
    <w:rPr>
      <w:sz w:val="2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1 1</cp:lastModifiedBy>
  <cp:revision>2</cp:revision>
  <cp:lastPrinted>2014-05-15T09:51:00Z</cp:lastPrinted>
  <dcterms:created xsi:type="dcterms:W3CDTF">2025-06-11T09:13:00Z</dcterms:created>
  <dcterms:modified xsi:type="dcterms:W3CDTF">2025-06-11T09:13:00Z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