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jc w:val="right"/>
        <w:rPr>
          <w:rFonts w:ascii="Calibri" w:hAnsi="Calibri" w:eastAsia="Calibri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</w:t>
      </w:r>
    </w:p>
    <w:p>
      <w:pPr>
        <w:tabs>
          <w:tab w:val="left" w:pos="720"/>
        </w:tabs>
        <w:suppressAutoHyphens/>
        <w:spacing w:after="0" w:line="240" w:lineRule="auto"/>
        <w:ind w:firstLine="716"/>
        <w:jc w:val="center"/>
        <w:rPr>
          <w:rStyle w:val="8"/>
          <w:rFonts w:eastAsia="Times New Roman"/>
          <w:b/>
          <w:bCs/>
          <w:kern w:val="1"/>
          <w:sz w:val="28"/>
          <w:szCs w:val="28"/>
          <w:lang w:eastAsia="ar-SA"/>
        </w:rPr>
      </w:pPr>
      <w:r>
        <w:rPr>
          <w:rStyle w:val="8"/>
          <w:rFonts w:eastAsia="Times New Roman"/>
          <w:b/>
          <w:kern w:val="1"/>
          <w:sz w:val="28"/>
          <w:szCs w:val="28"/>
          <w:lang w:eastAsia="ar-SA"/>
        </w:rPr>
        <w:t>Об отчете о деятельности Контрольно-счетного органа</w:t>
      </w:r>
    </w:p>
    <w:p>
      <w:pPr>
        <w:widowControl w:val="0"/>
        <w:suppressAutoHyphens/>
        <w:spacing w:after="343" w:line="228" w:lineRule="auto"/>
        <w:ind w:firstLine="73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Style w:val="8"/>
          <w:rFonts w:eastAsia="Times New Roman"/>
          <w:b/>
          <w:bCs/>
          <w:kern w:val="1"/>
          <w:sz w:val="28"/>
          <w:szCs w:val="28"/>
          <w:lang w:eastAsia="ar-SA"/>
        </w:rPr>
        <w:t>муниципального образования «Алнашский район» за 2021 год</w:t>
      </w:r>
    </w:p>
    <w:p>
      <w:pPr>
        <w:pStyle w:val="15"/>
        <w:widowControl/>
        <w:jc w:val="left"/>
        <w:rPr>
          <w:rStyle w:val="8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22 февраля 2022 года</w:t>
      </w:r>
    </w:p>
    <w:p>
      <w:pPr>
        <w:pStyle w:val="15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="Lucida Sans Unicode"/>
          <w:kern w:val="1"/>
          <w:sz w:val="28"/>
          <w:szCs w:val="28"/>
          <w:lang w:eastAsia="ru-RU" w:bidi="ru-RU"/>
        </w:rPr>
        <w:t xml:space="preserve">Рассмотрев отчет </w:t>
      </w:r>
      <w:r>
        <w:rPr>
          <w:rStyle w:val="8"/>
          <w:rFonts w:eastAsia="Times New Roman"/>
          <w:color w:val="000000"/>
          <w:kern w:val="1"/>
          <w:sz w:val="28"/>
          <w:szCs w:val="28"/>
          <w:lang w:eastAsia="ar-SA"/>
        </w:rPr>
        <w:t xml:space="preserve">о деятельности Контрольно-счетного органа </w:t>
      </w:r>
      <w:r>
        <w:rPr>
          <w:rStyle w:val="8"/>
          <w:rFonts w:eastAsia="Lucida Sans Unicode"/>
          <w:color w:val="000000"/>
          <w:kern w:val="1"/>
          <w:sz w:val="28"/>
          <w:szCs w:val="28"/>
          <w:lang w:eastAsia="ru-RU" w:bidi="ru-RU"/>
        </w:rPr>
        <w:t>муниципального образования «Алнашский район» за 2021 год</w:t>
      </w:r>
      <w:r>
        <w:rPr>
          <w:rStyle w:val="8"/>
          <w:rFonts w:eastAsia="Lucida Sans Unicode"/>
          <w:kern w:val="1"/>
          <w:sz w:val="28"/>
          <w:szCs w:val="28"/>
          <w:lang w:eastAsia="ru-RU" w:bidi="ru-RU"/>
        </w:rPr>
        <w:t xml:space="preserve">, </w:t>
      </w:r>
      <w:r>
        <w:rPr>
          <w:rStyle w:val="8"/>
          <w:rFonts w:eastAsia="Lucida Sans Unicode"/>
          <w:kern w:val="1"/>
          <w:sz w:val="28"/>
          <w:szCs w:val="28"/>
        </w:rPr>
        <w:t xml:space="preserve"> </w:t>
      </w:r>
      <w:r>
        <w:rPr>
          <w:rStyle w:val="8"/>
          <w:rFonts w:eastAsia="Times New Roman"/>
          <w:kern w:val="1"/>
          <w:sz w:val="28"/>
          <w:szCs w:val="28"/>
          <w:lang w:eastAsia="ar-SA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«Муниципальный округ Алнашский район Удмуртской Республики», Положением </w:t>
      </w:r>
      <w:r>
        <w:rPr>
          <w:rStyle w:val="8"/>
          <w:rFonts w:eastAsia="Lucida Sans Unicode"/>
          <w:kern w:val="1"/>
          <w:sz w:val="28"/>
          <w:szCs w:val="28"/>
          <w:lang w:eastAsia="ru-RU" w:bidi="ru-RU"/>
        </w:rPr>
        <w:t>«О Контрольно-счетном органе муниципального образования «Алнашский район», Совет депутатов муниципального образования «Муниципальный округ Алнашский район Удмуртской Республики»</w:t>
      </w:r>
      <w:r>
        <w:rPr>
          <w:rStyle w:val="8"/>
          <w:rFonts w:eastAsia="Lucida Sans Unicode"/>
          <w:b/>
          <w:bCs/>
          <w:i/>
          <w:iCs/>
          <w:kern w:val="1"/>
          <w:sz w:val="28"/>
          <w:szCs w:val="28"/>
          <w:lang w:eastAsia="ru-RU" w:bidi="ru-RU"/>
        </w:rPr>
        <w:t xml:space="preserve"> </w:t>
      </w:r>
      <w:r>
        <w:rPr>
          <w:rStyle w:val="8"/>
          <w:rFonts w:eastAsia="Lucida Sans Unicode"/>
          <w:b/>
          <w:bCs/>
          <w:kern w:val="1"/>
          <w:sz w:val="28"/>
          <w:szCs w:val="28"/>
          <w:lang w:eastAsia="ru-RU" w:bidi="ru-RU"/>
        </w:rPr>
        <w:t>РЕШИЛ:</w:t>
      </w:r>
      <w:r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 xml:space="preserve"> </w:t>
      </w: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690"/>
        <w:jc w:val="both"/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  <w:lang w:eastAsia="ru-RU" w:bidi="ru-RU"/>
        </w:rPr>
      </w:pP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  <w:lang w:eastAsia="ru-RU" w:bidi="ru-RU"/>
        </w:rPr>
        <w:t xml:space="preserve">1. Прилагаемый отчет </w:t>
      </w:r>
      <w:r>
        <w:rPr>
          <w:rFonts w:ascii="Times New Roman" w:hAnsi="Times New Roman" w:eastAsia="Times New Roman" w:cs="Times New Roman"/>
          <w:color w:val="000000"/>
          <w:kern w:val="1"/>
          <w:sz w:val="28"/>
          <w:szCs w:val="28"/>
          <w:lang w:eastAsia="ar-SA"/>
        </w:rPr>
        <w:t xml:space="preserve">о деятельности Контрольно-счетного органа </w:t>
      </w: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  <w:lang w:eastAsia="ru-RU" w:bidi="ru-RU"/>
        </w:rPr>
        <w:t>муниципального образования «Алнашский район» за 2021 год принять к сведению.</w:t>
      </w:r>
    </w:p>
    <w:p>
      <w:pPr>
        <w:widowControl w:val="0"/>
        <w:suppressAutoHyphens/>
        <w:spacing w:after="0" w:line="240" w:lineRule="auto"/>
        <w:ind w:firstLine="690"/>
        <w:jc w:val="both"/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  <w:lang w:eastAsia="ru-RU" w:bidi="ru-RU"/>
        </w:rPr>
        <w:t xml:space="preserve">2. </w:t>
      </w: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</w:rPr>
        <w:t xml:space="preserve">Настоящее решение и отчет опубликовать на официальном сайте </w:t>
      </w:r>
      <w:r>
        <w:rPr>
          <w:rStyle w:val="8"/>
          <w:rFonts w:eastAsia="Arial"/>
          <w:kern w:val="1"/>
          <w:sz w:val="28"/>
          <w:szCs w:val="28"/>
          <w:lang w:eastAsia="ar-SA"/>
        </w:rPr>
        <w:t>Алнашского района</w:t>
      </w: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</w:rPr>
        <w:t>.</w:t>
      </w:r>
    </w:p>
    <w:p>
      <w:pPr>
        <w:widowControl w:val="0"/>
        <w:suppressAutoHyphens/>
        <w:spacing w:after="0" w:line="240" w:lineRule="auto"/>
        <w:ind w:firstLine="690"/>
        <w:jc w:val="both"/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eastAsia="Lucida Sans Unicode" w:cs="Times New Roman"/>
          <w:color w:val="000000"/>
          <w:kern w:val="1"/>
          <w:sz w:val="28"/>
          <w:szCs w:val="28"/>
        </w:rPr>
        <w:t>3. Настоящее р</w:t>
      </w:r>
      <w:r>
        <w:rPr>
          <w:rStyle w:val="8"/>
          <w:rFonts w:eastAsia="Lucida Sans Unicode"/>
          <w:color w:val="000000"/>
          <w:kern w:val="1"/>
          <w:sz w:val="28"/>
          <w:szCs w:val="28"/>
          <w:lang w:eastAsia="ru-RU" w:bidi="ru-RU"/>
        </w:rPr>
        <w:t>ешение вступает в силу со дня его подписания.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район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                                                                В.П. Майкова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7/98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bookmarkStart w:id="0" w:name="_GoBack"/>
      <w:bookmarkEnd w:id="0"/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9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rPr>
          <w:rFonts w:eastAsia="Arial Unicode MS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07E4E"/>
    <w:rsid w:val="0002042A"/>
    <w:rsid w:val="000A3075"/>
    <w:rsid w:val="000E1AE6"/>
    <w:rsid w:val="00120FED"/>
    <w:rsid w:val="00135E5E"/>
    <w:rsid w:val="001B1D7C"/>
    <w:rsid w:val="001D498B"/>
    <w:rsid w:val="002159C9"/>
    <w:rsid w:val="002B1596"/>
    <w:rsid w:val="002B66BD"/>
    <w:rsid w:val="002E2564"/>
    <w:rsid w:val="002F2F87"/>
    <w:rsid w:val="003042DB"/>
    <w:rsid w:val="003075E2"/>
    <w:rsid w:val="00307946"/>
    <w:rsid w:val="00325554"/>
    <w:rsid w:val="00386BCF"/>
    <w:rsid w:val="003A0DD6"/>
    <w:rsid w:val="003B4463"/>
    <w:rsid w:val="003B69E3"/>
    <w:rsid w:val="003C1778"/>
    <w:rsid w:val="003F7FC5"/>
    <w:rsid w:val="00410E7E"/>
    <w:rsid w:val="00462620"/>
    <w:rsid w:val="004635B1"/>
    <w:rsid w:val="00486E35"/>
    <w:rsid w:val="004A7BE0"/>
    <w:rsid w:val="004C136A"/>
    <w:rsid w:val="004D03BF"/>
    <w:rsid w:val="004F19DB"/>
    <w:rsid w:val="00511AE0"/>
    <w:rsid w:val="00555D65"/>
    <w:rsid w:val="0058004B"/>
    <w:rsid w:val="0058522E"/>
    <w:rsid w:val="005B6DC1"/>
    <w:rsid w:val="005C7FCA"/>
    <w:rsid w:val="005D405F"/>
    <w:rsid w:val="00601101"/>
    <w:rsid w:val="00663523"/>
    <w:rsid w:val="006D706D"/>
    <w:rsid w:val="006E2100"/>
    <w:rsid w:val="006F7240"/>
    <w:rsid w:val="0071529D"/>
    <w:rsid w:val="007159E1"/>
    <w:rsid w:val="00736458"/>
    <w:rsid w:val="00741866"/>
    <w:rsid w:val="00741C40"/>
    <w:rsid w:val="0076650B"/>
    <w:rsid w:val="00773960"/>
    <w:rsid w:val="007A20CD"/>
    <w:rsid w:val="007A2A53"/>
    <w:rsid w:val="007A3AA1"/>
    <w:rsid w:val="007C32DC"/>
    <w:rsid w:val="00851BFF"/>
    <w:rsid w:val="0085429F"/>
    <w:rsid w:val="008574C1"/>
    <w:rsid w:val="00867660"/>
    <w:rsid w:val="008C42CF"/>
    <w:rsid w:val="008C46F5"/>
    <w:rsid w:val="009229E4"/>
    <w:rsid w:val="009313C1"/>
    <w:rsid w:val="0096466A"/>
    <w:rsid w:val="00990B2A"/>
    <w:rsid w:val="009B282A"/>
    <w:rsid w:val="00A10530"/>
    <w:rsid w:val="00A15E1D"/>
    <w:rsid w:val="00A2028F"/>
    <w:rsid w:val="00A33781"/>
    <w:rsid w:val="00A57F67"/>
    <w:rsid w:val="00A62A46"/>
    <w:rsid w:val="00AC34C4"/>
    <w:rsid w:val="00AD0111"/>
    <w:rsid w:val="00B277C9"/>
    <w:rsid w:val="00BD0301"/>
    <w:rsid w:val="00C0394E"/>
    <w:rsid w:val="00C7355C"/>
    <w:rsid w:val="00C8134C"/>
    <w:rsid w:val="00CC0050"/>
    <w:rsid w:val="00CC3B61"/>
    <w:rsid w:val="00CD6814"/>
    <w:rsid w:val="00CE37B4"/>
    <w:rsid w:val="00CF29F4"/>
    <w:rsid w:val="00D013DB"/>
    <w:rsid w:val="00D36C2E"/>
    <w:rsid w:val="00D47884"/>
    <w:rsid w:val="00DC21C4"/>
    <w:rsid w:val="00DD4E3F"/>
    <w:rsid w:val="00DD5C26"/>
    <w:rsid w:val="00DE3425"/>
    <w:rsid w:val="00E00306"/>
    <w:rsid w:val="00E05318"/>
    <w:rsid w:val="00E24072"/>
    <w:rsid w:val="00E466C7"/>
    <w:rsid w:val="00E55EE6"/>
    <w:rsid w:val="00E622C5"/>
    <w:rsid w:val="00E7144B"/>
    <w:rsid w:val="00E75CEE"/>
    <w:rsid w:val="00EA5A77"/>
    <w:rsid w:val="00EC02FB"/>
    <w:rsid w:val="00EE06A7"/>
    <w:rsid w:val="00EF382C"/>
    <w:rsid w:val="00EF49D6"/>
    <w:rsid w:val="00F004F7"/>
    <w:rsid w:val="00F20DA0"/>
    <w:rsid w:val="00F226D3"/>
    <w:rsid w:val="00F322D8"/>
    <w:rsid w:val="00FB4817"/>
    <w:rsid w:val="00FD613F"/>
    <w:rsid w:val="05D863FF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8904086"/>
    <w:rsid w:val="5C4F3DA2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99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5">
    <w:name w:val="Style6"/>
    <w:basedOn w:val="1"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customStyle="1" w:styleId="16">
    <w:name w:val="Заголовок №2"/>
    <w:basedOn w:val="1"/>
    <w:uiPriority w:val="0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7">
    <w:name w:val="Основной текст (4)"/>
    <w:basedOn w:val="1"/>
    <w:uiPriority w:val="0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8">
    <w:name w:val="Абзац списка1"/>
    <w:basedOn w:val="1"/>
    <w:qFormat/>
    <w:uiPriority w:val="0"/>
    <w:pPr>
      <w:suppressAutoHyphens/>
      <w:spacing w:after="200" w:line="240" w:lineRule="auto"/>
      <w:ind w:left="720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customStyle="1" w:styleId="19">
    <w:name w:val="Style5"/>
    <w:basedOn w:val="1"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WW8Num2z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262</Words>
  <Characters>1496</Characters>
  <Lines>12</Lines>
  <Paragraphs>3</Paragraphs>
  <TotalTime>5</TotalTime>
  <ScaleCrop>false</ScaleCrop>
  <LinksUpToDate>false</LinksUpToDate>
  <CharactersWithSpaces>1755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2022-02-14T06:56:00Z</dcterms:created>
  <dc:creator>Алнаши Администрация</dc:creator>
  <cp:lastModifiedBy>отдел семьи</cp:lastModifiedBy>
  <cp:lastPrinted>2022-02-25T13:28:18Z</cp:lastPrinted>
  <dcterms:modified xsi:type="dcterms:W3CDTF">2022-02-25T13:28:55Z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28886CA7D1454691858E55D27B7A2962</vt:lpwstr>
  </property>
</Properties>
</file>