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20" w:rsidRDefault="00377220" w:rsidP="00377220"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 w:dxaOrig="112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1.75pt" o:ole="" filled="t">
            <v:fill color2="black"/>
            <v:imagedata r:id="rId5" o:title=""/>
          </v:shape>
          <o:OLEObject Type="Embed" ProgID="PBrush" ShapeID="_x0000_i1025" DrawAspect="Content" ObjectID="_1702306630" r:id="rId6"/>
        </w:object>
      </w:r>
    </w:p>
    <w:p w:rsidR="00377220" w:rsidRDefault="00377220" w:rsidP="003772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377220" w:rsidRDefault="00377220" w:rsidP="003772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 w:rsidR="00377220" w:rsidRDefault="00377220" w:rsidP="003772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7220" w:rsidRDefault="00377220" w:rsidP="003772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77220" w:rsidRDefault="00377220" w:rsidP="003772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7220" w:rsidRPr="009960D9" w:rsidRDefault="00377220" w:rsidP="003772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91078968"/>
      <w:r w:rsidRPr="009960D9">
        <w:rPr>
          <w:rFonts w:ascii="Times New Roman" w:hAnsi="Times New Roman" w:cs="Times New Roman"/>
          <w:b/>
          <w:bCs/>
          <w:sz w:val="28"/>
          <w:szCs w:val="28"/>
        </w:rPr>
        <w:t xml:space="preserve">Об   утверждении </w:t>
      </w:r>
      <w:r w:rsidR="00232485" w:rsidRPr="009960D9">
        <w:rPr>
          <w:rFonts w:ascii="Times New Roman" w:hAnsi="Times New Roman" w:cs="Times New Roman"/>
          <w:b/>
          <w:bCs/>
          <w:sz w:val="28"/>
          <w:szCs w:val="28"/>
        </w:rPr>
        <w:t>Порядка осуществления муниципальных заимствований</w:t>
      </w:r>
      <w:r w:rsidRPr="009960D9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 w:rsidR="00D9179A" w:rsidRPr="009960D9">
        <w:rPr>
          <w:rFonts w:ascii="Times New Roman" w:hAnsi="Times New Roman" w:cs="Times New Roman"/>
          <w:b/>
          <w:bCs/>
          <w:sz w:val="28"/>
          <w:szCs w:val="28"/>
        </w:rPr>
        <w:t>ым</w:t>
      </w:r>
      <w:r w:rsidRPr="009960D9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</w:t>
      </w:r>
      <w:r w:rsidR="00D9179A" w:rsidRPr="009960D9"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Pr="009960D9">
        <w:rPr>
          <w:rFonts w:ascii="Times New Roman" w:hAnsi="Times New Roman" w:cs="Times New Roman"/>
          <w:b/>
          <w:bCs/>
          <w:sz w:val="28"/>
          <w:szCs w:val="28"/>
        </w:rPr>
        <w:t xml:space="preserve"> «Муниципальный округ </w:t>
      </w:r>
    </w:p>
    <w:p w:rsidR="00377220" w:rsidRPr="009960D9" w:rsidRDefault="00377220" w:rsidP="003772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0D9">
        <w:rPr>
          <w:rFonts w:ascii="Times New Roman" w:hAnsi="Times New Roman" w:cs="Times New Roman"/>
          <w:b/>
          <w:bCs/>
          <w:sz w:val="28"/>
          <w:szCs w:val="28"/>
        </w:rPr>
        <w:t>Алнашский район Удмуртской Республики»</w:t>
      </w:r>
      <w:bookmarkEnd w:id="0"/>
    </w:p>
    <w:p w:rsidR="00377220" w:rsidRDefault="00377220" w:rsidP="0037722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77220" w:rsidRPr="009960D9" w:rsidRDefault="00377220" w:rsidP="003772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60D9">
        <w:rPr>
          <w:rFonts w:ascii="Times New Roman" w:hAnsi="Times New Roman" w:cs="Times New Roman"/>
          <w:sz w:val="26"/>
          <w:szCs w:val="26"/>
        </w:rPr>
        <w:t>Принято Советом депутатов муниципального образования «Муниципальный округ Алнашский район Уд</w:t>
      </w:r>
      <w:r w:rsidR="00EC60E3" w:rsidRPr="009960D9">
        <w:rPr>
          <w:rFonts w:ascii="Times New Roman" w:hAnsi="Times New Roman" w:cs="Times New Roman"/>
          <w:sz w:val="26"/>
          <w:szCs w:val="26"/>
        </w:rPr>
        <w:t xml:space="preserve">муртской Республики»    </w:t>
      </w:r>
      <w:r w:rsidR="00A86CE9">
        <w:rPr>
          <w:rFonts w:ascii="Times New Roman" w:hAnsi="Times New Roman" w:cs="Times New Roman"/>
          <w:sz w:val="26"/>
          <w:szCs w:val="26"/>
        </w:rPr>
        <w:t xml:space="preserve">29 </w:t>
      </w:r>
      <w:r w:rsidR="00EC60E3" w:rsidRPr="009960D9">
        <w:rPr>
          <w:rFonts w:ascii="Times New Roman" w:hAnsi="Times New Roman" w:cs="Times New Roman"/>
          <w:sz w:val="26"/>
          <w:szCs w:val="26"/>
        </w:rPr>
        <w:t xml:space="preserve"> декабря  </w:t>
      </w:r>
      <w:r w:rsidRPr="009960D9">
        <w:rPr>
          <w:rFonts w:ascii="Times New Roman" w:hAnsi="Times New Roman" w:cs="Times New Roman"/>
          <w:sz w:val="26"/>
          <w:szCs w:val="26"/>
        </w:rPr>
        <w:t xml:space="preserve"> 2021 года</w:t>
      </w:r>
    </w:p>
    <w:p w:rsidR="00377220" w:rsidRPr="009960D9" w:rsidRDefault="00377220" w:rsidP="003772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7220" w:rsidRPr="009960D9" w:rsidRDefault="00377220" w:rsidP="00377220">
      <w:pPr>
        <w:spacing w:line="240" w:lineRule="auto"/>
        <w:ind w:firstLine="708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9960D9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руководствуясь Уставом муниципального образования «Муниципальный округ Алнашский район Удмуртской Республики», Совет депутатов муниципального образования «Муниципальный округ Алнашский район Удмуртской Республики» </w:t>
      </w:r>
      <w:r w:rsidRPr="009960D9">
        <w:rPr>
          <w:rFonts w:ascii="Times New Roman" w:hAnsi="Times New Roman" w:cs="Times New Roman"/>
          <w:b/>
          <w:iCs/>
          <w:sz w:val="26"/>
          <w:szCs w:val="26"/>
        </w:rPr>
        <w:t>РЕШИЛ:</w:t>
      </w:r>
    </w:p>
    <w:p w:rsidR="00377220" w:rsidRPr="009960D9" w:rsidRDefault="00377220" w:rsidP="00FC748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60D9">
        <w:rPr>
          <w:rFonts w:ascii="Times New Roman" w:hAnsi="Times New Roman" w:cs="Times New Roman"/>
          <w:sz w:val="26"/>
          <w:szCs w:val="26"/>
        </w:rPr>
        <w:t>1. Утвердить Порядок осуществления муниципальных заимствований  муниципальным образованием «Муниципальный округ Алнашский район Удмуртской Республики» (прилагается).</w:t>
      </w:r>
    </w:p>
    <w:p w:rsidR="00377220" w:rsidRPr="009960D9" w:rsidRDefault="00FC7481" w:rsidP="0037722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60D9">
        <w:rPr>
          <w:rFonts w:ascii="Times New Roman" w:hAnsi="Times New Roman" w:cs="Times New Roman"/>
          <w:bCs/>
          <w:sz w:val="26"/>
          <w:szCs w:val="26"/>
        </w:rPr>
        <w:t>2</w:t>
      </w:r>
      <w:r w:rsidR="00377220" w:rsidRPr="009960D9">
        <w:rPr>
          <w:rFonts w:ascii="Times New Roman" w:hAnsi="Times New Roman" w:cs="Times New Roman"/>
          <w:bCs/>
          <w:sz w:val="26"/>
          <w:szCs w:val="26"/>
        </w:rPr>
        <w:t xml:space="preserve">. Опубликовать настоящее решение в сети «Интернет» на официальном сайте </w:t>
      </w:r>
      <w:r w:rsidR="00377220" w:rsidRPr="009960D9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Алнашский район Удмуртской Республики»</w:t>
      </w:r>
      <w:r w:rsidR="00377220" w:rsidRPr="009960D9">
        <w:rPr>
          <w:rFonts w:ascii="Times New Roman" w:hAnsi="Times New Roman" w:cs="Times New Roman"/>
          <w:bCs/>
          <w:sz w:val="26"/>
          <w:szCs w:val="26"/>
        </w:rPr>
        <w:t>.</w:t>
      </w:r>
    </w:p>
    <w:p w:rsidR="00377220" w:rsidRPr="009960D9" w:rsidRDefault="00BA3ADC" w:rsidP="00BA3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60D9"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="00377220" w:rsidRPr="009960D9">
        <w:rPr>
          <w:rFonts w:ascii="Times New Roman" w:hAnsi="Times New Roman" w:cs="Times New Roman"/>
          <w:bCs/>
          <w:sz w:val="26"/>
          <w:szCs w:val="26"/>
        </w:rPr>
        <w:t>Контроль за исполнением настоящего решения возложить на постоянную комиссию по бюджету</w:t>
      </w:r>
      <w:r w:rsidR="00377220" w:rsidRPr="009960D9">
        <w:rPr>
          <w:rFonts w:ascii="Times New Roman" w:hAnsi="Times New Roman" w:cs="Times New Roman"/>
          <w:bCs/>
          <w:color w:val="052635"/>
          <w:sz w:val="26"/>
          <w:szCs w:val="26"/>
          <w:shd w:val="clear" w:color="auto" w:fill="FFFFFF"/>
        </w:rPr>
        <w:t>, налогам, экономической политике района.</w:t>
      </w:r>
    </w:p>
    <w:p w:rsidR="00377220" w:rsidRPr="009960D9" w:rsidRDefault="00377220" w:rsidP="003772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7220" w:rsidRPr="009960D9" w:rsidRDefault="00377220" w:rsidP="003772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7220" w:rsidRPr="009960D9" w:rsidRDefault="00377220" w:rsidP="003772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60D9">
        <w:rPr>
          <w:rFonts w:ascii="Times New Roman" w:hAnsi="Times New Roman" w:cs="Times New Roman"/>
          <w:sz w:val="26"/>
          <w:szCs w:val="26"/>
        </w:rPr>
        <w:t xml:space="preserve">Председатель  Совета   депутатов   </w:t>
      </w:r>
    </w:p>
    <w:p w:rsidR="00377220" w:rsidRPr="009960D9" w:rsidRDefault="00377220" w:rsidP="003772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60D9">
        <w:rPr>
          <w:rFonts w:ascii="Times New Roman" w:hAnsi="Times New Roman" w:cs="Times New Roman"/>
          <w:sz w:val="26"/>
          <w:szCs w:val="26"/>
        </w:rPr>
        <w:t>муниципального образования  «</w:t>
      </w:r>
      <w:proofErr w:type="gramStart"/>
      <w:r w:rsidRPr="009960D9">
        <w:rPr>
          <w:rFonts w:ascii="Times New Roman" w:hAnsi="Times New Roman" w:cs="Times New Roman"/>
          <w:sz w:val="26"/>
          <w:szCs w:val="26"/>
        </w:rPr>
        <w:t>Муниципальный</w:t>
      </w:r>
      <w:proofErr w:type="gramEnd"/>
    </w:p>
    <w:p w:rsidR="00377220" w:rsidRPr="009960D9" w:rsidRDefault="00377220" w:rsidP="003772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0D9">
        <w:rPr>
          <w:rFonts w:ascii="Times New Roman" w:hAnsi="Times New Roman" w:cs="Times New Roman"/>
          <w:sz w:val="26"/>
          <w:szCs w:val="26"/>
        </w:rPr>
        <w:t>округ Алнашский район Удмуртской Республики»                                 В.П. Майкова</w:t>
      </w:r>
    </w:p>
    <w:p w:rsidR="00377220" w:rsidRPr="009960D9" w:rsidRDefault="00377220" w:rsidP="003772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7220" w:rsidRPr="009960D9" w:rsidRDefault="00377220" w:rsidP="003772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0D9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</w:t>
      </w:r>
    </w:p>
    <w:p w:rsidR="00377220" w:rsidRPr="009960D9" w:rsidRDefault="00377220" w:rsidP="003772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0D9">
        <w:rPr>
          <w:rFonts w:ascii="Times New Roman" w:hAnsi="Times New Roman" w:cs="Times New Roman"/>
          <w:sz w:val="26"/>
          <w:szCs w:val="26"/>
        </w:rPr>
        <w:t>«Муниципальный округ Алнашский район</w:t>
      </w:r>
    </w:p>
    <w:p w:rsidR="00377220" w:rsidRPr="009960D9" w:rsidRDefault="00377220" w:rsidP="003772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0D9">
        <w:rPr>
          <w:rFonts w:ascii="Times New Roman" w:hAnsi="Times New Roman" w:cs="Times New Roman"/>
          <w:sz w:val="26"/>
          <w:szCs w:val="26"/>
        </w:rPr>
        <w:t>Удмуртской Республики»                                                                            А.В. Семенов</w:t>
      </w:r>
    </w:p>
    <w:p w:rsidR="00377220" w:rsidRPr="009960D9" w:rsidRDefault="00377220" w:rsidP="003772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7220" w:rsidRPr="009960D9" w:rsidRDefault="00377220" w:rsidP="003772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0D9">
        <w:rPr>
          <w:rFonts w:ascii="Times New Roman" w:hAnsi="Times New Roman" w:cs="Times New Roman"/>
          <w:sz w:val="26"/>
          <w:szCs w:val="26"/>
        </w:rPr>
        <w:t>с. Алнаши</w:t>
      </w:r>
    </w:p>
    <w:p w:rsidR="00377220" w:rsidRPr="009960D9" w:rsidRDefault="00A86CE9" w:rsidP="003772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377220" w:rsidRPr="009960D9">
        <w:rPr>
          <w:rFonts w:ascii="Times New Roman" w:hAnsi="Times New Roman" w:cs="Times New Roman"/>
          <w:sz w:val="26"/>
          <w:szCs w:val="26"/>
        </w:rPr>
        <w:t>.12.2021</w:t>
      </w:r>
    </w:p>
    <w:p w:rsidR="00377220" w:rsidRPr="009960D9" w:rsidRDefault="00EC60E3" w:rsidP="003772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60D9">
        <w:rPr>
          <w:rFonts w:ascii="Times New Roman" w:hAnsi="Times New Roman" w:cs="Times New Roman"/>
          <w:sz w:val="26"/>
          <w:szCs w:val="26"/>
        </w:rPr>
        <w:t xml:space="preserve">№ </w:t>
      </w:r>
      <w:r w:rsidR="00A86CE9">
        <w:rPr>
          <w:rFonts w:ascii="Times New Roman" w:hAnsi="Times New Roman" w:cs="Times New Roman"/>
          <w:sz w:val="26"/>
          <w:szCs w:val="26"/>
        </w:rPr>
        <w:t>6</w:t>
      </w:r>
      <w:r w:rsidR="00377220" w:rsidRPr="009960D9">
        <w:rPr>
          <w:rFonts w:ascii="Times New Roman" w:hAnsi="Times New Roman" w:cs="Times New Roman"/>
          <w:sz w:val="26"/>
          <w:szCs w:val="26"/>
        </w:rPr>
        <w:t>/</w:t>
      </w:r>
      <w:r w:rsidR="00A86CE9">
        <w:rPr>
          <w:rFonts w:ascii="Times New Roman" w:hAnsi="Times New Roman" w:cs="Times New Roman"/>
          <w:sz w:val="26"/>
          <w:szCs w:val="26"/>
        </w:rPr>
        <w:t>89</w:t>
      </w:r>
    </w:p>
    <w:p w:rsidR="00340F07" w:rsidRDefault="00340F07" w:rsidP="00377220">
      <w:pPr>
        <w:pStyle w:val="a3"/>
        <w:ind w:firstLine="709"/>
        <w:jc w:val="right"/>
        <w:rPr>
          <w:rFonts w:ascii="PT Astra Serif" w:hAnsi="PT Astra Serif"/>
          <w:sz w:val="22"/>
          <w:szCs w:val="22"/>
        </w:rPr>
      </w:pPr>
    </w:p>
    <w:p w:rsidR="00FC7481" w:rsidRDefault="00FC7481" w:rsidP="00340F0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FC7481" w:rsidRDefault="00FC7481" w:rsidP="00340F0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FC7481" w:rsidRDefault="00FC7481" w:rsidP="00340F0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A86CE9" w:rsidRDefault="00A86CE9" w:rsidP="00340F0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A86CE9" w:rsidRDefault="00A86CE9" w:rsidP="00340F0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340F07" w:rsidRDefault="00340F07" w:rsidP="00340F0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Утверждено </w:t>
      </w:r>
    </w:p>
    <w:p w:rsidR="00340F07" w:rsidRDefault="00340F07" w:rsidP="00340F07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решением Совета депутатов </w:t>
      </w:r>
    </w:p>
    <w:p w:rsidR="00340F07" w:rsidRDefault="00340F07" w:rsidP="00340F0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ru-RU"/>
        </w:rPr>
        <w:t>муниципального образования «</w:t>
      </w:r>
      <w:r>
        <w:rPr>
          <w:rFonts w:ascii="Times New Roman" w:hAnsi="Times New Roman" w:cs="Times New Roman"/>
        </w:rPr>
        <w:t>Муниципальный округ</w:t>
      </w:r>
    </w:p>
    <w:p w:rsidR="00340F07" w:rsidRDefault="00340F07" w:rsidP="00340F07">
      <w:pPr>
        <w:spacing w:after="0" w:line="240" w:lineRule="auto"/>
        <w:jc w:val="right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</w:rPr>
        <w:t xml:space="preserve"> Алнашский район Удмуртской Республики</w:t>
      </w:r>
      <w:r>
        <w:rPr>
          <w:rFonts w:ascii="Times New Roman" w:hAnsi="Times New Roman" w:cs="Times New Roman"/>
          <w:lang w:bidi="ru-RU"/>
        </w:rPr>
        <w:t>»</w:t>
      </w:r>
    </w:p>
    <w:p w:rsidR="00377220" w:rsidRDefault="00340F07" w:rsidP="00340F07">
      <w:pPr>
        <w:tabs>
          <w:tab w:val="left" w:pos="6240"/>
        </w:tabs>
        <w:spacing w:line="320" w:lineRule="exact"/>
        <w:ind w:left="5529"/>
        <w:jc w:val="right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от </w:t>
      </w:r>
      <w:r w:rsidR="00A86CE9">
        <w:rPr>
          <w:rFonts w:ascii="Times New Roman" w:hAnsi="Times New Roman" w:cs="Times New Roman"/>
          <w:lang w:bidi="ru-RU"/>
        </w:rPr>
        <w:t xml:space="preserve"> 29.12.2021 </w:t>
      </w:r>
      <w:r>
        <w:rPr>
          <w:rFonts w:ascii="Times New Roman" w:hAnsi="Times New Roman" w:cs="Times New Roman"/>
          <w:lang w:bidi="ru-RU"/>
        </w:rPr>
        <w:t xml:space="preserve"> № </w:t>
      </w:r>
      <w:r w:rsidR="00A86CE9">
        <w:rPr>
          <w:rFonts w:ascii="Times New Roman" w:hAnsi="Times New Roman" w:cs="Times New Roman"/>
          <w:lang w:bidi="ru-RU"/>
        </w:rPr>
        <w:t xml:space="preserve"> 6/89</w:t>
      </w:r>
    </w:p>
    <w:p w:rsidR="00340F07" w:rsidRPr="00200AC7" w:rsidRDefault="00340F07" w:rsidP="00340F07">
      <w:pPr>
        <w:tabs>
          <w:tab w:val="left" w:pos="6240"/>
        </w:tabs>
        <w:spacing w:line="320" w:lineRule="exact"/>
        <w:ind w:left="5529"/>
        <w:jc w:val="right"/>
      </w:pPr>
    </w:p>
    <w:p w:rsidR="00A86CE9" w:rsidRDefault="00377220" w:rsidP="00A86C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F07">
        <w:rPr>
          <w:rFonts w:ascii="Times New Roman" w:hAnsi="Times New Roman" w:cs="Times New Roman"/>
          <w:b/>
          <w:caps/>
          <w:sz w:val="26"/>
          <w:szCs w:val="26"/>
        </w:rPr>
        <w:t>порядок</w:t>
      </w:r>
      <w:r w:rsidRPr="00340F07">
        <w:rPr>
          <w:rFonts w:ascii="Times New Roman" w:hAnsi="Times New Roman" w:cs="Times New Roman"/>
          <w:b/>
          <w:sz w:val="26"/>
          <w:szCs w:val="26"/>
        </w:rPr>
        <w:br/>
        <w:t xml:space="preserve">осуществления муниципальных заимствований муниципальным образованием «Муниципальный округ Алнашский район </w:t>
      </w:r>
    </w:p>
    <w:p w:rsidR="00377220" w:rsidRPr="00340F07" w:rsidRDefault="00377220" w:rsidP="00A86C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F07">
        <w:rPr>
          <w:rFonts w:ascii="Times New Roman" w:hAnsi="Times New Roman" w:cs="Times New Roman"/>
          <w:b/>
          <w:sz w:val="26"/>
          <w:szCs w:val="26"/>
        </w:rPr>
        <w:t>Удмуртской Республики»</w:t>
      </w:r>
    </w:p>
    <w:p w:rsidR="00A86CE9" w:rsidRDefault="00A86CE9" w:rsidP="00EC60E3">
      <w:pPr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377220" w:rsidRPr="00340F07" w:rsidRDefault="00377220" w:rsidP="00EC60E3">
      <w:pPr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b/>
          <w:bCs/>
          <w:sz w:val="26"/>
          <w:szCs w:val="26"/>
        </w:rPr>
      </w:pPr>
      <w:r w:rsidRPr="00340F07">
        <w:rPr>
          <w:rFonts w:ascii="Times New Roman" w:hAnsi="Times New Roman" w:cs="Times New Roman"/>
          <w:b/>
          <w:bCs/>
          <w:sz w:val="26"/>
          <w:szCs w:val="26"/>
        </w:rPr>
        <w:t>Статья 1. Общие положения</w:t>
      </w:r>
    </w:p>
    <w:p w:rsidR="00377220" w:rsidRPr="00340F07" w:rsidRDefault="00377220" w:rsidP="00340F07">
      <w:pPr>
        <w:numPr>
          <w:ilvl w:val="0"/>
          <w:numId w:val="1"/>
        </w:numPr>
        <w:tabs>
          <w:tab w:val="left" w:pos="0"/>
          <w:tab w:val="left" w:pos="992"/>
        </w:tabs>
        <w:spacing w:after="0" w:line="32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F07">
        <w:rPr>
          <w:rFonts w:ascii="Times New Roman" w:hAnsi="Times New Roman" w:cs="Times New Roman"/>
          <w:sz w:val="26"/>
          <w:szCs w:val="26"/>
        </w:rPr>
        <w:t>Под муниципальными заимствованиями понимаются муниципальные займы, осуществляемые путем выпуска ценных бумаг от имени муниципального образования «Муниципальный округ Алнашский район Удмуртской Республики» и  кредиты, привлекаемые в бюджет муниципального образования «Муниципальный округ Алнашский район Удмуртской Республики» в соответствии с  положениями Бюджетного кодекса от других бюджетов бюджетной системы Российской Федерации и от кредитных организаций по которым возникают муниципальные долговые обязательства.</w:t>
      </w:r>
    </w:p>
    <w:p w:rsidR="00377220" w:rsidRPr="00340F07" w:rsidRDefault="00377220" w:rsidP="00340F07">
      <w:pPr>
        <w:numPr>
          <w:ilvl w:val="0"/>
          <w:numId w:val="1"/>
        </w:numPr>
        <w:tabs>
          <w:tab w:val="left" w:pos="0"/>
          <w:tab w:val="left" w:pos="992"/>
        </w:tabs>
        <w:spacing w:after="0" w:line="32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F07">
        <w:rPr>
          <w:rFonts w:ascii="Times New Roman" w:hAnsi="Times New Roman" w:cs="Times New Roman"/>
          <w:sz w:val="26"/>
          <w:szCs w:val="26"/>
        </w:rPr>
        <w:t>Целью привлечения муниципальных заимствований является финансирование дефицита бюджета муниципального образования «Муниципальный округ Алнашский район Удмуртской Республики» на очередной финансовый год и (или) погашение имеющихся муниципальных долговых обязательств муниципального образования «Муниципальный округ Алнашский район Удмуртской Республики».</w:t>
      </w:r>
    </w:p>
    <w:p w:rsidR="00377220" w:rsidRPr="00340F07" w:rsidRDefault="00377220" w:rsidP="00340F07">
      <w:pPr>
        <w:numPr>
          <w:ilvl w:val="0"/>
          <w:numId w:val="1"/>
        </w:numPr>
        <w:tabs>
          <w:tab w:val="left" w:pos="0"/>
          <w:tab w:val="left" w:pos="992"/>
        </w:tabs>
        <w:spacing w:after="0" w:line="32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F07">
        <w:rPr>
          <w:rFonts w:ascii="Times New Roman" w:hAnsi="Times New Roman" w:cs="Times New Roman"/>
          <w:sz w:val="26"/>
          <w:szCs w:val="26"/>
        </w:rPr>
        <w:t xml:space="preserve"> Объемы привлечения муниципальных внутренних заимствований устанавливаются программой муниципальных внутренних заимствований, утверждаемой решением о бюджете на очередной финансовый год и плановый период, с учетом положений Бюджетного кодекса Российской Федерации.</w:t>
      </w:r>
    </w:p>
    <w:p w:rsidR="00377220" w:rsidRPr="00340F07" w:rsidRDefault="00377220" w:rsidP="00340F07">
      <w:pPr>
        <w:numPr>
          <w:ilvl w:val="0"/>
          <w:numId w:val="1"/>
        </w:numPr>
        <w:tabs>
          <w:tab w:val="left" w:pos="0"/>
          <w:tab w:val="left" w:pos="992"/>
        </w:tabs>
        <w:spacing w:after="0" w:line="320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40F07">
        <w:rPr>
          <w:rFonts w:ascii="Times New Roman" w:hAnsi="Times New Roman" w:cs="Times New Roman"/>
          <w:sz w:val="26"/>
          <w:szCs w:val="26"/>
        </w:rPr>
        <w:t>Право осуществления муниципальных заимствований от имени муниципального образования «Муниципальный округ Алнашский район Удмуртской Республики» принадлежит Администрации муниципального образования «Муниципальный округ Алнашский район Удмуртской Республики» (далее – Администрация района).</w:t>
      </w:r>
    </w:p>
    <w:p w:rsidR="00377220" w:rsidRPr="00340F07" w:rsidRDefault="00377220" w:rsidP="00340F07">
      <w:pPr>
        <w:numPr>
          <w:ilvl w:val="0"/>
          <w:numId w:val="1"/>
        </w:numPr>
        <w:tabs>
          <w:tab w:val="left" w:pos="0"/>
          <w:tab w:val="left" w:pos="992"/>
        </w:tabs>
        <w:spacing w:after="0" w:line="320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40F07">
        <w:rPr>
          <w:rFonts w:ascii="Times New Roman" w:hAnsi="Times New Roman" w:cs="Times New Roman"/>
          <w:sz w:val="26"/>
          <w:szCs w:val="26"/>
        </w:rPr>
        <w:t>Все мероприятия, связанные с осуществлением муниципальных заимствований, осуществляет Управление финансов Администрации муниципального образования «Муниципальный округ Алнашский район Удмуртской Республики» (далее – Управление финансов).</w:t>
      </w:r>
    </w:p>
    <w:p w:rsidR="00377220" w:rsidRPr="00340F07" w:rsidRDefault="00377220" w:rsidP="00340F07">
      <w:pPr>
        <w:pStyle w:val="a5"/>
        <w:numPr>
          <w:ilvl w:val="0"/>
          <w:numId w:val="1"/>
        </w:numPr>
        <w:tabs>
          <w:tab w:val="left" w:pos="992"/>
        </w:tabs>
        <w:autoSpaceDE w:val="0"/>
        <w:autoSpaceDN w:val="0"/>
        <w:adjustRightInd w:val="0"/>
        <w:spacing w:line="320" w:lineRule="exact"/>
        <w:ind w:left="0" w:firstLine="709"/>
        <w:contextualSpacing w:val="0"/>
        <w:rPr>
          <w:rFonts w:eastAsiaTheme="minorHAnsi"/>
          <w:sz w:val="26"/>
          <w:szCs w:val="26"/>
          <w:lang w:eastAsia="en-US"/>
        </w:rPr>
      </w:pPr>
      <w:r w:rsidRPr="00340F07">
        <w:rPr>
          <w:rFonts w:eastAsiaTheme="minorHAnsi"/>
          <w:sz w:val="26"/>
          <w:szCs w:val="26"/>
          <w:lang w:eastAsia="en-US"/>
        </w:rPr>
        <w:t>Управление финансов осуществляет учет, регистрацию и обслуживание муниципальных заимствований.</w:t>
      </w:r>
    </w:p>
    <w:p w:rsidR="00377220" w:rsidRPr="00340F07" w:rsidRDefault="00377220" w:rsidP="00340F07">
      <w:pPr>
        <w:pStyle w:val="a5"/>
        <w:numPr>
          <w:ilvl w:val="0"/>
          <w:numId w:val="1"/>
        </w:numPr>
        <w:tabs>
          <w:tab w:val="left" w:pos="992"/>
        </w:tabs>
        <w:autoSpaceDE w:val="0"/>
        <w:autoSpaceDN w:val="0"/>
        <w:adjustRightInd w:val="0"/>
        <w:spacing w:line="320" w:lineRule="exact"/>
        <w:ind w:left="0" w:firstLine="709"/>
        <w:contextualSpacing w:val="0"/>
        <w:rPr>
          <w:rFonts w:eastAsiaTheme="minorHAnsi"/>
          <w:sz w:val="26"/>
          <w:szCs w:val="26"/>
          <w:lang w:eastAsia="en-US"/>
        </w:rPr>
      </w:pPr>
      <w:r w:rsidRPr="00340F07">
        <w:rPr>
          <w:rFonts w:eastAsiaTheme="minorHAnsi"/>
          <w:sz w:val="26"/>
          <w:szCs w:val="26"/>
          <w:lang w:eastAsia="en-US"/>
        </w:rPr>
        <w:t>Понятия и термины, используемые в настоящем Порядке, применяются в значениях, установленных бюджетным законодательством Российской Федерации.</w:t>
      </w:r>
    </w:p>
    <w:p w:rsidR="00377220" w:rsidRPr="00340F07" w:rsidRDefault="00377220" w:rsidP="00340F07">
      <w:pPr>
        <w:tabs>
          <w:tab w:val="left" w:pos="992"/>
        </w:tabs>
        <w:autoSpaceDE w:val="0"/>
        <w:autoSpaceDN w:val="0"/>
        <w:adjustRightInd w:val="0"/>
        <w:spacing w:line="32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40F07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8. Осуществление муниципальных заимствований допускается только при условии соблюдения ограничений, установленных Бюджетным кодексом Российской Федерации.</w:t>
      </w:r>
    </w:p>
    <w:p w:rsidR="00377220" w:rsidRPr="00340F07" w:rsidRDefault="00377220" w:rsidP="00340F07">
      <w:pPr>
        <w:pStyle w:val="a5"/>
        <w:tabs>
          <w:tab w:val="left" w:pos="992"/>
        </w:tabs>
        <w:autoSpaceDE w:val="0"/>
        <w:autoSpaceDN w:val="0"/>
        <w:adjustRightInd w:val="0"/>
        <w:spacing w:line="320" w:lineRule="exact"/>
        <w:ind w:left="709"/>
        <w:contextualSpacing w:val="0"/>
        <w:rPr>
          <w:bCs/>
          <w:sz w:val="26"/>
          <w:szCs w:val="26"/>
        </w:rPr>
      </w:pPr>
    </w:p>
    <w:p w:rsidR="00377220" w:rsidRPr="00340F07" w:rsidRDefault="00377220" w:rsidP="00340F07">
      <w:pPr>
        <w:pStyle w:val="a5"/>
        <w:tabs>
          <w:tab w:val="left" w:pos="992"/>
        </w:tabs>
        <w:autoSpaceDE w:val="0"/>
        <w:autoSpaceDN w:val="0"/>
        <w:adjustRightInd w:val="0"/>
        <w:spacing w:line="320" w:lineRule="exact"/>
        <w:ind w:left="0"/>
        <w:contextualSpacing w:val="0"/>
        <w:rPr>
          <w:b/>
          <w:bCs/>
          <w:sz w:val="26"/>
          <w:szCs w:val="26"/>
        </w:rPr>
      </w:pPr>
      <w:r w:rsidRPr="00340F07">
        <w:rPr>
          <w:b/>
          <w:bCs/>
          <w:sz w:val="26"/>
          <w:szCs w:val="26"/>
        </w:rPr>
        <w:t>Статья 2. Порядок осуществления муниципальных заимствований</w:t>
      </w:r>
    </w:p>
    <w:p w:rsidR="00377220" w:rsidRPr="00340F07" w:rsidRDefault="00377220" w:rsidP="00340F07">
      <w:pPr>
        <w:pStyle w:val="a5"/>
        <w:tabs>
          <w:tab w:val="left" w:pos="992"/>
        </w:tabs>
        <w:autoSpaceDE w:val="0"/>
        <w:autoSpaceDN w:val="0"/>
        <w:adjustRightInd w:val="0"/>
        <w:spacing w:line="320" w:lineRule="exact"/>
        <w:ind w:left="0"/>
        <w:contextualSpacing w:val="0"/>
        <w:rPr>
          <w:b/>
          <w:bCs/>
          <w:sz w:val="26"/>
          <w:szCs w:val="26"/>
        </w:rPr>
      </w:pPr>
    </w:p>
    <w:p w:rsidR="00377220" w:rsidRPr="00340F07" w:rsidRDefault="00377220" w:rsidP="00340F07">
      <w:pPr>
        <w:pStyle w:val="a5"/>
        <w:numPr>
          <w:ilvl w:val="0"/>
          <w:numId w:val="3"/>
        </w:numPr>
        <w:shd w:val="clear" w:color="auto" w:fill="FFFFFF"/>
        <w:spacing w:line="320" w:lineRule="exact"/>
        <w:ind w:left="0" w:firstLine="709"/>
        <w:textAlignment w:val="baseline"/>
        <w:outlineLvl w:val="2"/>
        <w:rPr>
          <w:spacing w:val="2"/>
          <w:sz w:val="26"/>
          <w:szCs w:val="26"/>
        </w:rPr>
      </w:pPr>
      <w:r w:rsidRPr="00340F07">
        <w:rPr>
          <w:spacing w:val="2"/>
          <w:sz w:val="26"/>
          <w:szCs w:val="26"/>
        </w:rPr>
        <w:t xml:space="preserve">Осуществление муниципальных заимствований осуществляется на основании распоряжения Главы муниципального образования </w:t>
      </w:r>
      <w:r w:rsidRPr="00340F07">
        <w:rPr>
          <w:sz w:val="26"/>
          <w:szCs w:val="26"/>
        </w:rPr>
        <w:t>«Муниципальный округ Алнашский район Удмуртской Республики»</w:t>
      </w:r>
      <w:r w:rsidRPr="00340F07">
        <w:rPr>
          <w:spacing w:val="2"/>
          <w:sz w:val="26"/>
          <w:szCs w:val="26"/>
        </w:rPr>
        <w:t xml:space="preserve">, принятого в соответствии с решением Совета депутатов муниципального образования </w:t>
      </w:r>
      <w:r w:rsidRPr="00340F07">
        <w:rPr>
          <w:sz w:val="26"/>
          <w:szCs w:val="26"/>
        </w:rPr>
        <w:t xml:space="preserve">«Муниципальный округ Алнашский район Удмуртской Республики» </w:t>
      </w:r>
      <w:r w:rsidRPr="00340F07">
        <w:rPr>
          <w:spacing w:val="2"/>
          <w:sz w:val="26"/>
          <w:szCs w:val="26"/>
        </w:rPr>
        <w:t>о бюджете на соответствующий финансовый год.</w:t>
      </w:r>
    </w:p>
    <w:p w:rsidR="00377220" w:rsidRPr="00340F07" w:rsidRDefault="00377220" w:rsidP="00340F07">
      <w:pPr>
        <w:pStyle w:val="a5"/>
        <w:numPr>
          <w:ilvl w:val="0"/>
          <w:numId w:val="3"/>
        </w:numPr>
        <w:shd w:val="clear" w:color="auto" w:fill="FFFFFF"/>
        <w:spacing w:line="320" w:lineRule="exact"/>
        <w:ind w:left="0" w:firstLine="709"/>
        <w:textAlignment w:val="baseline"/>
        <w:rPr>
          <w:spacing w:val="2"/>
          <w:sz w:val="26"/>
          <w:szCs w:val="26"/>
        </w:rPr>
      </w:pPr>
      <w:r w:rsidRPr="00340F07">
        <w:rPr>
          <w:spacing w:val="2"/>
          <w:sz w:val="26"/>
          <w:szCs w:val="26"/>
        </w:rPr>
        <w:t xml:space="preserve"> Бюджету муниципального образования </w:t>
      </w:r>
      <w:r w:rsidRPr="00340F07">
        <w:rPr>
          <w:sz w:val="26"/>
          <w:szCs w:val="26"/>
        </w:rPr>
        <w:t xml:space="preserve">«Муниципальный округ Алнашский район Удмуртской Республики» </w:t>
      </w:r>
      <w:r w:rsidRPr="00340F07">
        <w:rPr>
          <w:spacing w:val="2"/>
          <w:sz w:val="26"/>
          <w:szCs w:val="26"/>
        </w:rPr>
        <w:t>из бюджета Удмуртской Республики могут предоставляться бюджетные кредиты на частичное покрытие дефицита местного бюджета, финансирование отдельных расходов местного бюджета.</w:t>
      </w:r>
    </w:p>
    <w:p w:rsidR="00377220" w:rsidRPr="00340F07" w:rsidRDefault="00377220" w:rsidP="00EC60E3">
      <w:pPr>
        <w:shd w:val="clear" w:color="auto" w:fill="FFFFFF"/>
        <w:spacing w:after="0" w:line="320" w:lineRule="exact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340F07">
        <w:rPr>
          <w:rFonts w:ascii="Times New Roman" w:hAnsi="Times New Roman" w:cs="Times New Roman"/>
          <w:spacing w:val="2"/>
          <w:sz w:val="26"/>
          <w:szCs w:val="26"/>
        </w:rPr>
        <w:t xml:space="preserve">        Основания, условия предоставления, использования и возврата указанных кредитов устанавливаются Законом Удмуртской Республики «О бюджете Удмуртской Республики» и принимаемыми в соответствии с ними нормативными правовыми актами Удмуртской Республики. </w:t>
      </w:r>
    </w:p>
    <w:p w:rsidR="00377220" w:rsidRPr="00340F07" w:rsidRDefault="00377220" w:rsidP="00340F07">
      <w:pPr>
        <w:pStyle w:val="a5"/>
        <w:numPr>
          <w:ilvl w:val="0"/>
          <w:numId w:val="3"/>
        </w:numPr>
        <w:shd w:val="clear" w:color="auto" w:fill="FFFFFF"/>
        <w:spacing w:line="320" w:lineRule="exact"/>
        <w:ind w:left="0" w:firstLine="709"/>
        <w:textAlignment w:val="baseline"/>
        <w:rPr>
          <w:color w:val="2D2D2D"/>
          <w:spacing w:val="2"/>
          <w:sz w:val="26"/>
          <w:szCs w:val="26"/>
        </w:rPr>
      </w:pPr>
      <w:r w:rsidRPr="00340F07">
        <w:rPr>
          <w:spacing w:val="2"/>
          <w:sz w:val="26"/>
          <w:szCs w:val="26"/>
        </w:rPr>
        <w:t xml:space="preserve">Администрация района вправе осуществлять привлечение кредитов от кредитных организаций в целях финансирования дефицита бюджета муниципального образования </w:t>
      </w:r>
      <w:r w:rsidRPr="00340F07">
        <w:rPr>
          <w:sz w:val="26"/>
          <w:szCs w:val="26"/>
        </w:rPr>
        <w:t xml:space="preserve">«Муниципальный округ Алнашский район Удмуртской Республики», </w:t>
      </w:r>
      <w:r w:rsidRPr="00340F07">
        <w:rPr>
          <w:spacing w:val="2"/>
          <w:sz w:val="26"/>
          <w:szCs w:val="26"/>
        </w:rPr>
        <w:t>а также для погашения долговых обязательств муниципального образования. Привлечение кредитов от кредитных организаций осуществляется путем проведения открытого конкурса (или открытог</w:t>
      </w:r>
      <w:r w:rsidRPr="00340F07">
        <w:rPr>
          <w:color w:val="2D2D2D"/>
          <w:spacing w:val="2"/>
          <w:sz w:val="26"/>
          <w:szCs w:val="26"/>
        </w:rPr>
        <w:t>о аукциона) в соответствии с положениями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340F07" w:rsidRDefault="00377220" w:rsidP="00EC60E3">
      <w:pPr>
        <w:shd w:val="clear" w:color="auto" w:fill="FFFFFF"/>
        <w:spacing w:after="0" w:line="320" w:lineRule="exact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340F07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       При заключении кредитных договоров должны быть указаны:</w:t>
      </w:r>
      <w:r w:rsidRPr="00340F07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  <w:t>- цель привлечения кредита;</w:t>
      </w:r>
      <w:r w:rsidRPr="00340F07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  <w:t>- сумма кредита;</w:t>
      </w:r>
      <w:r w:rsidRPr="00340F07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  <w:t>- срок погашения кредита;</w:t>
      </w:r>
      <w:r w:rsidRPr="00340F07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  <w:t>- процентная ставка за пользование кредитом;</w:t>
      </w:r>
      <w:r w:rsidRPr="00340F07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  <w:t>- обеспечение кредита;</w:t>
      </w:r>
      <w:r w:rsidRPr="00340F07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  <w:t>- целевое использование кредита.</w:t>
      </w:r>
      <w:r w:rsidRPr="00340F07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  <w:t xml:space="preserve">             Способы обеспечения кредита сторонами должны быть оговорены в договоре.</w:t>
      </w:r>
    </w:p>
    <w:p w:rsidR="00340F07" w:rsidRDefault="00377220" w:rsidP="00EC60E3">
      <w:pPr>
        <w:shd w:val="clear" w:color="auto" w:fill="FFFFFF"/>
        <w:spacing w:after="0" w:line="320" w:lineRule="exac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340F07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           Для привлечения кредитных средств для финансирования дефицита бюджета Администрация муниципального образования </w:t>
      </w:r>
      <w:r w:rsidRPr="00340F07">
        <w:rPr>
          <w:rFonts w:ascii="Times New Roman" w:hAnsi="Times New Roman" w:cs="Times New Roman"/>
          <w:sz w:val="26"/>
          <w:szCs w:val="26"/>
        </w:rPr>
        <w:t xml:space="preserve">«Муниципальный округ Алнашский район Удмуртской Республики» </w:t>
      </w:r>
      <w:r w:rsidRPr="00340F07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готовит конкурсную (аукционную) документацию открытого конкурса (аукциона) по выбору кредитных организаций для предоставления кредита. </w:t>
      </w:r>
    </w:p>
    <w:p w:rsidR="00377220" w:rsidRPr="00340F07" w:rsidRDefault="00377220" w:rsidP="00EC60E3">
      <w:pPr>
        <w:shd w:val="clear" w:color="auto" w:fill="FFFFFF"/>
        <w:spacing w:after="0" w:line="320" w:lineRule="exact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340F07">
        <w:rPr>
          <w:rFonts w:ascii="Times New Roman" w:hAnsi="Times New Roman" w:cs="Times New Roman"/>
          <w:spacing w:val="2"/>
          <w:sz w:val="26"/>
          <w:szCs w:val="26"/>
        </w:rPr>
        <w:t xml:space="preserve">От имени Администрации районаконкурсная (аукционная) документация готовится Управлением финансов, утверждается Главой муниципального </w:t>
      </w:r>
      <w:r w:rsidRPr="00340F07">
        <w:rPr>
          <w:rFonts w:ascii="Times New Roman" w:hAnsi="Times New Roman" w:cs="Times New Roman"/>
          <w:spacing w:val="2"/>
          <w:sz w:val="26"/>
          <w:szCs w:val="26"/>
        </w:rPr>
        <w:lastRenderedPageBreak/>
        <w:t xml:space="preserve">образования </w:t>
      </w:r>
      <w:r w:rsidRPr="00340F07">
        <w:rPr>
          <w:rFonts w:ascii="Times New Roman" w:hAnsi="Times New Roman" w:cs="Times New Roman"/>
          <w:sz w:val="26"/>
          <w:szCs w:val="26"/>
        </w:rPr>
        <w:t>«Муниципальный округ Алнашский район Удмуртской Республики»</w:t>
      </w:r>
      <w:r w:rsidRPr="00340F07">
        <w:rPr>
          <w:rFonts w:ascii="Times New Roman" w:hAnsi="Times New Roman" w:cs="Times New Roman"/>
          <w:spacing w:val="2"/>
          <w:sz w:val="26"/>
          <w:szCs w:val="26"/>
        </w:rPr>
        <w:t xml:space="preserve"> и направляется для проведения открытого конкурса (аукциона).</w:t>
      </w:r>
    </w:p>
    <w:p w:rsidR="00377220" w:rsidRPr="00340F07" w:rsidRDefault="00377220" w:rsidP="00EC60E3">
      <w:pPr>
        <w:shd w:val="clear" w:color="auto" w:fill="FFFFFF"/>
        <w:spacing w:after="0" w:line="320" w:lineRule="exact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340F07">
        <w:rPr>
          <w:rFonts w:ascii="Times New Roman" w:hAnsi="Times New Roman" w:cs="Times New Roman"/>
          <w:spacing w:val="2"/>
          <w:sz w:val="26"/>
          <w:szCs w:val="26"/>
        </w:rPr>
        <w:t xml:space="preserve">            После прохождения всей процедуры по определению кредитной организации, Администраци</w:t>
      </w:r>
      <w:r w:rsidR="00340F07" w:rsidRPr="00340F07">
        <w:rPr>
          <w:rFonts w:ascii="Times New Roman" w:hAnsi="Times New Roman" w:cs="Times New Roman"/>
          <w:spacing w:val="2"/>
          <w:sz w:val="26"/>
          <w:szCs w:val="26"/>
        </w:rPr>
        <w:t>я</w:t>
      </w:r>
      <w:r w:rsidRPr="00340F07">
        <w:rPr>
          <w:rFonts w:ascii="Times New Roman" w:hAnsi="Times New Roman" w:cs="Times New Roman"/>
          <w:spacing w:val="2"/>
          <w:sz w:val="26"/>
          <w:szCs w:val="26"/>
        </w:rPr>
        <w:t xml:space="preserve"> районазаключает муниципальный контракт по оказанию услуг кредитной организацией по предоставлению кредитных ресурсов.</w:t>
      </w:r>
    </w:p>
    <w:p w:rsidR="00377220" w:rsidRPr="00340F07" w:rsidRDefault="00377220" w:rsidP="00EC60E3">
      <w:pPr>
        <w:shd w:val="clear" w:color="auto" w:fill="FFFFFF"/>
        <w:spacing w:after="0" w:line="320" w:lineRule="exac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340F07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             Изменения и дополнения в кредитный договор вносятся в установленном законодательством порядке.</w:t>
      </w:r>
    </w:p>
    <w:p w:rsidR="00377220" w:rsidRPr="00340F07" w:rsidRDefault="00377220" w:rsidP="00EC60E3">
      <w:pPr>
        <w:shd w:val="clear" w:color="auto" w:fill="FFFFFF"/>
        <w:spacing w:after="0" w:line="320" w:lineRule="exac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340F07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        4. </w:t>
      </w:r>
      <w:r w:rsidRPr="00340F07">
        <w:rPr>
          <w:rFonts w:ascii="Times New Roman" w:hAnsi="Times New Roman" w:cs="Times New Roman"/>
          <w:spacing w:val="2"/>
          <w:sz w:val="26"/>
          <w:szCs w:val="26"/>
        </w:rPr>
        <w:t>Администрация района вправе осуществлять п</w:t>
      </w:r>
      <w:r w:rsidRPr="00340F07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ривлечение бюджетных кредитов </w:t>
      </w:r>
      <w:r w:rsidRPr="00340F0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от Управления Федерального казначейства </w:t>
      </w:r>
      <w:r w:rsidRPr="00340F07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на пополнение остатков средств на счете местного бюджета. Привлечение данных бюджетных кредитов осуществляется в соответствии </w:t>
      </w:r>
      <w:r w:rsidRPr="00340F07">
        <w:rPr>
          <w:rFonts w:ascii="Times New Roman" w:hAnsi="Times New Roman" w:cs="Times New Roman"/>
          <w:spacing w:val="2"/>
          <w:sz w:val="26"/>
          <w:szCs w:val="26"/>
        </w:rPr>
        <w:t>с </w:t>
      </w:r>
      <w:hyperlink r:id="rId7" w:history="1">
        <w:r w:rsidRPr="00340F07">
          <w:rPr>
            <w:rFonts w:ascii="Times New Roman" w:hAnsi="Times New Roman" w:cs="Times New Roman"/>
            <w:spacing w:val="2"/>
            <w:sz w:val="26"/>
            <w:szCs w:val="26"/>
          </w:rPr>
          <w:t>Бюджетным кодексом Российской Федерации</w:t>
        </w:r>
      </w:hyperlink>
      <w:r w:rsidRPr="00340F07">
        <w:rPr>
          <w:rFonts w:ascii="Times New Roman" w:hAnsi="Times New Roman" w:cs="Times New Roman"/>
          <w:color w:val="2D2D2D"/>
          <w:spacing w:val="2"/>
          <w:sz w:val="26"/>
          <w:szCs w:val="26"/>
        </w:rPr>
        <w:t> и принимаемыми в соответствии с ним нормативными правовыми актами Правительства Российской Федерации и Министерства финансов Российской Федерации.</w:t>
      </w:r>
    </w:p>
    <w:p w:rsidR="00377220" w:rsidRPr="00340F07" w:rsidRDefault="00377220" w:rsidP="00EC60E3">
      <w:pPr>
        <w:shd w:val="clear" w:color="auto" w:fill="FFFFFF"/>
        <w:spacing w:after="0" w:line="320" w:lineRule="exac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340F07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        Бюджетный кредит предоставляется местному бюджету на основании договора, заключаемого с Управлением Федерального казначейства по Удмуртской Республике, в порядке и по форме, которые установлены Министерством финансов Российской Федерации, с взиманием платы за пользование им по ставке, установленной федеральным законом о федеральном бюджете на очередной финансовый год и плановый период.</w:t>
      </w:r>
    </w:p>
    <w:p w:rsidR="00377220" w:rsidRPr="00340F07" w:rsidRDefault="00377220" w:rsidP="00340F07">
      <w:pPr>
        <w:pStyle w:val="a5"/>
        <w:numPr>
          <w:ilvl w:val="0"/>
          <w:numId w:val="4"/>
        </w:numPr>
        <w:shd w:val="clear" w:color="auto" w:fill="FFFFFF"/>
        <w:tabs>
          <w:tab w:val="left" w:pos="0"/>
          <w:tab w:val="left" w:pos="992"/>
        </w:tabs>
        <w:spacing w:line="320" w:lineRule="exact"/>
        <w:ind w:left="0" w:firstLine="709"/>
        <w:textAlignment w:val="baseline"/>
        <w:rPr>
          <w:sz w:val="26"/>
          <w:szCs w:val="26"/>
        </w:rPr>
      </w:pPr>
      <w:r w:rsidRPr="00340F07">
        <w:rPr>
          <w:spacing w:val="2"/>
          <w:sz w:val="26"/>
          <w:szCs w:val="26"/>
        </w:rPr>
        <w:t>Администрация района вправе осуществлять р</w:t>
      </w:r>
      <w:r w:rsidRPr="00340F07">
        <w:rPr>
          <w:bCs/>
          <w:sz w:val="26"/>
          <w:szCs w:val="26"/>
        </w:rPr>
        <w:t xml:space="preserve">азмещения муниципальных ценных бумаг. </w:t>
      </w:r>
      <w:r w:rsidRPr="00340F07">
        <w:rPr>
          <w:sz w:val="26"/>
          <w:szCs w:val="26"/>
        </w:rPr>
        <w:t>Предельный объем размещения муниципальных ценных бумаг ограничивается суммой, предусмотренной в программе муниципальных внутренних заимствований по соответствующему виду заимствований на очередной финансовый год и плановый период.</w:t>
      </w:r>
    </w:p>
    <w:p w:rsidR="00377220" w:rsidRPr="00340F07" w:rsidRDefault="00377220" w:rsidP="00EC60E3">
      <w:pPr>
        <w:tabs>
          <w:tab w:val="left" w:pos="0"/>
          <w:tab w:val="left" w:pos="992"/>
        </w:tabs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340F07">
        <w:rPr>
          <w:rFonts w:ascii="Times New Roman" w:hAnsi="Times New Roman" w:cs="Times New Roman"/>
          <w:sz w:val="26"/>
          <w:szCs w:val="26"/>
        </w:rPr>
        <w:t xml:space="preserve">         Процедура эмиссии муниципальных ценных бумаг осуществляется в соответствии с положениями Бюджетного кодекса Российской Федерации.</w:t>
      </w:r>
    </w:p>
    <w:p w:rsidR="00377220" w:rsidRPr="00340F07" w:rsidRDefault="00377220" w:rsidP="00EC60E3">
      <w:pPr>
        <w:tabs>
          <w:tab w:val="left" w:pos="0"/>
          <w:tab w:val="left" w:pos="992"/>
        </w:tabs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340F07">
        <w:rPr>
          <w:rFonts w:ascii="Times New Roman" w:hAnsi="Times New Roman" w:cs="Times New Roman"/>
          <w:sz w:val="26"/>
          <w:szCs w:val="26"/>
        </w:rPr>
        <w:t xml:space="preserve">        Отбор кредитных организаций или других специализированных финансовых организаций для выполнения функций генерального агента (агента) по размещению, выкупу, обмену муниципальных ценных бумаг осуществляется в соответствии с законодательством Российской Федерации о контрактной системе в сфере закупок товаров, услуг, услуг для обеспечения государственных и муниципальных нужд.</w:t>
      </w:r>
    </w:p>
    <w:p w:rsidR="00377220" w:rsidRPr="00340F07" w:rsidRDefault="00377220" w:rsidP="00340F07">
      <w:pPr>
        <w:shd w:val="clear" w:color="auto" w:fill="FFFFFF"/>
        <w:spacing w:line="320" w:lineRule="exac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</w:p>
    <w:p w:rsidR="00377220" w:rsidRPr="00340F07" w:rsidRDefault="00377220" w:rsidP="00340F07">
      <w:pPr>
        <w:pStyle w:val="a5"/>
        <w:autoSpaceDE w:val="0"/>
        <w:autoSpaceDN w:val="0"/>
        <w:adjustRightInd w:val="0"/>
        <w:spacing w:line="320" w:lineRule="exact"/>
        <w:ind w:left="0" w:firstLine="709"/>
        <w:contextualSpacing w:val="0"/>
        <w:rPr>
          <w:b/>
          <w:bCs/>
          <w:sz w:val="26"/>
          <w:szCs w:val="26"/>
        </w:rPr>
      </w:pPr>
      <w:r w:rsidRPr="00340F07">
        <w:rPr>
          <w:b/>
          <w:bCs/>
          <w:sz w:val="26"/>
          <w:szCs w:val="26"/>
        </w:rPr>
        <w:t xml:space="preserve">Статья 3. Порядок учета и обслуживания муниципальных заимствований </w:t>
      </w:r>
    </w:p>
    <w:p w:rsidR="00377220" w:rsidRPr="00340F07" w:rsidRDefault="00377220" w:rsidP="00340F07">
      <w:pPr>
        <w:pStyle w:val="a5"/>
        <w:autoSpaceDE w:val="0"/>
        <w:autoSpaceDN w:val="0"/>
        <w:adjustRightInd w:val="0"/>
        <w:spacing w:line="320" w:lineRule="exact"/>
        <w:ind w:left="0" w:firstLine="709"/>
        <w:contextualSpacing w:val="0"/>
        <w:rPr>
          <w:b/>
          <w:bCs/>
          <w:sz w:val="26"/>
          <w:szCs w:val="26"/>
        </w:rPr>
      </w:pPr>
    </w:p>
    <w:p w:rsidR="00377220" w:rsidRPr="00340F07" w:rsidRDefault="00377220" w:rsidP="00340F07">
      <w:pPr>
        <w:pStyle w:val="a5"/>
        <w:numPr>
          <w:ilvl w:val="0"/>
          <w:numId w:val="2"/>
        </w:numPr>
        <w:tabs>
          <w:tab w:val="left" w:pos="0"/>
          <w:tab w:val="left" w:pos="992"/>
        </w:tabs>
        <w:spacing w:line="320" w:lineRule="exact"/>
        <w:ind w:left="0" w:firstLine="709"/>
        <w:rPr>
          <w:sz w:val="26"/>
          <w:szCs w:val="26"/>
        </w:rPr>
      </w:pPr>
      <w:r w:rsidRPr="00340F07">
        <w:rPr>
          <w:sz w:val="26"/>
          <w:szCs w:val="26"/>
        </w:rPr>
        <w:t>Муниципальные заимствования учитываются и регистрируются Управлением финансов в муниципальной долговой книге в соответствии с требованиями Бюджетного кодекса Российской Федерации.</w:t>
      </w:r>
    </w:p>
    <w:p w:rsidR="00377220" w:rsidRPr="00340F07" w:rsidRDefault="00377220" w:rsidP="00340F07">
      <w:pPr>
        <w:pStyle w:val="a5"/>
        <w:numPr>
          <w:ilvl w:val="0"/>
          <w:numId w:val="2"/>
        </w:numPr>
        <w:tabs>
          <w:tab w:val="left" w:pos="0"/>
          <w:tab w:val="left" w:pos="992"/>
        </w:tabs>
        <w:spacing w:line="320" w:lineRule="exact"/>
        <w:ind w:left="0" w:firstLine="709"/>
        <w:rPr>
          <w:sz w:val="26"/>
          <w:szCs w:val="26"/>
        </w:rPr>
      </w:pPr>
      <w:r w:rsidRPr="00340F07">
        <w:rPr>
          <w:sz w:val="26"/>
          <w:szCs w:val="26"/>
        </w:rPr>
        <w:t>Муниципальные заимствования и средства, направляемые на их погашение, утверждаются решением о бюджете муниципального образования «Муниципальный округ Алнашский район Удмуртской Республики» в составе источников финансирования дефицита бюджета в соответствии с бюджетной классификацией Российской Федерации.</w:t>
      </w:r>
    </w:p>
    <w:p w:rsidR="00377220" w:rsidRPr="00340F07" w:rsidRDefault="00377220" w:rsidP="00340F07">
      <w:pPr>
        <w:pStyle w:val="a5"/>
        <w:numPr>
          <w:ilvl w:val="0"/>
          <w:numId w:val="2"/>
        </w:numPr>
        <w:tabs>
          <w:tab w:val="left" w:pos="0"/>
          <w:tab w:val="left" w:pos="992"/>
        </w:tabs>
        <w:autoSpaceDE w:val="0"/>
        <w:autoSpaceDN w:val="0"/>
        <w:adjustRightInd w:val="0"/>
        <w:spacing w:line="320" w:lineRule="exact"/>
        <w:ind w:left="0" w:firstLine="709"/>
        <w:rPr>
          <w:rFonts w:eastAsiaTheme="minorHAnsi"/>
          <w:sz w:val="26"/>
          <w:szCs w:val="26"/>
          <w:lang w:eastAsia="en-US"/>
        </w:rPr>
      </w:pPr>
      <w:r w:rsidRPr="00340F07">
        <w:rPr>
          <w:sz w:val="26"/>
          <w:szCs w:val="26"/>
        </w:rPr>
        <w:lastRenderedPageBreak/>
        <w:t xml:space="preserve">Обслуживание муниципальных долговых </w:t>
      </w:r>
      <w:r w:rsidRPr="00340F07">
        <w:rPr>
          <w:rFonts w:eastAsiaTheme="minorHAnsi"/>
          <w:sz w:val="26"/>
          <w:szCs w:val="26"/>
          <w:lang w:eastAsia="en-US"/>
        </w:rPr>
        <w:t>обязательств, возникающих в результате привлечения заемных средств от кредитных организаций и других бюджетов бюджетной системы Российской Федерации, осуществляется Управлением финансов посредством проведения операций по их погашению и выплате процентов по ним.</w:t>
      </w:r>
    </w:p>
    <w:p w:rsidR="00377220" w:rsidRPr="00340F07" w:rsidRDefault="00377220" w:rsidP="00340F07">
      <w:pPr>
        <w:pStyle w:val="a5"/>
        <w:numPr>
          <w:ilvl w:val="0"/>
          <w:numId w:val="2"/>
        </w:numPr>
        <w:tabs>
          <w:tab w:val="left" w:pos="0"/>
          <w:tab w:val="left" w:pos="992"/>
        </w:tabs>
        <w:autoSpaceDE w:val="0"/>
        <w:autoSpaceDN w:val="0"/>
        <w:adjustRightInd w:val="0"/>
        <w:spacing w:line="320" w:lineRule="exact"/>
        <w:ind w:left="0" w:firstLine="709"/>
        <w:rPr>
          <w:rFonts w:eastAsiaTheme="minorHAnsi"/>
          <w:sz w:val="26"/>
          <w:szCs w:val="26"/>
          <w:lang w:eastAsia="en-US"/>
        </w:rPr>
      </w:pPr>
      <w:r w:rsidRPr="00340F07">
        <w:rPr>
          <w:rFonts w:eastAsiaTheme="minorHAnsi"/>
          <w:sz w:val="26"/>
          <w:szCs w:val="26"/>
          <w:lang w:eastAsia="en-US"/>
        </w:rPr>
        <w:t xml:space="preserve">Обслуживание муниципальных долговых обязательств, возникающих в результате размещения муниципальных ценных бумаг, осуществляется генеральным агентом (агентом) Администрации </w:t>
      </w:r>
      <w:r w:rsidRPr="00340F07">
        <w:rPr>
          <w:sz w:val="26"/>
          <w:szCs w:val="26"/>
        </w:rPr>
        <w:t xml:space="preserve">муниципального образования «Муниципальный округ Алнашский район Удмуртской Республики» </w:t>
      </w:r>
      <w:r w:rsidRPr="00340F07">
        <w:rPr>
          <w:rFonts w:eastAsiaTheme="minorHAnsi"/>
          <w:sz w:val="26"/>
          <w:szCs w:val="26"/>
          <w:lang w:eastAsia="en-US"/>
        </w:rPr>
        <w:t>посредством осуществления операций по размещению муниципальных ценных бумаг, их выкупу и обмену.</w:t>
      </w:r>
    </w:p>
    <w:p w:rsidR="00377220" w:rsidRPr="00340F07" w:rsidRDefault="00377220" w:rsidP="00340F07">
      <w:pPr>
        <w:pStyle w:val="a5"/>
        <w:numPr>
          <w:ilvl w:val="0"/>
          <w:numId w:val="2"/>
        </w:numPr>
        <w:tabs>
          <w:tab w:val="left" w:pos="0"/>
          <w:tab w:val="left" w:pos="992"/>
        </w:tabs>
        <w:autoSpaceDE w:val="0"/>
        <w:autoSpaceDN w:val="0"/>
        <w:adjustRightInd w:val="0"/>
        <w:spacing w:line="320" w:lineRule="exact"/>
        <w:ind w:left="0" w:firstLine="709"/>
        <w:rPr>
          <w:rFonts w:eastAsiaTheme="minorHAnsi"/>
          <w:sz w:val="26"/>
          <w:szCs w:val="26"/>
          <w:lang w:eastAsia="en-US"/>
        </w:rPr>
      </w:pPr>
      <w:r w:rsidRPr="00340F07">
        <w:rPr>
          <w:rFonts w:eastAsiaTheme="minorHAnsi"/>
          <w:sz w:val="26"/>
          <w:szCs w:val="26"/>
          <w:lang w:eastAsia="en-US"/>
        </w:rPr>
        <w:t xml:space="preserve">Расходы на обслуживание долговых обязательств, включая дисконт (или разницу между ценой размещения и ценой погашения (выкупа) по муниципальным ценным бумагам), учитываются в бюджете </w:t>
      </w:r>
      <w:r w:rsidRPr="00340F07">
        <w:rPr>
          <w:sz w:val="26"/>
          <w:szCs w:val="26"/>
        </w:rPr>
        <w:t xml:space="preserve">муниципального образования «Муниципальный округ Алнашский район Удмуртской Республики» </w:t>
      </w:r>
      <w:r w:rsidRPr="00340F07">
        <w:rPr>
          <w:rFonts w:eastAsiaTheme="minorHAnsi"/>
          <w:sz w:val="26"/>
          <w:szCs w:val="26"/>
          <w:lang w:eastAsia="en-US"/>
        </w:rPr>
        <w:t>как расходы на обслуживание муниципального долга.</w:t>
      </w:r>
    </w:p>
    <w:p w:rsidR="00377220" w:rsidRPr="00340F07" w:rsidRDefault="00377220" w:rsidP="00EC60E3">
      <w:pPr>
        <w:tabs>
          <w:tab w:val="left" w:pos="992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F07">
        <w:rPr>
          <w:rFonts w:ascii="Times New Roman" w:hAnsi="Times New Roman" w:cs="Times New Roman"/>
          <w:sz w:val="26"/>
          <w:szCs w:val="26"/>
        </w:rPr>
        <w:t>Поступления в бюджет муниципального образования «Муниципальный округ Алнашский район Удмуртской Республики» от размещения муниципальных ценных бумаг в сумме, превышающей номинальную стоимость, поступления в бюджет муниципального образования «Муниципальный округ Алнашский район Удмуртской Республики», полученные в качестве накопленного купонного дохода, а также разница, возникшая в случае выкупа ценных бумаг по цене ниже цены размещения, относятся на уменьшение расходов на обслуживание муниципального долга в текущем финансовом году.</w:t>
      </w:r>
    </w:p>
    <w:p w:rsidR="00377220" w:rsidRPr="00340F07" w:rsidRDefault="00377220" w:rsidP="00EC60E3">
      <w:pPr>
        <w:tabs>
          <w:tab w:val="left" w:pos="992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40F07">
        <w:rPr>
          <w:rFonts w:ascii="Times New Roman" w:hAnsi="Times New Roman" w:cs="Times New Roman"/>
          <w:sz w:val="26"/>
          <w:szCs w:val="26"/>
        </w:rPr>
        <w:t>6.</w:t>
      </w:r>
      <w:r w:rsidRPr="00340F07">
        <w:rPr>
          <w:rFonts w:ascii="Times New Roman" w:hAnsi="Times New Roman" w:cs="Times New Roman"/>
          <w:sz w:val="26"/>
          <w:szCs w:val="26"/>
        </w:rPr>
        <w:tab/>
        <w:t>Долговые обязательства, возникающие путем осуществления муниципальных заимствований, погашаются в сроки, определенные условиями заимствований.</w:t>
      </w:r>
    </w:p>
    <w:p w:rsidR="004B189D" w:rsidRPr="00340F07" w:rsidRDefault="004B189D" w:rsidP="00340F0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4B189D" w:rsidRPr="00340F07" w:rsidSect="00340F0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3A08"/>
    <w:multiLevelType w:val="hybridMultilevel"/>
    <w:tmpl w:val="F1BC82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AD1EDF"/>
    <w:multiLevelType w:val="hybridMultilevel"/>
    <w:tmpl w:val="BA2244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06568"/>
    <w:multiLevelType w:val="hybridMultilevel"/>
    <w:tmpl w:val="C7DE0E92"/>
    <w:lvl w:ilvl="0" w:tplc="62A60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736C89"/>
    <w:multiLevelType w:val="hybridMultilevel"/>
    <w:tmpl w:val="9E98B3E4"/>
    <w:lvl w:ilvl="0" w:tplc="165064E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220"/>
    <w:rsid w:val="00232485"/>
    <w:rsid w:val="00340F07"/>
    <w:rsid w:val="00377220"/>
    <w:rsid w:val="004B189D"/>
    <w:rsid w:val="00704C00"/>
    <w:rsid w:val="00824A32"/>
    <w:rsid w:val="009960D9"/>
    <w:rsid w:val="00A67541"/>
    <w:rsid w:val="00A86CE9"/>
    <w:rsid w:val="00B02E0D"/>
    <w:rsid w:val="00B67680"/>
    <w:rsid w:val="00BA3ADC"/>
    <w:rsid w:val="00CA3290"/>
    <w:rsid w:val="00D9179A"/>
    <w:rsid w:val="00EC60E3"/>
    <w:rsid w:val="00FC7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2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6"/>
    <w:rsid w:val="0037722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3772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77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7722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пользователь</cp:lastModifiedBy>
  <cp:revision>7</cp:revision>
  <cp:lastPrinted>2021-12-29T14:09:00Z</cp:lastPrinted>
  <dcterms:created xsi:type="dcterms:W3CDTF">2021-12-17T10:29:00Z</dcterms:created>
  <dcterms:modified xsi:type="dcterms:W3CDTF">2021-12-29T14:11:00Z</dcterms:modified>
</cp:coreProperties>
</file>