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00" w:lineRule="atLeast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bookmarkStart w:id="1" w:name="_GoBack"/>
      <w:bookmarkEnd w:id="1"/>
    </w:p>
    <w:p>
      <w:pPr>
        <w:spacing w:after="0" w:line="100" w:lineRule="atLeast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</w:rPr>
      </w:pPr>
      <w:r>
        <w:object>
          <v:shape id="_x0000_i1025" o:spt="75" type="#_x0000_t75" style="height:55.5pt;width:59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 w:line="100" w:lineRule="atLeast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Совет депутатов муниципального образования </w:t>
      </w:r>
    </w:p>
    <w:p>
      <w:pPr>
        <w:spacing w:after="0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«Муниципальный округ Алнашский район Удмуртской Республики»</w:t>
      </w:r>
    </w:p>
    <w:p>
      <w:pPr>
        <w:spacing w:after="0" w:line="360" w:lineRule="auto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360" w:lineRule="auto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</w:rPr>
      </w:pPr>
      <w:bookmarkStart w:id="0" w:name="_Hlk90297824"/>
      <w:r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  <w:t>РЕШЕНИЕ</w:t>
      </w:r>
    </w:p>
    <w:p>
      <w:pPr>
        <w:spacing w:after="0" w:line="240" w:lineRule="auto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  <w:t xml:space="preserve">О ликвидации Управления финансов </w:t>
      </w:r>
    </w:p>
    <w:p>
      <w:pPr>
        <w:spacing w:after="0" w:line="240" w:lineRule="auto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  <w:t>Администрации Алнашского района</w:t>
      </w:r>
    </w:p>
    <w:p>
      <w:pPr>
        <w:spacing w:after="0"/>
        <w:jc w:val="both"/>
        <w:rPr>
          <w:rFonts w:ascii="TimesNewRomanPS-BoldMT" w:hAnsi="TimesNewRomanPS-BoldMT" w:eastAsia="Times New Roman" w:cs="Times New Roman"/>
          <w:bCs/>
          <w:color w:val="000000"/>
          <w:sz w:val="26"/>
          <w:szCs w:val="26"/>
        </w:rPr>
      </w:pPr>
    </w:p>
    <w:p>
      <w:pPr>
        <w:spacing w:after="0"/>
        <w:ind w:left="284"/>
        <w:jc w:val="both"/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eastAsia="Times New Roman" w:cs="Times New Roman"/>
          <w:bCs/>
          <w:color w:val="000000"/>
          <w:sz w:val="24"/>
          <w:szCs w:val="24"/>
        </w:rPr>
        <w:t>Принято Советом депутатов муниципального образования «Муниципальный округ Алнашский район Удмуртской Республики» 17 декабря 2021 года</w:t>
      </w:r>
    </w:p>
    <w:p>
      <w:pPr>
        <w:spacing w:after="0" w:line="100" w:lineRule="atLeast"/>
        <w:jc w:val="both"/>
        <w:rPr>
          <w:rFonts w:ascii="TimesNewRomanPSMT" w:hAnsi="TimesNewRomanPSMT" w:eastAsia="Times New Roman" w:cs="Times New Roman"/>
          <w:color w:val="000000"/>
          <w:sz w:val="24"/>
          <w:szCs w:val="24"/>
        </w:rPr>
      </w:pPr>
      <w:r>
        <w:rPr>
          <w:rFonts w:ascii="TimesNewRomanPSMT" w:hAnsi="TimesNewRomanPSMT" w:eastAsia="Times New Roman" w:cs="Times New Roman"/>
          <w:color w:val="000000"/>
          <w:sz w:val="24"/>
          <w:szCs w:val="24"/>
        </w:rPr>
        <w:t xml:space="preserve">           </w:t>
      </w:r>
    </w:p>
    <w:p>
      <w:pPr>
        <w:spacing w:after="0" w:line="242" w:lineRule="auto"/>
        <w:ind w:left="236" w:right="-1" w:firstLine="7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статьи 41 Федерального закона от 6 октября 2003 года № 131-ФЗ «Об общих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</w:t>
      </w:r>
      <w:r>
        <w:rPr>
          <w:rFonts w:ascii="Times New Roman" w:hAnsi="Times New Roman" w:cs="Times New Roman"/>
          <w:sz w:val="24"/>
          <w:szCs w:val="24"/>
          <w:u w:color="000000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Федерации», статьями 61,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62, 63, 64 Гражданского кодекса Российской Федерации, Совет депутатов муниципального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«Муниципальный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округ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Алнашский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дмуртской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Республики»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>
      <w:pPr>
        <w:pStyle w:val="4"/>
        <w:spacing w:before="3"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7"/>
        <w:numPr>
          <w:ilvl w:val="0"/>
          <w:numId w:val="1"/>
        </w:numPr>
        <w:tabs>
          <w:tab w:val="left" w:pos="1218"/>
        </w:tabs>
        <w:spacing w:line="247" w:lineRule="auto"/>
        <w:ind w:right="-1" w:firstLine="711"/>
        <w:rPr>
          <w:spacing w:val="1"/>
          <w:sz w:val="24"/>
          <w:szCs w:val="24"/>
        </w:rPr>
      </w:pPr>
      <w:r>
        <w:rPr>
          <w:sz w:val="24"/>
          <w:szCs w:val="24"/>
        </w:rPr>
        <w:t>Ликвидировать Управление финансов Администрации Алнашского района (ИНН 1839002402, ОГРН 1091839000406, 427880, Удмуртская Республика, Алнашский район, с. Алнаши, ул. Комсомольская, д.8, кабинет 12).</w:t>
      </w:r>
    </w:p>
    <w:p>
      <w:pPr>
        <w:pStyle w:val="7"/>
        <w:numPr>
          <w:ilvl w:val="0"/>
          <w:numId w:val="1"/>
        </w:numPr>
        <w:tabs>
          <w:tab w:val="left" w:pos="1209"/>
        </w:tabs>
        <w:spacing w:line="252" w:lineRule="auto"/>
        <w:ind w:left="231" w:right="-1" w:firstLine="701"/>
        <w:rPr>
          <w:sz w:val="24"/>
          <w:szCs w:val="24"/>
        </w:rPr>
      </w:pPr>
      <w:r>
        <w:rPr>
          <w:w w:val="105"/>
          <w:sz w:val="24"/>
          <w:szCs w:val="24"/>
        </w:rPr>
        <w:t>Утвердить состав ликвидационной комиссии по ликвидации Управления финансов Администрации Алнашского района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согласно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приложению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1.</w:t>
      </w:r>
    </w:p>
    <w:p>
      <w:pPr>
        <w:pStyle w:val="7"/>
        <w:numPr>
          <w:ilvl w:val="0"/>
          <w:numId w:val="1"/>
        </w:numPr>
        <w:tabs>
          <w:tab w:val="left" w:pos="1238"/>
        </w:tabs>
        <w:spacing w:line="252" w:lineRule="auto"/>
        <w:ind w:left="231" w:right="-1" w:firstLine="704"/>
        <w:rPr>
          <w:sz w:val="24"/>
          <w:szCs w:val="24"/>
        </w:rPr>
      </w:pPr>
      <w:r>
        <w:rPr>
          <w:sz w:val="24"/>
          <w:szCs w:val="24"/>
        </w:rPr>
        <w:t>Утвердить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ликвидации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 финансов Администрации Алнашского района согласно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>
      <w:pPr>
        <w:pStyle w:val="7"/>
        <w:numPr>
          <w:ilvl w:val="0"/>
          <w:numId w:val="1"/>
        </w:numPr>
        <w:tabs>
          <w:tab w:val="left" w:pos="1247"/>
        </w:tabs>
        <w:spacing w:line="254" w:lineRule="auto"/>
        <w:ind w:left="231" w:right="-1" w:firstLine="709"/>
        <w:rPr>
          <w:sz w:val="24"/>
          <w:szCs w:val="24"/>
        </w:rPr>
      </w:pPr>
      <w:r>
        <w:rPr>
          <w:sz w:val="24"/>
          <w:szCs w:val="24"/>
        </w:rPr>
        <w:t>Ликвидационной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    Федерации     юридические    и    организационные мероприятия, 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ликвидацией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Управления финансов Администрации Алнашского района,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>
      <w:pPr>
        <w:pStyle w:val="7"/>
        <w:tabs>
          <w:tab w:val="left" w:pos="284"/>
          <w:tab w:val="left" w:pos="1247"/>
        </w:tabs>
        <w:spacing w:line="254" w:lineRule="auto"/>
        <w:ind w:left="284" w:right="-1" w:firstLine="709"/>
        <w:rPr>
          <w:sz w:val="24"/>
          <w:szCs w:val="24"/>
        </w:rPr>
      </w:pPr>
      <w:r>
        <w:rPr>
          <w:sz w:val="24"/>
          <w:szCs w:val="24"/>
        </w:rPr>
        <w:t>Уполномочить Яковлеву Галину Петровну, начальника Управления финансов Администрации Алнашского района выступить заявителем при подаче в налоговый орган уведомления o принятом решении о ликвидации Управления финансов Администрации Алнашского района и назначении ликвидационной комиссии.</w:t>
      </w:r>
      <w:r>
        <w:rPr>
          <w:spacing w:val="1"/>
          <w:sz w:val="24"/>
          <w:szCs w:val="24"/>
        </w:rPr>
        <w:t xml:space="preserve"> </w:t>
      </w:r>
    </w:p>
    <w:p>
      <w:pPr>
        <w:pStyle w:val="7"/>
        <w:tabs>
          <w:tab w:val="left" w:pos="1318"/>
          <w:tab w:val="left" w:pos="1319"/>
          <w:tab w:val="left" w:pos="2034"/>
          <w:tab w:val="left" w:pos="2881"/>
          <w:tab w:val="left" w:pos="3063"/>
          <w:tab w:val="left" w:pos="3464"/>
          <w:tab w:val="left" w:pos="4443"/>
          <w:tab w:val="left" w:pos="4561"/>
          <w:tab w:val="left" w:pos="6203"/>
          <w:tab w:val="left" w:pos="6325"/>
          <w:tab w:val="left" w:pos="7592"/>
          <w:tab w:val="left" w:pos="8338"/>
          <w:tab w:val="left" w:pos="8672"/>
          <w:tab w:val="left" w:pos="8991"/>
        </w:tabs>
        <w:spacing w:before="4"/>
        <w:ind w:left="0" w:firstLine="993"/>
        <w:jc w:val="left"/>
        <w:rPr>
          <w:sz w:val="24"/>
          <w:szCs w:val="24"/>
        </w:rPr>
      </w:pPr>
      <w:r>
        <w:rPr>
          <w:sz w:val="24"/>
          <w:szCs w:val="24"/>
        </w:rPr>
        <w:t>5.  Настоящее решение подлежит официальному опубликованию.</w:t>
      </w:r>
    </w:p>
    <w:p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Совета   депутатов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«Муниципальный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 Алнашский район Удмуртской Республики»                                             В.П. Майкова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Алнашский район</w:t>
      </w:r>
    </w:p>
    <w:p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                                                                                        А.В. Семенов</w:t>
      </w:r>
    </w:p>
    <w:p>
      <w:pPr>
        <w:pStyle w:val="4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Алнаши</w:t>
      </w:r>
    </w:p>
    <w:p>
      <w:pPr>
        <w:pStyle w:val="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17.12.2021</w:t>
      </w:r>
    </w:p>
    <w:p>
      <w:pPr>
        <w:pStyle w:val="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5/63</w:t>
      </w:r>
    </w:p>
    <w:p>
      <w:pPr>
        <w:spacing w:after="0"/>
        <w:ind w:left="5387"/>
        <w:jc w:val="both"/>
        <w:rPr>
          <w:rFonts w:ascii="Times New Roman" w:hAnsi="Times New Roman" w:cs="Times New Roman"/>
        </w:rPr>
      </w:pPr>
    </w:p>
    <w:p>
      <w:pPr>
        <w:spacing w:after="0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1</w:t>
      </w:r>
    </w:p>
    <w:p>
      <w:pPr>
        <w:spacing w:after="0" w:line="242" w:lineRule="auto"/>
        <w:ind w:left="5387" w:right="-1" w:hanging="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муниципального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образования</w:t>
      </w:r>
    </w:p>
    <w:p>
      <w:pPr>
        <w:spacing w:before="6" w:after="0" w:line="242" w:lineRule="auto"/>
        <w:ind w:left="5387" w:right="-1" w:firstLine="8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</w:rPr>
        <w:t>«Муниципальный округ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Алнашский район</w:t>
      </w:r>
      <w:r>
        <w:rPr>
          <w:rFonts w:ascii="Times New Roman" w:hAnsi="Times New Roman" w:cs="Times New Roman"/>
          <w:spacing w:val="1"/>
        </w:rPr>
        <w:t xml:space="preserve"> Удмуртской Республики»</w:t>
      </w:r>
    </w:p>
    <w:p>
      <w:pPr>
        <w:spacing w:before="6" w:after="0" w:line="242" w:lineRule="auto"/>
        <w:ind w:left="5387" w:right="-1" w:firstLine="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4"/>
          <w:w w:val="95"/>
        </w:rPr>
        <w:t xml:space="preserve"> </w:t>
      </w: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pacing w:val="1"/>
        </w:rPr>
        <w:t xml:space="preserve"> 17</w:t>
      </w:r>
      <w:r>
        <w:rPr>
          <w:rFonts w:ascii="Times New Roman" w:hAnsi="Times New Roman" w:cs="Times New Roman"/>
        </w:rPr>
        <w:t>.12.2021 №  5/63</w:t>
      </w:r>
    </w:p>
    <w:p>
      <w:pPr>
        <w:spacing w:before="6" w:after="0" w:line="242" w:lineRule="auto"/>
        <w:ind w:left="5387" w:right="-1" w:firstLine="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4"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1287" w:right="1219"/>
        <w:jc w:val="center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COCTAB</w:t>
      </w:r>
    </w:p>
    <w:p>
      <w:pPr>
        <w:spacing w:before="5" w:after="0" w:line="247" w:lineRule="auto"/>
        <w:ind w:left="883" w:right="8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ликвидационной комиссии по ликвидации Управления финансов Администрации муниципального образования «Алнашский район»</w:t>
      </w:r>
    </w:p>
    <w:p>
      <w:pPr>
        <w:pStyle w:val="4"/>
        <w:spacing w:before="3"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493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7"/>
        <w:gridCol w:w="6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Валерий Анатольевич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по экономике и финансам, председатель ликвидационной комиссии;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Подкин Сергей Владимирович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Главы муниципального образования, Районного Совета депутатов и Администрации района, заместитель председателя ликвидационной комиссии;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4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ликвидационной комиссии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Галина Петровна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 Администрации Алнашского района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 Татьяна Владимировна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 муниципального казенного учреждения «Централизованная бухгалтерия муниципального образования «Алнашский район»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Ольга Владимировна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 муниципального казенного учреждения «Централизованная бухгалтерия муниципального образования «Алнашский район»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Борисочкин Алексей Владимирович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имущественных и земельных отношений Администрации Алнашского района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Светлана Тахировна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 правовой и кадровой работы Администрации Алнашского района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/>
    <w:p/>
    <w:p/>
    <w:p/>
    <w:p/>
    <w:p/>
    <w:p/>
    <w:p>
      <w:pPr>
        <w:spacing w:before="70" w:after="0"/>
        <w:ind w:left="5812"/>
        <w:rPr>
          <w:rFonts w:ascii="Times New Roman" w:hAnsi="Times New Roman" w:cs="Times New Roman"/>
          <w:sz w:val="24"/>
          <w:szCs w:val="24"/>
        </w:rPr>
      </w:pPr>
    </w:p>
    <w:p>
      <w:pPr>
        <w:spacing w:before="70" w:after="0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>№ 2</w:t>
      </w:r>
    </w:p>
    <w:p>
      <w:pPr>
        <w:spacing w:before="5" w:after="0" w:line="247" w:lineRule="auto"/>
        <w:ind w:left="5245" w:firstLine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  <w:r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  <w:spacing w:val="-1"/>
        </w:rPr>
        <w:t>муниципального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образования</w:t>
      </w:r>
    </w:p>
    <w:p>
      <w:pPr>
        <w:spacing w:before="2" w:after="0" w:line="242" w:lineRule="auto"/>
        <w:ind w:left="5245" w:right="-284" w:firstLine="2"/>
        <w:jc w:val="both"/>
        <w:rPr>
          <w:rFonts w:ascii="Times New Roman" w:hAnsi="Times New Roman" w:cs="Times New Roman"/>
          <w:spacing w:val="-54"/>
          <w:w w:val="95"/>
        </w:rPr>
      </w:pPr>
      <w:r>
        <w:rPr>
          <w:rFonts w:ascii="Times New Roman" w:hAnsi="Times New Roman" w:cs="Times New Roman"/>
        </w:rPr>
        <w:t>«Муниципальный округ</w:t>
      </w:r>
      <w:r>
        <w:rPr>
          <w:rFonts w:ascii="Times New Roman" w:hAnsi="Times New Roman" w:cs="Times New Roman"/>
          <w:spacing w:val="1"/>
        </w:rPr>
        <w:t xml:space="preserve"> А</w:t>
      </w:r>
      <w:r>
        <w:rPr>
          <w:rFonts w:ascii="Times New Roman" w:hAnsi="Times New Roman" w:cs="Times New Roman"/>
        </w:rPr>
        <w:t>лнашский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район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w w:val="95"/>
        </w:rPr>
        <w:t>Удмуртской</w:t>
      </w:r>
      <w:r>
        <w:rPr>
          <w:rFonts w:ascii="Times New Roman" w:hAnsi="Times New Roman" w:cs="Times New Roman"/>
          <w:spacing w:val="16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Республики</w:t>
      </w:r>
      <w:r>
        <w:rPr>
          <w:rFonts w:ascii="Times New Roman" w:hAnsi="Times New Roman" w:cs="Times New Roman"/>
          <w:spacing w:val="-54"/>
          <w:w w:val="95"/>
        </w:rPr>
        <w:t>»</w:t>
      </w:r>
    </w:p>
    <w:p>
      <w:pPr>
        <w:spacing w:before="2" w:after="0" w:line="242" w:lineRule="auto"/>
        <w:ind w:left="5245" w:right="-284" w:firstLine="2"/>
        <w:jc w:val="both"/>
        <w:rPr>
          <w:rFonts w:ascii="Times New Roman" w:hAnsi="Times New Roman" w:cs="Times New Roman"/>
          <w:w w:val="85"/>
        </w:rPr>
      </w:pP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pacing w:val="-1"/>
        </w:rPr>
        <w:t xml:space="preserve"> 17</w:t>
      </w:r>
      <w:r>
        <w:rPr>
          <w:rFonts w:ascii="Times New Roman" w:hAnsi="Times New Roman" w:cs="Times New Roman"/>
        </w:rPr>
        <w:t>.12.2021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№ 5/63</w:t>
      </w:r>
    </w:p>
    <w:p>
      <w:pPr>
        <w:pStyle w:val="4"/>
        <w:spacing w:before="1"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сроки</w:t>
      </w: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ликвидации Управления финансов </w:t>
      </w: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Алнашского района</w:t>
      </w: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306"/>
        <w:gridCol w:w="2434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уведомление в Межрайонную инспекцию Федеральной налоговой службы по Удмуртской Республике o принятом решении о ликвидации и назначении ликвидационной комиссии</w:t>
            </w:r>
          </w:p>
        </w:tc>
        <w:tc>
          <w:tcPr>
            <w:tcW w:w="24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после даты принятия решения о ликвидации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Г.П., </w:t>
            </w:r>
          </w:p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в журнале «Вестник государственной регистрации» сообщение о ликвидации, порядке и сроке заявления требований кредиторами</w:t>
            </w:r>
          </w:p>
        </w:tc>
        <w:tc>
          <w:tcPr>
            <w:tcW w:w="24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после принятия решения о ликвидации органом, осуществляющим государственную регистрацию юридических лиц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сведений о ликвидации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рабочих дня с момента принятия решения о ликвидации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председателем ликвидационной комиссии сертификатов ключей проверки электронных подписей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внесения в Единый государственный реестр юридических лиц сведений о председателе ликвидационной комиссии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платежи за публикацию в средствах массовой информации, нотариальные услуги, налоги и прочие платежи ликвидируемой организации председателем ликвидационной комиссии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к выявлению кредиторов и получению дебиторской задолженности (письменно уведомить кредиторов o ликвидации и письменно направить дебиторам требования о выплате денежных средств)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окончания срока для предъявления требований кредиторами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инвентаризацию имущества и обязательств ликвидируемой организации (составить   акты сверок расчетов с кредиторами, Межрайонной инспекцией Федеральной налоговой службы по Удмуртской Республике)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окончания срока для предъявления требований кредиторами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требований кредиторами</w:t>
            </w:r>
          </w:p>
        </w:tc>
        <w:tc>
          <w:tcPr>
            <w:tcW w:w="24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со дня опубликования сообщения о ликвидации в журнале «Вестник государственной регистрации»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промежуточный ликвидационный баланс, содержащие сведения о составе имущества ликвидируемой организации, перечне предъявленных кредиторами требований, о результатах их рассмотрения, смету расходов на проведение ликвидационных мероприятий, и представить их на утверждение Совету депутатов муниципального образования «Муниципальный округ Алнашский район Удмуртской Республики. Уведомить Межрайонную инспекцию Федеральной налоговой службы по Удмуртской Республике о составлении промежуточного ликвидационного баланса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истечения срока для предъявления требований кредиторами</w:t>
            </w:r>
          </w:p>
        </w:tc>
        <w:tc>
          <w:tcPr>
            <w:tcW w:w="24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Ликвидационная комиссия, Управление финансов Администрации Алнашского района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в порядке очередности, установленной Гражданским кодексом Российской Федерации, выплату денежных сумм кредиторам ликвидируемой организации председателем ликвидационной комиссии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 утверждения промежуточного ликвидационного баланса</w:t>
            </w:r>
          </w:p>
        </w:tc>
        <w:tc>
          <w:tcPr>
            <w:tcW w:w="24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 Управление финансов</w:t>
            </w:r>
          </w:p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Предоставить налоговые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декларации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6" w:type="dxa"/>
          </w:tcPr>
          <w:p>
            <w:pPr>
              <w:pStyle w:val="4"/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ликвидационные балансы и представить их на утверждение Совету депутатов муниципального образования «Муниципальный округ Алнашский район Удмуртской Республики». Направить в Межрайонную инспекцию Федеральной налоговой службы по Удмуртской Республике заявления о государственной регистрации юридических лиц в связи с  ликвидацией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Ликвидационная комиссия,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лицевых счетов 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утверждения ликвидационного баланса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комиссия, Управление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сводной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ликвидационных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Ликвидационная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научно- техническую обработку документации ликвидируемой организации, передать ее на хранение в муниципальный архив. Уничтожить печать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семи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баланса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комиссия, архивный отдел Администрации Алнашского района</w:t>
            </w:r>
          </w:p>
        </w:tc>
      </w:tr>
      <w:bookmarkEnd w:id="0"/>
    </w:tbl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709" w:right="850" w:bottom="68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234" w:hanging="271"/>
      </w:pPr>
      <w:rPr>
        <w:w w:val="99"/>
        <w:lang w:val="ru-RU" w:eastAsia="ar-SA" w:bidi="ar-SA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234" w:hanging="603"/>
      </w:pPr>
      <w:rPr>
        <w:w w:val="94"/>
        <w:lang w:val="ru-RU" w:eastAsia="ar-SA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140" w:hanging="603"/>
      </w:pPr>
      <w:rPr>
        <w:rFonts w:ascii="Symbol" w:hAnsi="Symbol"/>
        <w:lang w:val="ru-RU" w:eastAsia="ar-SA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090" w:hanging="603"/>
      </w:pPr>
      <w:rPr>
        <w:rFonts w:ascii="Symbol" w:hAnsi="Symbol"/>
        <w:lang w:val="ru-RU" w:eastAsia="ar-SA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040" w:hanging="603"/>
      </w:pPr>
      <w:rPr>
        <w:rFonts w:ascii="Symbol" w:hAnsi="Symbol"/>
        <w:lang w:val="ru-RU" w:eastAsia="ar-SA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4990" w:hanging="603"/>
      </w:pPr>
      <w:rPr>
        <w:rFonts w:ascii="Symbol" w:hAnsi="Symbol"/>
        <w:lang w:val="ru-RU" w:eastAsia="ar-SA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5940" w:hanging="603"/>
      </w:pPr>
      <w:rPr>
        <w:rFonts w:ascii="Symbol" w:hAnsi="Symbol"/>
        <w:lang w:val="ru-RU" w:eastAsia="ar-SA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6891" w:hanging="603"/>
      </w:pPr>
      <w:rPr>
        <w:rFonts w:ascii="Symbol" w:hAnsi="Symbol"/>
        <w:lang w:val="ru-RU" w:eastAsia="ar-SA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841" w:hanging="603"/>
      </w:pPr>
      <w:rPr>
        <w:rFonts w:ascii="Symbol" w:hAnsi="Symbol"/>
        <w:lang w:val="ru-RU" w:eastAsia="ar-SA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B6"/>
    <w:rsid w:val="00041948"/>
    <w:rsid w:val="00043FA5"/>
    <w:rsid w:val="00061232"/>
    <w:rsid w:val="00070A27"/>
    <w:rsid w:val="000E47F2"/>
    <w:rsid w:val="000F266E"/>
    <w:rsid w:val="00164956"/>
    <w:rsid w:val="00196C23"/>
    <w:rsid w:val="001E13EB"/>
    <w:rsid w:val="0020088F"/>
    <w:rsid w:val="002F510B"/>
    <w:rsid w:val="002F6D42"/>
    <w:rsid w:val="00357761"/>
    <w:rsid w:val="00364603"/>
    <w:rsid w:val="0036784C"/>
    <w:rsid w:val="00493E56"/>
    <w:rsid w:val="004B30E5"/>
    <w:rsid w:val="004B502A"/>
    <w:rsid w:val="005156B6"/>
    <w:rsid w:val="005838E6"/>
    <w:rsid w:val="005C4DB9"/>
    <w:rsid w:val="00632D18"/>
    <w:rsid w:val="006A4450"/>
    <w:rsid w:val="006D063A"/>
    <w:rsid w:val="006D6B10"/>
    <w:rsid w:val="0073639E"/>
    <w:rsid w:val="00744520"/>
    <w:rsid w:val="007B2399"/>
    <w:rsid w:val="007C1CAE"/>
    <w:rsid w:val="007F3E30"/>
    <w:rsid w:val="0082301C"/>
    <w:rsid w:val="008735C1"/>
    <w:rsid w:val="00874309"/>
    <w:rsid w:val="008B0C60"/>
    <w:rsid w:val="008C268B"/>
    <w:rsid w:val="00943E68"/>
    <w:rsid w:val="0094484A"/>
    <w:rsid w:val="00952E07"/>
    <w:rsid w:val="009F12BC"/>
    <w:rsid w:val="00A04BAF"/>
    <w:rsid w:val="00A232CC"/>
    <w:rsid w:val="00A42055"/>
    <w:rsid w:val="00AC6F59"/>
    <w:rsid w:val="00AE70E6"/>
    <w:rsid w:val="00B179E7"/>
    <w:rsid w:val="00B9049A"/>
    <w:rsid w:val="00BE0898"/>
    <w:rsid w:val="00C24CDC"/>
    <w:rsid w:val="00C2685C"/>
    <w:rsid w:val="00C65D7E"/>
    <w:rsid w:val="00C81094"/>
    <w:rsid w:val="00CB51E9"/>
    <w:rsid w:val="00CF637B"/>
    <w:rsid w:val="00D34664"/>
    <w:rsid w:val="00DA0847"/>
    <w:rsid w:val="00E104F8"/>
    <w:rsid w:val="00E4532E"/>
    <w:rsid w:val="00E773FB"/>
    <w:rsid w:val="00E95898"/>
    <w:rsid w:val="00EA15C1"/>
    <w:rsid w:val="00EB4E3D"/>
    <w:rsid w:val="00EE48F1"/>
    <w:rsid w:val="00EF0024"/>
    <w:rsid w:val="00EF704C"/>
    <w:rsid w:val="00FF26E8"/>
    <w:rsid w:val="0358555A"/>
    <w:rsid w:val="08E94A1D"/>
    <w:rsid w:val="117D4D85"/>
    <w:rsid w:val="481E3FBA"/>
    <w:rsid w:val="5EF26A18"/>
    <w:rsid w:val="6D3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kern w:val="1"/>
      <w:sz w:val="22"/>
      <w:szCs w:val="22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0"/>
    <w:pPr>
      <w:spacing w:after="120"/>
    </w:p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 Знак"/>
    <w:basedOn w:val="2"/>
    <w:link w:val="4"/>
    <w:qFormat/>
    <w:uiPriority w:val="0"/>
    <w:rPr>
      <w:rFonts w:ascii="Calibri" w:hAnsi="Calibri" w:eastAsia="SimSun" w:cs="Calibri"/>
      <w:kern w:val="1"/>
      <w:lang w:eastAsia="ar-SA"/>
    </w:rPr>
  </w:style>
  <w:style w:type="paragraph" w:customStyle="1" w:styleId="7">
    <w:name w:val="Абзац списка1"/>
    <w:basedOn w:val="1"/>
    <w:qFormat/>
    <w:uiPriority w:val="0"/>
    <w:pPr>
      <w:spacing w:after="0" w:line="100" w:lineRule="atLeast"/>
      <w:ind w:left="230" w:firstLine="704"/>
      <w:jc w:val="both"/>
    </w:pPr>
    <w:rPr>
      <w:rFonts w:ascii="Times New Roman" w:hAnsi="Times New Roman" w:eastAsia="Times New Roman" w:cs="Times New Roman"/>
    </w:rPr>
  </w:style>
  <w:style w:type="paragraph" w:customStyle="1" w:styleId="8">
    <w:name w:val="Table Paragraph"/>
    <w:basedOn w:val="1"/>
    <w:qFormat/>
    <w:uiPriority w:val="0"/>
    <w:pPr>
      <w:spacing w:after="0" w:line="100" w:lineRule="atLeas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1189</Words>
  <Characters>6779</Characters>
  <Lines>56</Lines>
  <Paragraphs>15</Paragraphs>
  <TotalTime>10</TotalTime>
  <ScaleCrop>false</ScaleCrop>
  <LinksUpToDate>false</LinksUpToDate>
  <CharactersWithSpaces>7953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2021-12-13T10:05:00Z</dcterms:created>
  <dc:creator>user</dc:creator>
  <cp:lastModifiedBy>User</cp:lastModifiedBy>
  <cp:lastPrinted>2022-01-10T09:45:00Z</cp:lastPrinted>
  <dcterms:modified xsi:type="dcterms:W3CDTF">2022-01-10T10:08:45Z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372A2022BD4E475F8AE910269705B88E</vt:lpwstr>
  </property>
</Properties>
</file>