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00" w:lineRule="atLeast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</w:rPr>
      </w:pPr>
      <w:r>
        <w:object>
          <v:shape id="_x0000_i1025" o:spt="75" type="#_x0000_t75" style="height:55.5pt;width:59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 w:line="100" w:lineRule="atLeast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100" w:lineRule="atLeast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Совет депутатов муниципального образования </w:t>
      </w:r>
    </w:p>
    <w:p>
      <w:pPr>
        <w:spacing w:after="0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«Муниципальный округ Алнашский район Удмуртской Республики»</w:t>
      </w:r>
    </w:p>
    <w:p>
      <w:pPr>
        <w:spacing w:after="0" w:line="360" w:lineRule="auto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360" w:lineRule="auto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  <w:t>РЕШЕНИЕ</w:t>
      </w:r>
    </w:p>
    <w:p>
      <w:pPr>
        <w:spacing w:after="0" w:line="100" w:lineRule="atLeast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  <w:t xml:space="preserve">О ликвидации органов местного самоуправления </w:t>
      </w:r>
    </w:p>
    <w:p>
      <w:pPr>
        <w:spacing w:after="0" w:line="240" w:lineRule="auto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  <w:t>Алнашского района как юридических лиц</w:t>
      </w:r>
    </w:p>
    <w:p>
      <w:pPr>
        <w:spacing w:after="0"/>
        <w:jc w:val="both"/>
        <w:rPr>
          <w:rFonts w:ascii="TimesNewRomanPS-BoldMT" w:hAnsi="TimesNewRomanPS-BoldMT" w:eastAsia="Times New Roman" w:cs="Times New Roman"/>
          <w:bCs/>
          <w:color w:val="000000"/>
          <w:sz w:val="26"/>
          <w:szCs w:val="26"/>
        </w:rPr>
      </w:pPr>
    </w:p>
    <w:p>
      <w:pPr>
        <w:spacing w:after="0"/>
        <w:jc w:val="both"/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eastAsia="Times New Roman" w:cs="Times New Roman"/>
          <w:bCs/>
          <w:color w:val="000000"/>
          <w:sz w:val="24"/>
          <w:szCs w:val="24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>
        <w:rPr>
          <w:rFonts w:hint="default" w:ascii="TimesNewRomanPS-BoldMT" w:hAnsi="TimesNewRomanPS-BoldMT" w:eastAsia="Times New Roman" w:cs="Times New Roman"/>
          <w:bCs/>
          <w:color w:val="000000"/>
          <w:sz w:val="24"/>
          <w:szCs w:val="24"/>
          <w:lang w:val="ru-RU"/>
        </w:rPr>
        <w:t xml:space="preserve"> 23 ноября </w:t>
      </w:r>
      <w:r>
        <w:rPr>
          <w:rFonts w:ascii="TimesNewRomanPS-BoldMT" w:hAnsi="TimesNewRomanPS-BoldMT" w:eastAsia="Times New Roman" w:cs="Times New Roman"/>
          <w:bCs/>
          <w:color w:val="000000"/>
          <w:sz w:val="24"/>
          <w:szCs w:val="24"/>
        </w:rPr>
        <w:t>2021 года</w:t>
      </w:r>
    </w:p>
    <w:p>
      <w:pPr>
        <w:spacing w:after="0" w:line="100" w:lineRule="atLeast"/>
        <w:jc w:val="both"/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100" w:lineRule="atLeast"/>
        <w:jc w:val="both"/>
        <w:rPr>
          <w:rFonts w:ascii="TimesNewRomanPSMT" w:hAnsi="TimesNewRomanPSMT" w:eastAsia="Times New Roman" w:cs="Times New Roman"/>
          <w:color w:val="000000"/>
          <w:sz w:val="24"/>
          <w:szCs w:val="24"/>
        </w:rPr>
      </w:pPr>
      <w:r>
        <w:rPr>
          <w:rFonts w:ascii="TimesNewRomanPSMT" w:hAnsi="TimesNewRomanPSMT" w:eastAsia="Times New Roman" w:cs="Times New Roman"/>
          <w:color w:val="000000"/>
          <w:sz w:val="24"/>
          <w:szCs w:val="24"/>
        </w:rPr>
        <w:t xml:space="preserve">           </w:t>
      </w:r>
    </w:p>
    <w:p>
      <w:pPr>
        <w:spacing w:after="0" w:line="242" w:lineRule="auto"/>
        <w:ind w:left="236" w:right="139" w:firstLine="7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 основании статьи 41 Федерального закона от 06.10.2003 № 131-ФЗ «Об общих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</w:t>
      </w:r>
      <w:r>
        <w:rPr>
          <w:rFonts w:ascii="Times New Roman" w:hAnsi="Times New Roman" w:cs="Times New Roman"/>
          <w:sz w:val="24"/>
          <w:szCs w:val="24"/>
          <w:u w:color="000000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Федерации», статями 61,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62, 63, 64 Гражданского кодекса Российской Федерации, Закона Удмуртской Республики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08.06.2021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27-РЗ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преобразовании муниципальных образований,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Алнашского района Удмуртской Республики,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наделении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вновь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образованного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статусом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округа», </w:t>
      </w:r>
      <w:r>
        <w:rPr>
          <w:rFonts w:ascii="Times New Roman" w:hAnsi="Times New Roman" w:cs="Times New Roman"/>
        </w:rPr>
        <w:t>Совет депутатов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«Муниципальный </w:t>
      </w:r>
      <w:r>
        <w:rPr>
          <w:rFonts w:ascii="Times New Roman" w:hAnsi="Times New Roman" w:cs="Times New Roman"/>
          <w:spacing w:val="-3"/>
        </w:rPr>
        <w:t xml:space="preserve">округ </w:t>
      </w:r>
      <w:r>
        <w:rPr>
          <w:rFonts w:ascii="Times New Roman" w:hAnsi="Times New Roman" w:cs="Times New Roman"/>
          <w:spacing w:val="-57"/>
        </w:rPr>
        <w:t xml:space="preserve"> </w:t>
      </w:r>
      <w:r>
        <w:rPr>
          <w:rFonts w:ascii="Times New Roman" w:hAnsi="Times New Roman" w:cs="Times New Roman"/>
        </w:rPr>
        <w:t>Алнашский</w:t>
      </w:r>
      <w:r>
        <w:rPr>
          <w:rFonts w:ascii="Times New Roman" w:hAnsi="Times New Roman" w:cs="Times New Roman"/>
          <w:spacing w:val="28"/>
        </w:rPr>
        <w:t xml:space="preserve">  </w:t>
      </w:r>
      <w:r>
        <w:rPr>
          <w:rFonts w:ascii="Times New Roman" w:hAnsi="Times New Roman" w:cs="Times New Roman"/>
        </w:rPr>
        <w:t>район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Удмуртской</w:t>
      </w:r>
      <w:r>
        <w:rPr>
          <w:rFonts w:ascii="Times New Roman" w:hAnsi="Times New Roman" w:cs="Times New Roman"/>
          <w:spacing w:val="23"/>
        </w:rPr>
        <w:t xml:space="preserve"> </w:t>
      </w:r>
      <w:r>
        <w:rPr>
          <w:rFonts w:ascii="Times New Roman" w:hAnsi="Times New Roman" w:cs="Times New Roman"/>
        </w:rPr>
        <w:t>Республики»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  <w:b/>
          <w:bCs/>
        </w:rPr>
        <w:t>РЕШИЛ:</w:t>
      </w:r>
    </w:p>
    <w:p>
      <w:pPr>
        <w:pStyle w:val="4"/>
        <w:spacing w:before="3"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7"/>
        <w:numPr>
          <w:ilvl w:val="0"/>
          <w:numId w:val="1"/>
        </w:numPr>
        <w:tabs>
          <w:tab w:val="left" w:pos="1218"/>
        </w:tabs>
        <w:spacing w:line="247" w:lineRule="auto"/>
        <w:ind w:right="135" w:firstLine="711"/>
        <w:rPr>
          <w:spacing w:val="1"/>
          <w:sz w:val="24"/>
          <w:szCs w:val="24"/>
        </w:rPr>
      </w:pPr>
      <w:r>
        <w:rPr>
          <w:sz w:val="24"/>
          <w:szCs w:val="24"/>
        </w:rPr>
        <w:t>Ликвидировать следующие органы местного самоуправления</w:t>
      </w:r>
      <w:r>
        <w:rPr>
          <w:spacing w:val="1"/>
          <w:sz w:val="24"/>
          <w:szCs w:val="24"/>
        </w:rPr>
        <w:t xml:space="preserve"> муниципального образования «Алнашский район» и органы местного самоуправления муниципальных образований - сельских поселений, образованных на территории Алнашского района Удмуртской Республики, как юридические лица:</w:t>
      </w:r>
    </w:p>
    <w:p>
      <w:pPr>
        <w:pStyle w:val="7"/>
        <w:numPr>
          <w:ilvl w:val="1"/>
          <w:numId w:val="1"/>
        </w:numPr>
        <w:tabs>
          <w:tab w:val="left" w:pos="1787"/>
        </w:tabs>
        <w:spacing w:line="242" w:lineRule="auto"/>
        <w:ind w:right="147" w:firstLine="711"/>
        <w:rPr>
          <w:sz w:val="24"/>
          <w:szCs w:val="24"/>
        </w:rPr>
      </w:pPr>
      <w:r>
        <w:rPr>
          <w:sz w:val="24"/>
          <w:szCs w:val="24"/>
        </w:rPr>
        <w:t>Администрацию муниципального образования «Алнашский район» (ИНН 1801001030, ОГРН 1021800842546, 427880, Удмуртская Республика, Алнашский район, с. Алнаши, ул. Комсомольская, д.8);</w:t>
      </w:r>
    </w:p>
    <w:p>
      <w:pPr>
        <w:pStyle w:val="7"/>
        <w:numPr>
          <w:ilvl w:val="1"/>
          <w:numId w:val="1"/>
        </w:numPr>
        <w:tabs>
          <w:tab w:val="left" w:pos="1787"/>
        </w:tabs>
        <w:spacing w:line="242" w:lineRule="auto"/>
        <w:ind w:right="147" w:firstLine="759"/>
        <w:rPr>
          <w:sz w:val="24"/>
          <w:szCs w:val="24"/>
        </w:rPr>
      </w:pPr>
      <w:r>
        <w:rPr>
          <w:sz w:val="24"/>
          <w:szCs w:val="24"/>
        </w:rPr>
        <w:t xml:space="preserve">Администрацию муниципального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«Азаматовское»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(ИНН</w:t>
      </w:r>
      <w:r>
        <w:rPr>
          <w:spacing w:val="1"/>
          <w:sz w:val="24"/>
          <w:szCs w:val="24"/>
        </w:rPr>
        <w:t xml:space="preserve"> 1801031676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ОГРН 1061839006789,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427893,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Удмуртская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Республика,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Алнашский район, д. Азаматово, пер. Школьный, д.3);</w:t>
      </w:r>
    </w:p>
    <w:p>
      <w:pPr>
        <w:pStyle w:val="7"/>
        <w:numPr>
          <w:ilvl w:val="1"/>
          <w:numId w:val="1"/>
        </w:numPr>
        <w:tabs>
          <w:tab w:val="left" w:pos="1787"/>
        </w:tabs>
        <w:spacing w:line="242" w:lineRule="auto"/>
        <w:ind w:right="147" w:firstLine="759"/>
        <w:rPr>
          <w:sz w:val="24"/>
          <w:szCs w:val="24"/>
        </w:rPr>
      </w:pPr>
      <w:r>
        <w:rPr>
          <w:sz w:val="24"/>
          <w:szCs w:val="24"/>
        </w:rPr>
        <w:t xml:space="preserve">Администрацию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«Алнашское»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1801031700,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ОГРН 1061839023157,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адрес: 427880, Удмуртская Республика, Алнашский район, с. Алнаши, ул. Красильникова, д. 9);</w:t>
      </w:r>
    </w:p>
    <w:p>
      <w:pPr>
        <w:pStyle w:val="7"/>
        <w:numPr>
          <w:ilvl w:val="1"/>
          <w:numId w:val="1"/>
        </w:numPr>
        <w:tabs>
          <w:tab w:val="left" w:pos="1715"/>
        </w:tabs>
        <w:spacing w:line="247" w:lineRule="auto"/>
        <w:ind w:left="242" w:right="115" w:firstLine="704"/>
        <w:rPr>
          <w:sz w:val="24"/>
          <w:szCs w:val="24"/>
        </w:rPr>
      </w:pPr>
      <w:r>
        <w:rPr>
          <w:sz w:val="24"/>
          <w:szCs w:val="24"/>
        </w:rPr>
        <w:t xml:space="preserve">Администрацию муниципального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«Асановское»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1801031620,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ОГРН 1061839004699,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адрес: 427880, Удмуртская Республика, Алнашский район, с. Нижнее Асаново, ул. М.Крылова, д. 2г);</w:t>
      </w:r>
    </w:p>
    <w:p>
      <w:pPr>
        <w:pStyle w:val="7"/>
        <w:numPr>
          <w:ilvl w:val="1"/>
          <w:numId w:val="1"/>
        </w:numPr>
        <w:tabs>
          <w:tab w:val="left" w:pos="1765"/>
        </w:tabs>
        <w:spacing w:line="247" w:lineRule="auto"/>
        <w:ind w:left="242" w:right="148" w:firstLine="704"/>
        <w:rPr>
          <w:sz w:val="24"/>
          <w:szCs w:val="24"/>
        </w:rPr>
      </w:pPr>
      <w:r>
        <w:rPr>
          <w:sz w:val="24"/>
          <w:szCs w:val="24"/>
        </w:rPr>
        <w:t xml:space="preserve">Администрацию муниципального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«Байтеряковское»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(ИНН 1801031860, ОГРН 1061839025951,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427884, Удмуртская Республика, Алнашский район, д. Байтеряково, ул. Молодежная, д. 3);</w:t>
      </w:r>
    </w:p>
    <w:p>
      <w:pPr>
        <w:pStyle w:val="7"/>
        <w:numPr>
          <w:ilvl w:val="1"/>
          <w:numId w:val="1"/>
        </w:numPr>
        <w:tabs>
          <w:tab w:val="left" w:pos="1722"/>
        </w:tabs>
        <w:spacing w:line="247" w:lineRule="auto"/>
        <w:ind w:left="237" w:right="115" w:firstLine="709"/>
        <w:rPr>
          <w:sz w:val="24"/>
          <w:szCs w:val="24"/>
        </w:rPr>
      </w:pPr>
      <w:r>
        <w:rPr>
          <w:sz w:val="24"/>
          <w:szCs w:val="24"/>
        </w:rPr>
        <w:t xml:space="preserve">Администрацию муниципального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«Варзи-Ятчинское›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(ИНН 1801031718, ОГРН 1061839024202, адрес: 427896, Удмуртская Республика, Алнашский район, с. Варзи-Ятчи, ул. им. Н.С. Байтерякова, д. 19а);</w:t>
      </w:r>
    </w:p>
    <w:p>
      <w:pPr>
        <w:pStyle w:val="7"/>
        <w:numPr>
          <w:ilvl w:val="1"/>
          <w:numId w:val="1"/>
        </w:numPr>
        <w:tabs>
          <w:tab w:val="left" w:pos="1693"/>
        </w:tabs>
        <w:spacing w:line="242" w:lineRule="auto"/>
        <w:ind w:left="242" w:right="114" w:firstLine="704"/>
        <w:rPr>
          <w:sz w:val="24"/>
          <w:szCs w:val="24"/>
        </w:rPr>
      </w:pPr>
      <w:r>
        <w:rPr>
          <w:sz w:val="24"/>
          <w:szCs w:val="24"/>
        </w:rPr>
        <w:t xml:space="preserve">Администрацию муниципального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«Кузебаевское»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1801031690,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ОГРН 1061839010320,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427895, Удмуртская Республика, Алнашский район, д. Кузебаево, ул. Центральная, д. 52);</w:t>
      </w:r>
    </w:p>
    <w:p>
      <w:pPr>
        <w:pStyle w:val="7"/>
        <w:numPr>
          <w:ilvl w:val="1"/>
          <w:numId w:val="1"/>
        </w:numPr>
        <w:tabs>
          <w:tab w:val="left" w:pos="1765"/>
        </w:tabs>
        <w:spacing w:line="242" w:lineRule="auto"/>
        <w:ind w:left="242" w:right="141" w:firstLine="704"/>
        <w:rPr>
          <w:w w:val="99"/>
          <w:sz w:val="24"/>
          <w:szCs w:val="24"/>
        </w:rPr>
      </w:pPr>
      <w:r>
        <w:rPr>
          <w:sz w:val="24"/>
          <w:szCs w:val="24"/>
        </w:rPr>
        <w:t xml:space="preserve">Администрацию муниципального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«Муважинское»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1801031612,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ОГРН 1061839002895,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427887, Удмуртская Республика, Алнашский район, д. Муважи, ул. Фестивальная, д. 13);   </w:t>
      </w:r>
    </w:p>
    <w:p>
      <w:pPr>
        <w:pStyle w:val="7"/>
        <w:numPr>
          <w:ilvl w:val="1"/>
          <w:numId w:val="1"/>
        </w:numPr>
        <w:tabs>
          <w:tab w:val="left" w:pos="1693"/>
        </w:tabs>
        <w:spacing w:line="242" w:lineRule="auto"/>
        <w:ind w:left="242" w:right="114" w:firstLine="704"/>
        <w:rPr>
          <w:sz w:val="24"/>
          <w:szCs w:val="24"/>
        </w:rPr>
      </w:pPr>
      <w:r>
        <w:rPr>
          <w:sz w:val="24"/>
          <w:szCs w:val="24"/>
        </w:rPr>
        <w:t xml:space="preserve">Администрацию муниципального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«Писеевское»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1801031683,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ОГРН 1061839006921,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427892, Удмуртская Республика, Алнашский район, д. Нижний Сырьез, пр. Молодежный, д.1);</w:t>
      </w:r>
    </w:p>
    <w:p>
      <w:pPr>
        <w:pStyle w:val="7"/>
        <w:numPr>
          <w:ilvl w:val="1"/>
          <w:numId w:val="1"/>
        </w:numPr>
        <w:tabs>
          <w:tab w:val="left" w:pos="1693"/>
        </w:tabs>
        <w:spacing w:line="242" w:lineRule="auto"/>
        <w:ind w:left="242" w:right="114" w:firstLine="704"/>
        <w:rPr>
          <w:sz w:val="24"/>
          <w:szCs w:val="24"/>
        </w:rPr>
      </w:pPr>
      <w:r>
        <w:rPr>
          <w:sz w:val="24"/>
          <w:szCs w:val="24"/>
        </w:rPr>
        <w:t>Администрацию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«Ромашкинское»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1801031669,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ОГРН 1061839006778,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427880, Удмуртская Республика, Алнашский район, с. Алнаши, ул. Красильникова, д.9);</w:t>
      </w:r>
    </w:p>
    <w:p>
      <w:pPr>
        <w:pStyle w:val="7"/>
        <w:numPr>
          <w:ilvl w:val="1"/>
          <w:numId w:val="1"/>
        </w:numPr>
        <w:tabs>
          <w:tab w:val="left" w:pos="1693"/>
        </w:tabs>
        <w:spacing w:line="242" w:lineRule="auto"/>
        <w:ind w:right="114" w:firstLine="759"/>
        <w:rPr>
          <w:sz w:val="24"/>
          <w:szCs w:val="24"/>
        </w:rPr>
      </w:pPr>
      <w:r>
        <w:rPr>
          <w:sz w:val="24"/>
          <w:szCs w:val="24"/>
        </w:rPr>
        <w:t>Администрацию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«Староутчанское»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1801031637,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ОГРН 1061839006305,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427898, Удмуртская Республика, Алнашский район, д. Старый Утчан, ул. Спортивная, д. 15);</w:t>
      </w:r>
    </w:p>
    <w:p>
      <w:pPr>
        <w:pStyle w:val="7"/>
        <w:numPr>
          <w:ilvl w:val="1"/>
          <w:numId w:val="1"/>
        </w:numPr>
        <w:tabs>
          <w:tab w:val="left" w:pos="1693"/>
        </w:tabs>
        <w:spacing w:line="242" w:lineRule="auto"/>
        <w:ind w:left="242" w:right="114" w:firstLine="704"/>
        <w:rPr>
          <w:sz w:val="24"/>
          <w:szCs w:val="24"/>
        </w:rPr>
      </w:pPr>
      <w:r>
        <w:rPr>
          <w:sz w:val="24"/>
          <w:szCs w:val="24"/>
        </w:rPr>
        <w:t>Администрацию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«Техникумовское»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(ИНН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br w:type="textWrapping"/>
      </w:r>
      <w:r>
        <w:rPr>
          <w:spacing w:val="1"/>
          <w:sz w:val="24"/>
          <w:szCs w:val="24"/>
        </w:rPr>
        <w:t>1801031644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ОГРН 1061839006734,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427891, Удмуртская Республика, Алнашский район, с. Асановский совхоз-техникум, ул. Центральная, д. 3);</w:t>
      </w:r>
    </w:p>
    <w:p>
      <w:pPr>
        <w:pStyle w:val="7"/>
        <w:numPr>
          <w:ilvl w:val="1"/>
          <w:numId w:val="1"/>
        </w:numPr>
        <w:tabs>
          <w:tab w:val="left" w:pos="1693"/>
        </w:tabs>
        <w:spacing w:line="242" w:lineRule="auto"/>
        <w:ind w:left="242" w:right="114" w:firstLine="704"/>
        <w:rPr>
          <w:sz w:val="24"/>
          <w:szCs w:val="24"/>
        </w:rPr>
      </w:pPr>
      <w:r>
        <w:rPr>
          <w:sz w:val="24"/>
          <w:szCs w:val="24"/>
        </w:rPr>
        <w:t xml:space="preserve">Администрацию муниципального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«Удмурт-Тоймобашское»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1801031651,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ОГРН 1061839006767,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427891, Удмуртская Республика, Алнашский район, д. Удмуртский Тоймобаш, ул. Центральная, д. 25);</w:t>
      </w:r>
    </w:p>
    <w:p>
      <w:pPr>
        <w:pStyle w:val="7"/>
        <w:numPr>
          <w:ilvl w:val="0"/>
          <w:numId w:val="1"/>
        </w:numPr>
        <w:tabs>
          <w:tab w:val="left" w:pos="1209"/>
        </w:tabs>
        <w:spacing w:line="252" w:lineRule="auto"/>
        <w:ind w:left="231" w:right="150" w:firstLine="701"/>
        <w:rPr>
          <w:sz w:val="24"/>
          <w:szCs w:val="24"/>
        </w:rPr>
      </w:pPr>
      <w:r>
        <w:rPr>
          <w:w w:val="105"/>
          <w:sz w:val="24"/>
          <w:szCs w:val="24"/>
        </w:rPr>
        <w:t>Утвердить состав ликвидационной комиссии по ликвидации органов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местного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самоуправления,</w:t>
      </w:r>
      <w:r>
        <w:rPr>
          <w:spacing w:val="1"/>
          <w:w w:val="105"/>
          <w:sz w:val="24"/>
          <w:szCs w:val="24"/>
        </w:rPr>
        <w:t xml:space="preserve"> указанных в пункте 1 настоящего решения, </w:t>
      </w:r>
      <w:r>
        <w:rPr>
          <w:w w:val="105"/>
          <w:sz w:val="24"/>
          <w:szCs w:val="24"/>
        </w:rPr>
        <w:t>согласно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приложению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1.</w:t>
      </w:r>
    </w:p>
    <w:p>
      <w:pPr>
        <w:pStyle w:val="7"/>
        <w:numPr>
          <w:ilvl w:val="0"/>
          <w:numId w:val="1"/>
        </w:numPr>
        <w:tabs>
          <w:tab w:val="left" w:pos="1238"/>
        </w:tabs>
        <w:spacing w:line="252" w:lineRule="auto"/>
        <w:ind w:left="231" w:right="159" w:firstLine="704"/>
        <w:rPr>
          <w:sz w:val="24"/>
          <w:szCs w:val="24"/>
        </w:rPr>
      </w:pPr>
      <w:r>
        <w:rPr>
          <w:sz w:val="24"/>
          <w:szCs w:val="24"/>
        </w:rPr>
        <w:t>Утвердить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ликвидации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 указанных в пункте 1 настоящего решения,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</w:p>
    <w:p>
      <w:pPr>
        <w:pStyle w:val="7"/>
        <w:numPr>
          <w:ilvl w:val="0"/>
          <w:numId w:val="1"/>
        </w:numPr>
        <w:tabs>
          <w:tab w:val="left" w:pos="1247"/>
        </w:tabs>
        <w:spacing w:line="254" w:lineRule="auto"/>
        <w:ind w:left="231" w:right="140" w:firstLine="709"/>
        <w:rPr>
          <w:sz w:val="24"/>
          <w:szCs w:val="24"/>
        </w:rPr>
      </w:pPr>
      <w:r>
        <w:rPr>
          <w:sz w:val="24"/>
          <w:szCs w:val="24"/>
        </w:rPr>
        <w:t>Ликвидационной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    Федерации     юридические    и    организационные мероприятия, 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ликвидацией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местного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Определить,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используются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бюджета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«Алнашский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район».</w:t>
      </w:r>
    </w:p>
    <w:p>
      <w:pPr>
        <w:pStyle w:val="7"/>
        <w:tabs>
          <w:tab w:val="left" w:pos="1318"/>
          <w:tab w:val="left" w:pos="1319"/>
          <w:tab w:val="left" w:pos="2034"/>
          <w:tab w:val="left" w:pos="2881"/>
          <w:tab w:val="left" w:pos="3063"/>
          <w:tab w:val="left" w:pos="3464"/>
          <w:tab w:val="left" w:pos="4443"/>
          <w:tab w:val="left" w:pos="4561"/>
          <w:tab w:val="left" w:pos="6203"/>
          <w:tab w:val="left" w:pos="6325"/>
          <w:tab w:val="left" w:pos="7592"/>
          <w:tab w:val="left" w:pos="8338"/>
          <w:tab w:val="left" w:pos="8672"/>
          <w:tab w:val="left" w:pos="8991"/>
        </w:tabs>
        <w:spacing w:before="4"/>
        <w:ind w:left="0" w:firstLine="993"/>
        <w:jc w:val="left"/>
        <w:rPr>
          <w:sz w:val="24"/>
          <w:szCs w:val="24"/>
        </w:rPr>
      </w:pPr>
      <w:r>
        <w:rPr>
          <w:sz w:val="24"/>
          <w:szCs w:val="24"/>
        </w:rPr>
        <w:t>5. Настоящее решение подлежит официальному опубликованию.</w:t>
      </w:r>
    </w:p>
    <w:p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Председатель  Совета   депутатов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муниципального образования  «Муниципальный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округ Алнашский район Удмуртской Республики»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</w:t>
      </w:r>
      <w:r>
        <w:rPr>
          <w:rFonts w:hint="default" w:ascii="Times New Roman" w:hAnsi="Times New Roman" w:cs="Times New Roman"/>
          <w:sz w:val="24"/>
          <w:szCs w:val="24"/>
        </w:rPr>
        <w:t>В.П. Майкова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«Муниципальный округ Алнашский район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Удмуртской Республики»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А.В. Семенов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с. Алнаши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23</w:t>
      </w:r>
      <w:r>
        <w:rPr>
          <w:rFonts w:hint="default" w:ascii="Times New Roman" w:hAnsi="Times New Roman" w:cs="Times New Roman"/>
          <w:sz w:val="24"/>
          <w:szCs w:val="24"/>
        </w:rPr>
        <w:t>.1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 xml:space="preserve">.2021 </w:t>
      </w:r>
    </w:p>
    <w:p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55</w:t>
      </w:r>
    </w:p>
    <w:p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>
      <w:pPr>
        <w:spacing w:after="0" w:line="242" w:lineRule="auto"/>
        <w:ind w:left="5387" w:right="-1" w:hanging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>
      <w:pPr>
        <w:spacing w:before="6" w:after="0" w:line="242" w:lineRule="auto"/>
        <w:ind w:left="5387" w:right="-1" w:firstLine="8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Алнашский район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Удмуртской Республики»</w:t>
      </w:r>
    </w:p>
    <w:p>
      <w:pPr>
        <w:spacing w:before="6" w:after="0" w:line="242" w:lineRule="auto"/>
        <w:ind w:left="5387" w:right="-1" w:firstLine="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5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23.11.</w:t>
      </w: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4/55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4"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1287" w:right="1219"/>
        <w:jc w:val="center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COCTAB</w:t>
      </w:r>
    </w:p>
    <w:p>
      <w:pPr>
        <w:spacing w:before="5" w:after="0" w:line="247" w:lineRule="auto"/>
        <w:ind w:left="883" w:right="8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ликвидационной комиссии по ликвидации представительных органов местного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 Алнашского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>
      <w:pPr>
        <w:pStyle w:val="4"/>
        <w:spacing w:before="3"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493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7"/>
        <w:gridCol w:w="6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Валерий Анатольевич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по экономике и финансам, председатель ликвидационной комиссии;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Подкин Сергей Владимирович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Главы муниципального образования, Районного Совета депутатов и Администрации района, заместитель председателя ликвидационной комиссии;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4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ликвидационной комиссии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 Татьяна Владимировна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 муниципального казенного учреждения «Централизованная бухгалтерия муниципального образования «Алнашский район»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Ольга Владимировна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 муниципального казенного учреждения «Централизованная бухгалтерия муниципального образования «Алнашский район»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Борисочкин Алексей Владимирович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имущественных и земельных отношений Администрации Алнашского района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Мечин Михаил Сергеевич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правовой и кадровой работы Администрации Алнашского района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/>
    <w:p/>
    <w:p/>
    <w:p/>
    <w:p/>
    <w:p/>
    <w:p/>
    <w:p>
      <w:pPr>
        <w:spacing w:before="70" w:after="0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>
      <w:pPr>
        <w:spacing w:before="5" w:after="0" w:line="247" w:lineRule="auto"/>
        <w:ind w:left="5812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 Совета депутатов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>
      <w:pPr>
        <w:spacing w:before="2" w:after="0" w:line="242" w:lineRule="auto"/>
        <w:ind w:left="5812" w:right="851" w:firstLine="2"/>
        <w:rPr>
          <w:rFonts w:ascii="Times New Roman" w:hAnsi="Times New Roman" w:cs="Times New Roman"/>
          <w:spacing w:val="-54"/>
          <w:w w:val="9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Алнашский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Удмуртской</w:t>
      </w:r>
      <w:r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Республики›</w:t>
      </w:r>
      <w:r>
        <w:rPr>
          <w:rFonts w:ascii="Times New Roman" w:hAnsi="Times New Roman" w:cs="Times New Roman"/>
          <w:spacing w:val="-54"/>
          <w:w w:val="95"/>
          <w:sz w:val="24"/>
          <w:szCs w:val="24"/>
        </w:rPr>
        <w:t xml:space="preserve"> </w:t>
      </w:r>
    </w:p>
    <w:p>
      <w:pPr>
        <w:spacing w:before="2" w:after="0" w:line="242" w:lineRule="auto"/>
        <w:ind w:left="5812" w:right="851" w:firstLine="2"/>
        <w:rPr>
          <w:rFonts w:hint="default" w:ascii="Times New Roman" w:hAnsi="Times New Roman" w:cs="Times New Roman"/>
          <w:w w:val="85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1"/>
          <w:sz w:val="24"/>
          <w:szCs w:val="24"/>
          <w:lang w:val="ru-RU"/>
        </w:rPr>
        <w:t>23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.11.</w:t>
      </w:r>
      <w:r>
        <w:rPr>
          <w:rFonts w:ascii="Times New Roman" w:hAnsi="Times New Roman" w:cs="Times New Roman"/>
          <w:sz w:val="24"/>
          <w:szCs w:val="24"/>
        </w:rPr>
        <w:t>2021</w:t>
      </w:r>
      <w:bookmarkStart w:id="0" w:name="_GoBack"/>
      <w:bookmarkEnd w:id="0"/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4/55</w:t>
      </w:r>
    </w:p>
    <w:p>
      <w:pPr>
        <w:pStyle w:val="4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сроки</w:t>
      </w: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ликвидации представительных органов местного самоуправления </w:t>
      </w: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Алнашского района</w:t>
      </w: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592"/>
        <w:gridCol w:w="2411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9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7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уведомление в Межрайонную инспекцию Федеральной налоговой службы по Удмуртской Республике o принятом решении о ликвидации и назначении ликвидационной комиссии</w:t>
            </w:r>
          </w:p>
        </w:tc>
        <w:tc>
          <w:tcPr>
            <w:tcW w:w="24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после даты принятия решения о ликвидации</w:t>
            </w:r>
          </w:p>
        </w:tc>
        <w:tc>
          <w:tcPr>
            <w:tcW w:w="217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в журнале «Вестник государственной регистрации» сообщение о ликвидации, порядке и сроке заявления требований кредиторами</w:t>
            </w:r>
          </w:p>
        </w:tc>
        <w:tc>
          <w:tcPr>
            <w:tcW w:w="24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после принятия решения о ликвидации органом, осуществляющим государственную регистрацию юридических лиц</w:t>
            </w:r>
          </w:p>
        </w:tc>
        <w:tc>
          <w:tcPr>
            <w:tcW w:w="217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сведений о ликвидации</w:t>
            </w:r>
          </w:p>
        </w:tc>
        <w:tc>
          <w:tcPr>
            <w:tcW w:w="241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рабочих дня с момента принятия решения о ликвидации</w:t>
            </w:r>
          </w:p>
        </w:tc>
        <w:tc>
          <w:tcPr>
            <w:tcW w:w="217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председателем ликвидационной комиссии сертификатов ключей проверки электронных подписей</w:t>
            </w:r>
          </w:p>
        </w:tc>
        <w:tc>
          <w:tcPr>
            <w:tcW w:w="241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внесения в Единый государственный реестр юридических лиц сведений о председателе ликвидационной комиссии</w:t>
            </w:r>
          </w:p>
        </w:tc>
        <w:tc>
          <w:tcPr>
            <w:tcW w:w="217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платежи за публикацию в средствах массовой информации, нотариальные услуги, налоги и прочие платежи ликвидируемых органов местного самоуправления председателем ликвидационной комиссии</w:t>
            </w:r>
          </w:p>
        </w:tc>
        <w:tc>
          <w:tcPr>
            <w:tcW w:w="241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217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к выявлению кредиторов и получению дебиторской задолженности (письменно уведомить кредиторов o ликвидации и письменно направить дебиторам требования о выплате денежных средств)</w:t>
            </w:r>
          </w:p>
        </w:tc>
        <w:tc>
          <w:tcPr>
            <w:tcW w:w="241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окончания срока для предъявления требований кредиторами</w:t>
            </w:r>
          </w:p>
        </w:tc>
        <w:tc>
          <w:tcPr>
            <w:tcW w:w="217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2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инвентаризацию имущества и обязательств ликвидируемых органов местного самоуправления (составить   акты сверок расчетов с кредиторами, Межрайонной инспекцией Федеральной налоговой службы по Удмуртской Республике)</w:t>
            </w:r>
          </w:p>
        </w:tc>
        <w:tc>
          <w:tcPr>
            <w:tcW w:w="241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окончания срока для предъявления требований кредиторами</w:t>
            </w:r>
          </w:p>
        </w:tc>
        <w:tc>
          <w:tcPr>
            <w:tcW w:w="217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2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требований кредиторами</w:t>
            </w:r>
          </w:p>
        </w:tc>
        <w:tc>
          <w:tcPr>
            <w:tcW w:w="241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месяцев со дня опубликования сообщения о ликвидации в журнале «Вестник государственной регистрации»</w:t>
            </w:r>
          </w:p>
        </w:tc>
        <w:tc>
          <w:tcPr>
            <w:tcW w:w="217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2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промежуточные ликвидационные балансы, содержащие сведения о составе имущества ликвидируемых органов местного самоуправления, перечне предъявленных кредиторами требований, о результатах их рассмотрения, смету расходов на проведение ликвидационных мероприятий, согласованную с Управлением финансов, и представить их на утверждение Совету депутатов муниципального образования «Муниципальный округ Алнашский район Удмуртской Республики. Уведомить Межрайонную инспекцию Федеральной налоговой службы по Удмуртской Республике о составлении промежуточного ликвидационного баланса</w:t>
            </w:r>
          </w:p>
        </w:tc>
        <w:tc>
          <w:tcPr>
            <w:tcW w:w="241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истечения срока для предъявления требований кредиторами</w:t>
            </w:r>
          </w:p>
        </w:tc>
        <w:tc>
          <w:tcPr>
            <w:tcW w:w="21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Ликвидационная комиссия, Управление финансов Администрации Алнашского района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2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в порядке очередности, установленной Гражданским кодексом Российской Федерации, выплату денежных сумм кредиторам ликвидируемых органов местного самоуправления председателем ликвидационной комиссии</w:t>
            </w:r>
          </w:p>
        </w:tc>
        <w:tc>
          <w:tcPr>
            <w:tcW w:w="241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 утверждения промежуточного ликвидационного баланса</w:t>
            </w:r>
          </w:p>
        </w:tc>
        <w:tc>
          <w:tcPr>
            <w:tcW w:w="217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 Управление финансов</w:t>
            </w:r>
          </w:p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2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Предоставить налоговые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декларации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241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17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2" w:type="dxa"/>
          </w:tcPr>
          <w:p>
            <w:pPr>
              <w:pStyle w:val="4"/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ликвидационные балансы и представить их на утверждение Совету депутатов муниципального образования «Муниципальный округ Алнашский район Удмуртской Республики». Направить в Межрайонную инспекцию Федеральной налоговой службы по Удмуртской Республике заявления о государственной регистрации юридических лиц в связи с  ликвидацией</w:t>
            </w:r>
          </w:p>
        </w:tc>
        <w:tc>
          <w:tcPr>
            <w:tcW w:w="241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217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Ликвидационная комиссия,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2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лицевых счетов </w:t>
            </w:r>
          </w:p>
        </w:tc>
        <w:tc>
          <w:tcPr>
            <w:tcW w:w="241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утверждения ликвидационного баланса</w:t>
            </w:r>
          </w:p>
        </w:tc>
        <w:tc>
          <w:tcPr>
            <w:tcW w:w="217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комиссия, Управление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2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сводной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241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ликвидационных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17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Ликвидационная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2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научно- техническую обработку документации ликвидируемых органов местного самоуправления, передать ее на хранение в муниципальный архив. Уничтожить печать</w:t>
            </w:r>
          </w:p>
        </w:tc>
        <w:tc>
          <w:tcPr>
            <w:tcW w:w="241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семи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баланса</w:t>
            </w:r>
          </w:p>
        </w:tc>
        <w:tc>
          <w:tcPr>
            <w:tcW w:w="217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комиссия, архивный отдел Администрации Алнашского района</w:t>
            </w:r>
          </w:p>
        </w:tc>
      </w:tr>
    </w:tbl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134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234" w:hanging="271"/>
      </w:pPr>
      <w:rPr>
        <w:w w:val="99"/>
        <w:lang w:val="ru-RU" w:eastAsia="ar-SA" w:bidi="ar-SA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234" w:hanging="603"/>
      </w:pPr>
      <w:rPr>
        <w:w w:val="94"/>
        <w:lang w:val="ru-RU" w:eastAsia="ar-SA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140" w:hanging="603"/>
      </w:pPr>
      <w:rPr>
        <w:rFonts w:ascii="Symbol" w:hAnsi="Symbol"/>
        <w:lang w:val="ru-RU" w:eastAsia="ar-SA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090" w:hanging="603"/>
      </w:pPr>
      <w:rPr>
        <w:rFonts w:ascii="Symbol" w:hAnsi="Symbol"/>
        <w:lang w:val="ru-RU" w:eastAsia="ar-SA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040" w:hanging="603"/>
      </w:pPr>
      <w:rPr>
        <w:rFonts w:ascii="Symbol" w:hAnsi="Symbol"/>
        <w:lang w:val="ru-RU" w:eastAsia="ar-SA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4990" w:hanging="603"/>
      </w:pPr>
      <w:rPr>
        <w:rFonts w:ascii="Symbol" w:hAnsi="Symbol"/>
        <w:lang w:val="ru-RU" w:eastAsia="ar-SA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5940" w:hanging="603"/>
      </w:pPr>
      <w:rPr>
        <w:rFonts w:ascii="Symbol" w:hAnsi="Symbol"/>
        <w:lang w:val="ru-RU" w:eastAsia="ar-SA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6891" w:hanging="603"/>
      </w:pPr>
      <w:rPr>
        <w:rFonts w:ascii="Symbol" w:hAnsi="Symbol"/>
        <w:lang w:val="ru-RU" w:eastAsia="ar-SA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7841" w:hanging="603"/>
      </w:pPr>
      <w:rPr>
        <w:rFonts w:ascii="Symbol" w:hAnsi="Symbol"/>
        <w:lang w:val="ru-RU" w:eastAsia="ar-SA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B6"/>
    <w:rsid w:val="00043FA5"/>
    <w:rsid w:val="00061232"/>
    <w:rsid w:val="000E47F2"/>
    <w:rsid w:val="00164956"/>
    <w:rsid w:val="00196C23"/>
    <w:rsid w:val="001E13EB"/>
    <w:rsid w:val="0020088F"/>
    <w:rsid w:val="00357761"/>
    <w:rsid w:val="0036784C"/>
    <w:rsid w:val="00493E56"/>
    <w:rsid w:val="004B30E5"/>
    <w:rsid w:val="005156B6"/>
    <w:rsid w:val="00632D18"/>
    <w:rsid w:val="006A4450"/>
    <w:rsid w:val="006D6B10"/>
    <w:rsid w:val="0073639E"/>
    <w:rsid w:val="007F3E30"/>
    <w:rsid w:val="0082301C"/>
    <w:rsid w:val="00874309"/>
    <w:rsid w:val="008C268B"/>
    <w:rsid w:val="00943E68"/>
    <w:rsid w:val="0094484A"/>
    <w:rsid w:val="00AC6F59"/>
    <w:rsid w:val="00AE70E6"/>
    <w:rsid w:val="00C24CDC"/>
    <w:rsid w:val="00C65D7E"/>
    <w:rsid w:val="00C81094"/>
    <w:rsid w:val="00CB51E9"/>
    <w:rsid w:val="00E4532E"/>
    <w:rsid w:val="00E773FB"/>
    <w:rsid w:val="00EA15C1"/>
    <w:rsid w:val="00EB4E3D"/>
    <w:rsid w:val="00EF0024"/>
    <w:rsid w:val="00EF704C"/>
    <w:rsid w:val="00FF26E8"/>
    <w:rsid w:val="04A260A6"/>
    <w:rsid w:val="0B150BAC"/>
    <w:rsid w:val="16B27AF3"/>
    <w:rsid w:val="1F354831"/>
    <w:rsid w:val="44CC3FBA"/>
    <w:rsid w:val="60892C0F"/>
    <w:rsid w:val="67A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kern w:val="1"/>
      <w:sz w:val="22"/>
      <w:szCs w:val="22"/>
      <w:lang w:val="ru-RU" w:eastAsia="ar-SA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0"/>
    <w:pPr>
      <w:spacing w:after="120"/>
    </w:p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ой текст Знак"/>
    <w:basedOn w:val="2"/>
    <w:link w:val="4"/>
    <w:qFormat/>
    <w:uiPriority w:val="0"/>
    <w:rPr>
      <w:rFonts w:ascii="Calibri" w:hAnsi="Calibri" w:eastAsia="SimSun" w:cs="Calibri"/>
      <w:kern w:val="1"/>
      <w:lang w:eastAsia="ar-SA"/>
    </w:rPr>
  </w:style>
  <w:style w:type="paragraph" w:customStyle="1" w:styleId="7">
    <w:name w:val="Абзац списка1"/>
    <w:basedOn w:val="1"/>
    <w:qFormat/>
    <w:uiPriority w:val="0"/>
    <w:pPr>
      <w:spacing w:after="0" w:line="100" w:lineRule="atLeast"/>
      <w:ind w:left="230" w:firstLine="704"/>
      <w:jc w:val="both"/>
    </w:pPr>
    <w:rPr>
      <w:rFonts w:ascii="Times New Roman" w:hAnsi="Times New Roman" w:eastAsia="Times New Roman" w:cs="Times New Roman"/>
    </w:rPr>
  </w:style>
  <w:style w:type="paragraph" w:customStyle="1" w:styleId="8">
    <w:name w:val="Table Paragraph"/>
    <w:basedOn w:val="1"/>
    <w:qFormat/>
    <w:uiPriority w:val="0"/>
    <w:pPr>
      <w:spacing w:after="0" w:line="100" w:lineRule="atLeas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1565</Words>
  <Characters>8921</Characters>
  <Lines>74</Lines>
  <Paragraphs>20</Paragraphs>
  <TotalTime>76</TotalTime>
  <ScaleCrop>false</ScaleCrop>
  <LinksUpToDate>false</LinksUpToDate>
  <CharactersWithSpaces>10466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2021-11-16T07:12:00Z</dcterms:created>
  <dc:creator>user</dc:creator>
  <cp:lastModifiedBy>Иванова ВМ</cp:lastModifiedBy>
  <cp:lastPrinted>2021-11-24T09:08:08Z</cp:lastPrinted>
  <dcterms:modified xsi:type="dcterms:W3CDTF">2021-11-24T09:08:17Z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C46814EE861C473195E6010274BDC0A2</vt:lpwstr>
  </property>
</Properties>
</file>