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6pt;width:56.4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autoSpaceDE w:val="0"/>
        <w:spacing w:after="0" w:line="2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Об учреждении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Администрации муниципального образования</w:t>
      </w:r>
    </w:p>
    <w:p>
      <w:pPr>
        <w:autoSpaceDE w:val="0"/>
        <w:spacing w:after="0" w:line="2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autoSpaceDE w:val="0"/>
        <w:spacing w:after="0" w:line="2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 наделении ее правами юридического лица</w:t>
      </w:r>
    </w:p>
    <w:p>
      <w:pPr>
        <w:autoSpaceDE w:val="0"/>
        <w:spacing w:after="0" w:line="260" w:lineRule="auto"/>
        <w:jc w:val="center"/>
        <w:rPr>
          <w:rFonts w:ascii="Times New Roman" w:hAnsi="Times New Roman" w:eastAsia="Lucida Sans Unicode" w:cs="Tahoma"/>
          <w:b/>
          <w:bCs/>
          <w:kern w:val="1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12 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tabs>
          <w:tab w:val="left" w:pos="0"/>
          <w:tab w:val="clear" w:pos="567"/>
        </w:tabs>
        <w:spacing w:line="100" w:lineRule="atLeast"/>
        <w:ind w:left="7" w:firstLine="364" w:firstLineChars="14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статьей 41 Федерального закона от 6 октября 2003 года № 131-ФЗ «Об общих принципах организации местного самоуправления в Российской Федерации» </w:t>
      </w:r>
      <w:r>
        <w:rPr>
          <w:rStyle w:val="7"/>
          <w:rFonts w:eastAsia="Times New Roman"/>
        </w:rPr>
        <w:t>Совет депутатов</w:t>
      </w:r>
      <w:r>
        <w:rPr>
          <w:rStyle w:val="7"/>
          <w:rFonts w:eastAsia="Arial"/>
          <w:b/>
          <w:bCs/>
          <w:lang w:eastAsia="ru-RU" w:bidi="ru-RU"/>
        </w:rPr>
        <w:t xml:space="preserve"> </w:t>
      </w:r>
      <w:r>
        <w:rPr>
          <w:rStyle w:val="7"/>
          <w:rFonts w:eastAsia="Arial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Style w:val="7"/>
          <w:rFonts w:eastAsia="Arial"/>
          <w:b/>
          <w:bCs/>
          <w:lang w:eastAsia="ru-RU" w:bidi="ru-RU"/>
        </w:rPr>
        <w:t>РЕШИЛ:</w:t>
      </w:r>
    </w:p>
    <w:p>
      <w:pPr>
        <w:pStyle w:val="5"/>
        <w:numPr>
          <w:ilvl w:val="0"/>
          <w:numId w:val="1"/>
        </w:numPr>
        <w:ind w:firstLine="709"/>
        <w:jc w:val="both"/>
        <w:rPr>
          <w:color w:val="000000"/>
          <w:sz w:val="26"/>
          <w:szCs w:val="26"/>
        </w:rPr>
      </w:pPr>
      <w:r>
        <w:rPr>
          <w:rFonts w:hint="default"/>
          <w:color w:val="000000"/>
          <w:sz w:val="26"/>
          <w:szCs w:val="26"/>
          <w:lang w:val="ru-RU"/>
        </w:rPr>
        <w:t xml:space="preserve">     </w:t>
      </w:r>
      <w:r>
        <w:rPr>
          <w:color w:val="000000"/>
          <w:sz w:val="26"/>
          <w:szCs w:val="26"/>
        </w:rPr>
        <w:t>Учредить Админист</w:t>
      </w:r>
      <w:bookmarkStart w:id="0" w:name="_GoBack"/>
      <w:bookmarkEnd w:id="0"/>
      <w:r>
        <w:rPr>
          <w:color w:val="000000"/>
          <w:sz w:val="26"/>
          <w:szCs w:val="26"/>
        </w:rPr>
        <w:t>рацию муниципального образования «Муниципальный округ Алнашский район Удмуртской Республики» и наделить ее правами юридического лица.</w:t>
      </w:r>
    </w:p>
    <w:p>
      <w:pPr>
        <w:pStyle w:val="5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rFonts w:hint="default"/>
          <w:color w:val="000000"/>
          <w:sz w:val="26"/>
          <w:szCs w:val="26"/>
          <w:lang w:val="ru-RU"/>
        </w:rPr>
        <w:t xml:space="preserve">    </w:t>
      </w:r>
      <w:r>
        <w:rPr>
          <w:color w:val="000000"/>
          <w:sz w:val="26"/>
          <w:szCs w:val="26"/>
        </w:rPr>
        <w:t xml:space="preserve">Наделить Главу муниципального образования «Муниципальный округ Алнашский район Удмуртской Республики» </w:t>
      </w:r>
      <w:r>
        <w:rPr>
          <w:color w:val="000000"/>
          <w:sz w:val="26"/>
          <w:szCs w:val="26"/>
          <w:lang w:val="ru-RU"/>
        </w:rPr>
        <w:t>Семенова</w:t>
      </w:r>
      <w:r>
        <w:rPr>
          <w:rFonts w:hint="default"/>
          <w:color w:val="000000"/>
          <w:sz w:val="26"/>
          <w:szCs w:val="26"/>
          <w:lang w:val="ru-RU"/>
        </w:rPr>
        <w:t xml:space="preserve"> Алексея Викторовича</w:t>
      </w:r>
      <w:r>
        <w:rPr>
          <w:color w:val="000000"/>
          <w:sz w:val="26"/>
          <w:szCs w:val="26"/>
        </w:rPr>
        <w:t xml:space="preserve"> правом на совершение юридически - значимых действий, связанных с государственной регистрацией Администрации муниципального образования «Муниципальный округ Алнашский район Удмуртской Республики» в качестве юридического лица.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</w:rPr>
        <w:t>Опубликовать настоящее решение в информационно-телекоммуникационной сети «Интернет» на официальном сайте муниципального образования «Алнашский район» www.alnashi.udmurt.ru и в Вестнике правовых актов органов местного самоуправления муниципальных образований Алнашского района.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В.П. Майкова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12</w:t>
      </w:r>
      <w:r>
        <w:rPr>
          <w:rFonts w:ascii="Times New Roman" w:hAnsi="Times New Roman" w:cs="Times New Roman"/>
          <w:sz w:val="26"/>
          <w:szCs w:val="26"/>
        </w:rPr>
        <w:t>.11. 2021 г.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 3/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32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  <w:r>
        <w:rPr>
          <w:rFonts w:eastAsia="Arial Unicode MS"/>
          <w:sz w:val="24"/>
        </w:rPr>
        <w:t>Согласовано:</w:t>
      </w: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jc w:val="left"/>
        <w:rPr>
          <w:sz w:val="24"/>
        </w:rPr>
      </w:pPr>
      <w:r>
        <w:rPr>
          <w:sz w:val="24"/>
        </w:rPr>
        <w:t xml:space="preserve">Отдел правовой </w:t>
      </w:r>
    </w:p>
    <w:p>
      <w:pPr>
        <w:pStyle w:val="8"/>
        <w:tabs>
          <w:tab w:val="left" w:pos="993"/>
        </w:tabs>
        <w:ind w:firstLine="0"/>
        <w:jc w:val="left"/>
        <w:rPr>
          <w:rFonts w:eastAsia="Arial"/>
          <w:color w:val="000000"/>
          <w:sz w:val="24"/>
        </w:rPr>
      </w:pPr>
      <w:r>
        <w:rPr>
          <w:sz w:val="24"/>
        </w:rPr>
        <w:t xml:space="preserve">и кадровой работы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Администрации Алнашского района  ________________________________________</w:t>
      </w:r>
    </w:p>
    <w:sectPr>
      <w:pgSz w:w="11906" w:h="16838"/>
      <w:pgMar w:top="851" w:right="851" w:bottom="73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FBFE7"/>
    <w:multiLevelType w:val="singleLevel"/>
    <w:tmpl w:val="130FBF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194BFD"/>
    <w:rsid w:val="002E2564"/>
    <w:rsid w:val="00317D1C"/>
    <w:rsid w:val="00486E35"/>
    <w:rsid w:val="00511AE0"/>
    <w:rsid w:val="00555D65"/>
    <w:rsid w:val="00581E38"/>
    <w:rsid w:val="0058522E"/>
    <w:rsid w:val="0059355D"/>
    <w:rsid w:val="00646D5E"/>
    <w:rsid w:val="007A3AA1"/>
    <w:rsid w:val="009872FF"/>
    <w:rsid w:val="0099026A"/>
    <w:rsid w:val="00A8022E"/>
    <w:rsid w:val="00C0394E"/>
    <w:rsid w:val="00DD4E3F"/>
    <w:rsid w:val="00EE06A7"/>
    <w:rsid w:val="00F12F2A"/>
    <w:rsid w:val="02D35FEE"/>
    <w:rsid w:val="17BE665C"/>
    <w:rsid w:val="1C054B9E"/>
    <w:rsid w:val="1C853FE9"/>
    <w:rsid w:val="36F97D85"/>
    <w:rsid w:val="38AB54B8"/>
    <w:rsid w:val="3A0C091B"/>
    <w:rsid w:val="4654109F"/>
    <w:rsid w:val="5FA0456F"/>
    <w:rsid w:val="60E41642"/>
    <w:rsid w:val="6CAF5BBB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after="120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9">
    <w:name w:val="Обратный отступ"/>
    <w:basedOn w:val="4"/>
    <w:qFormat/>
    <w:uiPriority w:val="68"/>
    <w:pPr>
      <w:tabs>
        <w:tab w:val="left" w:pos="567"/>
      </w:tabs>
      <w:ind w:left="567" w:hanging="283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onsPlusTitle"/>
    <w:qFormat/>
    <w:uiPriority w:val="6"/>
    <w:pPr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1599</Characters>
  <Lines>13</Lines>
  <Paragraphs>3</Paragraphs>
  <TotalTime>7</TotalTime>
  <ScaleCrop>false</ScaleCrop>
  <LinksUpToDate>false</LinksUpToDate>
  <CharactersWithSpaces>1876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2021-11-10T12:39:00Z</dcterms:created>
  <dc:creator>Алнаши Администрация</dc:creator>
  <cp:lastModifiedBy>Иванова ВМ</cp:lastModifiedBy>
  <cp:lastPrinted>2021-11-12T11:48:28Z</cp:lastPrinted>
  <dcterms:modified xsi:type="dcterms:W3CDTF">2021-11-12T11:49:57Z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85443A9CAEEA40D7AB5EB2F41A5D672C</vt:lpwstr>
  </property>
</Properties>
</file>