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b/>
          <w:bCs/>
          <w:sz w:val="28"/>
          <w:szCs w:val="28"/>
        </w:rPr>
        <w:t>О сложении полномочий депутат</w:t>
      </w:r>
      <w:r>
        <w:rPr>
          <w:rStyle w:val="6"/>
          <w:rFonts w:hint="default" w:ascii="Times New Roman" w:hAnsi="Times New Roman" w:eastAsia="Arial" w:cs="Times New Roman"/>
          <w:b/>
          <w:bCs/>
          <w:sz w:val="28"/>
          <w:szCs w:val="28"/>
          <w:lang w:val="ru-RU"/>
        </w:rPr>
        <w:t>ов</w:t>
      </w:r>
      <w:r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</w:rPr>
        <w:t xml:space="preserve"> </w:t>
      </w:r>
      <w:r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  <w:lang w:val="ru-RU"/>
        </w:rPr>
        <w:t>Совета депутатов</w:t>
      </w:r>
      <w:r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  <w:lang w:val="ru-RU"/>
        </w:rPr>
      </w:pPr>
      <w:r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</w:rPr>
        <w:t>муниципального образования «</w:t>
      </w:r>
      <w:r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  <w:lang w:val="ru-RU"/>
        </w:rPr>
        <w:t xml:space="preserve">Муниципальный округ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</w:rPr>
      </w:pPr>
      <w:r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</w:rPr>
        <w:t>Алнашский район</w:t>
      </w:r>
      <w:r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  <w:lang w:val="ru-RU"/>
        </w:rPr>
        <w:t xml:space="preserve"> Удмуртской Республики</w:t>
      </w:r>
      <w:r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jc w:val="center"/>
        <w:textAlignment w:val="auto"/>
        <w:rPr>
          <w:rStyle w:val="6"/>
          <w:rFonts w:hint="default" w:ascii="Times New Roman" w:hAnsi="Times New Roman" w:eastAsia="Lucida Sans Unicode" w:cs="Times New Roman"/>
          <w:b/>
          <w:bCs/>
          <w:sz w:val="28"/>
          <w:szCs w:val="28"/>
          <w:lang w:val="ru-RU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29 сентября </w:t>
      </w:r>
      <w:r>
        <w:rPr>
          <w:rFonts w:ascii="Times New Roman" w:hAnsi="Times New Roman" w:cs="Times New Roman"/>
          <w:sz w:val="28"/>
          <w:szCs w:val="28"/>
        </w:rPr>
        <w:t>2021 года</w:t>
      </w:r>
    </w:p>
    <w:p>
      <w:pPr>
        <w:spacing w:after="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ind w:firstLine="700" w:firstLineChars="250"/>
        <w:jc w:val="both"/>
        <w:rPr>
          <w:rFonts w:hint="default" w:ascii="Times New Roman" w:hAnsi="Times New Roman" w:eastAsia="Arial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Н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>а основании заявлени</w:t>
      </w:r>
      <w:r>
        <w:rPr>
          <w:rFonts w:hint="default" w:ascii="Times New Roman" w:hAnsi="Times New Roman" w:eastAsia="Arial" w:cs="Times New Roman"/>
          <w:color w:val="auto"/>
          <w:sz w:val="28"/>
          <w:szCs w:val="28"/>
          <w:lang w:val="ru-RU"/>
        </w:rPr>
        <w:t>й</w:t>
      </w:r>
      <w:bookmarkStart w:id="0" w:name="_GoBack"/>
      <w:bookmarkEnd w:id="0"/>
      <w:r>
        <w:rPr>
          <w:rFonts w:hint="default" w:ascii="Times New Roman" w:hAnsi="Times New Roman" w:eastAsia="Arial" w:cs="Times New Roman"/>
          <w:color w:val="auto"/>
          <w:sz w:val="28"/>
          <w:szCs w:val="28"/>
        </w:rPr>
        <w:t xml:space="preserve"> о сложении полномочий,</w:t>
      </w:r>
      <w:r>
        <w:rPr>
          <w:rFonts w:hint="default" w:ascii="Times New Roman" w:hAnsi="Times New Roman" w:eastAsia="Arial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Совет депутатов муниципального образования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«Муниципальный округ Алнашский район Удмуртской Республики»</w:t>
      </w:r>
      <w:r>
        <w:rPr>
          <w:rFonts w:hint="default" w:ascii="Times New Roman" w:hAnsi="Times New Roman" w:eastAsia="Arial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sz w:val="28"/>
          <w:szCs w:val="28"/>
        </w:rPr>
        <w:t>РЕШИЛ:</w:t>
      </w:r>
    </w:p>
    <w:p>
      <w:pPr>
        <w:spacing w:after="0"/>
        <w:jc w:val="both"/>
        <w:rPr>
          <w:rFonts w:hint="default" w:ascii="Times New Roman" w:hAnsi="Times New Roman" w:eastAsia="Arial" w:cs="Times New Roman"/>
          <w:b/>
          <w:bCs/>
          <w:sz w:val="28"/>
          <w:szCs w:val="28"/>
        </w:rPr>
      </w:pPr>
    </w:p>
    <w:p>
      <w:pPr>
        <w:widowControl/>
        <w:numPr>
          <w:ilvl w:val="2"/>
          <w:numId w:val="1"/>
        </w:numPr>
        <w:spacing w:before="0" w:after="0" w:line="100" w:lineRule="atLeast"/>
        <w:ind w:left="0" w:right="0" w:firstLine="705"/>
        <w:jc w:val="both"/>
        <w:rPr>
          <w:rStyle w:val="6"/>
          <w:rFonts w:hint="default" w:ascii="Times New Roman" w:hAnsi="Times New Roman" w:eastAsia="Arial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sz w:val="28"/>
          <w:szCs w:val="28"/>
        </w:rPr>
        <w:t>1. Прекратить досрочно полномочия депутат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ов</w:t>
      </w:r>
      <w:r>
        <w:rPr>
          <w:rFonts w:hint="default" w:ascii="Times New Roman" w:hAnsi="Times New Roman" w:eastAsia="Arial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Arial" w:cs="Times New Roman"/>
          <w:sz w:val="28"/>
          <w:szCs w:val="28"/>
          <w:lang w:val="ru-RU"/>
        </w:rPr>
        <w:t>Совета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eastAsia="Arial" w:cs="Times New Roman"/>
          <w:sz w:val="28"/>
          <w:szCs w:val="28"/>
        </w:rPr>
        <w:t xml:space="preserve"> </w:t>
      </w:r>
      <w:r>
        <w:rPr>
          <w:rStyle w:val="6"/>
          <w:rFonts w:hint="default" w:ascii="Times New Roman" w:hAnsi="Times New Roman" w:eastAsia="Lucida Sans Unicode" w:cs="Times New Roman"/>
          <w:sz w:val="28"/>
          <w:szCs w:val="28"/>
        </w:rPr>
        <w:t xml:space="preserve"> </w:t>
      </w:r>
      <w:r>
        <w:rPr>
          <w:rStyle w:val="6"/>
          <w:rFonts w:hint="default" w:ascii="Times New Roman" w:hAnsi="Times New Roman" w:eastAsia="Lucida Sans Unicode" w:cs="Times New Roman"/>
          <w:sz w:val="28"/>
          <w:szCs w:val="28"/>
          <w:lang w:val="ru-RU"/>
        </w:rPr>
        <w:t>Первушина Валерия Юрьевича и</w:t>
      </w:r>
      <w:r>
        <w:rPr>
          <w:rFonts w:hint="default" w:ascii="Times New Roman" w:hAnsi="Times New Roman" w:eastAsia="Lucida Sans Unicode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Lucida Sans Unicode" w:cs="Times New Roman"/>
          <w:sz w:val="28"/>
          <w:szCs w:val="28"/>
          <w:lang w:val="ru-RU"/>
        </w:rPr>
        <w:t xml:space="preserve">Подкина Сергея Владимировича, избранными по общемуниципальному партийному списку от партии «Единая Россия», </w:t>
      </w:r>
      <w:r>
        <w:rPr>
          <w:rFonts w:hint="default" w:ascii="Times New Roman" w:hAnsi="Times New Roman" w:eastAsia="Lucida Sans Unicode" w:cs="Times New Roman"/>
          <w:sz w:val="28"/>
          <w:szCs w:val="28"/>
        </w:rPr>
        <w:t>в связи с отставкой по собственному желанию</w:t>
      </w:r>
      <w:r>
        <w:rPr>
          <w:rFonts w:hint="default" w:ascii="Times New Roman" w:hAnsi="Times New Roman" w:eastAsia="Arial" w:cs="Times New Roman"/>
          <w:color w:val="000000"/>
          <w:sz w:val="28"/>
          <w:szCs w:val="28"/>
        </w:rPr>
        <w:t>.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Arial" w:cs="Times New Roman"/>
          <w:sz w:val="28"/>
          <w:szCs w:val="28"/>
        </w:rPr>
        <w:t>2. Настоящее решение вступает в силу со дня официального опубликования (обнародования).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Председатель Совета депутатов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муниципального образования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«Муниципальный округ Алнашский район»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29.09.</w:t>
      </w:r>
      <w:r>
        <w:rPr>
          <w:rFonts w:hint="default" w:ascii="Times New Roman" w:hAnsi="Times New Roman" w:cs="Times New Roman"/>
          <w:sz w:val="28"/>
          <w:szCs w:val="28"/>
        </w:rPr>
        <w:t xml:space="preserve"> 2021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1/20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7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7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  <w:lang w:val="ru-RU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ascii="Times New Roman" w:hAnsi="Times New Roman" w:eastAsia="Arial" w:cs="Times New Roman"/>
        <w:color w:val="000000"/>
        <w:sz w:val="28"/>
        <w:szCs w:val="28"/>
        <w:lang w:val="ru-RU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05D863FF"/>
    <w:rsid w:val="17BE665C"/>
    <w:rsid w:val="1C853FE9"/>
    <w:rsid w:val="26141433"/>
    <w:rsid w:val="28C54C85"/>
    <w:rsid w:val="2D720AC4"/>
    <w:rsid w:val="2EC933CF"/>
    <w:rsid w:val="36F97D85"/>
    <w:rsid w:val="38AB54B8"/>
    <w:rsid w:val="3A0C091B"/>
    <w:rsid w:val="3CEE2821"/>
    <w:rsid w:val="4654109F"/>
    <w:rsid w:val="4F3D2055"/>
    <w:rsid w:val="5D0D48DF"/>
    <w:rsid w:val="5FA0456F"/>
    <w:rsid w:val="64527C30"/>
    <w:rsid w:val="68234C86"/>
    <w:rsid w:val="734614E3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0" w:right="0" w:firstLine="708"/>
      <w:jc w:val="both"/>
    </w:pPr>
    <w:rPr>
      <w:szCs w:val="28"/>
    </w:rPr>
  </w:style>
  <w:style w:type="paragraph" w:customStyle="1" w:styleId="5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6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7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8">
    <w:name w:val="No Spacing"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9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0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24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cp:lastPrinted>2021-10-01T09:22:44Z</cp:lastPrinted>
  <dcterms:modified xsi:type="dcterms:W3CDTF">2021-10-01T09:38:34Z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D046560C77D341BBB8E293F5E68CAB63</vt:lpwstr>
  </property>
</Properties>
</file>