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наделении Совета депутатов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«Муниципальный округ Алнашский район Удмуртской Республики» правами юридического лица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29 сентября </w:t>
      </w:r>
      <w:r>
        <w:rPr>
          <w:rFonts w:ascii="Times New Roman" w:hAnsi="Times New Roman" w:cs="Times New Roman"/>
          <w:sz w:val="24"/>
          <w:szCs w:val="24"/>
        </w:rPr>
        <w:t>2021 года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41 Федерального закона от 6 октября 2003 года № 131- ФЗ «Об общих принципах организации местного самоуправления в Российской Федерации», Совет депутатов муниципального образования «Муниципальный округ Алнашский район Удмуртской Республики» РЕШИЛ: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Наделить Совет депутатов муниципального образования «Муниципальный округ Алнашский район Удмуртской Республики» правами юридического лица.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Наделить Председателя Совета депутатов муниципального образования «Муниципальный округ Алнашский район Удмуртской Республики» Майкову Веру Петровну правом на совершение юридически - значимых действий, связанных с государственной регистрацией Совета депутатов муниципального образования «Муниципальный округ Алнашский район Удмуртской Республики» в качестве юридического лица.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информационно-телекоммуникационной сети «Интернет» на официальном сайте муниципального образования «Алнашский район» www.alnashi.udmurt.ru и в Вестнике правовых актов органов местного самоуправления муниципальных образований Алнашского района.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Алнашский район»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В.П.Майкова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сентября 2021 года</w:t>
      </w:r>
      <w:bookmarkStart w:id="0" w:name="_GoBack"/>
      <w:bookmarkEnd w:id="0"/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1/17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120FED"/>
    <w:rsid w:val="002E2564"/>
    <w:rsid w:val="00486E35"/>
    <w:rsid w:val="00511AE0"/>
    <w:rsid w:val="00555D65"/>
    <w:rsid w:val="0058522E"/>
    <w:rsid w:val="007A3AA1"/>
    <w:rsid w:val="00C0394E"/>
    <w:rsid w:val="00DD4E3F"/>
    <w:rsid w:val="00EE06A7"/>
    <w:rsid w:val="1C853FE9"/>
    <w:rsid w:val="63E1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1409</Characters>
  <Lines>11</Lines>
  <Paragraphs>3</Paragraphs>
  <TotalTime>7</TotalTime>
  <ScaleCrop>false</ScaleCrop>
  <LinksUpToDate>false</LinksUpToDate>
  <CharactersWithSpaces>1653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2021-09-28T09:54:00Z</dcterms:created>
  <dc:creator>Алнаши Администрация</dc:creator>
  <cp:lastModifiedBy>Иванова ВМ</cp:lastModifiedBy>
  <dcterms:modified xsi:type="dcterms:W3CDTF">2021-10-01T04:41:39Z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15C63AE8483549D68EDB8D461D784B41</vt:lpwstr>
  </property>
</Properties>
</file>