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>РЕШЕНИЕ</w:t>
      </w: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Times New Roman" w:hAnsi="Times New Roman" w:eastAsia="Lucida Sans Unicode" w:cs="Times New Roman"/>
          <w:b/>
          <w:bCs/>
          <w:i w:val="0"/>
          <w:color w:val="auto"/>
          <w:kern w:val="1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>Об утверждении председателей постоянных комиссий</w:t>
      </w: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Совета депутатов </w:t>
      </w:r>
      <w:r>
        <w:rPr>
          <w:rFonts w:hint="default" w:ascii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 «Муниципальный округ Алнашский район Удмуртской Республики» первого созыва</w:t>
      </w:r>
    </w:p>
    <w:p>
      <w:pPr>
        <w:spacing w:after="0"/>
        <w:jc w:val="center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after="0"/>
        <w:jc w:val="center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after="0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Принято Советом депутатов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29 сентября </w:t>
      </w:r>
      <w:r>
        <w:rPr>
          <w:rFonts w:hint="default" w:ascii="Times New Roman" w:hAnsi="Times New Roman" w:cs="Times New Roman"/>
          <w:sz w:val="26"/>
          <w:szCs w:val="26"/>
        </w:rPr>
        <w:t>2021 года</w:t>
      </w:r>
    </w:p>
    <w:p>
      <w:pPr>
        <w:spacing w:after="0"/>
        <w:rPr>
          <w:rFonts w:hint="default" w:ascii="Times New Roman" w:hAnsi="Times New Roman" w:cs="Times New Roman"/>
          <w:sz w:val="26"/>
          <w:szCs w:val="26"/>
        </w:rPr>
      </w:pPr>
    </w:p>
    <w:p>
      <w:pPr>
        <w:ind w:left="0" w:right="0" w:firstLine="725"/>
        <w:jc w:val="both"/>
        <w:rPr>
          <w:rFonts w:hint="default" w:ascii="Times New Roman" w:hAnsi="Times New Roman" w:eastAsia="Arial" w:cs="Times New Roman"/>
          <w:b/>
          <w:bCs/>
          <w:i/>
          <w:iCs/>
          <w:color w:val="auto"/>
          <w:kern w:val="1"/>
          <w:sz w:val="26"/>
          <w:szCs w:val="26"/>
          <w:lang w:val="ru-RU" w:eastAsia="ar-SA" w:bidi="ar-SA"/>
        </w:rPr>
      </w:pPr>
      <w:r>
        <w:rPr>
          <w:rFonts w:hint="default" w:ascii="Times New Roman" w:hAnsi="Times New Roman" w:eastAsia="Arial" w:cs="Times New Roman"/>
          <w:b w:val="0"/>
          <w:bCs w:val="0"/>
          <w:color w:val="auto"/>
          <w:kern w:val="1"/>
          <w:sz w:val="26"/>
          <w:szCs w:val="26"/>
          <w:lang w:val="ru-RU" w:eastAsia="ar-SA" w:bidi="ar-SA"/>
        </w:rPr>
        <w:t xml:space="preserve">Совет депутатов </w:t>
      </w:r>
      <w:r>
        <w:rPr>
          <w:rStyle w:val="5"/>
          <w:rFonts w:hint="default" w:ascii="Times New Roman" w:hAnsi="Times New Roman" w:eastAsia="Arial" w:cs="Times New Roman"/>
          <w:sz w:val="26"/>
          <w:szCs w:val="26"/>
          <w:lang w:eastAsia="ru-RU" w:bidi="ru-RU"/>
        </w:rPr>
        <w:t>муниципального образования «Муниципальный округ Алнашский район Удмуртской Республики»</w:t>
      </w:r>
      <w:r>
        <w:rPr>
          <w:rStyle w:val="5"/>
          <w:rFonts w:hint="default" w:ascii="Times New Roman" w:hAnsi="Times New Roman" w:eastAsia="Arial" w:cs="Times New Roman"/>
          <w:i w:val="0"/>
          <w:iCs w:val="0"/>
          <w:sz w:val="26"/>
          <w:szCs w:val="26"/>
          <w:lang w:val="en-US" w:eastAsia="ru-RU" w:bidi="ru-RU"/>
        </w:rPr>
        <w:t xml:space="preserve">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olor w:val="auto"/>
          <w:kern w:val="1"/>
          <w:sz w:val="26"/>
          <w:szCs w:val="26"/>
          <w:lang w:val="ru-RU" w:eastAsia="ar-SA" w:bidi="ar-SA"/>
        </w:rPr>
        <w:t>РЕШИЛ</w:t>
      </w:r>
      <w:r>
        <w:rPr>
          <w:rFonts w:hint="default" w:ascii="Times New Roman" w:hAnsi="Times New Roman" w:eastAsia="Arial" w:cs="Times New Roman"/>
          <w:b/>
          <w:bCs/>
          <w:i/>
          <w:iCs/>
          <w:color w:val="auto"/>
          <w:kern w:val="1"/>
          <w:sz w:val="26"/>
          <w:szCs w:val="26"/>
          <w:lang w:val="ru-RU" w:eastAsia="ar-SA" w:bidi="ar-SA"/>
        </w:rPr>
        <w:t>:</w:t>
      </w:r>
    </w:p>
    <w:p>
      <w:pPr>
        <w:spacing w:line="100" w:lineRule="atLeast"/>
        <w:ind w:left="0" w:right="0" w:firstLine="709"/>
        <w:jc w:val="both"/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val="ru-RU" w:eastAsia="ar-SA" w:bidi="ar-SA"/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val="ru-RU" w:eastAsia="ar-SA" w:bidi="ar-SA"/>
        </w:rPr>
        <w:t xml:space="preserve">Утвердить председателей постоянных комиссий Совета депутатов </w:t>
      </w:r>
      <w:r>
        <w:rPr>
          <w:rStyle w:val="5"/>
          <w:rFonts w:hint="default" w:ascii="Times New Roman" w:hAnsi="Times New Roman" w:eastAsia="Arial" w:cs="Times New Roman"/>
          <w:sz w:val="26"/>
          <w:szCs w:val="26"/>
          <w:lang w:eastAsia="ru-RU" w:bidi="ru-RU"/>
        </w:rPr>
        <w:t>муниципального образования «Муниципальный округ Алнашский район Удмуртской Республики»</w:t>
      </w:r>
      <w:r>
        <w:rPr>
          <w:rStyle w:val="5"/>
          <w:rFonts w:hint="default" w:ascii="Times New Roman" w:hAnsi="Times New Roman" w:eastAsia="Arial" w:cs="Times New Roman"/>
          <w:sz w:val="26"/>
          <w:szCs w:val="26"/>
          <w:lang w:val="en-US"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sz w:val="26"/>
          <w:szCs w:val="26"/>
          <w:lang w:val="ru-RU" w:eastAsia="ar-SA" w:bidi="ar-SA"/>
        </w:rPr>
        <w:t>в следующем составе:</w:t>
      </w:r>
    </w:p>
    <w:p>
      <w:pPr>
        <w:pStyle w:val="7"/>
        <w:tabs>
          <w:tab w:val="left" w:pos="360"/>
        </w:tabs>
        <w:ind w:left="0" w:right="0" w:firstLine="761"/>
        <w:jc w:val="both"/>
        <w:rPr>
          <w:rFonts w:hint="default" w:ascii="Times New Roman" w:hAnsi="Times New Roman" w:eastAsia="Arial" w:cs="Times New Roman"/>
          <w:b w:val="0"/>
          <w:bCs w:val="0"/>
          <w:i w:val="0"/>
          <w:iCs/>
          <w:color w:val="auto"/>
          <w:kern w:val="1"/>
          <w:sz w:val="28"/>
          <w:szCs w:val="28"/>
          <w:lang w:val="ru-RU" w:eastAsia="ar-SA" w:bidi="ar-SA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/>
          <w:color w:val="auto"/>
          <w:kern w:val="1"/>
          <w:sz w:val="28"/>
          <w:szCs w:val="28"/>
          <w:lang w:val="ru-RU" w:eastAsia="ar-SA" w:bidi="ar-SA"/>
        </w:rPr>
        <w:t>Председатель постоянной комиссии по бюджету, налогам, экономической политике района</w:t>
      </w:r>
      <w:r>
        <w:rPr>
          <w:rFonts w:hint="default" w:ascii="Times New Roman" w:hAnsi="Times New Roman" w:cs="Times New Roman"/>
          <w:b w:val="0"/>
          <w:bCs w:val="0"/>
          <w:i w:val="0"/>
          <w:iCs/>
          <w:color w:val="auto"/>
          <w:kern w:val="1"/>
          <w:sz w:val="28"/>
          <w:szCs w:val="28"/>
          <w:lang w:val="ru-RU" w:eastAsia="ar-SA" w:bidi="ar-SA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/>
          <w:color w:val="auto"/>
          <w:kern w:val="1"/>
          <w:sz w:val="28"/>
          <w:szCs w:val="28"/>
          <w:lang w:val="ru-RU" w:eastAsia="ar-SA" w:bidi="ar-SA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i w:val="0"/>
          <w:iCs/>
          <w:color w:val="auto"/>
          <w:kern w:val="1"/>
          <w:sz w:val="28"/>
          <w:szCs w:val="28"/>
          <w:lang w:val="ru-RU" w:eastAsia="ar-SA" w:bidi="ar-SA"/>
        </w:rPr>
        <w:t>Злобин Андрей Валерьевич;</w:t>
      </w:r>
    </w:p>
    <w:p>
      <w:pPr>
        <w:pStyle w:val="7"/>
        <w:tabs>
          <w:tab w:val="left" w:pos="360"/>
        </w:tabs>
        <w:ind w:left="0" w:right="0" w:firstLine="761"/>
        <w:jc w:val="both"/>
        <w:rPr>
          <w:rFonts w:hint="default" w:ascii="Times New Roman" w:hAnsi="Times New Roman" w:eastAsia="Lucida Sans Unicode" w:cs="Times New Roman"/>
          <w:b w:val="0"/>
          <w:bCs w:val="0"/>
          <w:i w:val="0"/>
          <w:iCs/>
          <w:color w:val="auto"/>
          <w:kern w:val="1"/>
          <w:sz w:val="28"/>
          <w:szCs w:val="28"/>
          <w:lang w:val="ru-RU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/>
          <w:color w:val="auto"/>
          <w:kern w:val="1"/>
          <w:sz w:val="28"/>
          <w:szCs w:val="28"/>
          <w:lang w:val="ru-RU" w:eastAsia="ar-SA" w:bidi="ar-SA"/>
        </w:rPr>
        <w:t xml:space="preserve">Председатель постоянной комиссии </w:t>
      </w:r>
      <w:r>
        <w:rPr>
          <w:rFonts w:hint="default" w:ascii="Times New Roman" w:hAnsi="Times New Roman" w:eastAsia="Lucida Sans Unicode" w:cs="Times New Roman"/>
          <w:b w:val="0"/>
          <w:bCs w:val="0"/>
          <w:i w:val="0"/>
          <w:iCs/>
          <w:color w:val="auto"/>
          <w:kern w:val="1"/>
          <w:sz w:val="28"/>
          <w:szCs w:val="28"/>
          <w:lang w:val="ru-RU"/>
        </w:rPr>
        <w:t xml:space="preserve"> по сельскому хозяйству, земельным и природным ресурсам - Михайлов Николай Иванович;</w:t>
      </w:r>
    </w:p>
    <w:p>
      <w:pPr>
        <w:pStyle w:val="7"/>
        <w:tabs>
          <w:tab w:val="left" w:pos="360"/>
        </w:tabs>
        <w:ind w:left="0" w:right="0" w:firstLine="761"/>
        <w:jc w:val="both"/>
        <w:rPr>
          <w:rFonts w:hint="default" w:ascii="Times New Roman" w:hAnsi="Times New Roman" w:eastAsia="Lucida Sans Unicode" w:cs="Times New Roman"/>
          <w:b w:val="0"/>
          <w:bCs w:val="0"/>
          <w:i w:val="0"/>
          <w:iCs/>
          <w:color w:val="auto"/>
          <w:kern w:val="1"/>
          <w:sz w:val="28"/>
          <w:szCs w:val="28"/>
          <w:lang w:val="ru-RU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/>
          <w:color w:val="auto"/>
          <w:kern w:val="1"/>
          <w:sz w:val="28"/>
          <w:szCs w:val="28"/>
          <w:lang w:val="ru-RU" w:eastAsia="ar-SA" w:bidi="ar-SA"/>
        </w:rPr>
        <w:t xml:space="preserve">Председатель постоянной комиссии </w:t>
      </w:r>
      <w:r>
        <w:rPr>
          <w:rFonts w:hint="default" w:ascii="Times New Roman" w:hAnsi="Times New Roman" w:eastAsia="Lucida Sans Unicode" w:cs="Times New Roman"/>
          <w:b w:val="0"/>
          <w:bCs w:val="0"/>
          <w:i w:val="0"/>
          <w:iCs/>
          <w:color w:val="auto"/>
          <w:kern w:val="1"/>
          <w:sz w:val="28"/>
          <w:szCs w:val="28"/>
          <w:lang w:val="ru-RU"/>
        </w:rPr>
        <w:t xml:space="preserve"> по социальным вопросам -    Шушпанов Сергей Александрович;</w:t>
      </w:r>
    </w:p>
    <w:p>
      <w:pPr>
        <w:pStyle w:val="7"/>
        <w:tabs>
          <w:tab w:val="left" w:pos="360"/>
        </w:tabs>
        <w:ind w:left="0" w:right="0" w:firstLine="761"/>
        <w:jc w:val="both"/>
        <w:rPr>
          <w:rFonts w:hint="default" w:ascii="Times New Roman" w:hAnsi="Times New Roman" w:eastAsia="Lucida Sans Unicode" w:cs="Times New Roman"/>
          <w:b w:val="0"/>
          <w:bCs w:val="0"/>
          <w:i w:val="0"/>
          <w:iCs/>
          <w:color w:val="auto"/>
          <w:kern w:val="1"/>
          <w:sz w:val="28"/>
          <w:szCs w:val="28"/>
          <w:lang w:val="ru-RU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iCs/>
          <w:color w:val="auto"/>
          <w:kern w:val="1"/>
          <w:sz w:val="28"/>
          <w:szCs w:val="28"/>
          <w:lang w:val="ru-RU" w:eastAsia="ar-SA" w:bidi="ar-SA"/>
        </w:rPr>
        <w:t xml:space="preserve">Председатель постоянной комиссии </w:t>
      </w:r>
      <w:r>
        <w:rPr>
          <w:rFonts w:hint="default" w:ascii="Times New Roman" w:hAnsi="Times New Roman" w:eastAsia="Lucida Sans Unicode" w:cs="Times New Roman"/>
          <w:b w:val="0"/>
          <w:bCs w:val="0"/>
          <w:i w:val="0"/>
          <w:iCs/>
          <w:color w:val="auto"/>
          <w:kern w:val="1"/>
          <w:sz w:val="28"/>
          <w:szCs w:val="28"/>
          <w:lang w:val="ru-RU"/>
        </w:rPr>
        <w:t>по соблюдению законности и правовым вопросам -  Васильев Дмитрий Иванович;</w:t>
      </w: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  <w:r>
        <w:rPr>
          <w:rFonts w:hint="default" w:ascii="Times New Roman" w:hAnsi="Times New Roman" w:eastAsia="Arial" w:cs="Times New Roman"/>
          <w:b w:val="0"/>
          <w:bCs w:val="0"/>
          <w:i w:val="0"/>
          <w:iCs/>
          <w:color w:val="auto"/>
          <w:kern w:val="1"/>
          <w:sz w:val="28"/>
          <w:szCs w:val="28"/>
          <w:lang w:val="ru-RU" w:eastAsia="ar-SA" w:bidi="ar-SA"/>
        </w:rPr>
        <w:t xml:space="preserve">Председатель постоянной комиссии 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/>
          <w:color w:val="auto"/>
          <w:kern w:val="1"/>
          <w:sz w:val="28"/>
          <w:szCs w:val="28"/>
          <w:lang w:val="ru-RU"/>
        </w:rPr>
        <w:t xml:space="preserve"> по промышленности, жилищно-коммунальному хозяйству и строительству - Ганьков Виктор Леонидович.</w:t>
      </w:r>
    </w:p>
    <w:p>
      <w:pPr>
        <w:ind w:firstLine="708"/>
        <w:jc w:val="both"/>
        <w:rPr>
          <w:rFonts w:hint="default" w:ascii="Times New Roman" w:hAnsi="Times New Roman" w:cs="Times New Roman"/>
          <w:sz w:val="26"/>
          <w:szCs w:val="26"/>
        </w:rPr>
      </w:pPr>
    </w:p>
    <w:p>
      <w:pPr>
        <w:ind w:firstLine="708"/>
        <w:jc w:val="both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Председатель Совета депутатов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муниципального образования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«Муниципальный округ Алнашский район»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</w:rPr>
        <w:t xml:space="preserve">          </w:t>
      </w:r>
      <w:r>
        <w:rPr>
          <w:rFonts w:hint="default" w:ascii="Times New Roman" w:hAnsi="Times New Roman" w:cs="Times New Roman"/>
          <w:sz w:val="26"/>
          <w:szCs w:val="26"/>
        </w:rPr>
        <w:tab/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               </w:t>
      </w:r>
      <w:r>
        <w:rPr>
          <w:rFonts w:hint="default" w:ascii="Times New Roman" w:hAnsi="Times New Roman" w:cs="Times New Roman"/>
          <w:sz w:val="26"/>
          <w:szCs w:val="26"/>
        </w:rPr>
        <w:t>В.П.Майкова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с. Алнаши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29.09.</w:t>
      </w:r>
      <w:r>
        <w:rPr>
          <w:rFonts w:hint="default" w:ascii="Times New Roman" w:hAnsi="Times New Roman" w:cs="Times New Roman"/>
          <w:sz w:val="26"/>
          <w:szCs w:val="26"/>
        </w:rPr>
        <w:t xml:space="preserve"> 2021 г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</w:rPr>
        <w:t>№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1/12</w:t>
      </w: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  <w:r>
        <w:rPr>
          <w:rFonts w:hint="default" w:ascii="Times New Roman" w:hAnsi="Times New Roman" w:eastAsia="Arial Unicode MS" w:cs="Times New Roman"/>
          <w:sz w:val="26"/>
          <w:szCs w:val="26"/>
        </w:rPr>
        <w:t>Согласовано:</w:t>
      </w: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rPr>
          <w:rFonts w:hint="default" w:ascii="Times New Roman" w:hAnsi="Times New Roman" w:eastAsia="Arial Unicode MS" w:cs="Times New Roman"/>
          <w:sz w:val="26"/>
          <w:szCs w:val="26"/>
        </w:rPr>
      </w:pPr>
    </w:p>
    <w:p>
      <w:pPr>
        <w:pStyle w:val="6"/>
        <w:tabs>
          <w:tab w:val="left" w:pos="993"/>
        </w:tabs>
        <w:ind w:left="0" w:right="0" w:firstLine="0"/>
        <w:jc w:val="left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Отдел правовой </w:t>
      </w:r>
    </w:p>
    <w:p>
      <w:pPr>
        <w:pStyle w:val="6"/>
        <w:tabs>
          <w:tab w:val="left" w:pos="993"/>
        </w:tabs>
        <w:ind w:left="0" w:right="0" w:firstLine="0"/>
        <w:jc w:val="left"/>
        <w:rPr>
          <w:rFonts w:hint="default" w:ascii="Times New Roman" w:hAnsi="Times New Roman" w:eastAsia="Arial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и кадровой работы </w:t>
      </w:r>
    </w:p>
    <w:p>
      <w:pPr>
        <w:spacing w:after="0"/>
        <w:jc w:val="left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Администрации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Алнашского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eastAsia="Arial" w:cs="Times New Roman"/>
          <w:color w:val="000000"/>
          <w:sz w:val="26"/>
          <w:szCs w:val="26"/>
        </w:rPr>
        <w:t>района ________________________________________</w:t>
      </w:r>
    </w:p>
    <w:sectPr>
      <w:pgSz w:w="11906" w:h="16838"/>
      <w:pgMar w:top="850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A7"/>
    <w:rsid w:val="00120FED"/>
    <w:rsid w:val="002E2564"/>
    <w:rsid w:val="00486E35"/>
    <w:rsid w:val="00511AE0"/>
    <w:rsid w:val="00555D65"/>
    <w:rsid w:val="0058522E"/>
    <w:rsid w:val="007A3AA1"/>
    <w:rsid w:val="00C0394E"/>
    <w:rsid w:val="00DD4E3F"/>
    <w:rsid w:val="00EE06A7"/>
    <w:rsid w:val="17BE665C"/>
    <w:rsid w:val="1A4364EB"/>
    <w:rsid w:val="1C853FE9"/>
    <w:rsid w:val="2EC933CF"/>
    <w:rsid w:val="34AA3BC0"/>
    <w:rsid w:val="36F97D85"/>
    <w:rsid w:val="38AB54B8"/>
    <w:rsid w:val="3A0C091B"/>
    <w:rsid w:val="4654109F"/>
    <w:rsid w:val="5FA0456F"/>
    <w:rsid w:val="7C514327"/>
    <w:rsid w:val="7D9B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next w:val="1"/>
    <w:qFormat/>
    <w:uiPriority w:val="6"/>
    <w:pPr>
      <w:widowControl w:val="0"/>
      <w:suppressAutoHyphens/>
      <w:autoSpaceDE w:val="0"/>
      <w:ind w:left="0" w:right="0" w:firstLine="720"/>
    </w:pPr>
    <w:rPr>
      <w:rFonts w:ascii="Arial" w:hAnsi="Arial" w:eastAsia="Arial" w:cs="Arial"/>
      <w:color w:val="auto"/>
      <w:sz w:val="20"/>
      <w:szCs w:val="20"/>
      <w:lang w:val="ru-RU" w:eastAsia="ru-RU" w:bidi="ru-RU"/>
    </w:rPr>
  </w:style>
  <w:style w:type="character" w:customStyle="1" w:styleId="5">
    <w:name w:val="Font Style12"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6">
    <w:name w:val="Основной текст с отступом 21"/>
    <w:basedOn w:val="1"/>
    <w:qFormat/>
    <w:uiPriority w:val="67"/>
    <w:pPr>
      <w:suppressAutoHyphens/>
      <w:spacing w:before="0" w:after="0" w:line="240" w:lineRule="auto"/>
      <w:ind w:left="0" w:right="0"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paragraph" w:customStyle="1" w:styleId="7">
    <w:name w:val="ConsPlusTitle"/>
    <w:qFormat/>
    <w:uiPriority w:val="6"/>
    <w:pPr>
      <w:widowControl/>
      <w:suppressAutoHyphens/>
      <w:autoSpaceDE w:val="0"/>
    </w:pPr>
    <w:rPr>
      <w:rFonts w:ascii="Arial" w:hAnsi="Arial" w:eastAsia="Arial" w:cs="Arial"/>
      <w:b/>
      <w:bCs/>
      <w:color w:val="auto"/>
      <w:sz w:val="20"/>
      <w:szCs w:val="20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1409</Characters>
  <Lines>11</Lines>
  <Paragraphs>3</Paragraphs>
  <TotalTime>5</TotalTime>
  <ScaleCrop>false</ScaleCrop>
  <LinksUpToDate>false</LinksUpToDate>
  <CharactersWithSpaces>1653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2021-09-28T09:54:00Z</dcterms:created>
  <dc:creator>Алнаши Администрация</dc:creator>
  <cp:lastModifiedBy>Иванова ВМ</cp:lastModifiedBy>
  <cp:lastPrinted>2021-10-01T07:50:17Z</cp:lastPrinted>
  <dcterms:modified xsi:type="dcterms:W3CDTF">2021-10-01T07:50:55Z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6FE9CDAB7B5A42038E774C03FA3000BF</vt:lpwstr>
  </property>
</Properties>
</file>