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6"/>
        <w:widowControl/>
        <w:spacing w:line="360" w:lineRule="auto"/>
        <w:jc w:val="center"/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Об у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тверждени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и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 xml:space="preserve"> структуры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</w:p>
    <w:p>
      <w:pPr>
        <w:pStyle w:val="6"/>
        <w:widowControl/>
        <w:spacing w:line="360" w:lineRule="auto"/>
        <w:jc w:val="center"/>
        <w:rPr>
          <w:rStyle w:val="7"/>
          <w:rFonts w:eastAsia="Times New Roman"/>
          <w:b w:val="0"/>
          <w:bCs w:val="0"/>
          <w:sz w:val="28"/>
          <w:szCs w:val="28"/>
        </w:rPr>
      </w:pP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первого созыва</w:t>
      </w:r>
    </w:p>
    <w:p>
      <w:pPr>
        <w:pStyle w:val="6"/>
        <w:widowControl/>
        <w:spacing w:line="360" w:lineRule="auto"/>
        <w:jc w:val="left"/>
        <w:rPr>
          <w:rStyle w:val="7"/>
          <w:rFonts w:eastAsia="Times New Roman"/>
          <w:b w:val="0"/>
          <w:bCs w:val="0"/>
          <w:sz w:val="28"/>
          <w:szCs w:val="28"/>
        </w:rPr>
      </w:pPr>
    </w:p>
    <w:p>
      <w:pPr>
        <w:pStyle w:val="6"/>
        <w:widowControl/>
        <w:spacing w:line="360" w:lineRule="auto"/>
        <w:jc w:val="left"/>
        <w:rPr>
          <w:sz w:val="28"/>
          <w:szCs w:val="28"/>
        </w:rPr>
      </w:pPr>
      <w:r>
        <w:rPr>
          <w:rStyle w:val="7"/>
          <w:rFonts w:eastAsia="Times New Roman"/>
          <w:sz w:val="28"/>
          <w:szCs w:val="28"/>
        </w:rPr>
        <w:t>Принято Советом депутатов</w:t>
      </w:r>
      <w:r>
        <w:rPr>
          <w:rStyle w:val="7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7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eastAsia="Times New Roman"/>
          <w:sz w:val="28"/>
          <w:szCs w:val="28"/>
        </w:rPr>
        <w:t xml:space="preserve"> </w:t>
      </w:r>
      <w:r>
        <w:rPr>
          <w:rStyle w:val="7"/>
          <w:rFonts w:hint="default" w:ascii="Times New Roman" w:eastAsia="Times New Roman"/>
          <w:sz w:val="28"/>
          <w:szCs w:val="28"/>
          <w:lang w:val="ru-RU"/>
        </w:rPr>
        <w:t xml:space="preserve">24 сентября </w:t>
      </w:r>
      <w:r>
        <w:rPr>
          <w:rStyle w:val="7"/>
          <w:rFonts w:eastAsia="Times New Roman"/>
          <w:sz w:val="28"/>
          <w:szCs w:val="28"/>
        </w:rPr>
        <w:t>2021 года</w:t>
      </w:r>
    </w:p>
    <w:p>
      <w:pPr>
        <w:jc w:val="both"/>
        <w:rPr>
          <w:sz w:val="28"/>
          <w:szCs w:val="28"/>
        </w:rPr>
      </w:pPr>
    </w:p>
    <w:p>
      <w:pPr>
        <w:pStyle w:val="8"/>
        <w:spacing w:line="100" w:lineRule="atLeast"/>
        <w:ind w:firstLine="8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 года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9"/>
        <w:numPr>
          <w:ilvl w:val="0"/>
          <w:numId w:val="1"/>
        </w:numPr>
        <w:tabs>
          <w:tab w:val="left" w:pos="38"/>
        </w:tabs>
        <w:spacing w:after="0"/>
        <w:ind w:left="10" w:leftChars="5" w:right="0" w:rightChars="0" w:firstLine="588" w:firstLineChars="2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прилагаемую структуру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>.</w:t>
      </w:r>
    </w:p>
    <w:p>
      <w:pPr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eastAsia="Times New Roman"/>
          <w:color w:val="000000"/>
          <w:sz w:val="28"/>
          <w:szCs w:val="28"/>
        </w:rPr>
        <w:t>2.  Настоящее р</w:t>
      </w:r>
      <w:r>
        <w:rPr>
          <w:rStyle w:val="7"/>
          <w:rFonts w:eastAsia="Arial"/>
          <w:color w:val="000000"/>
          <w:sz w:val="28"/>
          <w:szCs w:val="28"/>
          <w:lang w:eastAsia="ru-RU" w:bidi="ru-RU"/>
        </w:rPr>
        <w:t>ешение вступает в силу после его официального опубликования.</w:t>
      </w:r>
      <w:r>
        <w:rPr>
          <w:rStyle w:val="7"/>
          <w:rFonts w:eastAsia="Times New Roman"/>
          <w:color w:val="000000"/>
          <w:sz w:val="28"/>
          <w:szCs w:val="28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bidi w:val="0"/>
        <w:rPr>
          <w:rStyle w:val="2"/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образования «Муниципальный округ Алнашский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В.П. Майкова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1/04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sectPr>
          <w:pgSz w:w="11906" w:h="16838"/>
          <w:pgMar w:top="850" w:right="850" w:bottom="850" w:left="1701" w:header="720" w:footer="720" w:gutter="0"/>
          <w:cols w:space="720" w:num="1"/>
          <w:docGrid w:linePitch="360" w:charSpace="0"/>
        </w:sectPr>
      </w:pP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УТВЕРЖДЕН</w:t>
      </w:r>
      <w:r>
        <w:rPr>
          <w:rFonts w:ascii="Times New Roman" w:hAnsi="Times New Roman" w:eastAsia="Calibri" w:cs="Times New Roman"/>
          <w:kern w:val="0"/>
          <w:sz w:val="22"/>
          <w:szCs w:val="22"/>
          <w:lang w:val="ru-RU" w:eastAsia="en-US"/>
        </w:rPr>
        <w:t>О</w:t>
      </w:r>
      <w:bookmarkStart w:id="0" w:name="_GoBack"/>
      <w:bookmarkEnd w:id="0"/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Решением Совета депутатов 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муниципального образования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«Муниципальный округ Алнашский район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Удмуртской Республики»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от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24.09.2021</w:t>
      </w: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№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1/04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jc w:val="center"/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СТРУКТУРА</w:t>
      </w:r>
    </w:p>
    <w:p>
      <w:pPr>
        <w:autoSpaceDE w:val="0"/>
        <w:jc w:val="center"/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Совета</w:t>
      </w: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val="en-US" w:eastAsia="ru-RU" w:bidi="ru-RU"/>
        </w:rPr>
        <w:t xml:space="preserve"> депутатов муниципального образования </w:t>
      </w:r>
    </w:p>
    <w:p>
      <w:pPr>
        <w:autoSpaceDE w:val="0"/>
        <w:jc w:val="center"/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z w:val="28"/>
          <w:szCs w:val="28"/>
          <w:lang w:val="en-US" w:eastAsia="ru-RU" w:bidi="ru-RU"/>
        </w:rPr>
        <w:t>«Муниципальный округ Алнашский район Удмуртской Республики»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218440</wp:posOffset>
            </wp:positionV>
            <wp:extent cx="6696075" cy="4464685"/>
            <wp:effectExtent l="0" t="0" r="9525" b="12065"/>
            <wp:wrapNone/>
            <wp:docPr id="2" name="Изображение 2" descr="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труктура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101" w:right="850" w:bottom="850" w:left="85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0B28D4"/>
    <w:multiLevelType w:val="singleLevel"/>
    <w:tmpl w:val="5C0B2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205E1808"/>
    <w:rsid w:val="25E801C8"/>
    <w:rsid w:val="3E4C14D4"/>
    <w:rsid w:val="4EDE5A07"/>
    <w:rsid w:val="5A443EF6"/>
    <w:rsid w:val="681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styleId="5">
    <w:name w:val="List"/>
    <w:basedOn w:val="4"/>
    <w:qFormat/>
    <w:uiPriority w:val="67"/>
    <w:rPr>
      <w:rFonts w:ascii="Arial" w:hAnsi="Arial" w:cs="Tahoma"/>
    </w:rPr>
  </w:style>
  <w:style w:type="paragraph" w:customStyle="1" w:styleId="6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Красная строка1"/>
    <w:basedOn w:val="4"/>
    <w:qFormat/>
    <w:uiPriority w:val="67"/>
    <w:pPr>
      <w:ind w:left="0" w:right="0" w:firstLine="283"/>
    </w:pPr>
  </w:style>
  <w:style w:type="paragraph" w:customStyle="1" w:styleId="9">
    <w:name w:val="Нумерация 3"/>
    <w:basedOn w:val="5"/>
    <w:qFormat/>
    <w:uiPriority w:val="67"/>
    <w:pPr>
      <w:spacing w:before="0" w:after="120"/>
      <w:ind w:left="1080" w:right="0" w:hanging="360"/>
    </w:pPr>
  </w:style>
  <w:style w:type="paragraph" w:customStyle="1" w:styleId="10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dcterms:modified xsi:type="dcterms:W3CDTF">2021-09-27T05:56:55Z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ADA3EFAA720A4D368138C209B4B5A9C4</vt:lpwstr>
  </property>
</Properties>
</file>