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CEA1C">
      <w:pPr>
        <w:tabs>
          <w:tab w:val="left" w:pos="104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КАРТА РЕСУРСОВ (путеводитель)</w:t>
      </w:r>
    </w:p>
    <w:p w14:paraId="1D9E3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семей с детьми на территории муниципального образования</w:t>
      </w:r>
    </w:p>
    <w:p w14:paraId="4A475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«Муниципальный округ Алнашский район Удмуртской Республики»</w:t>
      </w:r>
    </w:p>
    <w:tbl>
      <w:tblPr>
        <w:tblStyle w:val="3"/>
        <w:tblW w:w="14482" w:type="dxa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544"/>
        <w:gridCol w:w="7224"/>
      </w:tblGrid>
      <w:tr w14:paraId="7989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67DDF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социальной защиты населения</w:t>
            </w:r>
          </w:p>
        </w:tc>
      </w:tr>
      <w:tr w14:paraId="109F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A571A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D9D5C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EFEF0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Услуги, виды помощи</w:t>
            </w:r>
          </w:p>
        </w:tc>
      </w:tr>
      <w:tr w14:paraId="0F5B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60A509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в Алнашском районе Республиканского центра социальных выплат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5175E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2DEEEDA6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дом 5</w:t>
            </w:r>
          </w:p>
          <w:p w14:paraId="781AA86E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FA2BC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+7(34150)3-18-08</w:t>
            </w:r>
          </w:p>
          <w:p w14:paraId="6301D20A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+7(34150)3-12-98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04D9A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статуса многодетной семьи, меры социальной поддержки, компенсации многодетным семьям с детьми, предоставление государственной социальной помощи гражданам, в том числе и на основании социального контракта, работа с участниками специальной военной операции и членами их семей</w:t>
            </w:r>
            <w:r>
              <w:rPr>
                <w:lang w:eastAsia="ru-RU"/>
              </w:rPr>
              <mc:AlternateContent>
                <mc:Choice Requires="wps">
                  <w:drawing>
                    <wp:anchor distT="1270" distB="0" distL="1270" distR="0" simplePos="0" relativeHeight="251659264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6853555</wp:posOffset>
                      </wp:positionV>
                      <wp:extent cx="2381885" cy="496570"/>
                      <wp:effectExtent l="0" t="0" r="19050" b="18415"/>
                      <wp:wrapNone/>
                      <wp:docPr id="1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400" cy="49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36949097">
                                  <w:pPr>
                                    <w:pStyle w:val="20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Отделение по организации отдыха и оздоровления детей 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8" o:spid="_x0000_s1026" o:spt="1" style="position:absolute;left:0pt;margin-left:396.05pt;margin-top:539.65pt;height:39.1pt;width:187.55pt;z-index:251659264;v-text-anchor:middle;mso-width-relative:page;mso-height-relative:page;" fillcolor="#FFFFFF" filled="t" stroked="t" coordsize="21600,21600" o:gfxdata="UEsDBAoAAAAAAIdO4kAAAAAAAAAAAAAAAAAEAAAAZHJzL1BLAwQUAAAACACHTuJALCeh+t0AAAAO&#10;AQAADwAAAGRycy9kb3ducmV2LnhtbE2PPW/CMBCG90r9D9ZV6lbspEAgxGGo1FZC6hDaDmxHfPkQ&#10;sR3FJsC/rzPR7U7vo/eey7ZX3bGRBtdaIyGaCWBkSqtaU0v4+X5/WQFzHo3CzhqScCMH2/zxIcNU&#10;2YspaNz7moUS41KU0Hjfp5y7siGNbmZ7MiGr7KDRh3WouRrwEsp1x2Mhllxja8KFBnt6a6g87c9a&#10;Qv9bfO3sx7wrTp9zPFS3qt0dRimfnyKxAebp6u8wTPpBHfLgdLRnoxzrJCTrOApoCESyfgU2IdEy&#10;iYEdp2mRLIDnGf//Rv4HUEsDBBQAAAAIAIdO4kB2bY828gEAANYDAAAOAAAAZHJzL2Uyb0RvYy54&#10;bWytU82O0zAQviPxDpbvNGl3WUrVdIWoygXBSrv7AK7jNJZsj2W7TXpD4orEI/AQXBA/+wzpGzF2&#10;QvcHDnvAB2fsGX8z3zeT+XmrFdkJ5yWYgo5HOSXCcCil2RT0+mr1bEqJD8yUTIERBd0LT88XT5/M&#10;GzsTE6hBlcIRBDF+1tiC1iHYWZZ5XgvN/AisMOiswGkW8Og2WelYg+haZZM8P8sacKV1wIX3eLvs&#10;nXRAdI8BhKqSXCyBb7UwoUd1QrGAlHwtraeLVG1VCR7eV5UXgaiCItOQdkyC9jru2WLOZhvHbC35&#10;UAJ7TAkPOGkmDSY9Qi1ZYGTr5F9QWnIHHqow4qCznkhSBFmM8wfaXNbMisQFpfb2KLr/f7D83e7C&#10;EVniJFBimMaGd18OHw6fu5/dzeFj97W76X4cPnW/um/ddzKZRsEa62f47tJeuOHk0Yzs28rp+EVe&#10;pE0i748iizYQjpeTk+n4NEf9OfpOX57l09SF7Pa1dT68EaBJNArqsIlJW7Z76wNmxNA/ITGZByXL&#10;lVQqHdxm/Vo5smPY8FVasWR8ci9MGdIU9GT84nlCvufzdyHytP4F4WBryh5aGcwQVel1iFZo1+0g&#10;zhrKPWrMDK8BJ48Hl3IaeLUNUMnEKD7p4wYkbHeqehjNOE93zynq9ndc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J6H63QAAAA4BAAAPAAAAAAAAAAEAIAAAACIAAABkcnMvZG93bnJldi54bWxQ&#10;SwECFAAUAAAACACHTuJAdm2PNvIBAADWAwAADgAAAAAAAAABACAAAAAsAQAAZHJzL2Uyb0RvYy54&#10;bWxQSwUGAAAAAAYABgBZAQAAkAUAAAAA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36949097">
                            <w:pPr>
                              <w:pStyle w:val="20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Отделение по организации отдыха и оздоровления детей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s">
                  <w:drawing>
                    <wp:anchor distT="1270" distB="0" distL="1270" distR="0" simplePos="0" relativeHeight="251659264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6853555</wp:posOffset>
                      </wp:positionV>
                      <wp:extent cx="2381885" cy="496570"/>
                      <wp:effectExtent l="0" t="0" r="19050" b="18415"/>
                      <wp:wrapNone/>
                      <wp:docPr id="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400" cy="49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7B427E8">
                                  <w:pPr>
                                    <w:pStyle w:val="20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Отделение по организации отдыха и оздоровления детей 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o:spt="1" style="position:absolute;left:0pt;margin-left:396.05pt;margin-top:539.65pt;height:39.1pt;width:187.55pt;z-index:251659264;v-text-anchor:middle;mso-width-relative:page;mso-height-relative:page;" fillcolor="#FFFFFF" filled="t" stroked="t" coordsize="21600,21600" o:gfxdata="UEsDBAoAAAAAAIdO4kAAAAAAAAAAAAAAAAAEAAAAZHJzL1BLAwQUAAAACACHTuJALCeh+t0AAAAO&#10;AQAADwAAAGRycy9kb3ducmV2LnhtbE2PPW/CMBCG90r9D9ZV6lbspEAgxGGo1FZC6hDaDmxHfPkQ&#10;sR3FJsC/rzPR7U7vo/eey7ZX3bGRBtdaIyGaCWBkSqtaU0v4+X5/WQFzHo3CzhqScCMH2/zxIcNU&#10;2YspaNz7moUS41KU0Hjfp5y7siGNbmZ7MiGr7KDRh3WouRrwEsp1x2Mhllxja8KFBnt6a6g87c9a&#10;Qv9bfO3sx7wrTp9zPFS3qt0dRimfnyKxAebp6u8wTPpBHfLgdLRnoxzrJCTrOApoCESyfgU2IdEy&#10;iYEdp2mRLIDnGf//Rv4HUEsDBBQAAAAIAIdO4kA5OJYQ8AEAANUDAAAOAAAAZHJzL2Uyb0RvYy54&#10;bWytU82O0zAQviPxDpbvNGl3WUrVdIWoygXBSrv7AK7jNJZsj2W7TXpD4orEI/AQXBA/+wzpGzF2&#10;QvcHDnvAB2fGnvlmvm+c+XmrFdkJ5yWYgo5HOSXCcCil2RT0+mr1bEqJD8yUTIERBd0LT88XT5/M&#10;GzsTE6hBlcIRBDF+1tiC1iHYWZZ5XgvN/AisMHhZgdMsoOs2WelYg+haZZM8P8sacKV1wIX3eLrs&#10;L+mA6B4DCFUluVgC32phQo/qhGIBKflaWk8XqduqEjy8ryovAlEFRaYh7VgE7XXcs8WczTaO2Vry&#10;oQX2mBYecNJMGix6hFqywMjWyb+gtOQOPFRhxEFnPZGkCLIY5w+0uayZFYkLSu3tUXT//2D5u92F&#10;I7Is6AklhmkcePfl8OHwufvZ3Rw+dl+7m+7H4VP3q/vWfSfjqFdj/QzTLu2FGzyPZiTfVk7HL9Ii&#10;bdJ4f9RYtIFwPJycTMenOcrP8e705Vk+TUPIbrOt8+GNAE2iUVCHM0zSst1bH7Aihv4JicU8KFmu&#10;pFLJcZv1a+XIjuG8V2nFljHlXpgypEHG4xfPE/K9O38XIk/rXxAOtqbsoZXBClGVXodohXbdDuKs&#10;odyjxMzwGvDh8eBSTQOvtgEqmRjFlD5uQMJpp66Hlxmf010/Rd3+jY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Ceh+t0AAAAOAQAADwAAAAAAAAABACAAAAAiAAAAZHJzL2Rvd25yZXYueG1sUEsB&#10;AhQAFAAAAAgAh07iQDk4lhDwAQAA1QMAAA4AAAAAAAAAAQAgAAAALAEAAGRycy9lMm9Eb2MueG1s&#10;UEsFBgAAAAAGAAYAWQEAAI4F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77B427E8">
                            <w:pPr>
                              <w:pStyle w:val="20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Отделение по организации отдыха и оздоровления детей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lang w:eastAsia="ru-RU"/>
              </w:rPr>
              <mc:AlternateContent>
                <mc:Choice Requires="wps">
                  <w:drawing>
                    <wp:anchor distT="1270" distB="0" distL="1270" distR="0" simplePos="0" relativeHeight="251659264" behindDoc="0" locked="0" layoutInCell="1" allowOverlap="1">
                      <wp:simplePos x="0" y="0"/>
                      <wp:positionH relativeFrom="column">
                        <wp:posOffset>5029835</wp:posOffset>
                      </wp:positionH>
                      <wp:positionV relativeFrom="paragraph">
                        <wp:posOffset>6853555</wp:posOffset>
                      </wp:positionV>
                      <wp:extent cx="2381885" cy="496570"/>
                      <wp:effectExtent l="0" t="0" r="19050" b="18415"/>
                      <wp:wrapNone/>
                      <wp:docPr id="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400" cy="49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7AD18B2">
                                  <w:pPr>
                                    <w:pStyle w:val="20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Отделение по организации отдыха и оздоровления детей 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o:spt="1" style="position:absolute;left:0pt;margin-left:396.05pt;margin-top:539.65pt;height:39.1pt;width:187.55pt;z-index:251659264;v-text-anchor:middle;mso-width-relative:page;mso-height-relative:page;" fillcolor="#FFFFFF" filled="t" stroked="t" coordsize="21600,21600" o:gfxdata="UEsDBAoAAAAAAIdO4kAAAAAAAAAAAAAAAAAEAAAAZHJzL1BLAwQUAAAACACHTuJALCeh+t0AAAAO&#10;AQAADwAAAGRycy9kb3ducmV2LnhtbE2PPW/CMBCG90r9D9ZV6lbspEAgxGGo1FZC6hDaDmxHfPkQ&#10;sR3FJsC/rzPR7U7vo/eey7ZX3bGRBtdaIyGaCWBkSqtaU0v4+X5/WQFzHo3CzhqScCMH2/zxIcNU&#10;2YspaNz7moUS41KU0Hjfp5y7siGNbmZ7MiGr7KDRh3WouRrwEsp1x2Mhllxja8KFBnt6a6g87c9a&#10;Qv9bfO3sx7wrTp9zPFS3qt0dRimfnyKxAebp6u8wTPpBHfLgdLRnoxzrJCTrOApoCESyfgU2IdEy&#10;iYEdp2mRLIDnGf//Rv4HUEsDBBQAAAAIAIdO4kAE/q3C8AEAANUDAAAOAAAAZHJzL2Uyb0RvYy54&#10;bWytU82O0zAQviPxDpbvNGn3h1I1XSGqckGw0sIDuI7TWPKfxm6T3pC4IvEIPAQXtMA+Q/pGjJ3Q&#10;/YHDHvDBmbFnvpnvG2d+0WpFdgK8tKag41FOiTDcltJsCvrh/erZlBIfmCmZskYUdC88vVg8fTJv&#10;3ExMbG1VKYAgiPGzxhW0DsHNsszzWmjmR9YJg5eVBc0CurDJSmANomuVTfL8PGsslA4sF97j6bK/&#10;pAMiPAbQVpXkYmn5VgsTelQQigWk5GvpPF2kbqtK8PCuqrwIRBUUmYa0YxG013HPFnM22wBzteRD&#10;C+wxLTzgpJk0WPQItWSBkS3Iv6C05GC9rcKIW531RJIiyGKcP9DmqmZOJC4otXdH0f3/g+Vvd5dA&#10;ZFnQM0oM0zjw7uvh4+FL97O7OXzqvnU33Y/D5+5X9727JpOoV+P8DNOu3CUMnkczkm8r0PGLtEib&#10;NN4fNRZtIBwPJyfT8WmO8nO8O31xnk/TELLbbAc+vBZWk2gUFHCGSVq2e+MDVsTQPyGxmLdKliup&#10;VHJgs36lgOwYznuVVmwZU+6FKUOagp6Mn58l5Ht3/i5Enta/IMBuTdlDK4MVoiq9DtEK7bodxFnb&#10;co8SM8Nriw+PB0g1jX25DbaSiVFM6eMGJJx26np4mfE53fVT1O3fu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Ceh+t0AAAAOAQAADwAAAAAAAAABACAAAAAiAAAAZHJzL2Rvd25yZXYueG1sUEsB&#10;AhQAFAAAAAgAh07iQAT+rcLwAQAA1QMAAA4AAAAAAAAAAQAgAAAALAEAAGRycy9lMm9Eb2MueG1s&#10;UEsFBgAAAAAGAAYAWQEAAI4FAAAAAA==&#10;">
                      <v:fill on="t" focussize="0,0"/>
                      <v:stroke weight="0.25pt" color="#000000" joinstyle="round"/>
                      <v:imagedata o:title=""/>
                      <o:lock v:ext="edit" aspectratio="f"/>
                      <v:textbox>
                        <w:txbxContent>
                          <w:p w14:paraId="07AD18B2">
                            <w:pPr>
                              <w:pStyle w:val="20"/>
                              <w:widowControl w:val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Отделение по организации отдыха и оздоровления детей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организация отдыха и оздоровления детей.</w:t>
            </w:r>
          </w:p>
          <w:p w14:paraId="1D6809EA">
            <w:pPr>
              <w:widowControl w:val="0"/>
              <w:shd w:val="clear" w:color="auto" w:fill="FFFFFF" w:themeFill="background1"/>
              <w:spacing w:after="0"/>
              <w:jc w:val="both"/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7F8FF"/>
              </w:rPr>
            </w:pPr>
          </w:p>
          <w:p w14:paraId="2C3D2EC2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"Официальный%20сайт:%20https://minsoc18.ru"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Официальный сайт: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https://minsoc18.ru</w:t>
            </w:r>
            <w:r>
              <w:rPr>
                <w:rStyle w:val="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466B5A0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https://vk.com/social05_alnashi</w:t>
            </w:r>
          </w:p>
        </w:tc>
      </w:tr>
      <w:tr w14:paraId="431A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B52D3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в Алнашском районе Управления социальной защиты населения УР при Министерстве социальной политики УР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423F7B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0E4D64F3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ул.Первомайская, д.5</w:t>
            </w:r>
          </w:p>
          <w:p w14:paraId="57CB87AA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867B3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+7(34150)3-10-91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2DEB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Выявление, учёт и жизнеустройство детей-сирот и детей, оставшихся без попечения родителей;</w:t>
            </w:r>
          </w:p>
          <w:p w14:paraId="0CF309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защита прав и законных интересов несовершеннолетних, в том числе детей-сирот, детей, оставшихся без попечения родителей, и лиц из их числа;</w:t>
            </w:r>
          </w:p>
          <w:p w14:paraId="6F2C2B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согласия на установление отцовства лицом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      </w:r>
          </w:p>
          <w:p w14:paraId="4B0CB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разногласий между родителями относительно имени и (или) фамилии ребенка, по вопросам, касающимся воспитания и образования детей;</w:t>
            </w:r>
          </w:p>
          <w:p w14:paraId="4DAA45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обязывание родителей (одного из них) не препятствовать общению с ребенком его близких родственников;</w:t>
            </w:r>
          </w:p>
          <w:p w14:paraId="7498321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рассмотрении судом споров, связанных с воспитанием детей;</w:t>
            </w:r>
          </w:p>
          <w:p w14:paraId="0B866FA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решения об объявлении несовершеннолетнего полностью дееспособным (эмансипация) и др.</w:t>
            </w:r>
          </w:p>
          <w:p w14:paraId="77F6DA6D">
            <w:pPr>
              <w:widowControl w:val="0"/>
              <w:shd w:val="clear" w:color="auto" w:fill="FFFFFF" w:themeFill="background1"/>
              <w:spacing w:after="0"/>
              <w:jc w:val="both"/>
              <w:rPr>
                <w:rStyle w:val="16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7F8FF"/>
              </w:rPr>
            </w:pPr>
          </w:p>
          <w:p w14:paraId="41424A26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"https://minsoc18.ru/"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Официальный сайт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https://minsoc18.ru/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</w:p>
          <w:p w14:paraId="2B7D44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https://vk.com/public218298783</w:t>
            </w:r>
          </w:p>
        </w:tc>
      </w:tr>
      <w:tr w14:paraId="60BC3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D38F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Учреждения системы профилактики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безнадзорности и правонарушений несовершеннолетних</w:t>
            </w:r>
          </w:p>
        </w:tc>
      </w:tr>
      <w:tr w14:paraId="52CF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096C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бюджетного учреждения социального обслуживания УР «Республиканский комплексный центр социального обслуживания населения» в Алнашском районе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34DB6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68FFADA0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дом 5 </w:t>
            </w:r>
          </w:p>
          <w:p w14:paraId="035577C9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9ABAD3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тел.8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(34150) 3-22-72</w:t>
            </w:r>
          </w:p>
          <w:p w14:paraId="73B769AE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 (34150) 3-15-14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C0371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поддержки семей в решении проблем их самообеспечения, реализации собственных возможностей по преодолению трудной жизненной ситуации филиал предоставляет социальные услуги согласно перечню социальных услуг, в стационарной, полустационарной формах социального обслуживания, в форме социального обслуживания на дому.</w:t>
            </w:r>
          </w:p>
          <w:p w14:paraId="126D246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Основанием для предоставления социальных услуг является обращение гражданина (его законного представителя) к поставщику социальных услуг.</w:t>
            </w:r>
          </w:p>
          <w:p w14:paraId="038910C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оказываемых социальных услуг:</w:t>
            </w:r>
          </w:p>
          <w:p w14:paraId="6E50875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-социально-бытовые;</w:t>
            </w:r>
          </w:p>
          <w:p w14:paraId="2BAD50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-социально-медицинские;</w:t>
            </w:r>
          </w:p>
          <w:p w14:paraId="6581188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-социально-психологические;</w:t>
            </w:r>
          </w:p>
          <w:p w14:paraId="2B44084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-социально-педагогические;</w:t>
            </w:r>
          </w:p>
          <w:p w14:paraId="610BEE8B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-социально-трудовые;</w:t>
            </w:r>
          </w:p>
          <w:p w14:paraId="472A210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-социально-правовые;</w:t>
            </w:r>
          </w:p>
          <w:p w14:paraId="283D7678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-услуги, оказываемые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 w14:paraId="493F659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-срочные социальные услуги.</w:t>
            </w:r>
          </w:p>
          <w:p w14:paraId="787D765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3E7A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сайт:</w:t>
            </w:r>
          </w:p>
          <w:p w14:paraId="28B416A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https://kcsonizh.ru/филиал-бюджетного-учреждения-социал-3/</w:t>
            </w:r>
          </w:p>
          <w:p w14:paraId="23BEEAA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https://vk.com/public203621758</w:t>
            </w:r>
          </w:p>
        </w:tc>
      </w:tr>
      <w:tr w14:paraId="46E17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E137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защите их прав при Администрации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0C440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427880, Удмуртская Республика, Алнашский район,</w:t>
            </w:r>
          </w:p>
          <w:p w14:paraId="6F0F33E2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с.Алнаши, </w:t>
            </w:r>
          </w:p>
          <w:p w14:paraId="2B69CCD3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ул.Комсомольска, д.8</w:t>
            </w:r>
          </w:p>
          <w:p w14:paraId="2D043A5C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B5B5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8(34150) 31887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FEDFA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both"/>
            </w:pPr>
            <w:r>
              <w:t xml:space="preserve">Обеспечение осуществление мер по защите и восстановлению прав 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 </w:t>
            </w:r>
          </w:p>
          <w:p w14:paraId="571FAB57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both"/>
            </w:pPr>
            <w:r>
              <w:t>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области</w:t>
            </w:r>
          </w:p>
          <w:p w14:paraId="62BD2958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both"/>
            </w:pPr>
          </w:p>
          <w:p w14:paraId="26C9F9F6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both"/>
            </w:pPr>
            <w:r>
              <w:rPr>
                <w:b/>
              </w:rPr>
              <w:t>Официальный сайт:</w:t>
            </w:r>
            <w:r>
              <w:t xml:space="preserve"> https://minsoc18.ru</w:t>
            </w:r>
          </w:p>
        </w:tc>
      </w:tr>
      <w:tr w14:paraId="571E8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ADA5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Межмуниципальный отдел МВД России "Можгинский" ОП "Алнашское"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23BC5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427880, Удмуртская Республика, Алнашский район, с.Алнаши, ул.Советская,2.</w:t>
            </w:r>
          </w:p>
          <w:p w14:paraId="348BFD99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5DA9A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center"/>
              <w:rPr>
                <w:rStyle w:val="5"/>
                <w:b w:val="0"/>
                <w:color w:val="000000"/>
              </w:rPr>
            </w:pPr>
            <w:r>
              <w:rPr>
                <w:rStyle w:val="5"/>
                <w:b w:val="0"/>
                <w:color w:val="000000"/>
              </w:rPr>
              <w:t>Приемная тел., факс:</w:t>
            </w:r>
          </w:p>
          <w:p w14:paraId="6EFD0B2F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5"/>
                <w:b w:val="0"/>
                <w:color w:val="000000"/>
              </w:rPr>
              <w:t>(34150) 3-15-83</w:t>
            </w:r>
          </w:p>
          <w:p w14:paraId="3CF9BFC9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center"/>
              <w:rPr>
                <w:rStyle w:val="5"/>
                <w:b w:val="0"/>
                <w:color w:val="000000"/>
              </w:rPr>
            </w:pPr>
            <w:r>
              <w:rPr>
                <w:rStyle w:val="5"/>
                <w:b w:val="0"/>
                <w:color w:val="000000"/>
              </w:rPr>
              <w:t>Дежурная часть:</w:t>
            </w:r>
          </w:p>
          <w:p w14:paraId="0A2BFC2D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center"/>
              <w:rPr>
                <w:rStyle w:val="5"/>
                <w:b w:val="0"/>
                <w:color w:val="000000"/>
              </w:rPr>
            </w:pPr>
            <w:r>
              <w:rPr>
                <w:rStyle w:val="5"/>
                <w:b w:val="0"/>
                <w:color w:val="000000"/>
              </w:rPr>
              <w:t>102,  8(34150) 3-12-51,</w:t>
            </w:r>
          </w:p>
          <w:p w14:paraId="136D9EB3">
            <w:pPr>
              <w:pStyle w:val="13"/>
              <w:widowControl w:val="0"/>
              <w:shd w:val="clear" w:color="auto" w:fill="FFFFFF"/>
              <w:spacing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rStyle w:val="5"/>
                <w:b w:val="0"/>
                <w:color w:val="000000"/>
              </w:rPr>
              <w:t>8 (3412) 419-876</w:t>
            </w:r>
          </w:p>
          <w:p w14:paraId="773096BF">
            <w:pPr>
              <w:widowControl w:val="0"/>
              <w:pBdr>
                <w:left w:val="single" w:color="DFEDF5" w:sz="18" w:space="0"/>
              </w:pBdr>
              <w:shd w:val="clear" w:color="auto" w:fill="FFFFFF"/>
              <w:spacing w:after="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A46A8">
            <w:pPr>
              <w:pStyle w:val="13"/>
              <w:widowControl w:val="0"/>
              <w:shd w:val="clear" w:color="auto" w:fill="FFFFFF"/>
              <w:spacing w:beforeAutospacing="0" w:after="330" w:afterAutospacing="0"/>
              <w:jc w:val="both"/>
              <w:rPr>
                <w:b/>
              </w:rPr>
            </w:pPr>
          </w:p>
          <w:p w14:paraId="4FC01590">
            <w:pPr>
              <w:pStyle w:val="13"/>
              <w:widowControl w:val="0"/>
              <w:shd w:val="clear" w:color="auto" w:fill="FFFFFF"/>
              <w:spacing w:beforeAutospacing="0" w:after="33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F2CF94">
            <w:pPr>
              <w:pStyle w:val="13"/>
              <w:widowControl w:val="0"/>
              <w:shd w:val="clear" w:color="auto" w:fill="FFFFFF"/>
              <w:spacing w:beforeAutospacing="0" w:after="330" w:afterAutospacing="0"/>
              <w:jc w:val="both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4A68B1">
            <w:pPr>
              <w:pStyle w:val="13"/>
              <w:widowControl w:val="0"/>
              <w:shd w:val="clear" w:color="auto" w:fill="FFFFFF"/>
              <w:spacing w:beforeAutospacing="0" w:after="330" w:afterAutospacing="0"/>
              <w:jc w:val="both"/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Официальный сайт: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6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https://18.мвд.рф</w:t>
            </w:r>
          </w:p>
        </w:tc>
      </w:tr>
      <w:tr w14:paraId="79634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C89DC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Органы здравоохранения</w:t>
            </w:r>
          </w:p>
        </w:tc>
      </w:tr>
      <w:tr w14:paraId="5DF4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3B2DA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 Удмуртской Республики</w:t>
            </w:r>
          </w:p>
          <w:p w14:paraId="7ED8F8E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"Алнашская районная больница Министерства здравоохранения Удмуртской республики"</w:t>
            </w:r>
          </w:p>
          <w:p w14:paraId="08104860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4F4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"Алнашская РБ МЗ УР"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083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3B82695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Векшиной д.1 </w:t>
            </w:r>
          </w:p>
          <w:p w14:paraId="4F39500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62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вопросам профилактики НИЗ (неинфекционных заболеваний) и формированию ЗОЖ (здорового образа жизни)</w:t>
            </w:r>
          </w:p>
          <w:p w14:paraId="655E58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(понедельник-пятница)</w:t>
            </w:r>
          </w:p>
          <w:p w14:paraId="7FB699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16:00</w:t>
            </w:r>
          </w:p>
          <w:p w14:paraId="6A247837">
            <w:pPr>
              <w:widowControl w:val="0"/>
              <w:shd w:val="clear" w:color="auto" w:fill="FFFFFF"/>
              <w:spacing w:after="0" w:line="238" w:lineRule="atLeast"/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</w:pPr>
          </w:p>
          <w:p w14:paraId="45450FDE">
            <w:pPr>
              <w:widowControl w:val="0"/>
              <w:shd w:val="clear" w:color="auto" w:fill="FFFFFF"/>
              <w:spacing w:after="0" w:line="238" w:lineRule="atLeast"/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Приемная главного врача: </w:t>
            </w:r>
          </w:p>
          <w:p w14:paraId="00F97097">
            <w:pPr>
              <w:widowControl w:val="0"/>
              <w:shd w:val="clear" w:color="auto" w:fill="FFFFFF"/>
              <w:spacing w:after="0" w:line="238" w:lineRule="atLeast"/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  <w:t>8 (34150) 3-11-68</w:t>
            </w:r>
          </w:p>
          <w:p w14:paraId="238E468D">
            <w:pPr>
              <w:widowControl w:val="0"/>
              <w:shd w:val="clear" w:color="auto" w:fill="FFFFFF"/>
              <w:spacing w:after="0" w:line="238" w:lineRule="atLeast"/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Главный врач: 8(34150) 3-23-47 </w:t>
            </w:r>
          </w:p>
          <w:p w14:paraId="398D7D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Регистратура: </w:t>
            </w:r>
          </w:p>
          <w:p w14:paraId="3548221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  <w:t xml:space="preserve">взрослая 8 (34150) 3-13-28 </w:t>
            </w:r>
          </w:p>
          <w:p w14:paraId="3D056E9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03030"/>
                <w:sz w:val="24"/>
                <w:szCs w:val="24"/>
                <w:bdr w:val="single" w:color="F2EEE2" w:sz="18" w:space="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4D4D4D"/>
                <w:sz w:val="24"/>
                <w:szCs w:val="24"/>
                <w:lang w:eastAsia="ru-RU"/>
              </w:rPr>
              <w:t>детская 8 (34150) 3-14-22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426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Оказание лечебно-профилактической, диагностической, консультативной и медицинской помощи населению округа</w:t>
            </w:r>
          </w:p>
          <w:p w14:paraId="3A075CD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61C4F4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C9CBDF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2B57712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129943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Ссылка на сайт: </w:t>
            </w:r>
            <w:r>
              <w:rPr>
                <w:rStyle w:val="16"/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https://alnashi-rb18.ru/contacts/index.php </w:t>
            </w:r>
          </w:p>
        </w:tc>
      </w:tr>
      <w:tr w14:paraId="63AAB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8F0EA4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Органы образования</w:t>
            </w:r>
          </w:p>
        </w:tc>
      </w:tr>
      <w:tr w14:paraId="530C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D619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"Муниципальный округ Алнашский район Удмуртской Республики"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9056A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 Алнаши, </w:t>
            </w:r>
          </w:p>
          <w:p w14:paraId="59B11C0A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 8</w:t>
            </w:r>
          </w:p>
          <w:p w14:paraId="07C83095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8BF7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(34150) 3-13-96</w:t>
            </w:r>
          </w:p>
          <w:p w14:paraId="64B220A0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8 (34150) 3-13-96</w:t>
            </w:r>
          </w:p>
          <w:p w14:paraId="4533CF01">
            <w:pPr>
              <w:widowControl w:val="0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7335C">
            <w:pPr>
              <w:widowControl w:val="0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shd w:val="clear" w:color="auto" w:fill="FFFFFF"/>
              </w:rPr>
              <w:t xml:space="preserve"> (47234) 3-50-38 (47234) 3-50-3</w:t>
            </w:r>
          </w:p>
          <w:p w14:paraId="370016E2">
            <w:pPr>
              <w:widowControl w:val="0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761E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 организация предоставления дополнительного образования детей в муниципальных образовательных организациях;</w:t>
            </w:r>
          </w:p>
          <w:p w14:paraId="76D22193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создание условий для осуществления присмотра и ухода за детьми, содержания детей в муниципальных образовательных организациях;</w:t>
            </w:r>
          </w:p>
          <w:p w14:paraId="0F017544">
            <w:pPr>
              <w:widowControl w:val="0"/>
              <w:ind w:firstLine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осуществление в пределах своих полномочий мероприятий по обеспечению организации отдыха детей в каникулярное время</w:t>
            </w:r>
          </w:p>
          <w:p w14:paraId="26B0163E">
            <w:pPr>
              <w:widowControl w:val="0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сайт: </w:t>
            </w:r>
          </w:p>
          <w:p w14:paraId="4D607CB3">
            <w:pPr>
              <w:widowControl w:val="0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https://m.vk.com/club182904917#wall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shd w:val="clear" w:color="auto" w:fill="FFFFFF"/>
              </w:rPr>
              <w:t>8</w:t>
            </w:r>
          </w:p>
          <w:p w14:paraId="49B84F82">
            <w:pPr>
              <w:widowControl w:val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1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https://ciur.ru/aln/default.aspx</w:t>
            </w:r>
          </w:p>
        </w:tc>
      </w:tr>
      <w:tr w14:paraId="466C2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1EF01">
            <w:pPr>
              <w:widowControl w:val="0"/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Учреждения культуры</w:t>
            </w:r>
          </w:p>
        </w:tc>
      </w:tr>
      <w:tr w14:paraId="592A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BA80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 «Алнашский РДК»</w:t>
            </w:r>
          </w:p>
          <w:p w14:paraId="3803401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4CF3D2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9E01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427880, Удмуртская Республика, Алнашский район, с.Алнаши, </w:t>
            </w:r>
          </w:p>
          <w:p w14:paraId="3DEEE01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ул. Комсомольская, д.6,</w:t>
            </w:r>
          </w:p>
          <w:p w14:paraId="38387C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7ECE85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тел.: 8 (34150) 3-14-93</w:t>
            </w:r>
          </w:p>
          <w:p w14:paraId="09BE0905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450A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14:paraId="2744CB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209706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65A6B7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Ссылка на сайт: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https://vk.com/alnashiclub145006838</w:t>
            </w:r>
          </w:p>
        </w:tc>
      </w:tr>
      <w:tr w14:paraId="59BC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1FDF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Алнашская  межпоселенческая централизованная библиотечная система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EFFAD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1BDC12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Комсомольская, д.3</w:t>
            </w:r>
          </w:p>
          <w:p w14:paraId="5815F45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001159D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8 (34150) 3-16-85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4118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Предметом деятельности учреждения является предоставление культурных благ населению путем осуществления социально-культурной, воспитательной и иной социально направленной культурной деятельности с различными социальными, возрастными группами населения района.</w:t>
            </w:r>
          </w:p>
          <w:p w14:paraId="2505C0D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4D94EB8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Ссылка на сайт: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https://alnbib.udm.muzkult.ru/news</w:t>
            </w:r>
          </w:p>
          <w:p w14:paraId="66053A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https://vk.com/alnbib</w:t>
            </w:r>
          </w:p>
          <w:p w14:paraId="6955B1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5B8244E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4EDE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E261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культуры «Алнашский историко-литературный музей  МО "Алнашский район"»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E5ACA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52BEE2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Комсомольская, д.3</w:t>
            </w:r>
          </w:p>
          <w:p w14:paraId="1B5B397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785B712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тел.:89501667918</w:t>
            </w:r>
          </w:p>
          <w:p w14:paraId="40668F9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A6D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Экскурсионное обслуживание:</w:t>
            </w:r>
          </w:p>
          <w:p w14:paraId="103D4A1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- Пушкинская карта</w:t>
            </w:r>
          </w:p>
          <w:p w14:paraId="3351132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- льготное</w:t>
            </w:r>
          </w:p>
          <w:p w14:paraId="1C320F7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-для многодетных семей</w:t>
            </w:r>
          </w:p>
          <w:p w14:paraId="39D14D7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- для семей СВО</w:t>
            </w:r>
          </w:p>
          <w:p w14:paraId="5015BF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- на общих основаниях.</w:t>
            </w:r>
          </w:p>
          <w:p w14:paraId="30CEF77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Разработка тематических мероприятий, проведение мастер-классов.</w:t>
            </w:r>
          </w:p>
          <w:p w14:paraId="161C180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78CC693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Ссылка на сайт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https://vk.com/club148618193</w:t>
            </w:r>
          </w:p>
        </w:tc>
      </w:tr>
      <w:tr w14:paraId="4DF52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C2CE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Автономная некоммерческая организация «Алнашский дом ремесел «Киуж» («Ручная работа»)»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2AA6D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5A2C5E1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Комсомольская, д.3</w:t>
            </w:r>
          </w:p>
          <w:p w14:paraId="6D77367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2DEF87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тел.: 8 (34150) 3-19-81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C65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• Предоставление культурных благ населению путем осуществления социально-культурной, воспитательной и иной социально направленной культурной деятельности с различными социальными, возрастными группами населения района по самостоятельным или совместным программам, методическая, информационно-аналитическая деятельность некоммерческого характера.</w:t>
            </w:r>
          </w:p>
          <w:p w14:paraId="270E6D2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• Возрождение, сохранение и развитие материального и нематериального культурного наследия, традиционных ремесел Удмуртской Республики;</w:t>
            </w:r>
          </w:p>
          <w:p w14:paraId="22D0B06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• Популяризация декоративно-прикладного искусства, традиционно-бытовой культуры Удмуртской Республики;</w:t>
            </w:r>
          </w:p>
          <w:p w14:paraId="1F1BEC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7E1B6C9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Ссылка на сайт: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https://vk.com/alnashiclub145006838</w:t>
            </w:r>
          </w:p>
        </w:tc>
      </w:tr>
      <w:tr w14:paraId="72B5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8A4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Отдел туризма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E8261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7559C5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Комсомольская, д.3</w:t>
            </w:r>
          </w:p>
          <w:p w14:paraId="2002EB0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65D173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тел.: 89124687267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0B9C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Действующие тематические туристические сайты:</w:t>
            </w:r>
          </w:p>
          <w:p w14:paraId="0982E1C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1. Туристические Алнаши, https://vk.com/club56131820</w:t>
            </w:r>
          </w:p>
          <w:p w14:paraId="27FEDB9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2. Советская деревня, https://vk.com/moesovetskoe</w:t>
            </w:r>
          </w:p>
          <w:p w14:paraId="4D54C2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3. АНО Удмуртский этнотуристический центр "Эштэрек", </w:t>
            </w:r>
          </w:p>
          <w:p w14:paraId="31E90F1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20C5C86">
            <w:pPr>
              <w:widowControl w:val="0"/>
              <w:spacing w:after="0"/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https://vk.com/club162823395</w:t>
            </w:r>
          </w:p>
        </w:tc>
      </w:tr>
      <w:tr w14:paraId="4A39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065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делам молодежи/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спорта</w:t>
            </w:r>
          </w:p>
        </w:tc>
      </w:tr>
      <w:tr w14:paraId="022F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481D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Отдел по делам молодежи управления культуры, молодежи, физической культуры и спорта Администрации Алнашского района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D12BC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5C7FD4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Комсомольская, д.8</w:t>
            </w:r>
          </w:p>
          <w:p w14:paraId="7D2B28FD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CA4A0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тел. (34150) 3-21-42,</w:t>
            </w:r>
          </w:p>
          <w:p w14:paraId="775EBE69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02FB8">
            <w:pPr>
              <w:widowControl w:val="0"/>
              <w:shd w:val="clear" w:color="auto" w:fill="FFFFFF"/>
              <w:spacing w:before="240" w:after="0" w:line="240" w:lineRule="auto"/>
              <w:jc w:val="both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1.Оказание содействия молодым семьям по подготовке документов на получение социальных выплат на улучшение жилищных условий.</w:t>
            </w:r>
          </w:p>
          <w:p w14:paraId="5BE3F4F5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2.Формирование муниципального списка молодых семей-претендентов  на получение социальных выплат</w:t>
            </w:r>
          </w:p>
          <w:p w14:paraId="34B2AC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Выдача молодым семьям — участникам основного мероприятия «Обеспечение жильем молодых семей» свидетельства о праве на получение социальной выплаты на приобретение жилого помещения или создание объекта индивидуального жилого строительства.  </w:t>
            </w:r>
          </w:p>
        </w:tc>
      </w:tr>
      <w:tr w14:paraId="094EE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77E1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Молодежный центр "Ошмес"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F95E2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427880, Удмуртская Республика, Алнашский район, с.Алнаши, ул.Первомайская, д.5</w:t>
            </w:r>
          </w:p>
          <w:p w14:paraId="14E9249D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BA2A6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+7 (34150) 3-22-42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D930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14:paraId="1F31FB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7213D5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1301684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4F8B317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Ссылка на сайт: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https://vk.com/aln_oshmes</w:t>
            </w:r>
          </w:p>
        </w:tc>
      </w:tr>
      <w:tr w14:paraId="6DB50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60155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управления культуры, молодёжи, физической культуры и спорта Администрации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720C6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6B2D171F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Коммунальная, д.7б</w:t>
            </w:r>
          </w:p>
          <w:p w14:paraId="1578BA1A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1BA60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+7(34150)3-23-48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18462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Популяризация физической культуры и спорта среди различных групп населения;</w:t>
            </w:r>
          </w:p>
          <w:p w14:paraId="3574F76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Обеспечение условий для развития на территории округа физической культуры и массового спорта, организация проведения официальных физкультурно-оздоровительных и спортивных мероприятий;</w:t>
            </w:r>
          </w:p>
          <w:p w14:paraId="4E3BDFC3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Организация и осуществление мероприятий по работе с детьми и молодежью на территории муниципального округа.</w:t>
            </w:r>
          </w:p>
        </w:tc>
      </w:tr>
      <w:tr w14:paraId="797B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CAC4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Учреждение дополнительного образования</w:t>
            </w:r>
          </w:p>
        </w:tc>
      </w:tr>
      <w:tr w14:paraId="2A2A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879E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</w:t>
            </w:r>
          </w:p>
          <w:p w14:paraId="6331634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«Алнашская детская школа искусств»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C852B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7B9AD43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Комсомольская, д.3</w:t>
            </w:r>
          </w:p>
          <w:p w14:paraId="57639A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тел.: 8 (34150) 3-13-62</w:t>
            </w:r>
          </w:p>
          <w:p w14:paraId="7E27D45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9738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0423426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6128DE6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6E8415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14:paraId="04ED61A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1A1A1A"/>
                <w:sz w:val="24"/>
                <w:szCs w:val="24"/>
                <w:lang w:eastAsia="ru-RU"/>
              </w:rPr>
              <w:t>Ссылка на сайт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: алнаши.школаудмуртии.рф</w:t>
            </w:r>
          </w:p>
        </w:tc>
      </w:tr>
      <w:tr w14:paraId="376E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C3FA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Алнашский Дом детского творчества</w:t>
            </w:r>
          </w:p>
          <w:p w14:paraId="668379C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(МКОУ ДО Алнашский ДДТ)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BDB2E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790134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д.4</w:t>
            </w:r>
          </w:p>
          <w:p w14:paraId="27A348D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E6B6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тел.:8 (34150)3-14-25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7B0A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2800BC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9FC6B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B5245F3">
            <w:pPr>
              <w:widowControl w:val="0"/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Ссылка на сайт: </w:t>
            </w:r>
          </w:p>
          <w:p w14:paraId="7A8BA830">
            <w:pPr>
              <w:widowControl w:val="0"/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"https://ciur.ru/aln/aln_ddt/default.aspx"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https://ciur.ru/aln/aln_ddt/default.aspx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54B7AF45">
            <w:pPr>
              <w:widowControl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https://vk.com/alnddt</w:t>
            </w:r>
          </w:p>
        </w:tc>
      </w:tr>
      <w:tr w14:paraId="11F1F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7C41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«Алнашская спортивная школа»</w:t>
            </w:r>
          </w:p>
          <w:p w14:paraId="4F16403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>(МБОУ ДО «Алнашская СШ»)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50032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13BF21A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Коммунальная, 14б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тел.: 8 (34150)3-11-07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7B9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259618B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4E36E5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5DF841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24F198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14:paraId="1B9EB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56C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Социальный фонд Алнашского района УР (отдел СФР в Алнашском районе)</w:t>
            </w:r>
          </w:p>
        </w:tc>
      </w:tr>
      <w:tr w14:paraId="1EF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4C857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Клиентская служба Социального фонда России в Алнашском районе Республики Удмуртия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4A67A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62E4731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56</w:t>
            </w:r>
          </w:p>
          <w:p w14:paraId="40302182">
            <w:pPr>
              <w:widowControl w:val="0"/>
              <w:tabs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ED230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+7 (34150) 3-18-66 </w:t>
            </w:r>
          </w:p>
          <w:p w14:paraId="3B5AD194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(горячая линия)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E95A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и пособия;</w:t>
            </w:r>
          </w:p>
          <w:p w14:paraId="4DAE93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назначений пенсий по потере кормильца, по инвалидности и др.;</w:t>
            </w:r>
          </w:p>
          <w:p w14:paraId="21FCA8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отдельным категориям граждан;</w:t>
            </w:r>
          </w:p>
          <w:p w14:paraId="75B350E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сертификата на материнский капитал;</w:t>
            </w:r>
          </w:p>
          <w:p w14:paraId="70EB66C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СНИЛС;</w:t>
            </w:r>
          </w:p>
          <w:p w14:paraId="599CA8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926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Ссылка на сайт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fldChar w:fldCharType="begin"/>
            </w:r>
            <w:r>
              <w:instrText xml:space="preserve"> HYPERLINK "https://sfr.gov.ru/"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https://sfr.gov.ru/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4F30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D5C2F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занятости населения Алнашского района</w:t>
            </w:r>
          </w:p>
        </w:tc>
      </w:tr>
      <w:tr w14:paraId="6B01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C48C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Филиал Республиканского Центр занятости населения Алнашского района «ЦЗН Алнашского района»</w:t>
            </w:r>
          </w:p>
          <w:p w14:paraId="19B87017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7B74503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7D0B76A4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E48B0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5F938F8F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д., 8,</w:t>
            </w:r>
          </w:p>
          <w:p w14:paraId="3E215B90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6110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 (3412) 22-17-42</w:t>
            </w: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C1737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гражданам в поиске работы;</w:t>
            </w:r>
          </w:p>
          <w:p w14:paraId="76245DB9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14:paraId="323574BB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психологическая поддержка безработных граждан;</w:t>
            </w:r>
          </w:p>
          <w:p w14:paraId="100BAD89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      </w:r>
          </w:p>
          <w:p w14:paraId="4044CD2E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адаптация безработных граждан на рынке труда;</w:t>
            </w:r>
          </w:p>
          <w:p w14:paraId="500C5824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сопровождения при содействии занятости инвалидов;</w:t>
            </w:r>
          </w:p>
          <w:p w14:paraId="7CE2BF5F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содействие работодателям в подборе необходимых работников</w:t>
            </w:r>
          </w:p>
          <w:p w14:paraId="2DFA5F63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Ссылка на сайт: </w:t>
            </w:r>
            <w:r>
              <w:fldChar w:fldCharType="begin"/>
            </w:r>
            <w:r>
              <w:instrText xml:space="preserve"> HYPERLINK "https://iap18.udmr.ru/EE/" \h </w:instrText>
            </w:r>
            <w:r>
              <w:fldChar w:fldCharType="separat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https://iap18.udmr.ru/EE/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4C86469B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</w:p>
          <w:p w14:paraId="4C51F39F">
            <w:pPr>
              <w:pStyle w:val="13"/>
              <w:widowControl w:val="0"/>
              <w:spacing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портал "Работа России" для поиска вакансий, подачи заявлений на трудоустройство, профессиональное обучение и т.д. </w:t>
            </w:r>
          </w:p>
          <w:p w14:paraId="623A47FA">
            <w:pPr>
              <w:pStyle w:val="13"/>
              <w:widowControl w:val="0"/>
              <w:spacing w:beforeAutospacing="0" w:after="0" w:afterAutospacing="0"/>
              <w:jc w:val="both"/>
            </w:pPr>
            <w:r>
              <w:rPr>
                <w:b/>
                <w:color w:val="000000"/>
              </w:rPr>
              <w:t xml:space="preserve">Ссылка на сайт: </w:t>
            </w:r>
            <w:r>
              <w:rPr>
                <w:color w:val="000000"/>
              </w:rPr>
              <w:t>https://trudvsem.ru/</w:t>
            </w:r>
          </w:p>
          <w:p w14:paraId="58746096">
            <w:pPr>
              <w:pStyle w:val="13"/>
              <w:widowControl w:val="0"/>
              <w:spacing w:beforeAutospacing="0" w:after="0" w:afterAutospacing="0"/>
              <w:jc w:val="both"/>
            </w:pPr>
          </w:p>
        </w:tc>
      </w:tr>
      <w:tr w14:paraId="7A773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3398C">
            <w:pPr>
              <w:pStyle w:val="13"/>
              <w:widowControl w:val="0"/>
              <w:spacing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Многофункциональный центр </w:t>
            </w:r>
          </w:p>
        </w:tc>
      </w:tr>
      <w:tr w14:paraId="65EAD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36FB2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Муниципальное автономное учреждение "Многофункциональный центр предоставления государственных и муниципальных услуг Алнашского муниципального района Удмуртской республики"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F14D9">
            <w:pPr>
              <w:widowControl w:val="0"/>
              <w:tabs>
                <w:tab w:val="left" w:pos="35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427880, Удмуртская Республика, Алнашский район, с.Алнаши, </w:t>
            </w:r>
          </w:p>
          <w:p w14:paraId="652968D5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Комсомольская, д 9</w:t>
            </w:r>
          </w:p>
          <w:p w14:paraId="512F601C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D3B666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+7 (34150)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3-23-15</w:t>
            </w:r>
          </w:p>
          <w:p w14:paraId="4F0C9696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09A02">
            <w:pPr>
              <w:pStyle w:val="13"/>
              <w:widowControl w:val="0"/>
              <w:spacing w:beforeAutospacing="0" w:after="0" w:afterAutospacing="0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Многофункциональный центр (МФЦ, Многофункциональный центр предоставления государственных и муниципальных услуг) - категория государственных учреждений в России, предоставляющих государственные и муниципальные услуги по принципу "одного окна" после однократного обращения заявителя с соответствующим запросом.</w:t>
            </w:r>
          </w:p>
          <w:p w14:paraId="1C3ABF14">
            <w:pPr>
              <w:pStyle w:val="13"/>
              <w:widowControl w:val="0"/>
              <w:spacing w:beforeAutospacing="0" w:after="0" w:afterAutospacing="0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При этом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заявителя.</w:t>
            </w:r>
          </w:p>
          <w:p w14:paraId="789F7C35">
            <w:pPr>
              <w:pStyle w:val="13"/>
              <w:widowControl w:val="0"/>
              <w:spacing w:beforeAutospacing="0" w:after="0" w:afterAutospacing="0"/>
              <w:jc w:val="both"/>
              <w:rPr>
                <w:b/>
                <w:color w:val="222222"/>
                <w:shd w:val="clear" w:color="auto" w:fill="FFFFFF"/>
              </w:rPr>
            </w:pPr>
          </w:p>
          <w:p w14:paraId="0DA551B3">
            <w:pPr>
              <w:pStyle w:val="13"/>
              <w:widowControl w:val="0"/>
              <w:spacing w:beforeAutospacing="0" w:after="0" w:afterAutospacing="0"/>
              <w:jc w:val="both"/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</w:rPr>
              <w:t>Ссылка на сайт:</w:t>
            </w:r>
            <w:r>
              <w:t xml:space="preserve"> </w:t>
            </w:r>
            <w:r>
              <w:rPr>
                <w:color w:val="222222"/>
                <w:shd w:val="clear" w:color="auto" w:fill="FFFFFF"/>
              </w:rPr>
              <w:t xml:space="preserve"> https://mfcur.ru</w:t>
            </w:r>
          </w:p>
          <w:p w14:paraId="60029608">
            <w:pPr>
              <w:pStyle w:val="13"/>
              <w:widowControl w:val="0"/>
              <w:spacing w:beforeAutospacing="0" w:after="0" w:afterAutospacing="0"/>
              <w:jc w:val="both"/>
              <w:rPr>
                <w:b/>
                <w:color w:val="2222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"https://mfcur.ru/filials/mfc-alnashskogo-rayona" \h </w:instrText>
            </w:r>
            <w:r>
              <w:fldChar w:fldCharType="separate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https://mfcur.ru/filials/mfc-alnashskogo-rayona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68C84D2">
            <w:pPr>
              <w:pStyle w:val="13"/>
              <w:widowControl w:val="0"/>
              <w:spacing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14:paraId="5197BA9D">
      <w:pPr>
        <w:rPr>
          <w:rFonts w:ascii="Times New Roman" w:hAnsi="Times New Roman" w:cs="Times New Roman"/>
          <w:sz w:val="28"/>
          <w:szCs w:val="28"/>
        </w:rPr>
      </w:pPr>
    </w:p>
    <w:p w14:paraId="488EA5D8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8" w:right="1134" w:bottom="851" w:left="1134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B0"/>
    <w:rsid w:val="000E51B1"/>
    <w:rsid w:val="001F46B0"/>
    <w:rsid w:val="003B0D05"/>
    <w:rsid w:val="003C4DC7"/>
    <w:rsid w:val="00531179"/>
    <w:rsid w:val="0088075C"/>
    <w:rsid w:val="00934916"/>
    <w:rsid w:val="2CCA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 2"/>
    <w:basedOn w:val="1"/>
    <w:unhideWhenUsed/>
    <w:qFormat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ody Text"/>
    <w:basedOn w:val="1"/>
    <w:uiPriority w:val="0"/>
    <w:pPr>
      <w:spacing w:after="140" w:line="276" w:lineRule="auto"/>
    </w:pPr>
  </w:style>
  <w:style w:type="paragraph" w:styleId="10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1">
    <w:name w:val="Title"/>
    <w:basedOn w:val="1"/>
    <w:next w:val="1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styleId="12">
    <w:name w:val="List"/>
    <w:basedOn w:val="9"/>
    <w:uiPriority w:val="0"/>
    <w:rPr>
      <w:rFonts w:cs="Arial"/>
    </w:rPr>
  </w:style>
  <w:style w:type="paragraph" w:styleId="13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Основной текст 2 Знак"/>
    <w:basedOn w:val="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5">
    <w:name w:val="Текст выноски Знак"/>
    <w:basedOn w:val="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Интернет-ссылка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Посещённая гиперссылка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8">
    <w:name w:val="Название Знак"/>
    <w:basedOn w:val="2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paragraph" w:customStyle="1" w:styleId="19">
    <w:name w:val="Заголовок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2170</Words>
  <Characters>12375</Characters>
  <Lines>103</Lines>
  <Paragraphs>29</Paragraphs>
  <TotalTime>141</TotalTime>
  <ScaleCrop>false</ScaleCrop>
  <LinksUpToDate>false</LinksUpToDate>
  <CharactersWithSpaces>14516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2025-02-24T04:02:00Z</dcterms:created>
  <dc:creator>user</dc:creator>
  <cp:lastModifiedBy>User</cp:lastModifiedBy>
  <cp:lastPrinted>2025-02-10T11:09:00Z</cp:lastPrinted>
  <dcterms:modified xsi:type="dcterms:W3CDTF">2025-03-03T07:23:32Z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1C5FBA5AF0D144689624614E6B2129E8_13</vt:lpwstr>
  </property>
</Properties>
</file>